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2F989" w14:textId="77777777" w:rsidR="003F6265" w:rsidRPr="00A10A68" w:rsidRDefault="003F6265" w:rsidP="00F25579">
      <w:pPr>
        <w:tabs>
          <w:tab w:val="center" w:pos="1843"/>
          <w:tab w:val="center" w:pos="6804"/>
        </w:tabs>
        <w:spacing w:before="240"/>
        <w:jc w:val="center"/>
        <w:rPr>
          <w:b/>
          <w:sz w:val="28"/>
          <w:szCs w:val="28"/>
        </w:rPr>
      </w:pPr>
      <w:r w:rsidRPr="00A10A68">
        <w:rPr>
          <w:b/>
          <w:sz w:val="28"/>
          <w:szCs w:val="28"/>
        </w:rPr>
        <w:t>BỘ CÔNG THƯƠNG</w:t>
      </w:r>
    </w:p>
    <w:p w14:paraId="29DBF482" w14:textId="0938A9BC" w:rsidR="003F6265" w:rsidRPr="00A10A68" w:rsidRDefault="003F6265" w:rsidP="00677F25">
      <w:pPr>
        <w:tabs>
          <w:tab w:val="center" w:pos="1843"/>
          <w:tab w:val="center" w:pos="6804"/>
        </w:tabs>
        <w:spacing w:before="120"/>
        <w:jc w:val="center"/>
        <w:rPr>
          <w:b/>
          <w:sz w:val="28"/>
          <w:szCs w:val="28"/>
        </w:rPr>
      </w:pPr>
      <w:r w:rsidRPr="00A10A68">
        <w:rPr>
          <w:b/>
          <w:sz w:val="28"/>
          <w:szCs w:val="28"/>
        </w:rPr>
        <w:t xml:space="preserve">TRƯỜNG ĐẠI HỌC </w:t>
      </w:r>
      <w:r w:rsidRPr="008771FE">
        <w:rPr>
          <w:b/>
          <w:sz w:val="28"/>
          <w:szCs w:val="28"/>
        </w:rPr>
        <w:t xml:space="preserve">CÔNG </w:t>
      </w:r>
      <w:r w:rsidR="00F8486C" w:rsidRPr="008771FE">
        <w:rPr>
          <w:b/>
          <w:sz w:val="28"/>
          <w:szCs w:val="28"/>
        </w:rPr>
        <w:t>THƯƠNG</w:t>
      </w:r>
      <w:r w:rsidRPr="008771FE">
        <w:rPr>
          <w:b/>
          <w:sz w:val="28"/>
          <w:szCs w:val="28"/>
        </w:rPr>
        <w:t xml:space="preserve"> </w:t>
      </w:r>
      <w:r w:rsidR="00896259">
        <w:rPr>
          <w:b/>
          <w:sz w:val="28"/>
          <w:szCs w:val="28"/>
        </w:rPr>
        <w:t>THÀNH PHỐ</w:t>
      </w:r>
      <w:r w:rsidRPr="00A10A68">
        <w:rPr>
          <w:b/>
          <w:sz w:val="28"/>
          <w:szCs w:val="28"/>
        </w:rPr>
        <w:t xml:space="preserve"> HỒ CHÍ MINH</w:t>
      </w:r>
    </w:p>
    <w:p w14:paraId="763FDCBD" w14:textId="6492CD72" w:rsidR="003F6265" w:rsidRPr="00A10A68" w:rsidRDefault="003F6265" w:rsidP="003F6265">
      <w:pPr>
        <w:tabs>
          <w:tab w:val="center" w:pos="1843"/>
          <w:tab w:val="center" w:pos="6804"/>
        </w:tabs>
        <w:jc w:val="center"/>
        <w:rPr>
          <w:i/>
        </w:rPr>
      </w:pPr>
    </w:p>
    <w:p w14:paraId="0B0443BD" w14:textId="77777777" w:rsidR="003F6265" w:rsidRPr="00A10A68" w:rsidRDefault="003F6265" w:rsidP="003F6265">
      <w:pPr>
        <w:tabs>
          <w:tab w:val="center" w:pos="1843"/>
          <w:tab w:val="center" w:pos="6804"/>
        </w:tabs>
        <w:jc w:val="center"/>
        <w:rPr>
          <w:b/>
        </w:rPr>
      </w:pPr>
    </w:p>
    <w:p w14:paraId="3DA74D8D" w14:textId="77777777" w:rsidR="003F6265" w:rsidRPr="00A10A68" w:rsidRDefault="003F6265" w:rsidP="003F6265">
      <w:pPr>
        <w:tabs>
          <w:tab w:val="center" w:pos="1843"/>
          <w:tab w:val="center" w:pos="6804"/>
        </w:tabs>
        <w:jc w:val="center"/>
        <w:rPr>
          <w:b/>
        </w:rPr>
      </w:pPr>
    </w:p>
    <w:p w14:paraId="5656F449" w14:textId="77777777" w:rsidR="003F6265" w:rsidRPr="00A10A68" w:rsidRDefault="003F6265" w:rsidP="003F6265">
      <w:pPr>
        <w:tabs>
          <w:tab w:val="center" w:pos="1843"/>
          <w:tab w:val="center" w:pos="6804"/>
        </w:tabs>
        <w:jc w:val="center"/>
        <w:rPr>
          <w:b/>
        </w:rPr>
      </w:pPr>
    </w:p>
    <w:p w14:paraId="60E67B18" w14:textId="77777777" w:rsidR="003F6265" w:rsidRPr="00A10A68" w:rsidRDefault="003F6265" w:rsidP="003F6265">
      <w:pPr>
        <w:tabs>
          <w:tab w:val="center" w:pos="1843"/>
          <w:tab w:val="center" w:pos="6804"/>
        </w:tabs>
        <w:jc w:val="center"/>
        <w:rPr>
          <w:b/>
        </w:rPr>
      </w:pPr>
    </w:p>
    <w:p w14:paraId="050D3B1D" w14:textId="77777777" w:rsidR="003F6265" w:rsidRPr="00A10A68" w:rsidRDefault="003F6265" w:rsidP="003F6265">
      <w:pPr>
        <w:tabs>
          <w:tab w:val="center" w:pos="1843"/>
          <w:tab w:val="center" w:pos="6804"/>
        </w:tabs>
        <w:jc w:val="center"/>
        <w:rPr>
          <w:b/>
        </w:rPr>
      </w:pPr>
    </w:p>
    <w:p w14:paraId="67A17085" w14:textId="77777777" w:rsidR="003F6265" w:rsidRPr="00A10A68" w:rsidRDefault="003F6265" w:rsidP="003F6265">
      <w:pPr>
        <w:tabs>
          <w:tab w:val="center" w:pos="1843"/>
          <w:tab w:val="center" w:pos="6804"/>
        </w:tabs>
        <w:jc w:val="center"/>
        <w:rPr>
          <w:b/>
        </w:rPr>
      </w:pPr>
    </w:p>
    <w:p w14:paraId="376685DE" w14:textId="77777777" w:rsidR="003F6265" w:rsidRPr="00A10A68" w:rsidRDefault="003F6265" w:rsidP="003F6265">
      <w:pPr>
        <w:tabs>
          <w:tab w:val="center" w:pos="1843"/>
          <w:tab w:val="center" w:pos="6804"/>
        </w:tabs>
        <w:jc w:val="center"/>
        <w:rPr>
          <w:b/>
        </w:rPr>
      </w:pPr>
    </w:p>
    <w:p w14:paraId="732A7089" w14:textId="5607EC55" w:rsidR="003F6265" w:rsidRPr="00A10A68" w:rsidRDefault="005D43C4" w:rsidP="003F6265">
      <w:pPr>
        <w:tabs>
          <w:tab w:val="center" w:pos="1843"/>
          <w:tab w:val="center" w:pos="6804"/>
        </w:tabs>
        <w:jc w:val="center"/>
        <w:rPr>
          <w:b/>
        </w:rPr>
      </w:pPr>
      <w:r>
        <w:rPr>
          <w:noProof/>
        </w:rPr>
        <w:drawing>
          <wp:inline distT="0" distB="0" distL="0" distR="0" wp14:anchorId="20A43669" wp14:editId="4EED949C">
            <wp:extent cx="1231265" cy="1231265"/>
            <wp:effectExtent l="0" t="0" r="6985" b="6985"/>
            <wp:docPr id="413582234" name="Picture 1" descr="A logo with a book and a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582234" name="Picture 1" descr="A logo with a book and a ha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1265" cy="1231265"/>
                    </a:xfrm>
                    <a:prstGeom prst="rect">
                      <a:avLst/>
                    </a:prstGeom>
                    <a:noFill/>
                    <a:ln>
                      <a:noFill/>
                    </a:ln>
                  </pic:spPr>
                </pic:pic>
              </a:graphicData>
            </a:graphic>
          </wp:inline>
        </w:drawing>
      </w:r>
    </w:p>
    <w:p w14:paraId="3E2C1E46" w14:textId="77777777" w:rsidR="003F6265" w:rsidRPr="00A10A68" w:rsidRDefault="003F6265" w:rsidP="003F6265">
      <w:pPr>
        <w:tabs>
          <w:tab w:val="center" w:pos="1843"/>
          <w:tab w:val="center" w:pos="6804"/>
        </w:tabs>
        <w:jc w:val="center"/>
        <w:rPr>
          <w:b/>
        </w:rPr>
      </w:pPr>
    </w:p>
    <w:p w14:paraId="3D92297D" w14:textId="77777777" w:rsidR="003F6265" w:rsidRPr="00A10A68" w:rsidRDefault="003F6265" w:rsidP="003F6265">
      <w:pPr>
        <w:tabs>
          <w:tab w:val="center" w:pos="1843"/>
          <w:tab w:val="center" w:pos="6804"/>
        </w:tabs>
        <w:jc w:val="center"/>
        <w:rPr>
          <w:b/>
        </w:rPr>
      </w:pPr>
    </w:p>
    <w:p w14:paraId="2B4E73E2" w14:textId="77777777" w:rsidR="003F6265" w:rsidRPr="00A10A68" w:rsidRDefault="003F6265" w:rsidP="003F6265">
      <w:pPr>
        <w:tabs>
          <w:tab w:val="center" w:pos="1843"/>
          <w:tab w:val="center" w:pos="6804"/>
        </w:tabs>
        <w:jc w:val="center"/>
        <w:rPr>
          <w:b/>
        </w:rPr>
      </w:pPr>
    </w:p>
    <w:p w14:paraId="73EBB4F9" w14:textId="77777777" w:rsidR="00677F25" w:rsidRPr="00A10A68" w:rsidRDefault="00677F25" w:rsidP="003F6265">
      <w:pPr>
        <w:tabs>
          <w:tab w:val="center" w:pos="1843"/>
          <w:tab w:val="center" w:pos="6804"/>
        </w:tabs>
        <w:jc w:val="center"/>
        <w:rPr>
          <w:b/>
        </w:rPr>
      </w:pPr>
      <w:bookmarkStart w:id="0" w:name="_Hlk93926803"/>
    </w:p>
    <w:p w14:paraId="7BC065E9" w14:textId="77777777" w:rsidR="003F6265" w:rsidRPr="00A10A68" w:rsidRDefault="003F6265" w:rsidP="003F6265">
      <w:pPr>
        <w:tabs>
          <w:tab w:val="center" w:pos="1843"/>
          <w:tab w:val="center" w:pos="6804"/>
        </w:tabs>
        <w:jc w:val="center"/>
        <w:rPr>
          <w:b/>
        </w:rPr>
      </w:pPr>
    </w:p>
    <w:p w14:paraId="30573A4C" w14:textId="5C07F038" w:rsidR="00FC06F9" w:rsidRPr="008771FE" w:rsidRDefault="003C5399" w:rsidP="00B43E92">
      <w:pPr>
        <w:tabs>
          <w:tab w:val="center" w:pos="1843"/>
          <w:tab w:val="center" w:pos="6804"/>
        </w:tabs>
        <w:jc w:val="center"/>
        <w:rPr>
          <w:b/>
          <w:sz w:val="40"/>
          <w:szCs w:val="40"/>
        </w:rPr>
      </w:pPr>
      <w:bookmarkStart w:id="1" w:name="_Hlk93926853"/>
      <w:r w:rsidRPr="008771FE">
        <w:rPr>
          <w:b/>
          <w:sz w:val="40"/>
          <w:szCs w:val="40"/>
        </w:rPr>
        <w:t>PHỤ LỤC</w:t>
      </w:r>
      <w:r w:rsidR="00055CB6" w:rsidRPr="008771FE">
        <w:rPr>
          <w:b/>
          <w:sz w:val="40"/>
          <w:szCs w:val="40"/>
        </w:rPr>
        <w:t xml:space="preserve"> </w:t>
      </w:r>
      <w:r w:rsidR="00A23938" w:rsidRPr="008771FE">
        <w:rPr>
          <w:b/>
          <w:sz w:val="40"/>
          <w:szCs w:val="40"/>
        </w:rPr>
        <w:t>1</w:t>
      </w:r>
      <w:r w:rsidR="00FC06F9" w:rsidRPr="008771FE">
        <w:rPr>
          <w:b/>
          <w:sz w:val="40"/>
          <w:szCs w:val="40"/>
        </w:rPr>
        <w:t xml:space="preserve"> CHƯƠNG TRÌNH ĐÀO TẠO</w:t>
      </w:r>
    </w:p>
    <w:p w14:paraId="432E5A95" w14:textId="5BC1181B" w:rsidR="003F6265" w:rsidRPr="00055CB6" w:rsidRDefault="003F6265" w:rsidP="00B43E92">
      <w:pPr>
        <w:tabs>
          <w:tab w:val="center" w:pos="1843"/>
          <w:tab w:val="center" w:pos="6804"/>
        </w:tabs>
        <w:spacing w:before="120"/>
        <w:jc w:val="center"/>
        <w:rPr>
          <w:b/>
          <w:sz w:val="36"/>
          <w:szCs w:val="36"/>
        </w:rPr>
      </w:pPr>
      <w:r w:rsidRPr="00055CB6">
        <w:rPr>
          <w:b/>
          <w:sz w:val="36"/>
          <w:szCs w:val="36"/>
        </w:rPr>
        <w:t xml:space="preserve">NGÀNH </w:t>
      </w:r>
      <w:r w:rsidR="00B0272D">
        <w:rPr>
          <w:b/>
          <w:sz w:val="36"/>
          <w:szCs w:val="36"/>
        </w:rPr>
        <w:t>CÔNG NGHỆ KỸ THUẬT CƠ ĐIỆN TỬ</w:t>
      </w:r>
    </w:p>
    <w:p w14:paraId="5CE3CDE5" w14:textId="5C5FA16F" w:rsidR="00004D1C" w:rsidRPr="008771FE" w:rsidRDefault="00004D1C" w:rsidP="00B43E92">
      <w:pPr>
        <w:tabs>
          <w:tab w:val="center" w:pos="1843"/>
          <w:tab w:val="center" w:pos="6804"/>
        </w:tabs>
        <w:spacing w:before="120"/>
        <w:jc w:val="center"/>
        <w:rPr>
          <w:b/>
          <w:sz w:val="36"/>
          <w:szCs w:val="36"/>
        </w:rPr>
      </w:pPr>
      <w:r w:rsidRPr="008771FE">
        <w:rPr>
          <w:b/>
          <w:sz w:val="36"/>
          <w:szCs w:val="36"/>
        </w:rPr>
        <w:t>TRÌNH ĐỘ</w:t>
      </w:r>
      <w:r w:rsidR="00B0272D">
        <w:rPr>
          <w:b/>
          <w:sz w:val="36"/>
          <w:szCs w:val="36"/>
        </w:rPr>
        <w:t xml:space="preserve"> ĐẠI HỌC</w:t>
      </w:r>
    </w:p>
    <w:p w14:paraId="6455EB35" w14:textId="33B8A404" w:rsidR="003F6265" w:rsidRPr="008771FE" w:rsidRDefault="003F6265" w:rsidP="003F6265">
      <w:pPr>
        <w:tabs>
          <w:tab w:val="center" w:pos="1843"/>
          <w:tab w:val="center" w:pos="6804"/>
        </w:tabs>
        <w:jc w:val="center"/>
        <w:rPr>
          <w:i/>
        </w:rPr>
      </w:pPr>
    </w:p>
    <w:p w14:paraId="31661BD8" w14:textId="293683DA" w:rsidR="002B3ED9" w:rsidRPr="008771FE" w:rsidRDefault="002B3ED9" w:rsidP="002B3ED9">
      <w:pPr>
        <w:pStyle w:val="Title"/>
        <w:tabs>
          <w:tab w:val="left" w:leader="dot" w:pos="5760"/>
        </w:tabs>
        <w:spacing w:line="288" w:lineRule="auto"/>
        <w:rPr>
          <w:b w:val="0"/>
          <w:bCs w:val="0"/>
          <w:i/>
          <w:lang w:val="en-US"/>
        </w:rPr>
      </w:pPr>
      <w:r w:rsidRPr="008771FE">
        <w:rPr>
          <w:b w:val="0"/>
          <w:bCs w:val="0"/>
          <w:i/>
          <w:lang w:val="en-US"/>
        </w:rPr>
        <w:t>(Ban hành kèm theo Quyết định số:</w:t>
      </w:r>
      <w:r w:rsidR="00061085">
        <w:rPr>
          <w:b w:val="0"/>
          <w:bCs w:val="0"/>
          <w:i/>
          <w:lang w:val="en-US"/>
        </w:rPr>
        <w:t xml:space="preserve"> 2551</w:t>
      </w:r>
      <w:r w:rsidRPr="008771FE">
        <w:rPr>
          <w:b w:val="0"/>
          <w:bCs w:val="0"/>
          <w:i/>
          <w:lang w:val="en-US"/>
        </w:rPr>
        <w:t>/QĐ-DCT ngày</w:t>
      </w:r>
      <w:r w:rsidR="00036BD1">
        <w:rPr>
          <w:b w:val="0"/>
          <w:bCs w:val="0"/>
          <w:i/>
          <w:lang w:val="en-US"/>
        </w:rPr>
        <w:t xml:space="preserve"> 19 </w:t>
      </w:r>
      <w:r w:rsidRPr="008771FE">
        <w:rPr>
          <w:b w:val="0"/>
          <w:bCs w:val="0"/>
          <w:i/>
          <w:lang w:val="en-US"/>
        </w:rPr>
        <w:t>tháng</w:t>
      </w:r>
      <w:r w:rsidR="00036BD1">
        <w:rPr>
          <w:b w:val="0"/>
          <w:bCs w:val="0"/>
          <w:i/>
          <w:lang w:val="en-US"/>
        </w:rPr>
        <w:t xml:space="preserve"> 08 </w:t>
      </w:r>
      <w:r w:rsidRPr="008771FE">
        <w:rPr>
          <w:b w:val="0"/>
          <w:bCs w:val="0"/>
          <w:i/>
          <w:lang w:val="en-US"/>
        </w:rPr>
        <w:t>năm 202</w:t>
      </w:r>
      <w:r w:rsidR="00036BD1">
        <w:rPr>
          <w:b w:val="0"/>
          <w:bCs w:val="0"/>
          <w:i/>
          <w:lang w:val="en-US"/>
        </w:rPr>
        <w:t>4</w:t>
      </w:r>
    </w:p>
    <w:p w14:paraId="3546ED62" w14:textId="09704CFE" w:rsidR="002B3ED9" w:rsidRPr="008771FE" w:rsidRDefault="002B3ED9" w:rsidP="002B3ED9">
      <w:pPr>
        <w:pStyle w:val="Title"/>
        <w:tabs>
          <w:tab w:val="left" w:leader="dot" w:pos="5760"/>
        </w:tabs>
        <w:spacing w:line="288" w:lineRule="auto"/>
        <w:rPr>
          <w:b w:val="0"/>
          <w:bCs w:val="0"/>
          <w:i/>
          <w:lang w:val="en-US"/>
        </w:rPr>
      </w:pPr>
      <w:r w:rsidRPr="008771FE">
        <w:rPr>
          <w:b w:val="0"/>
          <w:bCs w:val="0"/>
          <w:i/>
          <w:lang w:val="en-US"/>
        </w:rPr>
        <w:t xml:space="preserve">của Hiệu trưởng Trường Đại học Công </w:t>
      </w:r>
      <w:r w:rsidR="00F8486C" w:rsidRPr="008771FE">
        <w:rPr>
          <w:b w:val="0"/>
          <w:bCs w:val="0"/>
          <w:i/>
          <w:lang w:val="en-US"/>
        </w:rPr>
        <w:t xml:space="preserve">Thương </w:t>
      </w:r>
      <w:r w:rsidR="007811C3" w:rsidRPr="008771FE">
        <w:rPr>
          <w:b w:val="0"/>
          <w:bCs w:val="0"/>
          <w:i/>
          <w:lang w:val="en-US"/>
        </w:rPr>
        <w:t>T</w:t>
      </w:r>
      <w:r w:rsidRPr="008771FE">
        <w:rPr>
          <w:b w:val="0"/>
          <w:bCs w:val="0"/>
          <w:i/>
          <w:lang w:val="en-US"/>
        </w:rPr>
        <w:t>hành phố Hồ Chí Minh)</w:t>
      </w:r>
    </w:p>
    <w:bookmarkEnd w:id="0"/>
    <w:bookmarkEnd w:id="1"/>
    <w:p w14:paraId="7D0DA01D" w14:textId="77777777" w:rsidR="002B3ED9" w:rsidRPr="008771FE" w:rsidRDefault="002B3ED9" w:rsidP="002B3ED9">
      <w:pPr>
        <w:tabs>
          <w:tab w:val="center" w:pos="1843"/>
          <w:tab w:val="center" w:pos="6804"/>
        </w:tabs>
        <w:jc w:val="center"/>
        <w:rPr>
          <w:b/>
          <w:sz w:val="28"/>
          <w:szCs w:val="28"/>
        </w:rPr>
      </w:pPr>
    </w:p>
    <w:p w14:paraId="0DD39644" w14:textId="77777777" w:rsidR="003C5399" w:rsidRPr="00A10A68" w:rsidRDefault="003C5399" w:rsidP="003C5399">
      <w:pPr>
        <w:spacing w:before="120" w:after="120" w:line="264" w:lineRule="auto"/>
        <w:rPr>
          <w:b/>
        </w:rPr>
      </w:pPr>
    </w:p>
    <w:p w14:paraId="6DBEBD7B" w14:textId="4977FF89" w:rsidR="003F6265" w:rsidRPr="00A10A68" w:rsidRDefault="003F6265" w:rsidP="003F6265">
      <w:pPr>
        <w:tabs>
          <w:tab w:val="center" w:pos="1843"/>
          <w:tab w:val="center" w:pos="6804"/>
        </w:tabs>
        <w:jc w:val="center"/>
        <w:rPr>
          <w:b/>
          <w:i/>
        </w:rPr>
      </w:pPr>
    </w:p>
    <w:p w14:paraId="08E7A85C" w14:textId="77777777" w:rsidR="003F6265" w:rsidRPr="00A10A68" w:rsidRDefault="003F6265" w:rsidP="003F6265">
      <w:pPr>
        <w:tabs>
          <w:tab w:val="center" w:pos="1843"/>
          <w:tab w:val="center" w:pos="6804"/>
        </w:tabs>
        <w:jc w:val="center"/>
        <w:rPr>
          <w:i/>
        </w:rPr>
      </w:pPr>
    </w:p>
    <w:p w14:paraId="3EA2FBFB" w14:textId="446CB53E" w:rsidR="003F6265" w:rsidRPr="00A10A68" w:rsidRDefault="003F6265" w:rsidP="003F6265">
      <w:pPr>
        <w:tabs>
          <w:tab w:val="center" w:pos="1843"/>
          <w:tab w:val="center" w:pos="6804"/>
        </w:tabs>
        <w:jc w:val="center"/>
        <w:rPr>
          <w:i/>
        </w:rPr>
      </w:pPr>
    </w:p>
    <w:p w14:paraId="50C5BCFC" w14:textId="77777777" w:rsidR="00343B0F" w:rsidRPr="00A10A68" w:rsidRDefault="00343B0F" w:rsidP="003F6265">
      <w:pPr>
        <w:tabs>
          <w:tab w:val="center" w:pos="1843"/>
          <w:tab w:val="center" w:pos="6804"/>
        </w:tabs>
        <w:jc w:val="center"/>
        <w:rPr>
          <w:i/>
        </w:rPr>
      </w:pPr>
    </w:p>
    <w:p w14:paraId="1971D8B4" w14:textId="77777777" w:rsidR="00600C3D" w:rsidRPr="00A10A68" w:rsidRDefault="00600C3D" w:rsidP="003F6265">
      <w:pPr>
        <w:tabs>
          <w:tab w:val="center" w:pos="1843"/>
          <w:tab w:val="center" w:pos="6804"/>
        </w:tabs>
        <w:jc w:val="center"/>
        <w:rPr>
          <w:i/>
        </w:rPr>
      </w:pPr>
    </w:p>
    <w:p w14:paraId="1C68EA75" w14:textId="77777777" w:rsidR="003F6265" w:rsidRPr="00A10A68" w:rsidRDefault="003F6265" w:rsidP="003F6265">
      <w:pPr>
        <w:tabs>
          <w:tab w:val="center" w:pos="1843"/>
          <w:tab w:val="center" w:pos="6804"/>
        </w:tabs>
        <w:jc w:val="center"/>
        <w:rPr>
          <w:b/>
        </w:rPr>
      </w:pPr>
    </w:p>
    <w:p w14:paraId="75B4904D" w14:textId="77777777" w:rsidR="003F6265" w:rsidRPr="00A10A68" w:rsidRDefault="003F6265" w:rsidP="003F6265">
      <w:pPr>
        <w:tabs>
          <w:tab w:val="center" w:pos="1843"/>
          <w:tab w:val="center" w:pos="6804"/>
        </w:tabs>
        <w:jc w:val="center"/>
        <w:rPr>
          <w:b/>
        </w:rPr>
      </w:pPr>
    </w:p>
    <w:p w14:paraId="20AED453" w14:textId="77777777" w:rsidR="003C5399" w:rsidRPr="00A10A68" w:rsidRDefault="003C5399" w:rsidP="003F6265">
      <w:pPr>
        <w:tabs>
          <w:tab w:val="center" w:pos="1843"/>
          <w:tab w:val="center" w:pos="6804"/>
        </w:tabs>
        <w:jc w:val="center"/>
        <w:rPr>
          <w:b/>
        </w:rPr>
      </w:pPr>
    </w:p>
    <w:p w14:paraId="784A92E1" w14:textId="77777777" w:rsidR="003C5399" w:rsidRPr="00A10A68" w:rsidRDefault="003C5399" w:rsidP="003F6265">
      <w:pPr>
        <w:tabs>
          <w:tab w:val="center" w:pos="1843"/>
          <w:tab w:val="center" w:pos="6804"/>
        </w:tabs>
        <w:jc w:val="center"/>
        <w:rPr>
          <w:b/>
        </w:rPr>
      </w:pPr>
    </w:p>
    <w:p w14:paraId="5FF1C828" w14:textId="77777777" w:rsidR="003C5399" w:rsidRPr="00A10A68" w:rsidRDefault="003C5399" w:rsidP="003F6265">
      <w:pPr>
        <w:tabs>
          <w:tab w:val="center" w:pos="1843"/>
          <w:tab w:val="center" w:pos="6804"/>
        </w:tabs>
        <w:jc w:val="center"/>
        <w:rPr>
          <w:b/>
        </w:rPr>
      </w:pPr>
    </w:p>
    <w:p w14:paraId="5998A17D" w14:textId="77777777" w:rsidR="003C5399" w:rsidRPr="00A10A68" w:rsidRDefault="003C5399" w:rsidP="003F6265">
      <w:pPr>
        <w:tabs>
          <w:tab w:val="center" w:pos="1843"/>
          <w:tab w:val="center" w:pos="6804"/>
        </w:tabs>
        <w:jc w:val="center"/>
        <w:rPr>
          <w:b/>
        </w:rPr>
      </w:pPr>
    </w:p>
    <w:p w14:paraId="4F781505" w14:textId="77777777" w:rsidR="003C5399" w:rsidRPr="00A10A68" w:rsidRDefault="003C5399" w:rsidP="003F6265">
      <w:pPr>
        <w:tabs>
          <w:tab w:val="center" w:pos="1843"/>
          <w:tab w:val="center" w:pos="6804"/>
        </w:tabs>
        <w:jc w:val="center"/>
        <w:rPr>
          <w:b/>
        </w:rPr>
      </w:pPr>
    </w:p>
    <w:p w14:paraId="4CCB4E23" w14:textId="77777777" w:rsidR="003C5399" w:rsidRPr="00A10A68" w:rsidRDefault="003C5399" w:rsidP="003F6265">
      <w:pPr>
        <w:tabs>
          <w:tab w:val="center" w:pos="1843"/>
          <w:tab w:val="center" w:pos="6804"/>
        </w:tabs>
        <w:jc w:val="center"/>
        <w:rPr>
          <w:b/>
        </w:rPr>
      </w:pPr>
    </w:p>
    <w:p w14:paraId="2E816F14" w14:textId="77777777" w:rsidR="003C5399" w:rsidRPr="00A10A68" w:rsidRDefault="003C5399" w:rsidP="003F6265">
      <w:pPr>
        <w:tabs>
          <w:tab w:val="center" w:pos="1843"/>
          <w:tab w:val="center" w:pos="6804"/>
        </w:tabs>
        <w:jc w:val="center"/>
        <w:rPr>
          <w:b/>
        </w:rPr>
      </w:pPr>
    </w:p>
    <w:p w14:paraId="368F2E5A" w14:textId="77777777" w:rsidR="003C5399" w:rsidRPr="00A10A68" w:rsidRDefault="003C5399" w:rsidP="003F6265">
      <w:pPr>
        <w:tabs>
          <w:tab w:val="center" w:pos="1843"/>
          <w:tab w:val="center" w:pos="6804"/>
        </w:tabs>
        <w:jc w:val="center"/>
        <w:rPr>
          <w:b/>
        </w:rPr>
      </w:pPr>
    </w:p>
    <w:p w14:paraId="2FA91B69" w14:textId="71F707FD" w:rsidR="00CE4CEA" w:rsidRPr="006B5885" w:rsidRDefault="003F6265" w:rsidP="006B5885">
      <w:pPr>
        <w:tabs>
          <w:tab w:val="center" w:pos="1843"/>
          <w:tab w:val="center" w:pos="6804"/>
        </w:tabs>
        <w:jc w:val="center"/>
        <w:rPr>
          <w:b/>
        </w:rPr>
        <w:sectPr w:rsidR="00CE4CEA" w:rsidRPr="006B5885" w:rsidSect="00BF2596">
          <w:footerReference w:type="even" r:id="rId9"/>
          <w:pgSz w:w="11907" w:h="16840" w:code="9"/>
          <w:pgMar w:top="1134" w:right="1134" w:bottom="1134" w:left="1418" w:header="720" w:footer="720" w:gutter="0"/>
          <w:pgBorders w:display="firstPage">
            <w:top w:val="twistedLines1" w:sz="18" w:space="1" w:color="auto"/>
            <w:left w:val="twistedLines1" w:sz="18" w:space="4" w:color="auto"/>
            <w:bottom w:val="twistedLines1" w:sz="18" w:space="1" w:color="auto"/>
            <w:right w:val="twistedLines1" w:sz="18" w:space="4" w:color="auto"/>
          </w:pgBorders>
          <w:cols w:space="720"/>
          <w:titlePg/>
          <w:docGrid w:linePitch="360"/>
        </w:sectPr>
      </w:pPr>
      <w:r w:rsidRPr="00A10A68">
        <w:rPr>
          <w:b/>
        </w:rPr>
        <w:t>TP. HỒ CHÍ MINH, NĂM 20</w:t>
      </w:r>
      <w:r w:rsidR="006B5885" w:rsidRPr="00824FEF">
        <w:rPr>
          <w:b/>
        </w:rPr>
        <w:t>2</w:t>
      </w:r>
      <w:r w:rsidR="00B0272D" w:rsidRPr="00824FEF">
        <w:rPr>
          <w:b/>
        </w:rPr>
        <w:t>4</w:t>
      </w:r>
    </w:p>
    <w:p w14:paraId="52854263" w14:textId="02F08F61" w:rsidR="008B1E41" w:rsidRPr="00D01E92" w:rsidRDefault="003C5399" w:rsidP="00D01E92">
      <w:pPr>
        <w:pStyle w:val="Heading1"/>
        <w:jc w:val="left"/>
        <w:rPr>
          <w:rFonts w:cs="Times New Roman"/>
          <w:b w:val="0"/>
          <w:szCs w:val="26"/>
        </w:rPr>
      </w:pPr>
      <w:bookmarkStart w:id="2" w:name="_Toc172294199"/>
      <w:r w:rsidRPr="00D01E92">
        <w:rPr>
          <w:rFonts w:cs="Times New Roman"/>
          <w:szCs w:val="26"/>
        </w:rPr>
        <w:lastRenderedPageBreak/>
        <w:t>PHỤ LỤC 1</w:t>
      </w:r>
      <w:r w:rsidR="008B1E41" w:rsidRPr="00D01E92">
        <w:rPr>
          <w:rFonts w:cs="Times New Roman"/>
          <w:szCs w:val="26"/>
        </w:rPr>
        <w:t>.</w:t>
      </w:r>
      <w:r w:rsidR="00A23938" w:rsidRPr="00D01E92">
        <w:rPr>
          <w:rFonts w:cs="Times New Roman"/>
          <w:szCs w:val="26"/>
        </w:rPr>
        <w:t>1</w:t>
      </w:r>
      <w:r w:rsidR="008771FE" w:rsidRPr="00D01E92">
        <w:rPr>
          <w:rFonts w:cs="Times New Roman"/>
          <w:szCs w:val="26"/>
        </w:rPr>
        <w:t>.</w:t>
      </w:r>
      <w:r w:rsidR="008B1E41" w:rsidRPr="00D01E92">
        <w:rPr>
          <w:rFonts w:cs="Times New Roman"/>
          <w:szCs w:val="26"/>
        </w:rPr>
        <w:t xml:space="preserve"> CĂN CỨ </w:t>
      </w:r>
      <w:r w:rsidR="00677F25" w:rsidRPr="00D01E92">
        <w:rPr>
          <w:rFonts w:cs="Times New Roman"/>
          <w:szCs w:val="26"/>
        </w:rPr>
        <w:t>XÂY DỰNG, ĐIỀU CHỈNH CH</w:t>
      </w:r>
      <w:r w:rsidR="00343B0F" w:rsidRPr="00D01E92">
        <w:rPr>
          <w:rFonts w:cs="Times New Roman"/>
          <w:szCs w:val="26"/>
        </w:rPr>
        <w:t>ƯƠN</w:t>
      </w:r>
      <w:r w:rsidR="00677F25" w:rsidRPr="00D01E92">
        <w:rPr>
          <w:rFonts w:cs="Times New Roman"/>
          <w:szCs w:val="26"/>
        </w:rPr>
        <w:t>G TRÌNH ĐÀO TẠO</w:t>
      </w:r>
      <w:bookmarkEnd w:id="2"/>
    </w:p>
    <w:p w14:paraId="5D50ADB3" w14:textId="0461DC20" w:rsidR="008B1E41" w:rsidRPr="00F81557" w:rsidRDefault="008B1E41" w:rsidP="00933099">
      <w:pPr>
        <w:pStyle w:val="ListParagraph"/>
        <w:numPr>
          <w:ilvl w:val="0"/>
          <w:numId w:val="2"/>
        </w:numPr>
        <w:spacing w:before="120" w:after="120"/>
        <w:contextualSpacing w:val="0"/>
        <w:outlineLvl w:val="1"/>
        <w:rPr>
          <w:b/>
          <w:sz w:val="26"/>
          <w:szCs w:val="26"/>
        </w:rPr>
      </w:pPr>
      <w:bookmarkStart w:id="3" w:name="_Toc172294200"/>
      <w:r w:rsidRPr="00F81557">
        <w:rPr>
          <w:b/>
          <w:sz w:val="26"/>
          <w:szCs w:val="26"/>
        </w:rPr>
        <w:t>Căn cứ pháp lý</w:t>
      </w:r>
      <w:bookmarkEnd w:id="3"/>
    </w:p>
    <w:p w14:paraId="1F04FC00" w14:textId="77777777" w:rsidR="00CA5451" w:rsidRPr="00F81557" w:rsidRDefault="00CA5451" w:rsidP="008771FE">
      <w:pPr>
        <w:pStyle w:val="ListParagraph"/>
        <w:spacing w:before="120" w:after="120"/>
        <w:ind w:left="90" w:firstLine="630"/>
        <w:contextualSpacing w:val="0"/>
        <w:rPr>
          <w:sz w:val="26"/>
          <w:szCs w:val="26"/>
        </w:rPr>
      </w:pPr>
      <w:r w:rsidRPr="00F81557">
        <w:rPr>
          <w:sz w:val="26"/>
          <w:szCs w:val="26"/>
        </w:rPr>
        <w:t>-</w:t>
      </w:r>
      <w:bookmarkStart w:id="4" w:name="tvpllink_xcxdijeayr"/>
      <w:r w:rsidRPr="00F81557">
        <w:rPr>
          <w:sz w:val="26"/>
          <w:szCs w:val="26"/>
        </w:rPr>
        <w:t xml:space="preserve"> Căn cứ </w:t>
      </w:r>
      <w:hyperlink r:id="rId10" w:tgtFrame="_blank" w:history="1">
        <w:r w:rsidRPr="00F81557">
          <w:rPr>
            <w:sz w:val="26"/>
          </w:rPr>
          <w:t>Luật Giáo dục đại học số 08/2012/QH13</w:t>
        </w:r>
      </w:hyperlink>
      <w:r w:rsidRPr="00F81557">
        <w:rPr>
          <w:sz w:val="26"/>
          <w:szCs w:val="26"/>
        </w:rPr>
        <w:t xml:space="preserve"> và Luật số 34/2018/QH14 sửa đổi, bổ sung một số điều của </w:t>
      </w:r>
      <w:hyperlink r:id="rId11" w:tgtFrame="_blank" w:history="1">
        <w:r w:rsidRPr="00F81557">
          <w:rPr>
            <w:sz w:val="26"/>
          </w:rPr>
          <w:t>Luật Giáo dục đại học số 08/2012/QH13</w:t>
        </w:r>
      </w:hyperlink>
      <w:bookmarkEnd w:id="4"/>
      <w:r w:rsidRPr="00F81557">
        <w:rPr>
          <w:sz w:val="26"/>
          <w:szCs w:val="26"/>
        </w:rPr>
        <w:t>;</w:t>
      </w:r>
    </w:p>
    <w:p w14:paraId="1D4441F4" w14:textId="77777777" w:rsidR="00CA5451" w:rsidRPr="00F81557" w:rsidRDefault="00CA5451" w:rsidP="008771FE">
      <w:pPr>
        <w:pStyle w:val="ListParagraph"/>
        <w:spacing w:before="120" w:after="120"/>
        <w:ind w:left="90" w:firstLine="630"/>
        <w:contextualSpacing w:val="0"/>
        <w:rPr>
          <w:sz w:val="26"/>
          <w:szCs w:val="26"/>
        </w:rPr>
      </w:pPr>
      <w:r w:rsidRPr="00F81557">
        <w:rPr>
          <w:sz w:val="26"/>
          <w:szCs w:val="26"/>
        </w:rPr>
        <w:t>- Căn cứ Nghị định số 99/2019/NĐ-CP ngày 30/12/2019 của Thủ tướng Chính phủ về việc Quy định chi tiết và hướng dẫn thi hành một số điều của Luật sửa đổi, bổ sung một số điều của Luật Giáo dục đại học;</w:t>
      </w:r>
    </w:p>
    <w:p w14:paraId="5EA2E71C" w14:textId="77777777" w:rsidR="00CA5451" w:rsidRDefault="00CA5451" w:rsidP="008771FE">
      <w:pPr>
        <w:pStyle w:val="ListParagraph"/>
        <w:spacing w:before="120" w:after="120"/>
        <w:ind w:left="90" w:firstLine="630"/>
        <w:contextualSpacing w:val="0"/>
        <w:rPr>
          <w:sz w:val="26"/>
          <w:szCs w:val="26"/>
        </w:rPr>
      </w:pPr>
      <w:r w:rsidRPr="00F81557">
        <w:rPr>
          <w:sz w:val="26"/>
          <w:szCs w:val="26"/>
        </w:rPr>
        <w:t>- Căn cứ Quyết định số 1982/QĐ-TTg ngày 18/10/2016 của Thủ tướng Chính phủ phê duyệt Khung trình độ quốc gia Việt Nam;</w:t>
      </w:r>
    </w:p>
    <w:p w14:paraId="4D0EF270" w14:textId="7FB402A9" w:rsidR="008771FE" w:rsidRPr="00F81557" w:rsidRDefault="008771FE" w:rsidP="008771FE">
      <w:pPr>
        <w:pStyle w:val="ListParagraph"/>
        <w:spacing w:before="120" w:after="120"/>
        <w:ind w:left="90" w:firstLine="630"/>
        <w:contextualSpacing w:val="0"/>
        <w:rPr>
          <w:sz w:val="26"/>
          <w:szCs w:val="26"/>
        </w:rPr>
      </w:pPr>
      <w:r w:rsidRPr="00F81557">
        <w:rPr>
          <w:sz w:val="26"/>
          <w:szCs w:val="26"/>
        </w:rPr>
        <w:t xml:space="preserve">- Căn cứ Thông tư số 17/2021/TT-BGDĐT, ngày 22/06/2021 của </w:t>
      </w:r>
      <w:r w:rsidR="00EB000D">
        <w:rPr>
          <w:sz w:val="26"/>
          <w:szCs w:val="26"/>
        </w:rPr>
        <w:t xml:space="preserve">Bộ trưởng </w:t>
      </w:r>
      <w:r w:rsidRPr="00F81557">
        <w:rPr>
          <w:sz w:val="26"/>
          <w:szCs w:val="26"/>
        </w:rPr>
        <w:t>Bộ Giáo dục và Đào tạo về việc ban hành Quy định về chuẩn chương trình đào tạo; xây dựng, thẩm định và ban hành chương trình đào tạo các trình độ của giáo dục đại học;</w:t>
      </w:r>
    </w:p>
    <w:p w14:paraId="093CF2F3" w14:textId="1731124B" w:rsidR="008771FE" w:rsidRPr="00F81557" w:rsidRDefault="008771FE" w:rsidP="008771FE">
      <w:pPr>
        <w:pStyle w:val="ListParagraph"/>
        <w:spacing w:before="120" w:after="120"/>
        <w:ind w:left="90" w:firstLine="630"/>
        <w:contextualSpacing w:val="0"/>
        <w:rPr>
          <w:sz w:val="26"/>
          <w:szCs w:val="26"/>
        </w:rPr>
      </w:pPr>
      <w:r>
        <w:rPr>
          <w:sz w:val="26"/>
          <w:szCs w:val="26"/>
        </w:rPr>
        <w:t xml:space="preserve">- </w:t>
      </w:r>
      <w:r w:rsidRPr="00F81557">
        <w:rPr>
          <w:sz w:val="26"/>
          <w:szCs w:val="26"/>
        </w:rPr>
        <w:t xml:space="preserve">Căn cứ Thông tư số 04/2016/TT-BGDÐT ngày 14/03/2016 của </w:t>
      </w:r>
      <w:r w:rsidR="00EB000D">
        <w:rPr>
          <w:sz w:val="26"/>
          <w:szCs w:val="26"/>
        </w:rPr>
        <w:t xml:space="preserve">Bộ trưởng </w:t>
      </w:r>
      <w:r w:rsidRPr="00F81557">
        <w:rPr>
          <w:sz w:val="26"/>
          <w:szCs w:val="26"/>
        </w:rPr>
        <w:t xml:space="preserve">Bộ Giáo dục và Đào tạo về việc </w:t>
      </w:r>
      <w:r w:rsidR="00EB000D">
        <w:rPr>
          <w:sz w:val="26"/>
          <w:szCs w:val="26"/>
        </w:rPr>
        <w:t>b</w:t>
      </w:r>
      <w:r w:rsidRPr="00F81557">
        <w:rPr>
          <w:sz w:val="26"/>
          <w:szCs w:val="26"/>
        </w:rPr>
        <w:t>an hành Quy định về tiêu chuẩn đánh giá chất lượng chương trình đào tạo các trình độ của giáo dục đại học;</w:t>
      </w:r>
    </w:p>
    <w:p w14:paraId="54263999" w14:textId="274FD3B9" w:rsidR="008771FE" w:rsidRPr="00F81557" w:rsidRDefault="008771FE" w:rsidP="008771FE">
      <w:pPr>
        <w:pStyle w:val="ListParagraph"/>
        <w:spacing w:before="120" w:after="120"/>
        <w:ind w:left="90" w:firstLine="630"/>
        <w:contextualSpacing w:val="0"/>
        <w:rPr>
          <w:sz w:val="26"/>
          <w:szCs w:val="26"/>
        </w:rPr>
      </w:pPr>
      <w:r w:rsidRPr="00F81557">
        <w:rPr>
          <w:sz w:val="26"/>
          <w:szCs w:val="26"/>
        </w:rPr>
        <w:t xml:space="preserve">- Căn cứ Thông tư 02/2022/TT-BGDĐT ngày 18/01/2022 của </w:t>
      </w:r>
      <w:r w:rsidR="00EB000D">
        <w:rPr>
          <w:sz w:val="26"/>
          <w:szCs w:val="26"/>
        </w:rPr>
        <w:t xml:space="preserve">Bộ trưởng </w:t>
      </w:r>
      <w:r w:rsidRPr="00F81557">
        <w:rPr>
          <w:sz w:val="26"/>
          <w:szCs w:val="26"/>
        </w:rPr>
        <w:t xml:space="preserve">Bộ Giáo dục và Đào tạo về việc ban hành Quy định điều kiện, trình tự, thủ tục mở ngành đào tạo, đình chỉ hoạt </w:t>
      </w:r>
      <w:r w:rsidR="00EB000D">
        <w:rPr>
          <w:sz w:val="26"/>
          <w:szCs w:val="26"/>
        </w:rPr>
        <w:t>động của ngành đào tạo trình độ đại học, thạc sĩ, tiến sĩ</w:t>
      </w:r>
      <w:r w:rsidRPr="00F81557">
        <w:rPr>
          <w:sz w:val="26"/>
          <w:szCs w:val="26"/>
        </w:rPr>
        <w:t>;</w:t>
      </w:r>
    </w:p>
    <w:p w14:paraId="539AC686" w14:textId="450FB40B" w:rsidR="008771FE" w:rsidRPr="00663A94" w:rsidRDefault="008771FE" w:rsidP="008771FE">
      <w:pPr>
        <w:pStyle w:val="ListParagraph"/>
        <w:spacing w:before="120" w:after="120"/>
        <w:ind w:left="90" w:firstLine="630"/>
        <w:contextualSpacing w:val="0"/>
        <w:rPr>
          <w:sz w:val="26"/>
          <w:szCs w:val="26"/>
        </w:rPr>
      </w:pPr>
      <w:r w:rsidRPr="00663A94">
        <w:rPr>
          <w:sz w:val="26"/>
          <w:szCs w:val="26"/>
        </w:rPr>
        <w:t>- Căn cứ Thông tư số 08/2021/TT-BGDĐT ngày 18</w:t>
      </w:r>
      <w:r w:rsidR="00EB000D" w:rsidRPr="00663A94">
        <w:rPr>
          <w:sz w:val="26"/>
          <w:szCs w:val="26"/>
        </w:rPr>
        <w:t xml:space="preserve">/3/2021 </w:t>
      </w:r>
      <w:r w:rsidRPr="00663A94">
        <w:rPr>
          <w:sz w:val="26"/>
          <w:szCs w:val="26"/>
        </w:rPr>
        <w:t>của Bộ trưởng Bộ Giáo dục và Đào tạo về việc ban hành Quy chế đào tạo trình độ đại học;</w:t>
      </w:r>
    </w:p>
    <w:p w14:paraId="0EEBBCE4" w14:textId="458DF03D" w:rsidR="008771FE" w:rsidRPr="00663A94" w:rsidRDefault="008771FE" w:rsidP="008771FE">
      <w:pPr>
        <w:pStyle w:val="ListParagraph"/>
        <w:spacing w:before="120" w:after="120"/>
        <w:ind w:left="90" w:firstLine="630"/>
        <w:contextualSpacing w:val="0"/>
        <w:rPr>
          <w:sz w:val="26"/>
          <w:szCs w:val="26"/>
        </w:rPr>
      </w:pPr>
      <w:r w:rsidRPr="00663A94">
        <w:rPr>
          <w:sz w:val="26"/>
          <w:szCs w:val="26"/>
        </w:rPr>
        <w:t>- Căn cứ Công văn số 3056/BGDĐT-GDĐH ngày 19/7/2019 Hướng dẫn thực hiện chương trình, giáo trình các môn lý luận chính trị áp dụng cho chương trình đào tạo trình độ đại học chuyên và không chuyên về lý luận chính trị;</w:t>
      </w:r>
    </w:p>
    <w:p w14:paraId="2A89033A" w14:textId="77777777" w:rsidR="00CA5451" w:rsidRPr="00663A94" w:rsidRDefault="00CA5451" w:rsidP="008771FE">
      <w:pPr>
        <w:pStyle w:val="ListParagraph"/>
        <w:spacing w:before="120" w:after="120"/>
        <w:ind w:left="90" w:firstLine="630"/>
        <w:contextualSpacing w:val="0"/>
        <w:rPr>
          <w:sz w:val="26"/>
          <w:szCs w:val="26"/>
        </w:rPr>
      </w:pPr>
      <w:r w:rsidRPr="00663A94">
        <w:rPr>
          <w:sz w:val="26"/>
          <w:szCs w:val="26"/>
        </w:rPr>
        <w:t>- Căn cứ Thông tư 25/2015/TT-BGDĐT, ngày 14/10/2015 của Bộ Giáo dục và Đào tạo quy định về chương trình giáo dục môn học Giáo dục thể chất thuộc các chương trình đào tạo trình độ đại học;</w:t>
      </w:r>
    </w:p>
    <w:p w14:paraId="4AC7A379" w14:textId="77777777" w:rsidR="008771FE" w:rsidRPr="00663A94" w:rsidRDefault="008771FE" w:rsidP="008771FE">
      <w:pPr>
        <w:pStyle w:val="ListParagraph"/>
        <w:spacing w:before="120" w:after="120"/>
        <w:ind w:left="90" w:firstLine="630"/>
        <w:contextualSpacing w:val="0"/>
        <w:rPr>
          <w:sz w:val="26"/>
          <w:szCs w:val="26"/>
        </w:rPr>
      </w:pPr>
      <w:r w:rsidRPr="00663A94">
        <w:rPr>
          <w:sz w:val="26"/>
          <w:szCs w:val="26"/>
        </w:rPr>
        <w:t>- Căn cứ Thông tư 05/2020/TT-BGDĐT, ngày 18/03/2020 của Bộ Giáo dục và Đào tạo về việc ban hành Chương trình giáo dục quốc phòng và an ninh trong trường trung cấp sư phạm, cao đẳng sư phạm và cơ sở giáo dục đại học;</w:t>
      </w:r>
    </w:p>
    <w:p w14:paraId="67E59488" w14:textId="77777777" w:rsidR="00CA5451" w:rsidRPr="00F81557" w:rsidRDefault="00CA5451" w:rsidP="008771FE">
      <w:pPr>
        <w:pStyle w:val="ListParagraph"/>
        <w:spacing w:before="120" w:after="120"/>
        <w:ind w:left="90" w:firstLine="630"/>
        <w:contextualSpacing w:val="0"/>
        <w:rPr>
          <w:sz w:val="26"/>
          <w:szCs w:val="26"/>
        </w:rPr>
      </w:pPr>
      <w:r w:rsidRPr="00F81557">
        <w:rPr>
          <w:sz w:val="26"/>
          <w:szCs w:val="26"/>
        </w:rPr>
        <w:t>- Căn cứ Quyết định số 3014/QĐ-DCT ngày 19/10/2023 của Hiệu trưởng Trường Đại học Công Thương TP. Hồ Chí Minh về việc ban hành Quy định điều kiện, trình tự, thủ tục mở ngành đào tạo, đình chỉ hoạt động của ngành đào tạo trình độ đại học, thạc sĩ, tiến sĩ;</w:t>
      </w:r>
    </w:p>
    <w:p w14:paraId="6D8016FF" w14:textId="77777777" w:rsidR="00CA5451" w:rsidRDefault="00CA5451" w:rsidP="008771FE">
      <w:pPr>
        <w:pStyle w:val="ListParagraph"/>
        <w:spacing w:before="120" w:after="120"/>
        <w:ind w:left="90" w:firstLine="630"/>
        <w:contextualSpacing w:val="0"/>
        <w:rPr>
          <w:sz w:val="26"/>
          <w:szCs w:val="26"/>
        </w:rPr>
      </w:pPr>
      <w:r w:rsidRPr="00F81557">
        <w:rPr>
          <w:sz w:val="26"/>
          <w:szCs w:val="26"/>
        </w:rPr>
        <w:t>- Căn cứ Quyết định số 3015/QĐ-DCT ngày 19/10/2023 của Hiệu trưởng Trường Đại học Công Thương TP. Hồ Chí Minh về việc ban hành Quy định xây dựng, thẩm định, ban hành, rà soát, đánh giá, cập nhật chuẩn đầu ra và chương trình đào tạo các trình độ của giáo dục đại học;</w:t>
      </w:r>
    </w:p>
    <w:p w14:paraId="23B6B820" w14:textId="1FDD59DD" w:rsidR="004F4BCC" w:rsidRDefault="004F4BCC" w:rsidP="004F4BCC">
      <w:pPr>
        <w:pStyle w:val="ListParagraph"/>
        <w:spacing w:before="120" w:after="120"/>
        <w:ind w:left="90" w:firstLine="630"/>
        <w:contextualSpacing w:val="0"/>
        <w:rPr>
          <w:sz w:val="26"/>
          <w:szCs w:val="26"/>
        </w:rPr>
      </w:pPr>
      <w:r w:rsidRPr="00F81557">
        <w:rPr>
          <w:sz w:val="26"/>
          <w:szCs w:val="26"/>
        </w:rPr>
        <w:t xml:space="preserve">- Căn cứ Quyết định số </w:t>
      </w:r>
      <w:r>
        <w:rPr>
          <w:sz w:val="26"/>
          <w:szCs w:val="26"/>
        </w:rPr>
        <w:t>1280</w:t>
      </w:r>
      <w:r w:rsidRPr="00F81557">
        <w:rPr>
          <w:sz w:val="26"/>
          <w:szCs w:val="26"/>
        </w:rPr>
        <w:t xml:space="preserve">/QĐ-DCT ngày </w:t>
      </w:r>
      <w:r>
        <w:rPr>
          <w:sz w:val="26"/>
          <w:szCs w:val="26"/>
        </w:rPr>
        <w:t>26/4/2024</w:t>
      </w:r>
      <w:r w:rsidRPr="00F81557">
        <w:rPr>
          <w:sz w:val="26"/>
          <w:szCs w:val="26"/>
        </w:rPr>
        <w:t xml:space="preserve"> của Hiệu trưởng Trường Đại học Công Thương TP. Hồ Chí Minh về việc ban hành </w:t>
      </w:r>
      <w:r>
        <w:rPr>
          <w:sz w:val="26"/>
          <w:szCs w:val="26"/>
        </w:rPr>
        <w:t xml:space="preserve">Khung chuẩn đầu ra </w:t>
      </w:r>
      <w:r w:rsidRPr="00F81557">
        <w:rPr>
          <w:sz w:val="26"/>
          <w:szCs w:val="26"/>
        </w:rPr>
        <w:t>chương trình đào tạo các trình độ giáo dục đại học;</w:t>
      </w:r>
    </w:p>
    <w:p w14:paraId="1ED6A03E" w14:textId="47E66B8E" w:rsidR="004F4BCC" w:rsidRDefault="004F4BCC" w:rsidP="004F4BCC">
      <w:pPr>
        <w:pStyle w:val="ListParagraph"/>
        <w:spacing w:before="120" w:after="120"/>
        <w:ind w:left="90" w:firstLine="630"/>
        <w:contextualSpacing w:val="0"/>
        <w:rPr>
          <w:sz w:val="26"/>
          <w:szCs w:val="26"/>
        </w:rPr>
      </w:pPr>
      <w:r w:rsidRPr="00F81557">
        <w:rPr>
          <w:sz w:val="26"/>
          <w:szCs w:val="26"/>
        </w:rPr>
        <w:lastRenderedPageBreak/>
        <w:t xml:space="preserve">- Căn cứ Quyết định số </w:t>
      </w:r>
      <w:r w:rsidRPr="00B20B3B">
        <w:rPr>
          <w:sz w:val="26"/>
          <w:szCs w:val="26"/>
        </w:rPr>
        <w:t>2402/QĐ-DCT ngày 22/8/2023</w:t>
      </w:r>
      <w:r>
        <w:rPr>
          <w:sz w:val="26"/>
          <w:szCs w:val="26"/>
        </w:rPr>
        <w:t xml:space="preserve"> </w:t>
      </w:r>
      <w:r w:rsidRPr="00F81557">
        <w:rPr>
          <w:sz w:val="26"/>
          <w:szCs w:val="26"/>
        </w:rPr>
        <w:t xml:space="preserve">của Hiệu trưởng Trường Đại học Công Thương TP. Hồ Chí Minh về việc ban hành </w:t>
      </w:r>
      <w:r w:rsidRPr="00B20B3B">
        <w:rPr>
          <w:sz w:val="26"/>
          <w:szCs w:val="26"/>
        </w:rPr>
        <w:t>Quy định thi, kiểm tra và đánh giá kết quả học tập</w:t>
      </w:r>
      <w:r w:rsidRPr="00F81557">
        <w:rPr>
          <w:sz w:val="26"/>
          <w:szCs w:val="26"/>
        </w:rPr>
        <w:t>;</w:t>
      </w:r>
    </w:p>
    <w:p w14:paraId="65FF1C8F" w14:textId="6BE84DA9" w:rsidR="00CA5451" w:rsidRPr="00663A94" w:rsidRDefault="00CA5451" w:rsidP="008771FE">
      <w:pPr>
        <w:pStyle w:val="ListParagraph"/>
        <w:spacing w:before="120" w:after="120"/>
        <w:ind w:left="90" w:firstLine="630"/>
        <w:contextualSpacing w:val="0"/>
        <w:rPr>
          <w:sz w:val="26"/>
          <w:szCs w:val="26"/>
        </w:rPr>
      </w:pPr>
      <w:r w:rsidRPr="00663A94">
        <w:rPr>
          <w:sz w:val="26"/>
          <w:szCs w:val="26"/>
        </w:rPr>
        <w:t xml:space="preserve">- Căn cứ Quyết định số 3020/QĐ-DCT ngày 19/10/2023 của Hiệu trưởng Trường Đại học Công Thương Thành phố Hồ Chí Minh về việc ban hành Quy chế đào tạo </w:t>
      </w:r>
      <w:r w:rsidR="008771FE" w:rsidRPr="00663A94">
        <w:rPr>
          <w:sz w:val="26"/>
          <w:szCs w:val="26"/>
        </w:rPr>
        <w:t>đ</w:t>
      </w:r>
      <w:r w:rsidRPr="00663A94">
        <w:rPr>
          <w:sz w:val="26"/>
          <w:szCs w:val="26"/>
        </w:rPr>
        <w:t xml:space="preserve">ại học theo hệ thống tín chỉ; </w:t>
      </w:r>
    </w:p>
    <w:p w14:paraId="06F797C2" w14:textId="192C699D" w:rsidR="00CA5451" w:rsidRPr="00F81557" w:rsidRDefault="00CA5451" w:rsidP="008771FE">
      <w:pPr>
        <w:pStyle w:val="ListParagraph"/>
        <w:spacing w:before="120" w:after="120"/>
        <w:ind w:left="90" w:firstLine="630"/>
        <w:contextualSpacing w:val="0"/>
        <w:rPr>
          <w:sz w:val="26"/>
          <w:szCs w:val="26"/>
        </w:rPr>
      </w:pPr>
      <w:r w:rsidRPr="00F81557">
        <w:rPr>
          <w:sz w:val="26"/>
          <w:szCs w:val="26"/>
        </w:rPr>
        <w:t xml:space="preserve">- Căn cứ Quyết định </w:t>
      </w:r>
      <w:r w:rsidR="00472340">
        <w:rPr>
          <w:sz w:val="26"/>
          <w:szCs w:val="26"/>
        </w:rPr>
        <w:t>số</w:t>
      </w:r>
      <w:r w:rsidR="00472340" w:rsidRPr="002668DC">
        <w:rPr>
          <w:sz w:val="26"/>
          <w:szCs w:val="26"/>
        </w:rPr>
        <w:t xml:space="preserve"> </w:t>
      </w:r>
      <w:r w:rsidR="00472340" w:rsidRPr="00030C3A">
        <w:rPr>
          <w:sz w:val="26"/>
          <w:szCs w:val="26"/>
        </w:rPr>
        <w:t xml:space="preserve">1281/QĐ-DCT ngày 26/4/2024 </w:t>
      </w:r>
      <w:r w:rsidRPr="00F81557">
        <w:rPr>
          <w:sz w:val="26"/>
          <w:szCs w:val="26"/>
        </w:rPr>
        <w:t xml:space="preserve">của Hiệu trưởng Trường Đại học Công Thương Thành phố Hồ Chí Minh về việc </w:t>
      </w:r>
      <w:r w:rsidR="00472340">
        <w:rPr>
          <w:sz w:val="26"/>
          <w:szCs w:val="26"/>
        </w:rPr>
        <w:t>b</w:t>
      </w:r>
      <w:r w:rsidRPr="00F81557">
        <w:rPr>
          <w:sz w:val="26"/>
          <w:szCs w:val="26"/>
        </w:rPr>
        <w:t>an hành Quy định Chuẩn đầu ra ngoại ngữ;</w:t>
      </w:r>
    </w:p>
    <w:p w14:paraId="63859FFA" w14:textId="458BB3DD" w:rsidR="00CA5451" w:rsidRDefault="00CA5451" w:rsidP="008771FE">
      <w:pPr>
        <w:pStyle w:val="ListParagraph"/>
        <w:spacing w:before="120" w:after="120"/>
        <w:ind w:left="90" w:firstLine="630"/>
        <w:contextualSpacing w:val="0"/>
        <w:rPr>
          <w:sz w:val="26"/>
          <w:szCs w:val="26"/>
        </w:rPr>
      </w:pPr>
      <w:r w:rsidRPr="00F81557">
        <w:rPr>
          <w:sz w:val="26"/>
          <w:szCs w:val="26"/>
        </w:rPr>
        <w:t xml:space="preserve">- Căn cứ Quyết định </w:t>
      </w:r>
      <w:r w:rsidR="00472340">
        <w:rPr>
          <w:sz w:val="26"/>
          <w:szCs w:val="26"/>
        </w:rPr>
        <w:t xml:space="preserve">số </w:t>
      </w:r>
      <w:r w:rsidRPr="00F81557">
        <w:rPr>
          <w:sz w:val="26"/>
          <w:szCs w:val="26"/>
        </w:rPr>
        <w:t xml:space="preserve">3297/QĐ-DCT ngày 07/11/2023 của Hiệu trưởng Trường Đại học Công Thương Thành phố Hồ Chí Minh về việc </w:t>
      </w:r>
      <w:r w:rsidR="00472340">
        <w:rPr>
          <w:sz w:val="26"/>
          <w:szCs w:val="26"/>
        </w:rPr>
        <w:t>b</w:t>
      </w:r>
      <w:r w:rsidRPr="00F81557">
        <w:rPr>
          <w:sz w:val="26"/>
          <w:szCs w:val="26"/>
        </w:rPr>
        <w:t>an hành Quy định Chuẩn kỹ năng sử dụng công nghệ thông tin;</w:t>
      </w:r>
    </w:p>
    <w:p w14:paraId="5E111423" w14:textId="2C920718" w:rsidR="007F6A7E" w:rsidRPr="00736844" w:rsidRDefault="007F6A7E" w:rsidP="007F6A7E">
      <w:pPr>
        <w:pStyle w:val="ListParagraph"/>
        <w:spacing w:before="120" w:after="120"/>
        <w:ind w:left="90" w:firstLine="630"/>
        <w:contextualSpacing w:val="0"/>
        <w:rPr>
          <w:sz w:val="26"/>
          <w:szCs w:val="26"/>
        </w:rPr>
      </w:pPr>
      <w:r w:rsidRPr="00736844">
        <w:rPr>
          <w:sz w:val="26"/>
          <w:szCs w:val="26"/>
        </w:rPr>
        <w:t xml:space="preserve">- Căn cứ biên bản họp thẩm định chương trình đào tạo ngành Kỹ thuật Cơ khí trình độ Đại học ngày </w:t>
      </w:r>
      <w:r w:rsidR="00275890" w:rsidRPr="00736844">
        <w:rPr>
          <w:sz w:val="26"/>
          <w:szCs w:val="26"/>
        </w:rPr>
        <w:t>30</w:t>
      </w:r>
      <w:r w:rsidRPr="00736844">
        <w:rPr>
          <w:sz w:val="26"/>
          <w:szCs w:val="26"/>
        </w:rPr>
        <w:t xml:space="preserve"> tháng </w:t>
      </w:r>
      <w:r w:rsidR="00454235" w:rsidRPr="00736844">
        <w:rPr>
          <w:sz w:val="26"/>
          <w:szCs w:val="26"/>
        </w:rPr>
        <w:t>07</w:t>
      </w:r>
      <w:r w:rsidRPr="00736844">
        <w:rPr>
          <w:sz w:val="26"/>
          <w:szCs w:val="26"/>
        </w:rPr>
        <w:t xml:space="preserve"> năm 2024 tại phòng họp </w:t>
      </w:r>
      <w:r w:rsidR="00454235" w:rsidRPr="00736844">
        <w:rPr>
          <w:sz w:val="26"/>
          <w:szCs w:val="26"/>
        </w:rPr>
        <w:t>C306</w:t>
      </w:r>
    </w:p>
    <w:p w14:paraId="2C39BB97" w14:textId="5AC5FC98" w:rsidR="00177295" w:rsidRPr="00736844" w:rsidRDefault="007F6A7E" w:rsidP="007F6A7E">
      <w:pPr>
        <w:pStyle w:val="ListParagraph"/>
        <w:spacing w:before="120" w:after="120"/>
        <w:ind w:left="90" w:firstLine="630"/>
        <w:contextualSpacing w:val="0"/>
        <w:rPr>
          <w:sz w:val="26"/>
          <w:szCs w:val="26"/>
        </w:rPr>
      </w:pPr>
      <w:r w:rsidRPr="00736844">
        <w:rPr>
          <w:sz w:val="26"/>
          <w:szCs w:val="26"/>
        </w:rPr>
        <w:t>- Căn cứ bản Giải trình chỉnh sửa theo góp ý của Hội đồng thẩm định thể theo biên bản</w:t>
      </w:r>
      <w:r w:rsidR="00454235" w:rsidRPr="00736844">
        <w:rPr>
          <w:sz w:val="26"/>
          <w:szCs w:val="26"/>
        </w:rPr>
        <w:t xml:space="preserve"> họp</w:t>
      </w:r>
      <w:r w:rsidRPr="00736844">
        <w:rPr>
          <w:sz w:val="26"/>
          <w:szCs w:val="26"/>
        </w:rPr>
        <w:t xml:space="preserve"> thẩm định</w:t>
      </w:r>
      <w:r w:rsidR="00454235" w:rsidRPr="00736844">
        <w:rPr>
          <w:sz w:val="26"/>
          <w:szCs w:val="26"/>
        </w:rPr>
        <w:t>.</w:t>
      </w:r>
    </w:p>
    <w:p w14:paraId="7E35DF1C" w14:textId="77777777" w:rsidR="00EB000D" w:rsidRDefault="00CA5451" w:rsidP="008771FE">
      <w:pPr>
        <w:pStyle w:val="ListParagraph"/>
        <w:spacing w:before="120" w:after="120"/>
        <w:ind w:left="426"/>
        <w:contextualSpacing w:val="0"/>
        <w:rPr>
          <w:sz w:val="26"/>
          <w:szCs w:val="26"/>
        </w:rPr>
      </w:pPr>
      <w:r w:rsidRPr="00F81557">
        <w:rPr>
          <w:sz w:val="26"/>
          <w:szCs w:val="26"/>
        </w:rPr>
        <w:t xml:space="preserve"> </w:t>
      </w:r>
    </w:p>
    <w:p w14:paraId="1DEDB312" w14:textId="7100D54E" w:rsidR="008B1E41" w:rsidRPr="00F81557" w:rsidRDefault="008B1E41" w:rsidP="00933099">
      <w:pPr>
        <w:pStyle w:val="ListParagraph"/>
        <w:numPr>
          <w:ilvl w:val="0"/>
          <w:numId w:val="2"/>
        </w:numPr>
        <w:spacing w:before="120" w:after="120"/>
        <w:contextualSpacing w:val="0"/>
        <w:outlineLvl w:val="1"/>
        <w:rPr>
          <w:b/>
          <w:sz w:val="26"/>
          <w:szCs w:val="26"/>
        </w:rPr>
      </w:pPr>
      <w:bookmarkStart w:id="5" w:name="_Toc172294201"/>
      <w:r w:rsidRPr="00F81557">
        <w:rPr>
          <w:b/>
          <w:sz w:val="26"/>
          <w:szCs w:val="26"/>
        </w:rPr>
        <w:t>Căn cứ thực tiễn</w:t>
      </w:r>
      <w:bookmarkEnd w:id="5"/>
    </w:p>
    <w:p w14:paraId="42FB8C1C" w14:textId="46B61637" w:rsidR="008B1E41" w:rsidRPr="000C70F8" w:rsidRDefault="00714AD8" w:rsidP="004F4BCC">
      <w:pPr>
        <w:spacing w:before="120" w:after="120"/>
        <w:ind w:firstLine="562"/>
        <w:jc w:val="both"/>
        <w:rPr>
          <w:i/>
          <w:iCs/>
          <w:sz w:val="26"/>
          <w:szCs w:val="26"/>
        </w:rPr>
      </w:pPr>
      <w:r w:rsidRPr="000C70F8">
        <w:rPr>
          <w:i/>
          <w:iCs/>
          <w:sz w:val="26"/>
          <w:szCs w:val="26"/>
        </w:rPr>
        <w:t>2.1.</w:t>
      </w:r>
      <w:r w:rsidR="008B1E41" w:rsidRPr="000C70F8">
        <w:rPr>
          <w:i/>
          <w:iCs/>
          <w:sz w:val="26"/>
          <w:szCs w:val="26"/>
        </w:rPr>
        <w:t xml:space="preserve"> Dự báo nguồn nhân lực</w:t>
      </w:r>
      <w:r w:rsidR="00937977" w:rsidRPr="000C70F8">
        <w:rPr>
          <w:i/>
          <w:iCs/>
          <w:sz w:val="26"/>
          <w:szCs w:val="26"/>
        </w:rPr>
        <w:t>:</w:t>
      </w:r>
    </w:p>
    <w:p w14:paraId="6EDF7891" w14:textId="77777777" w:rsidR="00937977" w:rsidRPr="00937977" w:rsidRDefault="00937977" w:rsidP="00937977">
      <w:pPr>
        <w:spacing w:before="120" w:after="120"/>
        <w:ind w:firstLine="562"/>
        <w:jc w:val="both"/>
        <w:rPr>
          <w:sz w:val="26"/>
          <w:szCs w:val="26"/>
        </w:rPr>
      </w:pPr>
      <w:r w:rsidRPr="00937977">
        <w:rPr>
          <w:sz w:val="26"/>
          <w:szCs w:val="26"/>
        </w:rPr>
        <w:t>Dự báo nguồn nhân lực cho cử nhân và kỹ sư tốt nghiệp ngành công nghệ kỹ thuật cơ điện tử trong thời gian tới cho thấy xu hướng tăng mạnh do sự gia tăng dân số và nhu cầu học tập cao đẳng, đại học. Các trường đại học và cao đẳng đang đặt nặng yêu cầu về chất lượng giảng viên và nguồn nhân lực có trình độ cử nhân và kỹ sư để đáp ứng nhu cầu của thị trường lao động ngành công nghiệp cơ điện tử đang phát triển.</w:t>
      </w:r>
    </w:p>
    <w:p w14:paraId="2B6D61D7" w14:textId="77777777" w:rsidR="00937977" w:rsidRPr="00937977" w:rsidRDefault="00937977" w:rsidP="00937977">
      <w:pPr>
        <w:spacing w:before="120" w:after="120"/>
        <w:ind w:firstLine="562"/>
        <w:jc w:val="both"/>
        <w:rPr>
          <w:sz w:val="26"/>
          <w:szCs w:val="26"/>
        </w:rPr>
      </w:pPr>
      <w:r w:rsidRPr="00937977">
        <w:rPr>
          <w:sz w:val="26"/>
          <w:szCs w:val="26"/>
        </w:rPr>
        <w:t>Ngoài sự gia tăng trong giáo dục, ngành công nghiệp cũng đang chứng kiến sự phát triển đáng kể, yêu cầu ngày càng nhiều nhân sự có kiến thức chuyên môn sâu và kỹ năng thực hành. Dự báo của Trung tâm Dự báo Nguồn nhân lực TP Hồ Chí Minh cho biết, trong giai đoạn 2020-2025, nhu cầu ngành Cơ khí, trong đó có ngành công nghệ kỹ thuật cơ điện tử, đặc biệt cần nguồn nhân lực đủ trình độ từ cử nhân đến kỹ sư để tham gia vào các hoạt động nghiên cứu, phát triển sản phẩm và quản lý sản xuất.</w:t>
      </w:r>
    </w:p>
    <w:p w14:paraId="1AF64445" w14:textId="61022933" w:rsidR="00937977" w:rsidRPr="00937977" w:rsidRDefault="00937977" w:rsidP="00937977">
      <w:pPr>
        <w:spacing w:before="120" w:after="120"/>
        <w:ind w:firstLine="562"/>
        <w:jc w:val="both"/>
        <w:rPr>
          <w:sz w:val="26"/>
          <w:szCs w:val="26"/>
        </w:rPr>
      </w:pPr>
      <w:r w:rsidRPr="00937977">
        <w:rPr>
          <w:sz w:val="26"/>
          <w:szCs w:val="26"/>
        </w:rPr>
        <w:t>Thách thức lớn hiện nay là việc đào tạo nguồn nhân lực có chất lượng cao, phù hợp với nhu cầu thị trường lao động ngày càng khắt khe. Tuy nhiên, điều này cũng mở ra cơ hội để các trường đại học và cao đẳng nâng cao chất lượng đào tạo, từ đó đáp ứng được yêu cầu của ngành công nghiệp và nâng cao vị thế của ngành công nghệ kỹ thuật cơ điện tử trên thị trường quốc tế.</w:t>
      </w:r>
    </w:p>
    <w:p w14:paraId="15A9DE40" w14:textId="4A281693" w:rsidR="002563A2" w:rsidRPr="000C70F8" w:rsidRDefault="00714AD8" w:rsidP="004F4BCC">
      <w:pPr>
        <w:spacing w:before="120" w:after="120"/>
        <w:ind w:firstLine="562"/>
        <w:jc w:val="both"/>
        <w:rPr>
          <w:i/>
          <w:iCs/>
          <w:sz w:val="26"/>
          <w:szCs w:val="26"/>
        </w:rPr>
      </w:pPr>
      <w:r w:rsidRPr="000C70F8">
        <w:rPr>
          <w:i/>
          <w:iCs/>
          <w:sz w:val="26"/>
          <w:szCs w:val="26"/>
        </w:rPr>
        <w:t>2.2.</w:t>
      </w:r>
      <w:r w:rsidR="008B1E41" w:rsidRPr="000C70F8">
        <w:rPr>
          <w:i/>
          <w:iCs/>
          <w:sz w:val="26"/>
          <w:szCs w:val="26"/>
        </w:rPr>
        <w:t xml:space="preserve"> </w:t>
      </w:r>
      <w:r w:rsidR="002563A2" w:rsidRPr="000C70F8">
        <w:rPr>
          <w:i/>
          <w:iCs/>
          <w:sz w:val="26"/>
          <w:szCs w:val="26"/>
        </w:rPr>
        <w:t>Kết quả tham khảo, đối sánh (</w:t>
      </w:r>
      <w:r w:rsidR="00A221E5" w:rsidRPr="000C70F8">
        <w:rPr>
          <w:i/>
          <w:iCs/>
          <w:sz w:val="26"/>
          <w:szCs w:val="26"/>
        </w:rPr>
        <w:t>Phụ lục 1.3, 1.4, 1.5, 1.6, 1.7</w:t>
      </w:r>
      <w:r w:rsidR="002563A2" w:rsidRPr="000C70F8">
        <w:rPr>
          <w:i/>
          <w:iCs/>
          <w:sz w:val="26"/>
          <w:szCs w:val="26"/>
        </w:rPr>
        <w:t xml:space="preserve">) </w:t>
      </w:r>
    </w:p>
    <w:p w14:paraId="6D402975" w14:textId="13815080" w:rsidR="00672CA5" w:rsidRDefault="00672CA5" w:rsidP="004F4BCC">
      <w:pPr>
        <w:spacing w:before="120" w:after="120"/>
        <w:ind w:firstLine="562"/>
        <w:jc w:val="both"/>
        <w:rPr>
          <w:sz w:val="26"/>
          <w:szCs w:val="26"/>
        </w:rPr>
      </w:pPr>
      <w:r w:rsidRPr="00672CA5">
        <w:rPr>
          <w:sz w:val="26"/>
          <w:szCs w:val="26"/>
        </w:rPr>
        <w:t xml:space="preserve">Ban xây dựng chương trình cũng đã tham khảo, đối sánh chương trình đào tạo cùng ngành của các trường: </w:t>
      </w:r>
      <w:r w:rsidR="005677F5" w:rsidRPr="00672CA5">
        <w:rPr>
          <w:sz w:val="26"/>
          <w:szCs w:val="26"/>
        </w:rPr>
        <w:t xml:space="preserve">Trường Đại học </w:t>
      </w:r>
      <w:r w:rsidR="00CC099C" w:rsidRPr="00CC099C">
        <w:rPr>
          <w:sz w:val="26"/>
          <w:szCs w:val="26"/>
        </w:rPr>
        <w:t>Kent State</w:t>
      </w:r>
      <w:r w:rsidR="005677F5">
        <w:rPr>
          <w:sz w:val="26"/>
          <w:szCs w:val="26"/>
        </w:rPr>
        <w:t xml:space="preserve"> (Mỹ)</w:t>
      </w:r>
      <w:r w:rsidR="00CC099C">
        <w:rPr>
          <w:sz w:val="26"/>
          <w:szCs w:val="26"/>
        </w:rPr>
        <w:t xml:space="preserve">, </w:t>
      </w:r>
      <w:r w:rsidR="005677F5" w:rsidRPr="00672CA5">
        <w:rPr>
          <w:sz w:val="26"/>
          <w:szCs w:val="26"/>
        </w:rPr>
        <w:t xml:space="preserve">Trường Đại học </w:t>
      </w:r>
      <w:r w:rsidR="00CC099C" w:rsidRPr="00006541">
        <w:rPr>
          <w:sz w:val="26"/>
          <w:szCs w:val="26"/>
        </w:rPr>
        <w:t xml:space="preserve">Texas A&amp;M </w:t>
      </w:r>
      <w:r w:rsidR="005677F5">
        <w:rPr>
          <w:sz w:val="26"/>
          <w:szCs w:val="26"/>
        </w:rPr>
        <w:t>(Mỹ)</w:t>
      </w:r>
      <w:r w:rsidR="00CC099C">
        <w:rPr>
          <w:sz w:val="26"/>
          <w:szCs w:val="26"/>
        </w:rPr>
        <w:t xml:space="preserve">, </w:t>
      </w:r>
      <w:r w:rsidRPr="00672CA5">
        <w:rPr>
          <w:sz w:val="26"/>
          <w:szCs w:val="26"/>
        </w:rPr>
        <w:t xml:space="preserve">Trường Đại học Bách khoa – Đại học Quốc gia tp HCM, </w:t>
      </w:r>
      <w:r w:rsidR="00CC099C" w:rsidRPr="00006541">
        <w:rPr>
          <w:sz w:val="26"/>
          <w:szCs w:val="26"/>
        </w:rPr>
        <w:t>Trường Đại học Sư phạm Kỹ thuật TP. Hồ Chí Minh</w:t>
      </w:r>
      <w:r w:rsidR="005677F5">
        <w:rPr>
          <w:sz w:val="26"/>
          <w:szCs w:val="26"/>
        </w:rPr>
        <w:t>.</w:t>
      </w:r>
    </w:p>
    <w:p w14:paraId="7505A0CB" w14:textId="77777777" w:rsidR="007829EA" w:rsidRPr="00C0129A" w:rsidRDefault="007829EA" w:rsidP="007829EA">
      <w:pPr>
        <w:spacing w:before="60" w:after="60" w:line="312" w:lineRule="auto"/>
        <w:ind w:firstLine="630"/>
        <w:jc w:val="both"/>
        <w:rPr>
          <w:sz w:val="26"/>
          <w:szCs w:val="26"/>
        </w:rPr>
      </w:pPr>
      <w:r w:rsidRPr="00C0129A">
        <w:rPr>
          <w:sz w:val="26"/>
          <w:szCs w:val="26"/>
        </w:rPr>
        <w:t xml:space="preserve">Kết quả đối sánh cho thấy: </w:t>
      </w:r>
    </w:p>
    <w:p w14:paraId="2E28F9D8" w14:textId="74C7D680" w:rsidR="007829EA" w:rsidRDefault="007829EA" w:rsidP="007829EA">
      <w:pPr>
        <w:spacing w:before="120" w:after="120"/>
        <w:ind w:firstLine="562"/>
        <w:jc w:val="both"/>
        <w:rPr>
          <w:sz w:val="26"/>
          <w:szCs w:val="26"/>
        </w:rPr>
      </w:pPr>
      <w:r w:rsidRPr="00C0129A">
        <w:rPr>
          <w:sz w:val="26"/>
          <w:szCs w:val="26"/>
        </w:rPr>
        <w:lastRenderedPageBreak/>
        <w:t>Tỉ lệ giống nhau về các học phần trong chương trình đào tạo Thạc sĩ ngành Kỹ thuật cơ khí là</w:t>
      </w:r>
      <w:r>
        <w:rPr>
          <w:sz w:val="26"/>
          <w:szCs w:val="26"/>
        </w:rPr>
        <w:t>:</w:t>
      </w:r>
    </w:p>
    <w:p w14:paraId="12739A74" w14:textId="2C626DA6" w:rsidR="00C82F37" w:rsidRPr="00C0129A" w:rsidRDefault="00C82F37" w:rsidP="00C82F37">
      <w:pPr>
        <w:spacing w:before="60" w:after="60" w:line="312" w:lineRule="auto"/>
        <w:ind w:firstLine="630"/>
        <w:jc w:val="both"/>
        <w:rPr>
          <w:sz w:val="26"/>
          <w:szCs w:val="26"/>
        </w:rPr>
      </w:pPr>
      <w:r w:rsidRPr="00C0129A">
        <w:rPr>
          <w:sz w:val="26"/>
          <w:szCs w:val="26"/>
        </w:rPr>
        <w:t xml:space="preserve">* </w:t>
      </w:r>
      <w:r w:rsidRPr="00C0129A">
        <w:rPr>
          <w:sz w:val="26"/>
          <w:szCs w:val="26"/>
          <w:lang w:val="vi-VN"/>
        </w:rPr>
        <w:t>S</w:t>
      </w:r>
      <w:r w:rsidRPr="00C0129A">
        <w:rPr>
          <w:sz w:val="26"/>
          <w:szCs w:val="26"/>
        </w:rPr>
        <w:t xml:space="preserve">o với chương trình tương tự của Đại học </w:t>
      </w:r>
      <w:r w:rsidRPr="00CC099C">
        <w:rPr>
          <w:sz w:val="26"/>
          <w:szCs w:val="26"/>
        </w:rPr>
        <w:t>Kent State</w:t>
      </w:r>
      <w:r w:rsidRPr="00C0129A">
        <w:rPr>
          <w:sz w:val="26"/>
          <w:szCs w:val="26"/>
          <w:lang w:val="vi-VN"/>
        </w:rPr>
        <w:t xml:space="preserve">: </w:t>
      </w:r>
      <w:r w:rsidR="00BC249C">
        <w:rPr>
          <w:sz w:val="26"/>
          <w:szCs w:val="26"/>
        </w:rPr>
        <w:t>39.8</w:t>
      </w:r>
      <w:r w:rsidRPr="00C0129A">
        <w:rPr>
          <w:sz w:val="26"/>
          <w:szCs w:val="26"/>
        </w:rPr>
        <w:t>%.</w:t>
      </w:r>
    </w:p>
    <w:p w14:paraId="77F9085D" w14:textId="6462F580" w:rsidR="00C82F37" w:rsidRPr="00C0129A" w:rsidRDefault="00C82F37" w:rsidP="00C82F37">
      <w:pPr>
        <w:spacing w:before="60" w:after="60" w:line="312" w:lineRule="auto"/>
        <w:ind w:firstLine="630"/>
        <w:jc w:val="both"/>
        <w:rPr>
          <w:sz w:val="26"/>
          <w:szCs w:val="26"/>
        </w:rPr>
      </w:pPr>
      <w:r w:rsidRPr="00C0129A">
        <w:rPr>
          <w:sz w:val="26"/>
          <w:szCs w:val="26"/>
        </w:rPr>
        <w:t xml:space="preserve">* </w:t>
      </w:r>
      <w:r w:rsidRPr="00C0129A">
        <w:rPr>
          <w:sz w:val="26"/>
          <w:szCs w:val="26"/>
          <w:lang w:val="vi-VN"/>
        </w:rPr>
        <w:t>S</w:t>
      </w:r>
      <w:r w:rsidRPr="00C0129A">
        <w:rPr>
          <w:sz w:val="26"/>
          <w:szCs w:val="26"/>
        </w:rPr>
        <w:t xml:space="preserve">o với chương trình tương tự của Đại học </w:t>
      </w:r>
      <w:r w:rsidRPr="00006541">
        <w:rPr>
          <w:sz w:val="26"/>
          <w:szCs w:val="26"/>
        </w:rPr>
        <w:t>Texas A&amp;M</w:t>
      </w:r>
      <w:r w:rsidRPr="00C0129A">
        <w:rPr>
          <w:sz w:val="26"/>
          <w:szCs w:val="26"/>
          <w:lang w:val="vi-VN"/>
        </w:rPr>
        <w:t xml:space="preserve">: </w:t>
      </w:r>
      <w:r w:rsidR="00BC249C">
        <w:rPr>
          <w:sz w:val="26"/>
          <w:szCs w:val="26"/>
        </w:rPr>
        <w:t>35.2</w:t>
      </w:r>
      <w:r w:rsidRPr="00C0129A">
        <w:rPr>
          <w:sz w:val="26"/>
          <w:szCs w:val="26"/>
        </w:rPr>
        <w:t>%.</w:t>
      </w:r>
    </w:p>
    <w:p w14:paraId="27C2C8C7" w14:textId="1F225583" w:rsidR="00C82F37" w:rsidRPr="00BC249C" w:rsidRDefault="00C82F37" w:rsidP="00C82F37">
      <w:pPr>
        <w:spacing w:before="60" w:after="60" w:line="312" w:lineRule="auto"/>
        <w:ind w:firstLine="630"/>
        <w:jc w:val="both"/>
        <w:rPr>
          <w:sz w:val="26"/>
          <w:szCs w:val="26"/>
        </w:rPr>
      </w:pPr>
      <w:r w:rsidRPr="00C0129A">
        <w:rPr>
          <w:sz w:val="26"/>
          <w:szCs w:val="26"/>
        </w:rPr>
        <w:t xml:space="preserve">* </w:t>
      </w:r>
      <w:r w:rsidRPr="00C0129A">
        <w:rPr>
          <w:sz w:val="26"/>
          <w:szCs w:val="26"/>
          <w:lang w:val="vi-VN"/>
        </w:rPr>
        <w:t>S</w:t>
      </w:r>
      <w:r w:rsidRPr="00C0129A">
        <w:rPr>
          <w:sz w:val="26"/>
          <w:szCs w:val="26"/>
        </w:rPr>
        <w:t xml:space="preserve">o với chương trình tương tự của trường </w:t>
      </w:r>
      <w:r w:rsidR="00B270F5" w:rsidRPr="00672CA5">
        <w:rPr>
          <w:sz w:val="26"/>
          <w:szCs w:val="26"/>
        </w:rPr>
        <w:t>Đại học Bách khoa – Đại học Quốc gia tp HCM</w:t>
      </w:r>
      <w:r w:rsidRPr="00C0129A">
        <w:rPr>
          <w:sz w:val="26"/>
          <w:szCs w:val="26"/>
          <w:lang w:val="vi-VN"/>
        </w:rPr>
        <w:t>:</w:t>
      </w:r>
      <w:r w:rsidR="00BC249C">
        <w:rPr>
          <w:sz w:val="26"/>
          <w:szCs w:val="26"/>
        </w:rPr>
        <w:t xml:space="preserve"> 55.7%</w:t>
      </w:r>
    </w:p>
    <w:p w14:paraId="4F91CE89" w14:textId="2032DC72" w:rsidR="00B270F5" w:rsidRPr="00A72D07" w:rsidRDefault="00B270F5" w:rsidP="00C82F37">
      <w:pPr>
        <w:spacing w:before="60" w:after="60" w:line="312" w:lineRule="auto"/>
        <w:ind w:firstLine="630"/>
        <w:jc w:val="both"/>
        <w:rPr>
          <w:sz w:val="26"/>
          <w:szCs w:val="26"/>
          <w:lang w:val="vi-VN"/>
        </w:rPr>
      </w:pPr>
      <w:r w:rsidRPr="00B270F5">
        <w:rPr>
          <w:sz w:val="26"/>
          <w:szCs w:val="26"/>
          <w:lang w:val="vi-VN"/>
        </w:rPr>
        <w:t xml:space="preserve">* </w:t>
      </w:r>
      <w:r w:rsidRPr="00C0129A">
        <w:rPr>
          <w:sz w:val="26"/>
          <w:szCs w:val="26"/>
          <w:lang w:val="vi-VN"/>
        </w:rPr>
        <w:t>S</w:t>
      </w:r>
      <w:r w:rsidRPr="00B270F5">
        <w:rPr>
          <w:sz w:val="26"/>
          <w:szCs w:val="26"/>
          <w:lang w:val="vi-VN"/>
        </w:rPr>
        <w:t>o với chương trình tương tự của trường Đại học Sư phạm Kỹ thuật TP. Hồ Chí Minh</w:t>
      </w:r>
      <w:r w:rsidRPr="00A72D07">
        <w:rPr>
          <w:sz w:val="26"/>
          <w:szCs w:val="26"/>
          <w:lang w:val="vi-VN"/>
        </w:rPr>
        <w:t>:</w:t>
      </w:r>
      <w:r w:rsidR="006541C7" w:rsidRPr="00A72D07">
        <w:rPr>
          <w:sz w:val="26"/>
          <w:szCs w:val="26"/>
          <w:lang w:val="vi-VN"/>
        </w:rPr>
        <w:t xml:space="preserve"> 64.8%</w:t>
      </w:r>
    </w:p>
    <w:p w14:paraId="1C92352E" w14:textId="11DBC8DB" w:rsidR="007829EA" w:rsidRDefault="00A72D07" w:rsidP="007829EA">
      <w:pPr>
        <w:spacing w:before="120" w:after="120"/>
        <w:ind w:firstLine="562"/>
        <w:jc w:val="both"/>
        <w:rPr>
          <w:sz w:val="26"/>
          <w:szCs w:val="26"/>
          <w:lang w:val="vi-VN"/>
        </w:rPr>
      </w:pPr>
      <w:r w:rsidRPr="00A72D07">
        <w:rPr>
          <w:sz w:val="26"/>
          <w:szCs w:val="26"/>
          <w:lang w:val="vi-VN"/>
        </w:rPr>
        <w:t xml:space="preserve">Sự khác biệt lớn (50%) của chương trình đào tạo ngành Công nghệ Kỹ thuật Cơ điện tử giữa </w:t>
      </w:r>
      <w:r w:rsidR="00AB50F0" w:rsidRPr="00AB50F0">
        <w:rPr>
          <w:sz w:val="26"/>
          <w:szCs w:val="26"/>
          <w:lang w:val="vi-VN"/>
        </w:rPr>
        <w:t>của trường Đại học Công Thươn</w:t>
      </w:r>
      <w:r w:rsidR="00AB50F0" w:rsidRPr="004309E8">
        <w:rPr>
          <w:sz w:val="26"/>
          <w:szCs w:val="26"/>
          <w:lang w:val="vi-VN"/>
        </w:rPr>
        <w:t>g</w:t>
      </w:r>
      <w:r w:rsidRPr="00A72D07">
        <w:rPr>
          <w:sz w:val="26"/>
          <w:szCs w:val="26"/>
          <w:lang w:val="vi-VN"/>
        </w:rPr>
        <w:t xml:space="preserve"> và các trường ở nước ngoài có thể do nhiều yếu tố khác nhau, bao gồm sự khác biệt về mục tiêu giáo dục, cơ cấu chương trình, phương pháp giảng dạy, và nhu cầu của thị trường lao động</w:t>
      </w:r>
      <w:r w:rsidR="00BB5958" w:rsidRPr="00BB5958">
        <w:rPr>
          <w:sz w:val="26"/>
          <w:szCs w:val="26"/>
          <w:lang w:val="vi-VN"/>
        </w:rPr>
        <w:t xml:space="preserve">. </w:t>
      </w:r>
      <w:r w:rsidR="00125716" w:rsidRPr="00125716">
        <w:rPr>
          <w:sz w:val="26"/>
          <w:szCs w:val="26"/>
          <w:lang w:val="vi-VN"/>
        </w:rPr>
        <w:t xml:space="preserve">Các </w:t>
      </w:r>
      <w:r w:rsidR="00C92FEA" w:rsidRPr="00C92FEA">
        <w:rPr>
          <w:sz w:val="26"/>
          <w:szCs w:val="26"/>
          <w:lang w:val="vi-VN"/>
        </w:rPr>
        <w:t xml:space="preserve"> c</w:t>
      </w:r>
      <w:r w:rsidR="00BB5958" w:rsidRPr="00BB5958">
        <w:rPr>
          <w:sz w:val="26"/>
          <w:szCs w:val="26"/>
          <w:lang w:val="vi-VN"/>
        </w:rPr>
        <w:t>hương trình đ</w:t>
      </w:r>
      <w:r w:rsidR="00BB5958" w:rsidRPr="00C92FEA">
        <w:rPr>
          <w:sz w:val="26"/>
          <w:szCs w:val="26"/>
          <w:lang w:val="vi-VN"/>
        </w:rPr>
        <w:t xml:space="preserve">ào tạo </w:t>
      </w:r>
      <w:r w:rsidR="00C92FEA" w:rsidRPr="00C92FEA">
        <w:rPr>
          <w:sz w:val="26"/>
          <w:szCs w:val="26"/>
          <w:lang w:val="vi-VN"/>
        </w:rPr>
        <w:t>có sự khác biệt do đặc trung chương trình đào tạo quốc gia</w:t>
      </w:r>
      <w:r w:rsidR="004B2CD3" w:rsidRPr="004B2CD3">
        <w:rPr>
          <w:sz w:val="26"/>
          <w:szCs w:val="26"/>
          <w:lang w:val="vi-VN"/>
        </w:rPr>
        <w:t xml:space="preserve">. </w:t>
      </w:r>
      <w:r w:rsidR="004309E8" w:rsidRPr="004309E8">
        <w:rPr>
          <w:sz w:val="26"/>
          <w:szCs w:val="26"/>
          <w:lang w:val="vi-VN"/>
        </w:rPr>
        <w:t xml:space="preserve">Chương trình đào tạo ở các trường nước ngoài thường linh hoạt, cho phép sinh viên chọn lựa nhiều môn học tự chọn và các khóa học liên ngành. </w:t>
      </w:r>
      <w:r w:rsidR="008951ED" w:rsidRPr="008951ED">
        <w:rPr>
          <w:sz w:val="26"/>
          <w:szCs w:val="26"/>
          <w:lang w:val="vi-VN"/>
        </w:rPr>
        <w:t xml:space="preserve">Ngoài ra họ không có nhiều học phần </w:t>
      </w:r>
      <w:r w:rsidR="00C85FA7" w:rsidRPr="00C85FA7">
        <w:rPr>
          <w:sz w:val="26"/>
          <w:szCs w:val="26"/>
          <w:lang w:val="vi-VN"/>
        </w:rPr>
        <w:t xml:space="preserve">mang tính thực tế nhiều như ở Việt Nam. </w:t>
      </w:r>
      <w:r w:rsidR="009A68E8" w:rsidRPr="009A68E8">
        <w:rPr>
          <w:sz w:val="26"/>
          <w:szCs w:val="26"/>
          <w:lang w:val="vi-VN"/>
        </w:rPr>
        <w:t>Về tổng số tín chỉ thì chương trình của Đại học Công thương vẫn tương tự với các trường vì cùng phản ánh thời gian học (ở các chương trình cử nhân, và kỹ sư).</w:t>
      </w:r>
    </w:p>
    <w:p w14:paraId="11F66A33" w14:textId="6609A0C3" w:rsidR="00F6211E" w:rsidRPr="009A68E8" w:rsidRDefault="00F6211E" w:rsidP="007829EA">
      <w:pPr>
        <w:spacing w:before="120" w:after="120"/>
        <w:ind w:firstLine="562"/>
        <w:jc w:val="both"/>
        <w:rPr>
          <w:sz w:val="26"/>
          <w:szCs w:val="26"/>
          <w:lang w:val="vi-VN"/>
        </w:rPr>
      </w:pPr>
      <w:r w:rsidRPr="006826BA">
        <w:rPr>
          <w:sz w:val="26"/>
          <w:szCs w:val="26"/>
          <w:lang w:val="vi-VN"/>
        </w:rPr>
        <w:t xml:space="preserve">Chương trình của Đại học Công thương gần giống với các đa số các chương trình tương tự của các cơ sở đào tạo trong nước. Lý do của sự giống nhau là vì cùng bám sát quy định của Bộ Giáo dục Đào tạo từ chuẩn đầu ra đến cấu trúc, số tín chỉ và một số học phần quan trọng. Vẫn còn sự khác biệt với </w:t>
      </w:r>
      <w:r w:rsidRPr="00C0129A">
        <w:rPr>
          <w:sz w:val="26"/>
          <w:szCs w:val="26"/>
          <w:lang w:val="vi-VN"/>
        </w:rPr>
        <w:t xml:space="preserve">các trường trong nước </w:t>
      </w:r>
      <w:r w:rsidRPr="006826BA">
        <w:rPr>
          <w:sz w:val="26"/>
          <w:szCs w:val="26"/>
          <w:lang w:val="vi-VN"/>
        </w:rPr>
        <w:t xml:space="preserve">vì các môn tự chọn </w:t>
      </w:r>
      <w:r w:rsidRPr="00F6211E">
        <w:rPr>
          <w:sz w:val="26"/>
          <w:szCs w:val="26"/>
          <w:lang w:val="vi-VN"/>
        </w:rPr>
        <w:t>v</w:t>
      </w:r>
      <w:r w:rsidR="00724A7F" w:rsidRPr="00724A7F">
        <w:rPr>
          <w:sz w:val="26"/>
          <w:szCs w:val="26"/>
          <w:lang w:val="vi-VN"/>
        </w:rPr>
        <w:t xml:space="preserve">à các môn chuyên sâu đặc thù </w:t>
      </w:r>
      <w:r w:rsidRPr="006826BA">
        <w:rPr>
          <w:sz w:val="26"/>
          <w:szCs w:val="26"/>
          <w:lang w:val="vi-VN"/>
        </w:rPr>
        <w:t xml:space="preserve">của </w:t>
      </w:r>
      <w:r w:rsidR="008A3C65" w:rsidRPr="008A3C65">
        <w:rPr>
          <w:sz w:val="26"/>
          <w:szCs w:val="26"/>
          <w:lang w:val="vi-VN"/>
        </w:rPr>
        <w:t>Đại học Công Thương TP. Hồ Chí Minh và các trường khác có nhiều mảng kiến thức để sinh viên có nhiều lựa chọn cho cơ hội nghề nghiệp của mình</w:t>
      </w:r>
      <w:r w:rsidRPr="006826BA">
        <w:rPr>
          <w:sz w:val="26"/>
          <w:szCs w:val="26"/>
          <w:lang w:val="vi-VN"/>
        </w:rPr>
        <w:t xml:space="preserve">. Đặc biệt sự giống nhau đến </w:t>
      </w:r>
      <w:r w:rsidR="008A3C65" w:rsidRPr="008A3C65">
        <w:rPr>
          <w:sz w:val="26"/>
          <w:szCs w:val="26"/>
          <w:lang w:val="vi-VN"/>
        </w:rPr>
        <w:t>gần</w:t>
      </w:r>
      <w:r w:rsidRPr="00C0129A">
        <w:rPr>
          <w:sz w:val="26"/>
          <w:szCs w:val="26"/>
          <w:lang w:val="vi-VN"/>
        </w:rPr>
        <w:t xml:space="preserve"> 70</w:t>
      </w:r>
      <w:r w:rsidRPr="006826BA">
        <w:rPr>
          <w:sz w:val="26"/>
          <w:szCs w:val="26"/>
          <w:lang w:val="vi-VN"/>
        </w:rPr>
        <w:t xml:space="preserve">% so với chương trình tương tự của trường </w:t>
      </w:r>
      <w:r w:rsidR="008A3C65" w:rsidRPr="00B270F5">
        <w:rPr>
          <w:sz w:val="26"/>
          <w:szCs w:val="26"/>
          <w:lang w:val="vi-VN"/>
        </w:rPr>
        <w:t>Đại học Sư phạm Kỹ thuật TP. Hồ Chí Minh</w:t>
      </w:r>
      <w:r w:rsidRPr="006826BA">
        <w:rPr>
          <w:sz w:val="26"/>
          <w:szCs w:val="26"/>
          <w:lang w:val="vi-VN"/>
        </w:rPr>
        <w:t xml:space="preserve"> là vì sự giống nhau về cấu trúc ngành, chuyên ngành giảng dạy của giảng viên, cơ sở vật chất cơ bản khá tương đồng. Sự khác biệt tồn tại là do cơ sở vật chất đa dạng hơn nên họ có nhiều môn tự chọn hơn cho những chuyên ngành khác nhau</w:t>
      </w:r>
    </w:p>
    <w:p w14:paraId="673A707F" w14:textId="026E1E62" w:rsidR="00863483" w:rsidRPr="001E44F0" w:rsidRDefault="007A2BFE" w:rsidP="004F4BCC">
      <w:pPr>
        <w:spacing w:before="120" w:after="120"/>
        <w:ind w:firstLine="562"/>
        <w:jc w:val="both"/>
        <w:rPr>
          <w:i/>
          <w:iCs/>
          <w:sz w:val="26"/>
          <w:szCs w:val="26"/>
          <w:lang w:val="vi-VN"/>
        </w:rPr>
      </w:pPr>
      <w:r w:rsidRPr="001E44F0">
        <w:rPr>
          <w:i/>
          <w:iCs/>
          <w:sz w:val="26"/>
          <w:szCs w:val="26"/>
          <w:lang w:val="vi-VN"/>
        </w:rPr>
        <w:t>2.3.</w:t>
      </w:r>
      <w:r w:rsidR="002563A2" w:rsidRPr="001E44F0">
        <w:rPr>
          <w:i/>
          <w:iCs/>
          <w:sz w:val="26"/>
          <w:szCs w:val="26"/>
          <w:lang w:val="vi-VN"/>
        </w:rPr>
        <w:t xml:space="preserve"> </w:t>
      </w:r>
      <w:r w:rsidR="00A221E5" w:rsidRPr="001E44F0">
        <w:rPr>
          <w:i/>
          <w:iCs/>
          <w:sz w:val="26"/>
          <w:szCs w:val="26"/>
          <w:lang w:val="vi-VN"/>
        </w:rPr>
        <w:t>S</w:t>
      </w:r>
      <w:r w:rsidR="00863483" w:rsidRPr="001E44F0">
        <w:rPr>
          <w:i/>
          <w:iCs/>
          <w:sz w:val="26"/>
          <w:szCs w:val="26"/>
          <w:lang w:val="vi-VN"/>
        </w:rPr>
        <w:t>ố liệu khảo sát</w:t>
      </w:r>
      <w:r w:rsidR="00A221E5" w:rsidRPr="001E44F0">
        <w:rPr>
          <w:i/>
          <w:iCs/>
          <w:sz w:val="26"/>
          <w:szCs w:val="26"/>
          <w:lang w:val="vi-VN"/>
        </w:rPr>
        <w:t>, đánh giá hiệu quả</w:t>
      </w:r>
      <w:r w:rsidR="00863483" w:rsidRPr="001E44F0">
        <w:rPr>
          <w:i/>
          <w:iCs/>
          <w:sz w:val="26"/>
          <w:szCs w:val="26"/>
          <w:lang w:val="vi-VN"/>
        </w:rPr>
        <w:t xml:space="preserve"> chuẩn đầu ra</w:t>
      </w:r>
      <w:r w:rsidR="00A221E5" w:rsidRPr="001E44F0">
        <w:rPr>
          <w:i/>
          <w:iCs/>
          <w:sz w:val="26"/>
          <w:szCs w:val="26"/>
          <w:lang w:val="vi-VN"/>
        </w:rPr>
        <w:t xml:space="preserve"> của chương trình đào tạo</w:t>
      </w:r>
      <w:r w:rsidR="00863483" w:rsidRPr="001E44F0">
        <w:rPr>
          <w:i/>
          <w:iCs/>
          <w:sz w:val="26"/>
          <w:szCs w:val="26"/>
          <w:lang w:val="vi-VN"/>
        </w:rPr>
        <w:t xml:space="preserve"> </w:t>
      </w:r>
      <w:r w:rsidR="00A221E5" w:rsidRPr="001E44F0">
        <w:rPr>
          <w:i/>
          <w:iCs/>
          <w:sz w:val="26"/>
          <w:szCs w:val="26"/>
          <w:lang w:val="vi-VN"/>
        </w:rPr>
        <w:t>(Mẫu 4b, 5a)</w:t>
      </w:r>
    </w:p>
    <w:p w14:paraId="64F3B883" w14:textId="182078F6" w:rsidR="001D4158" w:rsidRPr="001E44F0" w:rsidRDefault="00B05404" w:rsidP="001D4158">
      <w:pPr>
        <w:spacing w:before="120" w:after="120"/>
        <w:ind w:firstLine="562"/>
        <w:jc w:val="both"/>
        <w:rPr>
          <w:sz w:val="26"/>
          <w:szCs w:val="26"/>
          <w:lang w:val="vi-VN"/>
        </w:rPr>
      </w:pPr>
      <w:r w:rsidRPr="006826BA">
        <w:rPr>
          <w:sz w:val="26"/>
          <w:szCs w:val="26"/>
          <w:lang w:val="vi-VN"/>
        </w:rPr>
        <w:t>Khoa Công nghệ Cơ khí đã tiến hành khảo sát ý kiến đánh giá và góp ý về chuẩn đầu ra và chương trình đào tạo từ các doanh nghiệp có sử dụng lao động ngành cơ khí, và các bên liên quan như giảng viên, chuyên gia quản lý đào tạo hay chuyên gia đào tạo Thạc sĩ - các Giảng viên tiến sĩ, Phó giáo sư và Giáo sư đã đào tạo Thạc sĩ, các học viên thạc sĩ trong và ngoài nước và các nhiên cứu sinh ở trong và ngoài nước - cựu học viên thạc sĩ.</w:t>
      </w:r>
    </w:p>
    <w:p w14:paraId="16D91672" w14:textId="6E3478E6" w:rsidR="001D4158" w:rsidRPr="00B05404" w:rsidRDefault="001D4158" w:rsidP="001D4158">
      <w:pPr>
        <w:spacing w:before="120" w:after="120"/>
        <w:ind w:firstLine="562"/>
        <w:jc w:val="both"/>
        <w:rPr>
          <w:i/>
          <w:iCs/>
          <w:sz w:val="26"/>
          <w:szCs w:val="26"/>
        </w:rPr>
      </w:pPr>
      <w:r w:rsidRPr="00B05404">
        <w:rPr>
          <w:i/>
          <w:iCs/>
          <w:sz w:val="26"/>
          <w:szCs w:val="26"/>
        </w:rPr>
        <w:t>2.3.1</w:t>
      </w:r>
      <w:r w:rsidR="00FE7392">
        <w:rPr>
          <w:i/>
          <w:iCs/>
          <w:sz w:val="26"/>
          <w:szCs w:val="26"/>
        </w:rPr>
        <w:t>. Thông tin minh chứng khảo sát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067"/>
        <w:gridCol w:w="3731"/>
        <w:gridCol w:w="977"/>
      </w:tblGrid>
      <w:tr w:rsidR="001D4158" w:rsidRPr="00C0129A" w14:paraId="0B8F54D6" w14:textId="77777777" w:rsidTr="00FB7356">
        <w:trPr>
          <w:jc w:val="center"/>
        </w:trPr>
        <w:tc>
          <w:tcPr>
            <w:tcW w:w="305" w:type="pct"/>
          </w:tcPr>
          <w:p w14:paraId="4A8AC284" w14:textId="77777777" w:rsidR="001D4158" w:rsidRPr="00C0129A" w:rsidRDefault="001D4158" w:rsidP="00201BD5">
            <w:pPr>
              <w:tabs>
                <w:tab w:val="left" w:leader="dot" w:pos="8640"/>
              </w:tabs>
              <w:spacing w:before="120" w:after="120"/>
              <w:jc w:val="center"/>
              <w:rPr>
                <w:b/>
                <w:sz w:val="26"/>
                <w:szCs w:val="26"/>
              </w:rPr>
            </w:pPr>
            <w:r w:rsidRPr="00C0129A">
              <w:rPr>
                <w:b/>
                <w:sz w:val="26"/>
                <w:szCs w:val="26"/>
              </w:rPr>
              <w:t>TT</w:t>
            </w:r>
          </w:p>
        </w:tc>
        <w:tc>
          <w:tcPr>
            <w:tcW w:w="2176" w:type="pct"/>
          </w:tcPr>
          <w:p w14:paraId="48551832" w14:textId="77777777" w:rsidR="001D4158" w:rsidRPr="00C0129A" w:rsidRDefault="001D4158" w:rsidP="00201BD5">
            <w:pPr>
              <w:tabs>
                <w:tab w:val="left" w:pos="900"/>
                <w:tab w:val="left" w:leader="dot" w:pos="8640"/>
              </w:tabs>
              <w:spacing w:before="120" w:after="120"/>
              <w:jc w:val="center"/>
              <w:rPr>
                <w:b/>
                <w:sz w:val="26"/>
                <w:szCs w:val="26"/>
              </w:rPr>
            </w:pPr>
            <w:r w:rsidRPr="00C0129A">
              <w:rPr>
                <w:b/>
                <w:sz w:val="26"/>
                <w:szCs w:val="26"/>
              </w:rPr>
              <w:t>Thông tin minh chứng</w:t>
            </w:r>
          </w:p>
        </w:tc>
        <w:tc>
          <w:tcPr>
            <w:tcW w:w="1996" w:type="pct"/>
          </w:tcPr>
          <w:p w14:paraId="038E12A1" w14:textId="77777777" w:rsidR="001D4158" w:rsidRPr="00C0129A" w:rsidRDefault="001D4158" w:rsidP="00201BD5">
            <w:pPr>
              <w:tabs>
                <w:tab w:val="left" w:pos="900"/>
                <w:tab w:val="left" w:leader="dot" w:pos="8640"/>
              </w:tabs>
              <w:spacing w:before="120" w:after="120"/>
              <w:jc w:val="center"/>
              <w:rPr>
                <w:b/>
                <w:sz w:val="26"/>
                <w:szCs w:val="26"/>
              </w:rPr>
            </w:pPr>
            <w:r w:rsidRPr="00C0129A">
              <w:rPr>
                <w:b/>
                <w:sz w:val="26"/>
                <w:szCs w:val="26"/>
              </w:rPr>
              <w:t>Nguồn gốc</w:t>
            </w:r>
          </w:p>
        </w:tc>
        <w:tc>
          <w:tcPr>
            <w:tcW w:w="523" w:type="pct"/>
          </w:tcPr>
          <w:p w14:paraId="7C6D6381" w14:textId="77777777" w:rsidR="001D4158" w:rsidRPr="00C0129A" w:rsidRDefault="001D4158" w:rsidP="00201BD5">
            <w:pPr>
              <w:tabs>
                <w:tab w:val="left" w:pos="900"/>
                <w:tab w:val="left" w:leader="dot" w:pos="8640"/>
              </w:tabs>
              <w:spacing w:before="120" w:after="120"/>
              <w:jc w:val="center"/>
              <w:rPr>
                <w:b/>
                <w:sz w:val="26"/>
                <w:szCs w:val="26"/>
              </w:rPr>
            </w:pPr>
            <w:r w:rsidRPr="00C0129A">
              <w:rPr>
                <w:b/>
                <w:sz w:val="26"/>
                <w:szCs w:val="26"/>
              </w:rPr>
              <w:t>Ghi chú</w:t>
            </w:r>
          </w:p>
        </w:tc>
      </w:tr>
      <w:tr w:rsidR="001D4158" w:rsidRPr="00C0129A" w14:paraId="0BF02EFC" w14:textId="77777777" w:rsidTr="00FB7356">
        <w:trPr>
          <w:jc w:val="center"/>
        </w:trPr>
        <w:tc>
          <w:tcPr>
            <w:tcW w:w="305" w:type="pct"/>
          </w:tcPr>
          <w:p w14:paraId="14B64AB8" w14:textId="77777777" w:rsidR="001D4158" w:rsidRPr="00C0129A" w:rsidRDefault="001D4158" w:rsidP="00201BD5">
            <w:pPr>
              <w:tabs>
                <w:tab w:val="left" w:pos="900"/>
                <w:tab w:val="left" w:leader="dot" w:pos="8640"/>
              </w:tabs>
              <w:spacing w:before="120" w:after="120"/>
              <w:jc w:val="center"/>
              <w:rPr>
                <w:sz w:val="26"/>
                <w:szCs w:val="26"/>
              </w:rPr>
            </w:pPr>
            <w:r w:rsidRPr="00C0129A">
              <w:rPr>
                <w:sz w:val="26"/>
                <w:szCs w:val="26"/>
              </w:rPr>
              <w:t>1</w:t>
            </w:r>
          </w:p>
        </w:tc>
        <w:tc>
          <w:tcPr>
            <w:tcW w:w="2176" w:type="pct"/>
          </w:tcPr>
          <w:p w14:paraId="305D386E" w14:textId="77777777" w:rsidR="001D4158" w:rsidRPr="00C0129A" w:rsidRDefault="001D4158" w:rsidP="00201BD5">
            <w:pPr>
              <w:tabs>
                <w:tab w:val="left" w:pos="900"/>
                <w:tab w:val="left" w:leader="dot" w:pos="8640"/>
              </w:tabs>
              <w:spacing w:before="120" w:after="120"/>
              <w:rPr>
                <w:sz w:val="26"/>
                <w:szCs w:val="26"/>
              </w:rPr>
            </w:pPr>
            <w:r w:rsidRPr="00C0129A">
              <w:rPr>
                <w:sz w:val="26"/>
                <w:szCs w:val="26"/>
              </w:rPr>
              <w:t>Biểu mẫu khảo sát</w:t>
            </w:r>
          </w:p>
        </w:tc>
        <w:tc>
          <w:tcPr>
            <w:tcW w:w="1996" w:type="pct"/>
          </w:tcPr>
          <w:p w14:paraId="034AA7A9" w14:textId="77777777" w:rsidR="001D4158" w:rsidRPr="00C0129A" w:rsidRDefault="001D4158" w:rsidP="00201BD5">
            <w:pPr>
              <w:tabs>
                <w:tab w:val="left" w:leader="dot" w:pos="8640"/>
              </w:tabs>
              <w:spacing w:before="120" w:after="120"/>
              <w:jc w:val="center"/>
              <w:rPr>
                <w:sz w:val="26"/>
                <w:szCs w:val="26"/>
              </w:rPr>
            </w:pPr>
            <w:r w:rsidRPr="00C0129A">
              <w:rPr>
                <w:sz w:val="26"/>
                <w:szCs w:val="26"/>
              </w:rPr>
              <w:t xml:space="preserve">Biểu mẫu được thiết kế bởi Phạm Huy Hoàng và Lê Văn Nam; </w:t>
            </w:r>
          </w:p>
          <w:p w14:paraId="620EADBF" w14:textId="77777777" w:rsidR="001D4158" w:rsidRPr="00C0129A" w:rsidRDefault="001D4158" w:rsidP="00201BD5">
            <w:pPr>
              <w:tabs>
                <w:tab w:val="left" w:leader="dot" w:pos="8640"/>
              </w:tabs>
              <w:spacing w:before="120" w:after="120"/>
              <w:jc w:val="center"/>
              <w:rPr>
                <w:sz w:val="26"/>
                <w:szCs w:val="26"/>
              </w:rPr>
            </w:pPr>
            <w:r w:rsidRPr="00C0129A">
              <w:rPr>
                <w:sz w:val="26"/>
                <w:szCs w:val="26"/>
              </w:rPr>
              <w:lastRenderedPageBreak/>
              <w:t>Nội dung được xây dựng bởi Ban xây dựng chương trình đào tạo</w:t>
            </w:r>
          </w:p>
        </w:tc>
        <w:tc>
          <w:tcPr>
            <w:tcW w:w="523" w:type="pct"/>
          </w:tcPr>
          <w:p w14:paraId="682C70CC" w14:textId="77777777" w:rsidR="001D4158" w:rsidRPr="00C0129A" w:rsidRDefault="001D4158" w:rsidP="00201BD5">
            <w:pPr>
              <w:tabs>
                <w:tab w:val="left" w:leader="dot" w:pos="8640"/>
              </w:tabs>
              <w:spacing w:before="120" w:after="120"/>
              <w:jc w:val="center"/>
              <w:rPr>
                <w:sz w:val="26"/>
                <w:szCs w:val="26"/>
              </w:rPr>
            </w:pPr>
          </w:p>
        </w:tc>
      </w:tr>
      <w:tr w:rsidR="001D4158" w:rsidRPr="00C0129A" w14:paraId="46D26AF2" w14:textId="77777777" w:rsidTr="00FB7356">
        <w:trPr>
          <w:jc w:val="center"/>
        </w:trPr>
        <w:tc>
          <w:tcPr>
            <w:tcW w:w="305" w:type="pct"/>
          </w:tcPr>
          <w:p w14:paraId="18472A1A" w14:textId="77777777" w:rsidR="001D4158" w:rsidRPr="00C0129A" w:rsidRDefault="001D4158" w:rsidP="00201BD5">
            <w:pPr>
              <w:tabs>
                <w:tab w:val="left" w:pos="900"/>
                <w:tab w:val="left" w:leader="dot" w:pos="8640"/>
              </w:tabs>
              <w:spacing w:before="120" w:after="120"/>
              <w:jc w:val="center"/>
              <w:rPr>
                <w:sz w:val="26"/>
                <w:szCs w:val="26"/>
              </w:rPr>
            </w:pPr>
            <w:r w:rsidRPr="00C0129A">
              <w:rPr>
                <w:sz w:val="26"/>
                <w:szCs w:val="26"/>
              </w:rPr>
              <w:t>2</w:t>
            </w:r>
          </w:p>
        </w:tc>
        <w:tc>
          <w:tcPr>
            <w:tcW w:w="2176" w:type="pct"/>
          </w:tcPr>
          <w:p w14:paraId="7D26F5E4" w14:textId="75CDD16A" w:rsidR="001D4158" w:rsidRPr="00C0129A" w:rsidRDefault="001D4158" w:rsidP="00201BD5">
            <w:pPr>
              <w:tabs>
                <w:tab w:val="left" w:pos="900"/>
                <w:tab w:val="left" w:leader="dot" w:pos="8640"/>
              </w:tabs>
              <w:spacing w:before="120" w:after="120"/>
              <w:rPr>
                <w:sz w:val="26"/>
                <w:szCs w:val="26"/>
              </w:rPr>
            </w:pPr>
            <w:r w:rsidRPr="00C0129A">
              <w:rPr>
                <w:sz w:val="26"/>
                <w:szCs w:val="26"/>
              </w:rPr>
              <w:t xml:space="preserve">Link khảo </w:t>
            </w:r>
            <w:r w:rsidR="002857AE">
              <w:rPr>
                <w:sz w:val="26"/>
                <w:szCs w:val="26"/>
              </w:rPr>
              <w:t>online</w:t>
            </w:r>
          </w:p>
        </w:tc>
        <w:tc>
          <w:tcPr>
            <w:tcW w:w="1996" w:type="pct"/>
          </w:tcPr>
          <w:p w14:paraId="5AB432D9" w14:textId="77777777" w:rsidR="001D4158" w:rsidRPr="00C0129A" w:rsidRDefault="001D4158" w:rsidP="00201BD5">
            <w:pPr>
              <w:tabs>
                <w:tab w:val="left" w:leader="dot" w:pos="8640"/>
              </w:tabs>
              <w:spacing w:before="120" w:after="120"/>
              <w:jc w:val="center"/>
              <w:rPr>
                <w:sz w:val="26"/>
                <w:szCs w:val="26"/>
              </w:rPr>
            </w:pPr>
            <w:r w:rsidRPr="00C0129A">
              <w:rPr>
                <w:sz w:val="26"/>
                <w:szCs w:val="26"/>
              </w:rPr>
              <w:t>Link Google form được gởi qua email, tin nhắn</w:t>
            </w:r>
          </w:p>
        </w:tc>
        <w:tc>
          <w:tcPr>
            <w:tcW w:w="523" w:type="pct"/>
          </w:tcPr>
          <w:p w14:paraId="4E0F94F5" w14:textId="77777777" w:rsidR="001D4158" w:rsidRPr="00C0129A" w:rsidRDefault="001D4158" w:rsidP="00201BD5">
            <w:pPr>
              <w:tabs>
                <w:tab w:val="left" w:leader="dot" w:pos="8640"/>
              </w:tabs>
              <w:spacing w:before="120" w:after="120"/>
              <w:jc w:val="center"/>
              <w:rPr>
                <w:sz w:val="26"/>
                <w:szCs w:val="26"/>
              </w:rPr>
            </w:pPr>
          </w:p>
        </w:tc>
      </w:tr>
      <w:tr w:rsidR="001D4158" w:rsidRPr="00C0129A" w14:paraId="550A3A5F" w14:textId="77777777" w:rsidTr="00FB7356">
        <w:trPr>
          <w:jc w:val="center"/>
        </w:trPr>
        <w:tc>
          <w:tcPr>
            <w:tcW w:w="305" w:type="pct"/>
          </w:tcPr>
          <w:p w14:paraId="115DADFE" w14:textId="77777777" w:rsidR="001D4158" w:rsidRPr="00C0129A" w:rsidRDefault="001D4158" w:rsidP="00201BD5">
            <w:pPr>
              <w:tabs>
                <w:tab w:val="left" w:pos="900"/>
                <w:tab w:val="left" w:leader="dot" w:pos="8640"/>
              </w:tabs>
              <w:spacing w:before="120" w:after="120"/>
              <w:jc w:val="center"/>
              <w:rPr>
                <w:sz w:val="26"/>
                <w:szCs w:val="26"/>
              </w:rPr>
            </w:pPr>
            <w:r>
              <w:rPr>
                <w:sz w:val="26"/>
                <w:szCs w:val="26"/>
              </w:rPr>
              <w:t>3</w:t>
            </w:r>
          </w:p>
        </w:tc>
        <w:tc>
          <w:tcPr>
            <w:tcW w:w="2176" w:type="pct"/>
          </w:tcPr>
          <w:p w14:paraId="51E8A836" w14:textId="77777777" w:rsidR="001D4158" w:rsidRPr="00C0129A" w:rsidRDefault="001D4158" w:rsidP="00201BD5">
            <w:pPr>
              <w:tabs>
                <w:tab w:val="left" w:pos="900"/>
                <w:tab w:val="left" w:leader="dot" w:pos="8640"/>
              </w:tabs>
              <w:spacing w:before="120" w:after="120"/>
              <w:rPr>
                <w:sz w:val="26"/>
                <w:szCs w:val="26"/>
              </w:rPr>
            </w:pPr>
            <w:r>
              <w:rPr>
                <w:sz w:val="26"/>
                <w:szCs w:val="26"/>
              </w:rPr>
              <w:t>File biểu mẫu góp ý trực tiếp</w:t>
            </w:r>
          </w:p>
        </w:tc>
        <w:tc>
          <w:tcPr>
            <w:tcW w:w="1996" w:type="pct"/>
          </w:tcPr>
          <w:p w14:paraId="658A0FA2" w14:textId="77777777" w:rsidR="001D4158" w:rsidRPr="00C0129A" w:rsidRDefault="001D4158" w:rsidP="00201BD5">
            <w:pPr>
              <w:tabs>
                <w:tab w:val="left" w:leader="dot" w:pos="8640"/>
              </w:tabs>
              <w:spacing w:before="120" w:after="120"/>
              <w:jc w:val="center"/>
              <w:rPr>
                <w:sz w:val="26"/>
                <w:szCs w:val="26"/>
              </w:rPr>
            </w:pPr>
            <w:r>
              <w:rPr>
                <w:sz w:val="26"/>
                <w:szCs w:val="26"/>
              </w:rPr>
              <w:t>File word</w:t>
            </w:r>
          </w:p>
        </w:tc>
        <w:tc>
          <w:tcPr>
            <w:tcW w:w="523" w:type="pct"/>
          </w:tcPr>
          <w:p w14:paraId="7C86A8E4" w14:textId="77777777" w:rsidR="001D4158" w:rsidRPr="00C0129A" w:rsidRDefault="001D4158" w:rsidP="00201BD5">
            <w:pPr>
              <w:tabs>
                <w:tab w:val="left" w:leader="dot" w:pos="8640"/>
              </w:tabs>
              <w:spacing w:before="120" w:after="120"/>
              <w:jc w:val="center"/>
              <w:rPr>
                <w:sz w:val="26"/>
                <w:szCs w:val="26"/>
              </w:rPr>
            </w:pPr>
          </w:p>
        </w:tc>
      </w:tr>
      <w:tr w:rsidR="001D4158" w:rsidRPr="00C0129A" w14:paraId="0A7D879D" w14:textId="77777777" w:rsidTr="00FB7356">
        <w:trPr>
          <w:jc w:val="center"/>
        </w:trPr>
        <w:tc>
          <w:tcPr>
            <w:tcW w:w="305" w:type="pct"/>
          </w:tcPr>
          <w:p w14:paraId="046E3EFC" w14:textId="77777777" w:rsidR="001D4158" w:rsidRPr="00C0129A" w:rsidRDefault="001D4158" w:rsidP="00201BD5">
            <w:pPr>
              <w:tabs>
                <w:tab w:val="left" w:pos="900"/>
                <w:tab w:val="left" w:leader="dot" w:pos="8640"/>
              </w:tabs>
              <w:spacing w:before="120" w:after="120"/>
              <w:jc w:val="center"/>
              <w:rPr>
                <w:sz w:val="26"/>
                <w:szCs w:val="26"/>
              </w:rPr>
            </w:pPr>
            <w:r w:rsidRPr="00C0129A">
              <w:rPr>
                <w:sz w:val="26"/>
                <w:szCs w:val="26"/>
              </w:rPr>
              <w:t>3</w:t>
            </w:r>
          </w:p>
        </w:tc>
        <w:tc>
          <w:tcPr>
            <w:tcW w:w="2176" w:type="pct"/>
          </w:tcPr>
          <w:p w14:paraId="1472EF50" w14:textId="77777777" w:rsidR="001D4158" w:rsidRPr="00C0129A" w:rsidRDefault="001D4158" w:rsidP="00201BD5">
            <w:pPr>
              <w:tabs>
                <w:tab w:val="left" w:pos="900"/>
                <w:tab w:val="left" w:leader="dot" w:pos="8640"/>
              </w:tabs>
              <w:spacing w:before="120" w:after="120"/>
              <w:rPr>
                <w:sz w:val="26"/>
                <w:szCs w:val="26"/>
              </w:rPr>
            </w:pPr>
            <w:r w:rsidRPr="00C0129A">
              <w:rPr>
                <w:sz w:val="26"/>
                <w:szCs w:val="26"/>
              </w:rPr>
              <w:t>File excel Kết quả nhận xét và góp ý</w:t>
            </w:r>
          </w:p>
        </w:tc>
        <w:tc>
          <w:tcPr>
            <w:tcW w:w="1996" w:type="pct"/>
          </w:tcPr>
          <w:p w14:paraId="18539885" w14:textId="77777777" w:rsidR="001D4158" w:rsidRPr="00C0129A" w:rsidRDefault="001D4158" w:rsidP="00201BD5">
            <w:pPr>
              <w:tabs>
                <w:tab w:val="left" w:leader="dot" w:pos="8640"/>
              </w:tabs>
              <w:spacing w:before="120" w:after="120"/>
              <w:jc w:val="center"/>
              <w:rPr>
                <w:sz w:val="26"/>
                <w:szCs w:val="26"/>
              </w:rPr>
            </w:pPr>
            <w:r w:rsidRPr="00C0129A">
              <w:rPr>
                <w:sz w:val="26"/>
                <w:szCs w:val="26"/>
              </w:rPr>
              <w:t>Thu nhận từ Google form</w:t>
            </w:r>
            <w:r>
              <w:rPr>
                <w:sz w:val="26"/>
                <w:szCs w:val="26"/>
              </w:rPr>
              <w:t xml:space="preserve"> và biểu mẫu giấy gởi trực tiếp</w:t>
            </w:r>
          </w:p>
        </w:tc>
        <w:tc>
          <w:tcPr>
            <w:tcW w:w="523" w:type="pct"/>
          </w:tcPr>
          <w:p w14:paraId="5A0EF298" w14:textId="77777777" w:rsidR="001D4158" w:rsidRPr="00C0129A" w:rsidRDefault="001D4158" w:rsidP="00201BD5">
            <w:pPr>
              <w:tabs>
                <w:tab w:val="left" w:leader="dot" w:pos="8640"/>
              </w:tabs>
              <w:spacing w:before="120" w:after="120"/>
              <w:jc w:val="center"/>
              <w:rPr>
                <w:sz w:val="26"/>
                <w:szCs w:val="26"/>
              </w:rPr>
            </w:pPr>
          </w:p>
        </w:tc>
      </w:tr>
    </w:tbl>
    <w:p w14:paraId="1C4FD6E4" w14:textId="77777777" w:rsidR="00AB2B3E" w:rsidRPr="001D4158" w:rsidRDefault="00AB2B3E" w:rsidP="004F4BCC">
      <w:pPr>
        <w:spacing w:before="120" w:after="120"/>
        <w:ind w:firstLine="562"/>
        <w:jc w:val="both"/>
        <w:rPr>
          <w:sz w:val="26"/>
          <w:szCs w:val="26"/>
        </w:rPr>
      </w:pPr>
    </w:p>
    <w:p w14:paraId="5B69BEDC" w14:textId="5E38DB68" w:rsidR="00A221E5" w:rsidRPr="001E44F0" w:rsidRDefault="003663AB" w:rsidP="004F4BCC">
      <w:pPr>
        <w:spacing w:before="120" w:after="120"/>
        <w:ind w:firstLine="562"/>
        <w:jc w:val="both"/>
        <w:rPr>
          <w:i/>
          <w:iCs/>
          <w:sz w:val="26"/>
          <w:szCs w:val="26"/>
        </w:rPr>
      </w:pPr>
      <w:r w:rsidRPr="001E44F0">
        <w:rPr>
          <w:i/>
          <w:iCs/>
          <w:sz w:val="26"/>
          <w:szCs w:val="26"/>
        </w:rPr>
        <w:t xml:space="preserve">2.3.2. </w:t>
      </w:r>
      <w:r w:rsidR="00A221E5" w:rsidRPr="001E44F0">
        <w:rPr>
          <w:i/>
          <w:iCs/>
          <w:sz w:val="26"/>
          <w:szCs w:val="26"/>
        </w:rPr>
        <w:t>Số liệu khảo sát, đánh giá hiệu quả chương trình đào tạo (Mẫu 4c, 5b)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783"/>
        <w:gridCol w:w="1037"/>
        <w:gridCol w:w="4577"/>
        <w:gridCol w:w="1381"/>
      </w:tblGrid>
      <w:tr w:rsidR="00573AD5" w:rsidRPr="00C0129A" w14:paraId="371625AD" w14:textId="77777777" w:rsidTr="00FB7356">
        <w:trPr>
          <w:tblHeader/>
        </w:trPr>
        <w:tc>
          <w:tcPr>
            <w:tcW w:w="303" w:type="pct"/>
            <w:vAlign w:val="center"/>
          </w:tcPr>
          <w:p w14:paraId="69D5712A" w14:textId="77777777" w:rsidR="00573AD5" w:rsidRPr="00C0129A" w:rsidRDefault="00573AD5" w:rsidP="00201BD5">
            <w:pPr>
              <w:spacing w:after="120"/>
              <w:jc w:val="center"/>
              <w:rPr>
                <w:b/>
                <w:bCs/>
                <w:sz w:val="26"/>
                <w:szCs w:val="26"/>
              </w:rPr>
            </w:pPr>
            <w:r w:rsidRPr="00C0129A">
              <w:rPr>
                <w:b/>
                <w:bCs/>
                <w:sz w:val="26"/>
                <w:szCs w:val="26"/>
              </w:rPr>
              <w:t>TT</w:t>
            </w:r>
          </w:p>
        </w:tc>
        <w:tc>
          <w:tcPr>
            <w:tcW w:w="954" w:type="pct"/>
            <w:vAlign w:val="center"/>
          </w:tcPr>
          <w:p w14:paraId="3C6359CF" w14:textId="77777777" w:rsidR="00573AD5" w:rsidRPr="00C0129A" w:rsidRDefault="00573AD5" w:rsidP="00201BD5">
            <w:pPr>
              <w:spacing w:after="120"/>
              <w:jc w:val="center"/>
              <w:rPr>
                <w:b/>
                <w:bCs/>
                <w:sz w:val="26"/>
                <w:szCs w:val="26"/>
              </w:rPr>
            </w:pPr>
            <w:r w:rsidRPr="00C0129A">
              <w:rPr>
                <w:b/>
                <w:bCs/>
                <w:sz w:val="26"/>
                <w:szCs w:val="26"/>
              </w:rPr>
              <w:t>Đối tượng</w:t>
            </w:r>
          </w:p>
        </w:tc>
        <w:tc>
          <w:tcPr>
            <w:tcW w:w="555" w:type="pct"/>
            <w:vAlign w:val="center"/>
          </w:tcPr>
          <w:p w14:paraId="4A793636" w14:textId="77777777" w:rsidR="00573AD5" w:rsidRPr="00C0129A" w:rsidRDefault="00573AD5" w:rsidP="00201BD5">
            <w:pPr>
              <w:spacing w:after="120"/>
              <w:jc w:val="center"/>
              <w:rPr>
                <w:b/>
                <w:bCs/>
                <w:sz w:val="26"/>
                <w:szCs w:val="26"/>
              </w:rPr>
            </w:pPr>
            <w:r w:rsidRPr="00C0129A">
              <w:rPr>
                <w:b/>
                <w:bCs/>
                <w:sz w:val="26"/>
                <w:szCs w:val="26"/>
              </w:rPr>
              <w:t>Số lượng trả lời</w:t>
            </w:r>
          </w:p>
        </w:tc>
        <w:tc>
          <w:tcPr>
            <w:tcW w:w="2449" w:type="pct"/>
            <w:vAlign w:val="center"/>
          </w:tcPr>
          <w:p w14:paraId="2721918E" w14:textId="77777777" w:rsidR="00573AD5" w:rsidRPr="00C0129A" w:rsidRDefault="00573AD5" w:rsidP="00201BD5">
            <w:pPr>
              <w:spacing w:after="120"/>
              <w:jc w:val="center"/>
              <w:rPr>
                <w:b/>
                <w:bCs/>
                <w:sz w:val="26"/>
                <w:szCs w:val="26"/>
              </w:rPr>
            </w:pPr>
            <w:r w:rsidRPr="00C0129A">
              <w:rPr>
                <w:b/>
                <w:bCs/>
                <w:sz w:val="26"/>
                <w:szCs w:val="26"/>
              </w:rPr>
              <w:t>Đơn vị</w:t>
            </w:r>
          </w:p>
        </w:tc>
        <w:tc>
          <w:tcPr>
            <w:tcW w:w="739" w:type="pct"/>
            <w:vAlign w:val="center"/>
          </w:tcPr>
          <w:p w14:paraId="4DD9C98E" w14:textId="77777777" w:rsidR="00573AD5" w:rsidRPr="00C0129A" w:rsidRDefault="00573AD5" w:rsidP="00201BD5">
            <w:pPr>
              <w:spacing w:after="120"/>
              <w:jc w:val="center"/>
              <w:rPr>
                <w:b/>
                <w:bCs/>
                <w:sz w:val="26"/>
                <w:szCs w:val="26"/>
              </w:rPr>
            </w:pPr>
            <w:r w:rsidRPr="00C0129A">
              <w:rPr>
                <w:b/>
                <w:bCs/>
                <w:sz w:val="26"/>
                <w:szCs w:val="26"/>
              </w:rPr>
              <w:t>Tỉ lệ so với dự kiến và so với tổng số gởi đi</w:t>
            </w:r>
          </w:p>
        </w:tc>
      </w:tr>
      <w:tr w:rsidR="00573AD5" w:rsidRPr="00C0129A" w14:paraId="48776FAA" w14:textId="77777777" w:rsidTr="00FB7356">
        <w:tc>
          <w:tcPr>
            <w:tcW w:w="303" w:type="pct"/>
            <w:vAlign w:val="center"/>
          </w:tcPr>
          <w:p w14:paraId="67B03690" w14:textId="77777777" w:rsidR="00573AD5" w:rsidRPr="00C0129A" w:rsidRDefault="00573AD5" w:rsidP="00201BD5">
            <w:pPr>
              <w:spacing w:after="120"/>
              <w:jc w:val="center"/>
              <w:rPr>
                <w:sz w:val="26"/>
                <w:szCs w:val="26"/>
              </w:rPr>
            </w:pPr>
            <w:r w:rsidRPr="00C0129A">
              <w:rPr>
                <w:sz w:val="26"/>
                <w:szCs w:val="26"/>
              </w:rPr>
              <w:t>1</w:t>
            </w:r>
          </w:p>
        </w:tc>
        <w:tc>
          <w:tcPr>
            <w:tcW w:w="954" w:type="pct"/>
            <w:vAlign w:val="center"/>
          </w:tcPr>
          <w:p w14:paraId="6E2A0E8C" w14:textId="77777777" w:rsidR="00573AD5" w:rsidRPr="00C0129A" w:rsidRDefault="00573AD5" w:rsidP="00201BD5">
            <w:pPr>
              <w:spacing w:after="120"/>
              <w:jc w:val="center"/>
              <w:rPr>
                <w:sz w:val="26"/>
                <w:szCs w:val="26"/>
              </w:rPr>
            </w:pPr>
            <w:r w:rsidRPr="00C0129A">
              <w:rPr>
                <w:sz w:val="26"/>
                <w:szCs w:val="26"/>
              </w:rPr>
              <w:t>Giảng viên đúng chuyên ngành</w:t>
            </w:r>
          </w:p>
        </w:tc>
        <w:tc>
          <w:tcPr>
            <w:tcW w:w="555" w:type="pct"/>
            <w:vAlign w:val="center"/>
          </w:tcPr>
          <w:p w14:paraId="5E7D01B3" w14:textId="567C6DB5" w:rsidR="00573AD5" w:rsidRPr="00C0129A" w:rsidRDefault="00CF5F0D" w:rsidP="00201BD5">
            <w:pPr>
              <w:spacing w:after="120"/>
              <w:jc w:val="center"/>
              <w:rPr>
                <w:sz w:val="26"/>
                <w:szCs w:val="26"/>
              </w:rPr>
            </w:pPr>
            <w:r>
              <w:rPr>
                <w:sz w:val="26"/>
                <w:szCs w:val="26"/>
              </w:rPr>
              <w:t>20</w:t>
            </w:r>
          </w:p>
        </w:tc>
        <w:tc>
          <w:tcPr>
            <w:tcW w:w="2449" w:type="pct"/>
            <w:vAlign w:val="center"/>
          </w:tcPr>
          <w:p w14:paraId="7CB71F25" w14:textId="2A29DED6" w:rsidR="00573AD5" w:rsidRPr="00C0129A" w:rsidRDefault="00573AD5" w:rsidP="00201BD5">
            <w:pPr>
              <w:spacing w:after="120"/>
              <w:jc w:val="center"/>
              <w:rPr>
                <w:sz w:val="26"/>
                <w:szCs w:val="26"/>
              </w:rPr>
            </w:pPr>
            <w:r w:rsidRPr="00C0129A">
              <w:rPr>
                <w:sz w:val="26"/>
                <w:szCs w:val="26"/>
              </w:rPr>
              <w:t xml:space="preserve">Trường Đại học Công thương tp HCM - HUIT, Trường Đại Học Bách Khoa – ĐHQG </w:t>
            </w:r>
            <w:r w:rsidR="002B0888">
              <w:rPr>
                <w:sz w:val="26"/>
                <w:szCs w:val="26"/>
              </w:rPr>
              <w:t>TP</w:t>
            </w:r>
            <w:r w:rsidRPr="00C0129A">
              <w:rPr>
                <w:sz w:val="26"/>
                <w:szCs w:val="26"/>
              </w:rPr>
              <w:t>HCM; Trường Đại Học Sư Phạm Kỹ Thuật tp HCM; Trường Đại Học Nguyễn Tất Thành; Trường Đại Học Quốc Tế Miền Đông; Trường Đại Học Công Nghiệp TP HCM; Trường Đại học Công nghệ Tp HCM - HUTECH</w:t>
            </w:r>
          </w:p>
        </w:tc>
        <w:tc>
          <w:tcPr>
            <w:tcW w:w="739" w:type="pct"/>
            <w:vAlign w:val="center"/>
          </w:tcPr>
          <w:p w14:paraId="1832B698" w14:textId="23CEBB15" w:rsidR="00573AD5" w:rsidRPr="00C0129A" w:rsidRDefault="00CF5F0D" w:rsidP="00201BD5">
            <w:pPr>
              <w:spacing w:after="120"/>
              <w:jc w:val="center"/>
              <w:rPr>
                <w:sz w:val="26"/>
                <w:szCs w:val="26"/>
              </w:rPr>
            </w:pPr>
            <w:r>
              <w:rPr>
                <w:sz w:val="26"/>
                <w:szCs w:val="26"/>
              </w:rPr>
              <w:t>80</w:t>
            </w:r>
            <w:r w:rsidR="00573AD5" w:rsidRPr="00C0129A">
              <w:rPr>
                <w:sz w:val="26"/>
                <w:szCs w:val="26"/>
              </w:rPr>
              <w:t>% (</w:t>
            </w:r>
            <w:r w:rsidR="005A5117">
              <w:rPr>
                <w:sz w:val="26"/>
                <w:szCs w:val="26"/>
              </w:rPr>
              <w:t>66.7</w:t>
            </w:r>
            <w:r w:rsidR="00573AD5" w:rsidRPr="00C0129A">
              <w:rPr>
                <w:sz w:val="26"/>
                <w:szCs w:val="26"/>
              </w:rPr>
              <w:t>%)</w:t>
            </w:r>
          </w:p>
          <w:p w14:paraId="6C93AB46" w14:textId="6E1C8FA0" w:rsidR="00573AD5" w:rsidRPr="00C0129A" w:rsidRDefault="00573AD5" w:rsidP="00201BD5">
            <w:pPr>
              <w:spacing w:after="120"/>
              <w:jc w:val="center"/>
              <w:rPr>
                <w:sz w:val="26"/>
                <w:szCs w:val="26"/>
                <w:lang w:val="vi-VN"/>
              </w:rPr>
            </w:pPr>
            <w:r w:rsidRPr="00C0129A">
              <w:rPr>
                <w:sz w:val="26"/>
                <w:szCs w:val="26"/>
              </w:rPr>
              <w:t xml:space="preserve">Gởi đi </w:t>
            </w:r>
            <w:r w:rsidR="00CF5F0D">
              <w:rPr>
                <w:sz w:val="26"/>
                <w:szCs w:val="26"/>
              </w:rPr>
              <w:t>30</w:t>
            </w:r>
            <w:r w:rsidRPr="00C0129A">
              <w:rPr>
                <w:sz w:val="26"/>
                <w:szCs w:val="26"/>
              </w:rPr>
              <w:t>.</w:t>
            </w:r>
          </w:p>
          <w:p w14:paraId="781E9643" w14:textId="41A2B6A1" w:rsidR="00573AD5" w:rsidRPr="00CF5F0D" w:rsidRDefault="00573AD5" w:rsidP="00201BD5">
            <w:pPr>
              <w:spacing w:after="120"/>
              <w:jc w:val="center"/>
              <w:rPr>
                <w:sz w:val="26"/>
                <w:szCs w:val="26"/>
              </w:rPr>
            </w:pPr>
            <w:r w:rsidRPr="00C0129A">
              <w:rPr>
                <w:sz w:val="26"/>
                <w:szCs w:val="26"/>
                <w:lang w:val="vi-VN"/>
              </w:rPr>
              <w:t xml:space="preserve">Kỳ vọng </w:t>
            </w:r>
            <w:r w:rsidR="00CF5F0D">
              <w:rPr>
                <w:sz w:val="26"/>
                <w:szCs w:val="26"/>
              </w:rPr>
              <w:t>25</w:t>
            </w:r>
          </w:p>
        </w:tc>
      </w:tr>
      <w:tr w:rsidR="00573AD5" w:rsidRPr="00C0129A" w14:paraId="5C5B53A0" w14:textId="77777777" w:rsidTr="00FB7356">
        <w:tc>
          <w:tcPr>
            <w:tcW w:w="303" w:type="pct"/>
            <w:vAlign w:val="center"/>
          </w:tcPr>
          <w:p w14:paraId="2903B92E" w14:textId="77777777" w:rsidR="00573AD5" w:rsidRPr="00C0129A" w:rsidRDefault="00573AD5" w:rsidP="00201BD5">
            <w:pPr>
              <w:spacing w:after="120"/>
              <w:jc w:val="center"/>
              <w:rPr>
                <w:sz w:val="26"/>
                <w:szCs w:val="26"/>
              </w:rPr>
            </w:pPr>
            <w:r w:rsidRPr="00C0129A">
              <w:rPr>
                <w:sz w:val="26"/>
                <w:szCs w:val="26"/>
              </w:rPr>
              <w:t>2</w:t>
            </w:r>
          </w:p>
        </w:tc>
        <w:tc>
          <w:tcPr>
            <w:tcW w:w="954" w:type="pct"/>
            <w:vAlign w:val="center"/>
          </w:tcPr>
          <w:p w14:paraId="0EE3ED2F" w14:textId="77777777" w:rsidR="00573AD5" w:rsidRPr="00C0129A" w:rsidRDefault="00573AD5" w:rsidP="00201BD5">
            <w:pPr>
              <w:spacing w:after="120"/>
              <w:jc w:val="center"/>
              <w:rPr>
                <w:sz w:val="26"/>
                <w:szCs w:val="26"/>
              </w:rPr>
            </w:pPr>
            <w:r w:rsidRPr="00C0129A">
              <w:rPr>
                <w:sz w:val="26"/>
                <w:szCs w:val="26"/>
              </w:rPr>
              <w:t>Chuyên gia trong lĩnh vực chuyên môn</w:t>
            </w:r>
          </w:p>
        </w:tc>
        <w:tc>
          <w:tcPr>
            <w:tcW w:w="555" w:type="pct"/>
            <w:vAlign w:val="center"/>
          </w:tcPr>
          <w:p w14:paraId="590EE4E3" w14:textId="77777777" w:rsidR="00573AD5" w:rsidRPr="00C0129A" w:rsidRDefault="00573AD5" w:rsidP="00201BD5">
            <w:pPr>
              <w:spacing w:after="120"/>
              <w:jc w:val="center"/>
              <w:rPr>
                <w:sz w:val="26"/>
                <w:szCs w:val="26"/>
                <w:lang w:val="vi-VN"/>
              </w:rPr>
            </w:pPr>
            <w:r w:rsidRPr="00C0129A">
              <w:rPr>
                <w:sz w:val="26"/>
                <w:szCs w:val="26"/>
                <w:lang w:val="vi-VN"/>
              </w:rPr>
              <w:t>5</w:t>
            </w:r>
          </w:p>
        </w:tc>
        <w:tc>
          <w:tcPr>
            <w:tcW w:w="2449" w:type="pct"/>
            <w:vAlign w:val="center"/>
          </w:tcPr>
          <w:p w14:paraId="2B6FB6E0" w14:textId="041C3168" w:rsidR="00573AD5" w:rsidRPr="006826BA" w:rsidRDefault="00573AD5" w:rsidP="00201BD5">
            <w:pPr>
              <w:spacing w:after="120"/>
              <w:jc w:val="center"/>
              <w:rPr>
                <w:sz w:val="26"/>
                <w:szCs w:val="26"/>
                <w:lang w:val="vi-VN"/>
              </w:rPr>
            </w:pPr>
            <w:r w:rsidRPr="006826BA">
              <w:rPr>
                <w:sz w:val="26"/>
                <w:szCs w:val="26"/>
                <w:lang w:val="vi-VN"/>
              </w:rPr>
              <w:t xml:space="preserve">Trường Đại Học Sư Phạm Kỹ Thuật </w:t>
            </w:r>
            <w:r w:rsidR="00F84FDA" w:rsidRPr="00F84FDA">
              <w:rPr>
                <w:sz w:val="26"/>
                <w:szCs w:val="26"/>
                <w:lang w:val="vi-VN"/>
              </w:rPr>
              <w:t>TP</w:t>
            </w:r>
            <w:r w:rsidRPr="006826BA">
              <w:rPr>
                <w:sz w:val="26"/>
                <w:szCs w:val="26"/>
                <w:lang w:val="vi-VN"/>
              </w:rPr>
              <w:t>HCM; Trường Đại Học Bách Khoa – ĐHQG tpHCM; Trường Đại Học Nguyễn Tất Thành</w:t>
            </w:r>
          </w:p>
        </w:tc>
        <w:tc>
          <w:tcPr>
            <w:tcW w:w="739" w:type="pct"/>
            <w:vAlign w:val="center"/>
          </w:tcPr>
          <w:p w14:paraId="77C7841E" w14:textId="77777777" w:rsidR="00573AD5" w:rsidRPr="00C0129A" w:rsidRDefault="00573AD5" w:rsidP="00201BD5">
            <w:pPr>
              <w:spacing w:after="120"/>
              <w:jc w:val="center"/>
              <w:rPr>
                <w:sz w:val="26"/>
                <w:szCs w:val="26"/>
              </w:rPr>
            </w:pPr>
            <w:r w:rsidRPr="00C0129A">
              <w:rPr>
                <w:sz w:val="26"/>
                <w:szCs w:val="26"/>
              </w:rPr>
              <w:t>1</w:t>
            </w:r>
            <w:r w:rsidRPr="00C0129A">
              <w:rPr>
                <w:sz w:val="26"/>
                <w:szCs w:val="26"/>
                <w:lang w:val="vi-VN"/>
              </w:rPr>
              <w:t>0</w:t>
            </w:r>
            <w:r w:rsidRPr="00C0129A">
              <w:rPr>
                <w:sz w:val="26"/>
                <w:szCs w:val="26"/>
              </w:rPr>
              <w:t>0% (</w:t>
            </w:r>
            <w:r w:rsidRPr="00C0129A">
              <w:rPr>
                <w:sz w:val="26"/>
                <w:szCs w:val="26"/>
                <w:lang w:val="vi-VN"/>
              </w:rPr>
              <w:t>5</w:t>
            </w:r>
            <w:r w:rsidRPr="00C0129A">
              <w:rPr>
                <w:sz w:val="26"/>
                <w:szCs w:val="26"/>
              </w:rPr>
              <w:t>0%)</w:t>
            </w:r>
          </w:p>
          <w:p w14:paraId="3C245D72" w14:textId="77777777" w:rsidR="00573AD5" w:rsidRPr="00C0129A" w:rsidRDefault="00573AD5" w:rsidP="00201BD5">
            <w:pPr>
              <w:spacing w:after="120"/>
              <w:jc w:val="center"/>
              <w:rPr>
                <w:sz w:val="26"/>
                <w:szCs w:val="26"/>
                <w:lang w:val="vi-VN"/>
              </w:rPr>
            </w:pPr>
            <w:r w:rsidRPr="00C0129A">
              <w:rPr>
                <w:sz w:val="26"/>
                <w:szCs w:val="26"/>
              </w:rPr>
              <w:t>Gởi đi 10.</w:t>
            </w:r>
          </w:p>
          <w:p w14:paraId="5A21C3A4" w14:textId="77777777" w:rsidR="00573AD5" w:rsidRPr="00C0129A" w:rsidRDefault="00573AD5" w:rsidP="00201BD5">
            <w:pPr>
              <w:spacing w:after="120"/>
              <w:jc w:val="center"/>
              <w:rPr>
                <w:sz w:val="26"/>
                <w:szCs w:val="26"/>
                <w:lang w:val="vi-VN"/>
              </w:rPr>
            </w:pPr>
            <w:r w:rsidRPr="00C0129A">
              <w:rPr>
                <w:sz w:val="26"/>
                <w:szCs w:val="26"/>
                <w:lang w:val="vi-VN"/>
              </w:rPr>
              <w:t>Kỳ vọng 5</w:t>
            </w:r>
          </w:p>
        </w:tc>
      </w:tr>
      <w:tr w:rsidR="00573AD5" w:rsidRPr="00C0129A" w14:paraId="1BA6ACD3" w14:textId="77777777" w:rsidTr="00FB7356">
        <w:tc>
          <w:tcPr>
            <w:tcW w:w="303" w:type="pct"/>
            <w:vAlign w:val="center"/>
          </w:tcPr>
          <w:p w14:paraId="36A4144A" w14:textId="77777777" w:rsidR="00573AD5" w:rsidRPr="00C0129A" w:rsidRDefault="00573AD5" w:rsidP="00201BD5">
            <w:pPr>
              <w:spacing w:after="120"/>
              <w:jc w:val="center"/>
              <w:rPr>
                <w:sz w:val="26"/>
                <w:szCs w:val="26"/>
              </w:rPr>
            </w:pPr>
            <w:r w:rsidRPr="00C0129A">
              <w:rPr>
                <w:sz w:val="26"/>
                <w:szCs w:val="26"/>
              </w:rPr>
              <w:t>3</w:t>
            </w:r>
          </w:p>
        </w:tc>
        <w:tc>
          <w:tcPr>
            <w:tcW w:w="954" w:type="pct"/>
            <w:vAlign w:val="center"/>
          </w:tcPr>
          <w:p w14:paraId="4FAB3BB1" w14:textId="77777777" w:rsidR="00573AD5" w:rsidRPr="00C0129A" w:rsidRDefault="00573AD5" w:rsidP="00201BD5">
            <w:pPr>
              <w:spacing w:after="120"/>
              <w:jc w:val="center"/>
              <w:rPr>
                <w:sz w:val="26"/>
                <w:szCs w:val="26"/>
              </w:rPr>
            </w:pPr>
            <w:r w:rsidRPr="00C0129A">
              <w:rPr>
                <w:sz w:val="26"/>
                <w:szCs w:val="26"/>
              </w:rPr>
              <w:t>Đơn vị sử dụng lao động</w:t>
            </w:r>
          </w:p>
        </w:tc>
        <w:tc>
          <w:tcPr>
            <w:tcW w:w="555" w:type="pct"/>
            <w:vAlign w:val="center"/>
          </w:tcPr>
          <w:p w14:paraId="771DC2D9" w14:textId="47516460" w:rsidR="00573AD5" w:rsidRPr="00C0129A" w:rsidRDefault="00DB49E0" w:rsidP="00201BD5">
            <w:pPr>
              <w:spacing w:after="120"/>
              <w:jc w:val="center"/>
              <w:rPr>
                <w:sz w:val="26"/>
                <w:szCs w:val="26"/>
              </w:rPr>
            </w:pPr>
            <w:r>
              <w:rPr>
                <w:sz w:val="26"/>
                <w:szCs w:val="26"/>
              </w:rPr>
              <w:t>32</w:t>
            </w:r>
          </w:p>
        </w:tc>
        <w:tc>
          <w:tcPr>
            <w:tcW w:w="2449" w:type="pct"/>
            <w:vAlign w:val="center"/>
          </w:tcPr>
          <w:p w14:paraId="4BC8FEF6" w14:textId="77777777" w:rsidR="00573AD5" w:rsidRPr="00C0129A" w:rsidRDefault="00573AD5" w:rsidP="00201BD5">
            <w:pPr>
              <w:spacing w:after="120"/>
              <w:jc w:val="center"/>
              <w:rPr>
                <w:sz w:val="26"/>
                <w:szCs w:val="26"/>
              </w:rPr>
            </w:pPr>
            <w:r w:rsidRPr="00C0129A">
              <w:rPr>
                <w:sz w:val="26"/>
                <w:szCs w:val="26"/>
              </w:rPr>
              <w:t xml:space="preserve">Công ty Cơ điện tử Hiệp Phát; Công ty ENCO; Cơ điện Uy Việt; Phú </w:t>
            </w:r>
            <w:proofErr w:type="gramStart"/>
            <w:r w:rsidRPr="00C0129A">
              <w:rPr>
                <w:sz w:val="26"/>
                <w:szCs w:val="26"/>
              </w:rPr>
              <w:t>Gia;…</w:t>
            </w:r>
            <w:proofErr w:type="gramEnd"/>
          </w:p>
        </w:tc>
        <w:tc>
          <w:tcPr>
            <w:tcW w:w="739" w:type="pct"/>
            <w:vAlign w:val="center"/>
          </w:tcPr>
          <w:p w14:paraId="78E9EE38" w14:textId="1E4A00D7" w:rsidR="00573AD5" w:rsidRPr="00C0129A" w:rsidRDefault="001B6583" w:rsidP="00201BD5">
            <w:pPr>
              <w:spacing w:after="120"/>
              <w:jc w:val="center"/>
              <w:rPr>
                <w:sz w:val="26"/>
                <w:szCs w:val="26"/>
              </w:rPr>
            </w:pPr>
            <w:r>
              <w:rPr>
                <w:sz w:val="26"/>
                <w:szCs w:val="26"/>
              </w:rPr>
              <w:t>107</w:t>
            </w:r>
            <w:r w:rsidR="00573AD5" w:rsidRPr="00C0129A">
              <w:rPr>
                <w:sz w:val="26"/>
                <w:szCs w:val="26"/>
              </w:rPr>
              <w:t>% (</w:t>
            </w:r>
            <w:r w:rsidR="00F21C24">
              <w:rPr>
                <w:sz w:val="26"/>
                <w:szCs w:val="26"/>
              </w:rPr>
              <w:t>80</w:t>
            </w:r>
            <w:r w:rsidR="00573AD5" w:rsidRPr="00C0129A">
              <w:rPr>
                <w:sz w:val="26"/>
                <w:szCs w:val="26"/>
              </w:rPr>
              <w:t>%)</w:t>
            </w:r>
          </w:p>
          <w:p w14:paraId="4164C5CB" w14:textId="7D92BAA1" w:rsidR="00573AD5" w:rsidRPr="00C0129A" w:rsidRDefault="00573AD5" w:rsidP="00201BD5">
            <w:pPr>
              <w:spacing w:after="120"/>
              <w:jc w:val="center"/>
              <w:rPr>
                <w:sz w:val="26"/>
                <w:szCs w:val="26"/>
                <w:lang w:val="vi-VN"/>
              </w:rPr>
            </w:pPr>
            <w:r w:rsidRPr="00C0129A">
              <w:rPr>
                <w:sz w:val="26"/>
                <w:szCs w:val="26"/>
              </w:rPr>
              <w:t xml:space="preserve">Gởi đi </w:t>
            </w:r>
            <w:r w:rsidR="00DB49E0">
              <w:rPr>
                <w:sz w:val="26"/>
                <w:szCs w:val="26"/>
              </w:rPr>
              <w:t>40</w:t>
            </w:r>
            <w:r w:rsidRPr="00C0129A">
              <w:rPr>
                <w:sz w:val="26"/>
                <w:szCs w:val="26"/>
              </w:rPr>
              <w:t>.</w:t>
            </w:r>
          </w:p>
          <w:p w14:paraId="5204C281" w14:textId="15854CF7" w:rsidR="00573AD5" w:rsidRPr="00DB49E0" w:rsidRDefault="00573AD5" w:rsidP="00201BD5">
            <w:pPr>
              <w:spacing w:after="120"/>
              <w:jc w:val="center"/>
              <w:rPr>
                <w:sz w:val="26"/>
                <w:szCs w:val="26"/>
              </w:rPr>
            </w:pPr>
            <w:r w:rsidRPr="00C0129A">
              <w:rPr>
                <w:sz w:val="26"/>
                <w:szCs w:val="26"/>
                <w:lang w:val="vi-VN"/>
              </w:rPr>
              <w:t xml:space="preserve">Kỳ vọng </w:t>
            </w:r>
            <w:r w:rsidR="00DB49E0">
              <w:rPr>
                <w:sz w:val="26"/>
                <w:szCs w:val="26"/>
              </w:rPr>
              <w:t>30</w:t>
            </w:r>
          </w:p>
        </w:tc>
      </w:tr>
      <w:tr w:rsidR="00573AD5" w:rsidRPr="00C0129A" w14:paraId="0D028667" w14:textId="77777777" w:rsidTr="00FB7356">
        <w:tc>
          <w:tcPr>
            <w:tcW w:w="303" w:type="pct"/>
            <w:vAlign w:val="center"/>
          </w:tcPr>
          <w:p w14:paraId="6440EBF3" w14:textId="77777777" w:rsidR="00573AD5" w:rsidRPr="00C0129A" w:rsidRDefault="00573AD5" w:rsidP="00201BD5">
            <w:pPr>
              <w:spacing w:after="120"/>
              <w:jc w:val="center"/>
              <w:rPr>
                <w:sz w:val="26"/>
                <w:szCs w:val="26"/>
              </w:rPr>
            </w:pPr>
            <w:r w:rsidRPr="00C0129A">
              <w:rPr>
                <w:sz w:val="26"/>
                <w:szCs w:val="26"/>
              </w:rPr>
              <w:t>4</w:t>
            </w:r>
          </w:p>
        </w:tc>
        <w:tc>
          <w:tcPr>
            <w:tcW w:w="954" w:type="pct"/>
            <w:vAlign w:val="center"/>
          </w:tcPr>
          <w:p w14:paraId="29A8A631" w14:textId="77777777" w:rsidR="00573AD5" w:rsidRPr="00C0129A" w:rsidRDefault="00573AD5" w:rsidP="00201BD5">
            <w:pPr>
              <w:spacing w:after="120"/>
              <w:jc w:val="center"/>
              <w:rPr>
                <w:sz w:val="26"/>
                <w:szCs w:val="26"/>
              </w:rPr>
            </w:pPr>
            <w:r w:rsidRPr="00C0129A">
              <w:rPr>
                <w:sz w:val="26"/>
                <w:szCs w:val="26"/>
                <w:lang w:val="vi-VN"/>
              </w:rPr>
              <w:t>Cựu học viên</w:t>
            </w:r>
          </w:p>
        </w:tc>
        <w:tc>
          <w:tcPr>
            <w:tcW w:w="555" w:type="pct"/>
            <w:vAlign w:val="center"/>
          </w:tcPr>
          <w:p w14:paraId="45FC6245" w14:textId="7C440DC3" w:rsidR="00573AD5" w:rsidRPr="001B6583" w:rsidRDefault="001B6583" w:rsidP="00201BD5">
            <w:pPr>
              <w:spacing w:after="120"/>
              <w:jc w:val="center"/>
              <w:rPr>
                <w:sz w:val="26"/>
                <w:szCs w:val="26"/>
              </w:rPr>
            </w:pPr>
            <w:r>
              <w:rPr>
                <w:sz w:val="26"/>
                <w:szCs w:val="26"/>
              </w:rPr>
              <w:t>30</w:t>
            </w:r>
          </w:p>
        </w:tc>
        <w:tc>
          <w:tcPr>
            <w:tcW w:w="2449" w:type="pct"/>
            <w:vAlign w:val="center"/>
          </w:tcPr>
          <w:p w14:paraId="7E52BAF1" w14:textId="77777777" w:rsidR="00573AD5" w:rsidRPr="00C0129A" w:rsidRDefault="00573AD5" w:rsidP="00201BD5">
            <w:pPr>
              <w:spacing w:after="120"/>
              <w:jc w:val="center"/>
              <w:rPr>
                <w:sz w:val="26"/>
                <w:szCs w:val="26"/>
                <w:lang w:val="vi-VN"/>
              </w:rPr>
            </w:pPr>
            <w:r w:rsidRPr="006826BA">
              <w:rPr>
                <w:sz w:val="26"/>
                <w:szCs w:val="26"/>
                <w:lang w:val="vi-VN"/>
              </w:rPr>
              <w:t>Cựu học viên thạc sĩ</w:t>
            </w:r>
            <w:r w:rsidRPr="00C0129A">
              <w:rPr>
                <w:sz w:val="26"/>
                <w:szCs w:val="26"/>
                <w:lang w:val="vi-VN"/>
              </w:rPr>
              <w:t xml:space="preserve"> của Đại học Công thương và các Đại học khác</w:t>
            </w:r>
          </w:p>
        </w:tc>
        <w:tc>
          <w:tcPr>
            <w:tcW w:w="739" w:type="pct"/>
            <w:vAlign w:val="center"/>
          </w:tcPr>
          <w:p w14:paraId="46DAB380" w14:textId="7932AC20" w:rsidR="00573AD5" w:rsidRPr="00C0129A" w:rsidRDefault="00F22F05" w:rsidP="00201BD5">
            <w:pPr>
              <w:spacing w:after="120"/>
              <w:jc w:val="center"/>
              <w:rPr>
                <w:sz w:val="26"/>
                <w:szCs w:val="26"/>
              </w:rPr>
            </w:pPr>
            <w:r>
              <w:rPr>
                <w:sz w:val="26"/>
                <w:szCs w:val="26"/>
              </w:rPr>
              <w:t>75</w:t>
            </w:r>
            <w:r w:rsidR="00573AD5" w:rsidRPr="00C0129A">
              <w:rPr>
                <w:sz w:val="26"/>
                <w:szCs w:val="26"/>
              </w:rPr>
              <w:t>% (</w:t>
            </w:r>
            <w:r w:rsidR="00F21C24">
              <w:rPr>
                <w:sz w:val="26"/>
                <w:szCs w:val="26"/>
              </w:rPr>
              <w:t>50</w:t>
            </w:r>
            <w:r w:rsidR="00573AD5" w:rsidRPr="00C0129A">
              <w:rPr>
                <w:sz w:val="26"/>
                <w:szCs w:val="26"/>
              </w:rPr>
              <w:t>%)</w:t>
            </w:r>
          </w:p>
          <w:p w14:paraId="4F250A65" w14:textId="77777777" w:rsidR="00573AD5" w:rsidRPr="00C0129A" w:rsidRDefault="00573AD5" w:rsidP="00201BD5">
            <w:pPr>
              <w:spacing w:after="120"/>
              <w:jc w:val="center"/>
              <w:rPr>
                <w:sz w:val="26"/>
                <w:szCs w:val="26"/>
                <w:lang w:val="vi-VN"/>
              </w:rPr>
            </w:pPr>
            <w:r w:rsidRPr="00C0129A">
              <w:rPr>
                <w:sz w:val="26"/>
                <w:szCs w:val="26"/>
              </w:rPr>
              <w:t>Gởi đi 60.</w:t>
            </w:r>
          </w:p>
          <w:p w14:paraId="5B0C96D0" w14:textId="77777777" w:rsidR="00573AD5" w:rsidRPr="00C0129A" w:rsidRDefault="00573AD5" w:rsidP="00201BD5">
            <w:pPr>
              <w:spacing w:after="120"/>
              <w:jc w:val="center"/>
              <w:rPr>
                <w:sz w:val="26"/>
                <w:szCs w:val="26"/>
                <w:lang w:val="vi-VN"/>
              </w:rPr>
            </w:pPr>
            <w:r w:rsidRPr="00C0129A">
              <w:rPr>
                <w:sz w:val="26"/>
                <w:szCs w:val="26"/>
                <w:lang w:val="vi-VN"/>
              </w:rPr>
              <w:t>Kỳ vọng 40</w:t>
            </w:r>
          </w:p>
        </w:tc>
      </w:tr>
      <w:tr w:rsidR="00573AD5" w:rsidRPr="00C0129A" w14:paraId="1EA4C2C8" w14:textId="77777777" w:rsidTr="00FB7356">
        <w:tc>
          <w:tcPr>
            <w:tcW w:w="1257" w:type="pct"/>
            <w:gridSpan w:val="2"/>
            <w:vAlign w:val="center"/>
          </w:tcPr>
          <w:p w14:paraId="34EAD2EB" w14:textId="77777777" w:rsidR="00573AD5" w:rsidRPr="00C0129A" w:rsidRDefault="00573AD5" w:rsidP="00201BD5">
            <w:pPr>
              <w:spacing w:after="120"/>
              <w:jc w:val="center"/>
              <w:rPr>
                <w:sz w:val="26"/>
                <w:szCs w:val="26"/>
              </w:rPr>
            </w:pPr>
            <w:r w:rsidRPr="00C0129A">
              <w:rPr>
                <w:b/>
                <w:bCs/>
                <w:sz w:val="26"/>
                <w:szCs w:val="26"/>
              </w:rPr>
              <w:t>Cộng</w:t>
            </w:r>
          </w:p>
        </w:tc>
        <w:tc>
          <w:tcPr>
            <w:tcW w:w="555" w:type="pct"/>
            <w:vAlign w:val="center"/>
          </w:tcPr>
          <w:p w14:paraId="2FAA4F5F" w14:textId="7A680CC3" w:rsidR="00573AD5" w:rsidRPr="003A088C" w:rsidRDefault="00573AD5" w:rsidP="00201BD5">
            <w:pPr>
              <w:spacing w:after="120"/>
              <w:jc w:val="center"/>
              <w:rPr>
                <w:sz w:val="26"/>
                <w:szCs w:val="26"/>
              </w:rPr>
            </w:pPr>
            <w:r w:rsidRPr="00C0129A">
              <w:rPr>
                <w:sz w:val="26"/>
                <w:szCs w:val="26"/>
                <w:lang w:val="vi-VN"/>
              </w:rPr>
              <w:t>8</w:t>
            </w:r>
            <w:r w:rsidR="003A088C">
              <w:rPr>
                <w:sz w:val="26"/>
                <w:szCs w:val="26"/>
              </w:rPr>
              <w:t>7</w:t>
            </w:r>
          </w:p>
        </w:tc>
        <w:tc>
          <w:tcPr>
            <w:tcW w:w="2449" w:type="pct"/>
            <w:vAlign w:val="center"/>
          </w:tcPr>
          <w:p w14:paraId="33B3CCB9" w14:textId="77777777" w:rsidR="00573AD5" w:rsidRPr="00C0129A" w:rsidRDefault="00573AD5" w:rsidP="00201BD5">
            <w:pPr>
              <w:spacing w:after="120"/>
              <w:jc w:val="center"/>
              <w:rPr>
                <w:sz w:val="26"/>
                <w:szCs w:val="26"/>
              </w:rPr>
            </w:pPr>
          </w:p>
        </w:tc>
        <w:tc>
          <w:tcPr>
            <w:tcW w:w="739" w:type="pct"/>
            <w:vAlign w:val="center"/>
          </w:tcPr>
          <w:p w14:paraId="13C1AD8D" w14:textId="66D0AB5D" w:rsidR="00573AD5" w:rsidRPr="00C0129A" w:rsidRDefault="004737E1" w:rsidP="00201BD5">
            <w:pPr>
              <w:spacing w:after="120"/>
              <w:jc w:val="center"/>
              <w:rPr>
                <w:sz w:val="26"/>
                <w:szCs w:val="26"/>
              </w:rPr>
            </w:pPr>
            <w:r>
              <w:rPr>
                <w:sz w:val="26"/>
                <w:szCs w:val="26"/>
              </w:rPr>
              <w:t>87</w:t>
            </w:r>
            <w:r w:rsidR="00573AD5" w:rsidRPr="00C0129A">
              <w:rPr>
                <w:sz w:val="26"/>
                <w:szCs w:val="26"/>
              </w:rPr>
              <w:t>% (</w:t>
            </w:r>
            <w:r w:rsidR="00F21C24">
              <w:rPr>
                <w:sz w:val="26"/>
                <w:szCs w:val="26"/>
              </w:rPr>
              <w:t>62.1</w:t>
            </w:r>
            <w:r w:rsidR="00573AD5" w:rsidRPr="00C0129A">
              <w:rPr>
                <w:sz w:val="26"/>
                <w:szCs w:val="26"/>
              </w:rPr>
              <w:t>%)</w:t>
            </w:r>
          </w:p>
          <w:p w14:paraId="082BB39F" w14:textId="77777777" w:rsidR="00573AD5" w:rsidRPr="00C0129A" w:rsidRDefault="00573AD5" w:rsidP="00201BD5">
            <w:pPr>
              <w:spacing w:after="120"/>
              <w:jc w:val="center"/>
              <w:rPr>
                <w:sz w:val="26"/>
                <w:szCs w:val="26"/>
                <w:lang w:val="vi-VN"/>
              </w:rPr>
            </w:pPr>
            <w:r w:rsidRPr="00C0129A">
              <w:rPr>
                <w:sz w:val="26"/>
                <w:szCs w:val="26"/>
              </w:rPr>
              <w:lastRenderedPageBreak/>
              <w:t>Gởi đi 1</w:t>
            </w:r>
            <w:r w:rsidRPr="00C0129A">
              <w:rPr>
                <w:sz w:val="26"/>
                <w:szCs w:val="26"/>
                <w:lang w:val="vi-VN"/>
              </w:rPr>
              <w:t>4</w:t>
            </w:r>
            <w:r w:rsidRPr="00C0129A">
              <w:rPr>
                <w:sz w:val="26"/>
                <w:szCs w:val="26"/>
              </w:rPr>
              <w:t>0.</w:t>
            </w:r>
          </w:p>
          <w:p w14:paraId="0F96937C" w14:textId="77777777" w:rsidR="00573AD5" w:rsidRPr="00C0129A" w:rsidRDefault="00573AD5" w:rsidP="00201BD5">
            <w:pPr>
              <w:spacing w:after="120"/>
              <w:jc w:val="center"/>
              <w:rPr>
                <w:sz w:val="26"/>
                <w:szCs w:val="26"/>
                <w:lang w:val="vi-VN"/>
              </w:rPr>
            </w:pPr>
            <w:r w:rsidRPr="00C0129A">
              <w:rPr>
                <w:sz w:val="26"/>
                <w:szCs w:val="26"/>
                <w:lang w:val="vi-VN"/>
              </w:rPr>
              <w:t>Kỳ vọng 100</w:t>
            </w:r>
          </w:p>
        </w:tc>
      </w:tr>
    </w:tbl>
    <w:p w14:paraId="07F2382B" w14:textId="77777777" w:rsidR="003663AB" w:rsidRPr="001E44F0" w:rsidRDefault="003663AB" w:rsidP="004F4BCC">
      <w:pPr>
        <w:spacing w:before="120" w:after="120"/>
        <w:ind w:firstLine="562"/>
        <w:jc w:val="both"/>
        <w:rPr>
          <w:sz w:val="26"/>
          <w:szCs w:val="26"/>
        </w:rPr>
      </w:pPr>
    </w:p>
    <w:p w14:paraId="754380D3" w14:textId="6B87E6C9" w:rsidR="008B1E41" w:rsidRPr="001E44F0" w:rsidRDefault="00F16CE4" w:rsidP="004F4BCC">
      <w:pPr>
        <w:spacing w:before="120" w:after="120"/>
        <w:ind w:firstLine="562"/>
        <w:jc w:val="both"/>
        <w:rPr>
          <w:i/>
          <w:iCs/>
          <w:sz w:val="26"/>
          <w:szCs w:val="26"/>
        </w:rPr>
      </w:pPr>
      <w:r w:rsidRPr="001E44F0">
        <w:rPr>
          <w:i/>
          <w:iCs/>
          <w:sz w:val="26"/>
          <w:szCs w:val="26"/>
        </w:rPr>
        <w:t>2.3.3.</w:t>
      </w:r>
      <w:r w:rsidR="008B1E41" w:rsidRPr="001E44F0">
        <w:rPr>
          <w:i/>
          <w:iCs/>
          <w:sz w:val="26"/>
          <w:szCs w:val="26"/>
        </w:rPr>
        <w:t xml:space="preserve"> </w:t>
      </w:r>
      <w:r w:rsidR="001E44F0" w:rsidRPr="001E44F0">
        <w:rPr>
          <w:i/>
          <w:iCs/>
          <w:sz w:val="26"/>
          <w:szCs w:val="26"/>
        </w:rPr>
        <w:t>Kết quả khảo sát</w:t>
      </w:r>
    </w:p>
    <w:p w14:paraId="1847BF1D" w14:textId="77777777" w:rsidR="00AF59E6" w:rsidRPr="00C0129A" w:rsidRDefault="00AF59E6" w:rsidP="00AF59E6">
      <w:pPr>
        <w:tabs>
          <w:tab w:val="left" w:leader="dot" w:pos="4500"/>
          <w:tab w:val="left" w:leader="dot" w:pos="8640"/>
        </w:tabs>
        <w:spacing w:before="120" w:after="120"/>
        <w:jc w:val="both"/>
        <w:rPr>
          <w:sz w:val="26"/>
          <w:szCs w:val="26"/>
        </w:rPr>
      </w:pPr>
      <w:r w:rsidRPr="00C0129A">
        <w:rPr>
          <w:sz w:val="26"/>
          <w:szCs w:val="26"/>
        </w:rPr>
        <w:t>Kết quả cho thấy:</w:t>
      </w:r>
    </w:p>
    <w:p w14:paraId="137B7635" w14:textId="30B456D5" w:rsidR="00AF59E6" w:rsidRPr="00454A9B" w:rsidRDefault="00AF59E6" w:rsidP="00933099">
      <w:pPr>
        <w:pStyle w:val="ListParagraph"/>
        <w:numPr>
          <w:ilvl w:val="0"/>
          <w:numId w:val="16"/>
        </w:numPr>
        <w:tabs>
          <w:tab w:val="left" w:leader="dot" w:pos="720"/>
          <w:tab w:val="left" w:leader="dot" w:pos="8640"/>
        </w:tabs>
        <w:spacing w:before="120" w:after="120"/>
        <w:rPr>
          <w:sz w:val="26"/>
          <w:szCs w:val="26"/>
        </w:rPr>
      </w:pPr>
      <w:r w:rsidRPr="00454A9B">
        <w:rPr>
          <w:sz w:val="26"/>
          <w:szCs w:val="26"/>
        </w:rPr>
        <w:t xml:space="preserve">Mục tiêu: Đạt </w:t>
      </w:r>
      <w:r w:rsidR="00A54511" w:rsidRPr="00454A9B">
        <w:rPr>
          <w:sz w:val="26"/>
          <w:szCs w:val="26"/>
        </w:rPr>
        <w:t>95.3</w:t>
      </w:r>
      <w:r w:rsidRPr="00454A9B">
        <w:rPr>
          <w:sz w:val="26"/>
          <w:szCs w:val="26"/>
        </w:rPr>
        <w:t xml:space="preserve">%; Đạt và cần bổ sung </w:t>
      </w:r>
      <w:r w:rsidR="00A54511" w:rsidRPr="00454A9B">
        <w:rPr>
          <w:sz w:val="26"/>
          <w:szCs w:val="26"/>
        </w:rPr>
        <w:t>4.7</w:t>
      </w:r>
      <w:r w:rsidRPr="00454A9B">
        <w:rPr>
          <w:sz w:val="26"/>
          <w:szCs w:val="26"/>
        </w:rPr>
        <w:t>%; Không đạt 0%</w:t>
      </w:r>
    </w:p>
    <w:p w14:paraId="02728B5A" w14:textId="143BDECF" w:rsidR="00AF59E6" w:rsidRPr="00454A9B" w:rsidRDefault="00AF59E6" w:rsidP="00AF59E6">
      <w:pPr>
        <w:tabs>
          <w:tab w:val="left" w:leader="dot" w:pos="720"/>
          <w:tab w:val="left" w:leader="dot" w:pos="8640"/>
        </w:tabs>
        <w:spacing w:before="120" w:after="120"/>
        <w:ind w:left="720"/>
        <w:jc w:val="both"/>
        <w:rPr>
          <w:sz w:val="26"/>
          <w:szCs w:val="26"/>
          <w:lang w:val="vi-VN"/>
        </w:rPr>
      </w:pPr>
      <w:r w:rsidRPr="00454A9B">
        <w:rPr>
          <w:sz w:val="26"/>
          <w:szCs w:val="26"/>
        </w:rPr>
        <w:t xml:space="preserve">* Rõ ràng: </w:t>
      </w:r>
      <w:r w:rsidR="00A54511" w:rsidRPr="00454A9B">
        <w:rPr>
          <w:sz w:val="26"/>
          <w:szCs w:val="26"/>
        </w:rPr>
        <w:t>98.3</w:t>
      </w:r>
      <w:r w:rsidRPr="00454A9B">
        <w:rPr>
          <w:sz w:val="26"/>
          <w:szCs w:val="26"/>
        </w:rPr>
        <w:t>%</w:t>
      </w:r>
      <w:r w:rsidRPr="00454A9B">
        <w:rPr>
          <w:sz w:val="26"/>
          <w:szCs w:val="26"/>
          <w:lang w:val="vi-VN"/>
        </w:rPr>
        <w:t>; Chưa rõ ràng: 1,</w:t>
      </w:r>
      <w:r w:rsidR="00A54511" w:rsidRPr="00454A9B">
        <w:rPr>
          <w:sz w:val="26"/>
          <w:szCs w:val="26"/>
        </w:rPr>
        <w:t>7</w:t>
      </w:r>
      <w:r w:rsidRPr="00454A9B">
        <w:rPr>
          <w:sz w:val="26"/>
          <w:szCs w:val="26"/>
          <w:lang w:val="vi-VN"/>
        </w:rPr>
        <w:t>%.</w:t>
      </w:r>
    </w:p>
    <w:p w14:paraId="7F58A2BB" w14:textId="77777777" w:rsidR="00AF59E6" w:rsidRPr="00454A9B" w:rsidRDefault="00AF59E6" w:rsidP="00AF59E6">
      <w:pPr>
        <w:tabs>
          <w:tab w:val="left" w:leader="dot" w:pos="720"/>
          <w:tab w:val="left" w:leader="dot" w:pos="8640"/>
        </w:tabs>
        <w:spacing w:before="120" w:after="120"/>
        <w:ind w:left="720"/>
        <w:jc w:val="both"/>
        <w:rPr>
          <w:sz w:val="26"/>
          <w:szCs w:val="26"/>
          <w:lang w:val="vi-VN"/>
        </w:rPr>
      </w:pPr>
      <w:r w:rsidRPr="00454A9B">
        <w:rPr>
          <w:sz w:val="26"/>
          <w:szCs w:val="26"/>
          <w:lang w:val="vi-VN"/>
        </w:rPr>
        <w:t>* Phù hợp nhu cầu phát triển của xã hội: 100%.</w:t>
      </w:r>
    </w:p>
    <w:p w14:paraId="0667D221" w14:textId="0CF979CB" w:rsidR="00AF59E6" w:rsidRPr="00454A9B" w:rsidRDefault="00AF59E6" w:rsidP="00AF59E6">
      <w:pPr>
        <w:tabs>
          <w:tab w:val="left" w:leader="dot" w:pos="720"/>
          <w:tab w:val="left" w:leader="dot" w:pos="8640"/>
        </w:tabs>
        <w:spacing w:before="120" w:after="120"/>
        <w:ind w:left="720"/>
        <w:jc w:val="both"/>
        <w:rPr>
          <w:sz w:val="26"/>
          <w:szCs w:val="26"/>
          <w:lang w:val="vi-VN"/>
        </w:rPr>
      </w:pPr>
      <w:r w:rsidRPr="00454A9B">
        <w:rPr>
          <w:sz w:val="26"/>
          <w:szCs w:val="26"/>
          <w:lang w:val="vi-VN"/>
        </w:rPr>
        <w:t>* Đảm bảo kiến thức: 98,</w:t>
      </w:r>
      <w:r w:rsidR="00A54511" w:rsidRPr="00454A9B">
        <w:rPr>
          <w:sz w:val="26"/>
          <w:szCs w:val="26"/>
          <w:lang w:val="vi-VN"/>
        </w:rPr>
        <w:t>5</w:t>
      </w:r>
      <w:r w:rsidRPr="00454A9B">
        <w:rPr>
          <w:sz w:val="26"/>
          <w:szCs w:val="26"/>
          <w:lang w:val="vi-VN"/>
        </w:rPr>
        <w:t>%; Chưa đảm bảo: 1,</w:t>
      </w:r>
      <w:r w:rsidR="00A54511" w:rsidRPr="00454A9B">
        <w:rPr>
          <w:sz w:val="26"/>
          <w:szCs w:val="26"/>
          <w:lang w:val="vi-VN"/>
        </w:rPr>
        <w:t>5</w:t>
      </w:r>
      <w:r w:rsidRPr="00454A9B">
        <w:rPr>
          <w:sz w:val="26"/>
          <w:szCs w:val="26"/>
          <w:lang w:val="vi-VN"/>
        </w:rPr>
        <w:t>%.</w:t>
      </w:r>
    </w:p>
    <w:p w14:paraId="57F4FFA6" w14:textId="58CEECCE" w:rsidR="00AF59E6" w:rsidRPr="00454A9B" w:rsidRDefault="00AF59E6" w:rsidP="00933099">
      <w:pPr>
        <w:pStyle w:val="ListParagraph"/>
        <w:numPr>
          <w:ilvl w:val="0"/>
          <w:numId w:val="16"/>
        </w:numPr>
        <w:tabs>
          <w:tab w:val="left" w:leader="dot" w:pos="720"/>
          <w:tab w:val="left" w:leader="dot" w:pos="8640"/>
        </w:tabs>
        <w:spacing w:before="120" w:after="120"/>
        <w:rPr>
          <w:sz w:val="26"/>
          <w:szCs w:val="26"/>
          <w:lang w:val="vi-VN"/>
        </w:rPr>
      </w:pPr>
      <w:r w:rsidRPr="00454A9B">
        <w:rPr>
          <w:sz w:val="26"/>
          <w:szCs w:val="26"/>
          <w:lang w:val="vi-VN"/>
        </w:rPr>
        <w:t>Chuẩn đầu ra: Đạt 98,</w:t>
      </w:r>
      <w:r w:rsidR="00A54511" w:rsidRPr="00454A9B">
        <w:rPr>
          <w:sz w:val="26"/>
          <w:szCs w:val="26"/>
          <w:lang w:val="vi-VN"/>
        </w:rPr>
        <w:t>5</w:t>
      </w:r>
      <w:r w:rsidRPr="00454A9B">
        <w:rPr>
          <w:sz w:val="26"/>
          <w:szCs w:val="26"/>
          <w:lang w:val="vi-VN"/>
        </w:rPr>
        <w:t>%; Đạt và cần bổ sung 1,</w:t>
      </w:r>
      <w:r w:rsidR="00A54511" w:rsidRPr="00454A9B">
        <w:rPr>
          <w:sz w:val="26"/>
          <w:szCs w:val="26"/>
          <w:lang w:val="vi-VN"/>
        </w:rPr>
        <w:t>5</w:t>
      </w:r>
      <w:r w:rsidRPr="00454A9B">
        <w:rPr>
          <w:sz w:val="26"/>
          <w:szCs w:val="26"/>
          <w:lang w:val="vi-VN"/>
        </w:rPr>
        <w:t>%; Không đạt 0%</w:t>
      </w:r>
    </w:p>
    <w:p w14:paraId="6D005DF7" w14:textId="77777777" w:rsidR="00AF59E6" w:rsidRPr="00454A9B" w:rsidRDefault="00AF59E6" w:rsidP="00AF59E6">
      <w:pPr>
        <w:tabs>
          <w:tab w:val="left" w:leader="dot" w:pos="720"/>
          <w:tab w:val="left" w:leader="dot" w:pos="8640"/>
        </w:tabs>
        <w:spacing w:before="120" w:after="120"/>
        <w:ind w:left="720"/>
        <w:jc w:val="both"/>
        <w:rPr>
          <w:sz w:val="26"/>
          <w:szCs w:val="26"/>
          <w:lang w:val="vi-VN"/>
        </w:rPr>
      </w:pPr>
      <w:r w:rsidRPr="00454A9B">
        <w:rPr>
          <w:sz w:val="26"/>
          <w:szCs w:val="26"/>
          <w:lang w:val="vi-VN"/>
        </w:rPr>
        <w:t>* Khối kiến thức đầy đủ: 100%</w:t>
      </w:r>
    </w:p>
    <w:p w14:paraId="4221C4B1" w14:textId="77777777" w:rsidR="00AF59E6" w:rsidRPr="00454A9B" w:rsidRDefault="00AF59E6" w:rsidP="00AF59E6">
      <w:pPr>
        <w:tabs>
          <w:tab w:val="left" w:leader="dot" w:pos="720"/>
          <w:tab w:val="left" w:leader="dot" w:pos="8640"/>
        </w:tabs>
        <w:spacing w:before="120" w:after="120"/>
        <w:ind w:left="720"/>
        <w:jc w:val="both"/>
        <w:rPr>
          <w:sz w:val="26"/>
          <w:szCs w:val="26"/>
          <w:lang w:val="vi-VN"/>
        </w:rPr>
      </w:pPr>
      <w:r w:rsidRPr="00454A9B">
        <w:rPr>
          <w:sz w:val="26"/>
          <w:szCs w:val="26"/>
          <w:lang w:val="vi-VN"/>
        </w:rPr>
        <w:t>* Đảm bảo các mục tiêu: 100%</w:t>
      </w:r>
    </w:p>
    <w:p w14:paraId="24838CCD" w14:textId="101849CE" w:rsidR="00AF59E6" w:rsidRPr="00454A9B" w:rsidRDefault="00AF59E6" w:rsidP="00AF59E6">
      <w:pPr>
        <w:tabs>
          <w:tab w:val="left" w:leader="dot" w:pos="720"/>
          <w:tab w:val="left" w:leader="dot" w:pos="8640"/>
        </w:tabs>
        <w:spacing w:before="120" w:after="120"/>
        <w:ind w:left="720"/>
        <w:jc w:val="both"/>
        <w:rPr>
          <w:sz w:val="26"/>
          <w:szCs w:val="26"/>
          <w:lang w:val="vi-VN"/>
        </w:rPr>
      </w:pPr>
      <w:r w:rsidRPr="00454A9B">
        <w:rPr>
          <w:sz w:val="26"/>
          <w:szCs w:val="26"/>
          <w:lang w:val="vi-VN"/>
        </w:rPr>
        <w:t>* Chuẩn đầu ra đảm bảo kiến thức: 98,</w:t>
      </w:r>
      <w:r w:rsidR="00A54511" w:rsidRPr="00454A9B">
        <w:rPr>
          <w:sz w:val="26"/>
          <w:szCs w:val="26"/>
          <w:lang w:val="vi-VN"/>
        </w:rPr>
        <w:t>5</w:t>
      </w:r>
      <w:r w:rsidRPr="00454A9B">
        <w:rPr>
          <w:sz w:val="26"/>
          <w:szCs w:val="26"/>
          <w:lang w:val="vi-VN"/>
        </w:rPr>
        <w:t>%; Chưa đạt 1,</w:t>
      </w:r>
      <w:r w:rsidR="00A54511" w:rsidRPr="00454A9B">
        <w:rPr>
          <w:sz w:val="26"/>
          <w:szCs w:val="26"/>
          <w:lang w:val="vi-VN"/>
        </w:rPr>
        <w:t>5</w:t>
      </w:r>
      <w:r w:rsidRPr="00454A9B">
        <w:rPr>
          <w:sz w:val="26"/>
          <w:szCs w:val="26"/>
          <w:lang w:val="vi-VN"/>
        </w:rPr>
        <w:t>%.</w:t>
      </w:r>
    </w:p>
    <w:p w14:paraId="65BD476C" w14:textId="77777777" w:rsidR="00AF59E6" w:rsidRPr="00454A9B" w:rsidRDefault="00AF59E6" w:rsidP="00AF59E6">
      <w:pPr>
        <w:tabs>
          <w:tab w:val="left" w:leader="dot" w:pos="720"/>
          <w:tab w:val="left" w:leader="dot" w:pos="8640"/>
        </w:tabs>
        <w:spacing w:before="120" w:after="120"/>
        <w:ind w:left="720"/>
        <w:jc w:val="both"/>
        <w:rPr>
          <w:sz w:val="26"/>
          <w:szCs w:val="26"/>
          <w:lang w:val="vi-VN"/>
        </w:rPr>
      </w:pPr>
      <w:r w:rsidRPr="00454A9B">
        <w:rPr>
          <w:sz w:val="26"/>
          <w:szCs w:val="26"/>
          <w:lang w:val="vi-VN"/>
        </w:rPr>
        <w:t>* Chuẩn đầu ra đảm bảo kỹ năng: 100%</w:t>
      </w:r>
    </w:p>
    <w:p w14:paraId="2969E7DB" w14:textId="77777777" w:rsidR="00AF59E6" w:rsidRPr="00454A9B" w:rsidRDefault="00AF59E6" w:rsidP="00AF59E6">
      <w:pPr>
        <w:tabs>
          <w:tab w:val="left" w:leader="dot" w:pos="720"/>
          <w:tab w:val="left" w:leader="dot" w:pos="8640"/>
        </w:tabs>
        <w:spacing w:before="120" w:after="120"/>
        <w:ind w:left="720"/>
        <w:jc w:val="both"/>
        <w:rPr>
          <w:sz w:val="26"/>
          <w:szCs w:val="26"/>
          <w:lang w:val="vi-VN"/>
        </w:rPr>
      </w:pPr>
      <w:r w:rsidRPr="00454A9B">
        <w:rPr>
          <w:sz w:val="26"/>
          <w:szCs w:val="26"/>
          <w:lang w:val="vi-VN"/>
        </w:rPr>
        <w:t>* Chuẩn đầu ra đảm bảo thái độ: 100%</w:t>
      </w:r>
    </w:p>
    <w:p w14:paraId="5EF08C6E" w14:textId="0C5B62D4" w:rsidR="00AF59E6" w:rsidRPr="00454A9B" w:rsidRDefault="00AF59E6" w:rsidP="00933099">
      <w:pPr>
        <w:pStyle w:val="ListParagraph"/>
        <w:numPr>
          <w:ilvl w:val="0"/>
          <w:numId w:val="16"/>
        </w:numPr>
        <w:tabs>
          <w:tab w:val="left" w:leader="dot" w:pos="720"/>
          <w:tab w:val="left" w:leader="dot" w:pos="8640"/>
        </w:tabs>
        <w:spacing w:before="120" w:after="120"/>
        <w:rPr>
          <w:sz w:val="26"/>
          <w:szCs w:val="26"/>
          <w:lang w:val="vi-VN"/>
        </w:rPr>
      </w:pPr>
      <w:r w:rsidRPr="00454A9B">
        <w:rPr>
          <w:sz w:val="26"/>
          <w:szCs w:val="26"/>
          <w:lang w:val="vi-VN"/>
        </w:rPr>
        <w:t>Chương trình đào tạo: Đạt 97,</w:t>
      </w:r>
      <w:r w:rsidR="004A6F3C" w:rsidRPr="00454A9B">
        <w:rPr>
          <w:sz w:val="26"/>
          <w:szCs w:val="26"/>
          <w:lang w:val="vi-VN"/>
        </w:rPr>
        <w:t>2</w:t>
      </w:r>
      <w:r w:rsidRPr="00454A9B">
        <w:rPr>
          <w:sz w:val="26"/>
          <w:szCs w:val="26"/>
          <w:lang w:val="vi-VN"/>
        </w:rPr>
        <w:t>%; Đạt và cần bổ sung 2,</w:t>
      </w:r>
      <w:r w:rsidR="004A6F3C" w:rsidRPr="00454A9B">
        <w:rPr>
          <w:sz w:val="26"/>
          <w:szCs w:val="26"/>
          <w:lang w:val="vi-VN"/>
        </w:rPr>
        <w:t>8</w:t>
      </w:r>
      <w:r w:rsidRPr="00454A9B">
        <w:rPr>
          <w:sz w:val="26"/>
          <w:szCs w:val="26"/>
          <w:lang w:val="vi-VN"/>
        </w:rPr>
        <w:t>%; Không đạt 0%</w:t>
      </w:r>
    </w:p>
    <w:p w14:paraId="4D4849ED" w14:textId="2129F303" w:rsidR="00AF59E6" w:rsidRPr="00454A9B" w:rsidRDefault="00AF59E6" w:rsidP="00AF59E6">
      <w:pPr>
        <w:tabs>
          <w:tab w:val="left" w:leader="dot" w:pos="720"/>
          <w:tab w:val="left" w:leader="dot" w:pos="8640"/>
        </w:tabs>
        <w:spacing w:before="120" w:after="120"/>
        <w:ind w:left="720"/>
        <w:jc w:val="both"/>
        <w:rPr>
          <w:sz w:val="26"/>
          <w:szCs w:val="26"/>
          <w:lang w:val="vi-VN"/>
        </w:rPr>
      </w:pPr>
      <w:r w:rsidRPr="00454A9B">
        <w:rPr>
          <w:sz w:val="26"/>
          <w:szCs w:val="26"/>
          <w:lang w:val="vi-VN"/>
        </w:rPr>
        <w:t>* Khối kiến thức phân bổ hợp lý: 98,</w:t>
      </w:r>
      <w:r w:rsidR="004A6F3C" w:rsidRPr="00454A9B">
        <w:rPr>
          <w:sz w:val="26"/>
          <w:szCs w:val="26"/>
          <w:lang w:val="vi-VN"/>
        </w:rPr>
        <w:t>5</w:t>
      </w:r>
      <w:r w:rsidRPr="00454A9B">
        <w:rPr>
          <w:sz w:val="26"/>
          <w:szCs w:val="26"/>
          <w:lang w:val="vi-VN"/>
        </w:rPr>
        <w:t>%; Chưa hợp lý: 1,</w:t>
      </w:r>
      <w:r w:rsidR="004A6F3C" w:rsidRPr="00454A9B">
        <w:rPr>
          <w:sz w:val="26"/>
          <w:szCs w:val="26"/>
          <w:lang w:val="vi-VN"/>
        </w:rPr>
        <w:t>5</w:t>
      </w:r>
      <w:r w:rsidRPr="00454A9B">
        <w:rPr>
          <w:sz w:val="26"/>
          <w:szCs w:val="26"/>
          <w:lang w:val="vi-VN"/>
        </w:rPr>
        <w:t>%;</w:t>
      </w:r>
    </w:p>
    <w:p w14:paraId="6948ED80" w14:textId="023C0D98" w:rsidR="00AF59E6" w:rsidRPr="00454A9B" w:rsidRDefault="00AF59E6" w:rsidP="00AF59E6">
      <w:pPr>
        <w:tabs>
          <w:tab w:val="left" w:leader="dot" w:pos="720"/>
          <w:tab w:val="left" w:leader="dot" w:pos="8640"/>
        </w:tabs>
        <w:spacing w:before="120" w:after="120"/>
        <w:ind w:left="720"/>
        <w:jc w:val="both"/>
        <w:rPr>
          <w:sz w:val="26"/>
          <w:szCs w:val="26"/>
          <w:lang w:val="vi-VN"/>
        </w:rPr>
      </w:pPr>
      <w:r w:rsidRPr="00454A9B">
        <w:rPr>
          <w:sz w:val="26"/>
          <w:szCs w:val="26"/>
          <w:lang w:val="vi-VN"/>
        </w:rPr>
        <w:t>* Kiến thức chuyên ngành đầy đủ:97,</w:t>
      </w:r>
      <w:r w:rsidR="004A6F3C" w:rsidRPr="00454A9B">
        <w:rPr>
          <w:sz w:val="26"/>
          <w:szCs w:val="26"/>
          <w:lang w:val="vi-VN"/>
        </w:rPr>
        <w:t>3</w:t>
      </w:r>
      <w:r w:rsidRPr="00454A9B">
        <w:rPr>
          <w:sz w:val="26"/>
          <w:szCs w:val="26"/>
          <w:lang w:val="vi-VN"/>
        </w:rPr>
        <w:t>%; Chưa đầy đủ: 2,</w:t>
      </w:r>
      <w:r w:rsidR="004A6F3C" w:rsidRPr="00454A9B">
        <w:rPr>
          <w:sz w:val="26"/>
          <w:szCs w:val="26"/>
          <w:lang w:val="vi-VN"/>
        </w:rPr>
        <w:t>7</w:t>
      </w:r>
      <w:r w:rsidRPr="00454A9B">
        <w:rPr>
          <w:sz w:val="26"/>
          <w:szCs w:val="26"/>
          <w:lang w:val="vi-VN"/>
        </w:rPr>
        <w:t>%.</w:t>
      </w:r>
    </w:p>
    <w:p w14:paraId="2DCC30A0" w14:textId="78069718" w:rsidR="00AF59E6" w:rsidRPr="00454A9B" w:rsidRDefault="00AF59E6" w:rsidP="00AF59E6">
      <w:pPr>
        <w:tabs>
          <w:tab w:val="left" w:leader="dot" w:pos="720"/>
          <w:tab w:val="left" w:leader="dot" w:pos="8640"/>
        </w:tabs>
        <w:spacing w:before="120" w:after="120"/>
        <w:ind w:left="720"/>
        <w:jc w:val="both"/>
        <w:rPr>
          <w:sz w:val="26"/>
          <w:szCs w:val="26"/>
          <w:lang w:val="vi-VN"/>
        </w:rPr>
      </w:pPr>
      <w:r w:rsidRPr="00454A9B">
        <w:rPr>
          <w:sz w:val="26"/>
          <w:szCs w:val="26"/>
          <w:lang w:val="vi-VN"/>
        </w:rPr>
        <w:t>* Các học phần đảm bảo chuẩn đầu ra: 98,</w:t>
      </w:r>
      <w:r w:rsidR="004A6F3C" w:rsidRPr="00454A9B">
        <w:rPr>
          <w:sz w:val="26"/>
          <w:szCs w:val="26"/>
          <w:lang w:val="vi-VN"/>
        </w:rPr>
        <w:t>5</w:t>
      </w:r>
      <w:r w:rsidRPr="00454A9B">
        <w:rPr>
          <w:sz w:val="26"/>
          <w:szCs w:val="26"/>
          <w:lang w:val="vi-VN"/>
        </w:rPr>
        <w:t>%; Chưa đảm bảo: 1,</w:t>
      </w:r>
      <w:r w:rsidR="004A6F3C" w:rsidRPr="00454A9B">
        <w:rPr>
          <w:sz w:val="26"/>
          <w:szCs w:val="26"/>
          <w:lang w:val="vi-VN"/>
        </w:rPr>
        <w:t>5</w:t>
      </w:r>
      <w:r w:rsidRPr="00454A9B">
        <w:rPr>
          <w:sz w:val="26"/>
          <w:szCs w:val="26"/>
          <w:lang w:val="vi-VN"/>
        </w:rPr>
        <w:t>%;</w:t>
      </w:r>
    </w:p>
    <w:p w14:paraId="0D723DE6" w14:textId="77777777" w:rsidR="00AF59E6" w:rsidRPr="00454A9B" w:rsidRDefault="00AF59E6" w:rsidP="00AF59E6">
      <w:pPr>
        <w:tabs>
          <w:tab w:val="left" w:leader="dot" w:pos="720"/>
          <w:tab w:val="left" w:leader="dot" w:pos="8640"/>
        </w:tabs>
        <w:spacing w:before="120" w:after="120"/>
        <w:ind w:left="720"/>
        <w:jc w:val="both"/>
        <w:rPr>
          <w:sz w:val="26"/>
          <w:szCs w:val="26"/>
          <w:lang w:val="vi-VN"/>
        </w:rPr>
      </w:pPr>
      <w:r w:rsidRPr="00454A9B">
        <w:rPr>
          <w:sz w:val="26"/>
          <w:szCs w:val="26"/>
          <w:lang w:val="vi-VN"/>
        </w:rPr>
        <w:t>* Phân bố tín chỉ hợp lý: 100%</w:t>
      </w:r>
    </w:p>
    <w:p w14:paraId="72BD56E0" w14:textId="73031205" w:rsidR="00AF59E6" w:rsidRPr="00454A9B" w:rsidRDefault="00AF59E6" w:rsidP="00AF59E6">
      <w:pPr>
        <w:tabs>
          <w:tab w:val="left" w:leader="dot" w:pos="720"/>
          <w:tab w:val="left" w:leader="dot" w:pos="8640"/>
        </w:tabs>
        <w:spacing w:before="120" w:after="120"/>
        <w:ind w:left="720"/>
        <w:jc w:val="both"/>
        <w:rPr>
          <w:sz w:val="26"/>
          <w:szCs w:val="26"/>
          <w:lang w:val="vi-VN"/>
        </w:rPr>
      </w:pPr>
      <w:r w:rsidRPr="00454A9B">
        <w:rPr>
          <w:sz w:val="26"/>
          <w:szCs w:val="26"/>
          <w:lang w:val="vi-VN"/>
        </w:rPr>
        <w:t>* Thời lượng hợp lý: 98,</w:t>
      </w:r>
      <w:r w:rsidR="004A6F3C" w:rsidRPr="00454A9B">
        <w:rPr>
          <w:sz w:val="26"/>
          <w:szCs w:val="26"/>
          <w:lang w:val="vi-VN"/>
        </w:rPr>
        <w:t>5</w:t>
      </w:r>
      <w:r w:rsidRPr="00454A9B">
        <w:rPr>
          <w:sz w:val="26"/>
          <w:szCs w:val="26"/>
          <w:lang w:val="vi-VN"/>
        </w:rPr>
        <w:t>%; Chưa hợp lý: 1,</w:t>
      </w:r>
      <w:r w:rsidR="004A6F3C" w:rsidRPr="00454A9B">
        <w:rPr>
          <w:sz w:val="26"/>
          <w:szCs w:val="26"/>
          <w:lang w:val="vi-VN"/>
        </w:rPr>
        <w:t>5</w:t>
      </w:r>
      <w:r w:rsidRPr="00454A9B">
        <w:rPr>
          <w:sz w:val="26"/>
          <w:szCs w:val="26"/>
          <w:lang w:val="vi-VN"/>
        </w:rPr>
        <w:t>%.</w:t>
      </w:r>
    </w:p>
    <w:p w14:paraId="64BAC3A9" w14:textId="6F6B9AD4" w:rsidR="00AF59E6" w:rsidRPr="00454A9B" w:rsidRDefault="00AF59E6" w:rsidP="00933099">
      <w:pPr>
        <w:pStyle w:val="ListParagraph"/>
        <w:numPr>
          <w:ilvl w:val="0"/>
          <w:numId w:val="16"/>
        </w:numPr>
        <w:tabs>
          <w:tab w:val="left" w:leader="dot" w:pos="720"/>
          <w:tab w:val="left" w:leader="dot" w:pos="8640"/>
        </w:tabs>
        <w:spacing w:before="120" w:after="120"/>
        <w:rPr>
          <w:sz w:val="26"/>
          <w:szCs w:val="26"/>
          <w:lang w:val="vi-VN"/>
        </w:rPr>
      </w:pPr>
      <w:r w:rsidRPr="00454A9B">
        <w:rPr>
          <w:sz w:val="26"/>
          <w:szCs w:val="26"/>
          <w:lang w:val="vi-VN"/>
        </w:rPr>
        <w:t xml:space="preserve">Yêu cầu </w:t>
      </w:r>
      <w:r w:rsidR="00593985" w:rsidRPr="00593985">
        <w:rPr>
          <w:sz w:val="26"/>
          <w:szCs w:val="26"/>
          <w:lang w:val="vi-VN"/>
        </w:rPr>
        <w:t>tuyển sinh</w:t>
      </w:r>
      <w:r w:rsidRPr="00454A9B">
        <w:rPr>
          <w:sz w:val="26"/>
          <w:szCs w:val="26"/>
          <w:lang w:val="vi-VN"/>
        </w:rPr>
        <w:t xml:space="preserve"> và Điều kiện tốt nghiệp: Đạt 9</w:t>
      </w:r>
      <w:r w:rsidR="004A6F3C" w:rsidRPr="00454A9B">
        <w:rPr>
          <w:sz w:val="26"/>
          <w:szCs w:val="26"/>
          <w:lang w:val="vi-VN"/>
        </w:rPr>
        <w:t>8</w:t>
      </w:r>
      <w:r w:rsidRPr="00454A9B">
        <w:rPr>
          <w:sz w:val="26"/>
          <w:szCs w:val="26"/>
          <w:lang w:val="vi-VN"/>
        </w:rPr>
        <w:t>,</w:t>
      </w:r>
      <w:r w:rsidR="004A6F3C" w:rsidRPr="00454A9B">
        <w:rPr>
          <w:sz w:val="26"/>
          <w:szCs w:val="26"/>
          <w:lang w:val="vi-VN"/>
        </w:rPr>
        <w:t>5</w:t>
      </w:r>
      <w:r w:rsidRPr="00454A9B">
        <w:rPr>
          <w:sz w:val="26"/>
          <w:szCs w:val="26"/>
          <w:lang w:val="vi-VN"/>
        </w:rPr>
        <w:t xml:space="preserve">%; Đạt và cần bổ sung </w:t>
      </w:r>
      <w:r w:rsidR="004A6F3C" w:rsidRPr="00454A9B">
        <w:rPr>
          <w:sz w:val="26"/>
          <w:szCs w:val="26"/>
          <w:lang w:val="vi-VN"/>
        </w:rPr>
        <w:t>1</w:t>
      </w:r>
      <w:r w:rsidRPr="00454A9B">
        <w:rPr>
          <w:sz w:val="26"/>
          <w:szCs w:val="26"/>
          <w:lang w:val="vi-VN"/>
        </w:rPr>
        <w:t>,</w:t>
      </w:r>
      <w:r w:rsidR="004A6F3C" w:rsidRPr="00454A9B">
        <w:rPr>
          <w:sz w:val="26"/>
          <w:szCs w:val="26"/>
          <w:lang w:val="vi-VN"/>
        </w:rPr>
        <w:t>5</w:t>
      </w:r>
      <w:r w:rsidRPr="00454A9B">
        <w:rPr>
          <w:sz w:val="26"/>
          <w:szCs w:val="26"/>
          <w:lang w:val="vi-VN"/>
        </w:rPr>
        <w:t>%; Không đạt 0%</w:t>
      </w:r>
    </w:p>
    <w:p w14:paraId="6BF126FF" w14:textId="77777777" w:rsidR="00AF59E6" w:rsidRPr="00454A9B" w:rsidRDefault="00AF59E6" w:rsidP="00AF59E6">
      <w:pPr>
        <w:tabs>
          <w:tab w:val="left" w:leader="dot" w:pos="720"/>
          <w:tab w:val="left" w:leader="dot" w:pos="8640"/>
        </w:tabs>
        <w:spacing w:before="120" w:after="120"/>
        <w:ind w:left="720"/>
        <w:jc w:val="both"/>
        <w:rPr>
          <w:sz w:val="26"/>
          <w:szCs w:val="26"/>
          <w:lang w:val="vi-VN"/>
        </w:rPr>
      </w:pPr>
      <w:r w:rsidRPr="00454A9B">
        <w:rPr>
          <w:sz w:val="26"/>
          <w:szCs w:val="26"/>
          <w:lang w:val="vi-VN"/>
        </w:rPr>
        <w:t>* Sự hợp lý của ngành tuyển sinh: 100%</w:t>
      </w:r>
    </w:p>
    <w:p w14:paraId="1D720777" w14:textId="15835662" w:rsidR="00AF59E6" w:rsidRPr="00454A9B" w:rsidRDefault="00AF59E6" w:rsidP="00AF59E6">
      <w:pPr>
        <w:tabs>
          <w:tab w:val="left" w:leader="dot" w:pos="720"/>
          <w:tab w:val="left" w:leader="dot" w:pos="8640"/>
        </w:tabs>
        <w:spacing w:before="120" w:after="120"/>
        <w:ind w:left="720"/>
        <w:jc w:val="both"/>
        <w:rPr>
          <w:sz w:val="26"/>
          <w:szCs w:val="26"/>
          <w:lang w:val="vi-VN"/>
        </w:rPr>
      </w:pPr>
      <w:r w:rsidRPr="00454A9B">
        <w:rPr>
          <w:sz w:val="26"/>
          <w:szCs w:val="26"/>
          <w:lang w:val="vi-VN"/>
        </w:rPr>
        <w:t>* Sự hợp lý của tiêu chí ngoại ngữ: 98,</w:t>
      </w:r>
      <w:r w:rsidR="004A6F3C" w:rsidRPr="00454A9B">
        <w:rPr>
          <w:sz w:val="26"/>
          <w:szCs w:val="26"/>
          <w:lang w:val="vi-VN"/>
        </w:rPr>
        <w:t>5</w:t>
      </w:r>
      <w:r w:rsidRPr="00454A9B">
        <w:rPr>
          <w:sz w:val="26"/>
          <w:szCs w:val="26"/>
          <w:lang w:val="vi-VN"/>
        </w:rPr>
        <w:t>%; Chưa hợp lý: 1,</w:t>
      </w:r>
      <w:r w:rsidR="004A6F3C" w:rsidRPr="00454A9B">
        <w:rPr>
          <w:sz w:val="26"/>
          <w:szCs w:val="26"/>
          <w:lang w:val="vi-VN"/>
        </w:rPr>
        <w:t>5</w:t>
      </w:r>
      <w:r w:rsidRPr="00454A9B">
        <w:rPr>
          <w:sz w:val="26"/>
          <w:szCs w:val="26"/>
          <w:lang w:val="vi-VN"/>
        </w:rPr>
        <w:t>%;</w:t>
      </w:r>
    </w:p>
    <w:p w14:paraId="7C1C659C" w14:textId="701D71D5" w:rsidR="00167331" w:rsidRPr="00454A9B" w:rsidRDefault="00AF59E6" w:rsidP="00167331">
      <w:pPr>
        <w:tabs>
          <w:tab w:val="left" w:leader="dot" w:pos="720"/>
          <w:tab w:val="left" w:leader="dot" w:pos="8640"/>
        </w:tabs>
        <w:spacing w:before="120" w:after="120"/>
        <w:ind w:left="720"/>
        <w:jc w:val="both"/>
        <w:rPr>
          <w:sz w:val="26"/>
          <w:szCs w:val="26"/>
          <w:lang w:val="vi-VN"/>
        </w:rPr>
      </w:pPr>
      <w:r w:rsidRPr="00454A9B">
        <w:rPr>
          <w:sz w:val="26"/>
          <w:szCs w:val="26"/>
          <w:lang w:val="vi-VN"/>
        </w:rPr>
        <w:t xml:space="preserve">* Sự phù hợp của </w:t>
      </w:r>
      <w:r w:rsidR="00167331" w:rsidRPr="00454A9B">
        <w:rPr>
          <w:sz w:val="26"/>
          <w:szCs w:val="26"/>
          <w:lang w:val="vi-VN"/>
        </w:rPr>
        <w:t>tiêu chí tin học</w:t>
      </w:r>
      <w:r w:rsidRPr="00454A9B">
        <w:rPr>
          <w:sz w:val="26"/>
          <w:szCs w:val="26"/>
          <w:lang w:val="vi-VN"/>
        </w:rPr>
        <w:t>: 9</w:t>
      </w:r>
      <w:r w:rsidR="001D042D" w:rsidRPr="00454A9B">
        <w:rPr>
          <w:sz w:val="26"/>
          <w:szCs w:val="26"/>
          <w:lang w:val="vi-VN"/>
        </w:rPr>
        <w:t>7</w:t>
      </w:r>
      <w:r w:rsidRPr="00454A9B">
        <w:rPr>
          <w:sz w:val="26"/>
          <w:szCs w:val="26"/>
          <w:lang w:val="vi-VN"/>
        </w:rPr>
        <w:t>,</w:t>
      </w:r>
      <w:r w:rsidR="001D042D" w:rsidRPr="00454A9B">
        <w:rPr>
          <w:sz w:val="26"/>
          <w:szCs w:val="26"/>
          <w:lang w:val="vi-VN"/>
        </w:rPr>
        <w:t>1</w:t>
      </w:r>
      <w:r w:rsidRPr="00454A9B">
        <w:rPr>
          <w:sz w:val="26"/>
          <w:szCs w:val="26"/>
          <w:lang w:val="vi-VN"/>
        </w:rPr>
        <w:t xml:space="preserve">%; Chưa đạt: </w:t>
      </w:r>
      <w:r w:rsidR="001D042D" w:rsidRPr="00454A9B">
        <w:rPr>
          <w:sz w:val="26"/>
          <w:szCs w:val="26"/>
          <w:lang w:val="vi-VN"/>
        </w:rPr>
        <w:t>2</w:t>
      </w:r>
      <w:r w:rsidRPr="00454A9B">
        <w:rPr>
          <w:sz w:val="26"/>
          <w:szCs w:val="26"/>
          <w:lang w:val="vi-VN"/>
        </w:rPr>
        <w:t>,</w:t>
      </w:r>
      <w:r w:rsidR="001D042D" w:rsidRPr="00454A9B">
        <w:rPr>
          <w:sz w:val="26"/>
          <w:szCs w:val="26"/>
          <w:lang w:val="vi-VN"/>
        </w:rPr>
        <w:t>9</w:t>
      </w:r>
      <w:r w:rsidRPr="00454A9B">
        <w:rPr>
          <w:sz w:val="26"/>
          <w:szCs w:val="26"/>
          <w:lang w:val="vi-VN"/>
        </w:rPr>
        <w:t>%.</w:t>
      </w:r>
    </w:p>
    <w:p w14:paraId="0F38FCD2" w14:textId="0DE4DB59" w:rsidR="00AF59E6" w:rsidRDefault="00AF59E6" w:rsidP="00933099">
      <w:pPr>
        <w:pStyle w:val="ListParagraph"/>
        <w:numPr>
          <w:ilvl w:val="0"/>
          <w:numId w:val="16"/>
        </w:numPr>
        <w:tabs>
          <w:tab w:val="left" w:leader="dot" w:pos="720"/>
          <w:tab w:val="left" w:leader="dot" w:pos="8640"/>
        </w:tabs>
        <w:spacing w:before="120" w:after="120"/>
        <w:rPr>
          <w:sz w:val="26"/>
          <w:szCs w:val="26"/>
          <w:lang w:val="vi-VN"/>
        </w:rPr>
      </w:pPr>
      <w:r w:rsidRPr="00454A9B">
        <w:rPr>
          <w:sz w:val="26"/>
          <w:szCs w:val="26"/>
          <w:lang w:val="vi-VN"/>
        </w:rPr>
        <w:t>Đánh giá chung về chương trình đào tạo:  Đạt yêu cầu 9</w:t>
      </w:r>
      <w:r w:rsidR="00E74F69" w:rsidRPr="00454A9B">
        <w:rPr>
          <w:sz w:val="26"/>
          <w:szCs w:val="26"/>
          <w:lang w:val="vi-VN"/>
        </w:rPr>
        <w:t>8</w:t>
      </w:r>
      <w:r w:rsidRPr="00454A9B">
        <w:rPr>
          <w:sz w:val="26"/>
          <w:szCs w:val="26"/>
          <w:lang w:val="vi-VN"/>
        </w:rPr>
        <w:t>,</w:t>
      </w:r>
      <w:r w:rsidR="00E74F69" w:rsidRPr="00454A9B">
        <w:rPr>
          <w:sz w:val="26"/>
          <w:szCs w:val="26"/>
          <w:lang w:val="vi-VN"/>
        </w:rPr>
        <w:t>5</w:t>
      </w:r>
      <w:r w:rsidRPr="00454A9B">
        <w:rPr>
          <w:sz w:val="26"/>
          <w:szCs w:val="26"/>
          <w:lang w:val="vi-VN"/>
        </w:rPr>
        <w:t xml:space="preserve">%; Đạt, cần chỉnh sửa </w:t>
      </w:r>
      <w:r w:rsidR="00E74F69" w:rsidRPr="00454A9B">
        <w:rPr>
          <w:sz w:val="26"/>
          <w:szCs w:val="26"/>
          <w:lang w:val="vi-VN"/>
        </w:rPr>
        <w:t>1</w:t>
      </w:r>
      <w:r w:rsidRPr="00454A9B">
        <w:rPr>
          <w:sz w:val="26"/>
          <w:szCs w:val="26"/>
          <w:lang w:val="vi-VN"/>
        </w:rPr>
        <w:t>,</w:t>
      </w:r>
      <w:r w:rsidR="00E74F69" w:rsidRPr="00454A9B">
        <w:rPr>
          <w:sz w:val="26"/>
          <w:szCs w:val="26"/>
          <w:lang w:val="vi-VN"/>
        </w:rPr>
        <w:t>5</w:t>
      </w:r>
      <w:r w:rsidRPr="00454A9B">
        <w:rPr>
          <w:sz w:val="26"/>
          <w:szCs w:val="26"/>
          <w:lang w:val="vi-VN"/>
        </w:rPr>
        <w:t>%; Không đạt 0%</w:t>
      </w:r>
    </w:p>
    <w:p w14:paraId="7DA7A44D" w14:textId="361A9B0E" w:rsidR="00FF0760" w:rsidRDefault="00FF0760" w:rsidP="00FF0760">
      <w:pPr>
        <w:spacing w:before="120" w:after="120"/>
        <w:ind w:firstLine="562"/>
        <w:jc w:val="both"/>
        <w:rPr>
          <w:lang w:val="vi-VN"/>
        </w:rPr>
      </w:pPr>
      <w:r w:rsidRPr="00FF0760">
        <w:rPr>
          <w:lang w:val="vi-VN"/>
        </w:rPr>
        <w:t xml:space="preserve">Kết quả khảo sát cho thấy mục tiêu của chương trình đạt 95,3%, với 4,7% cần bổ sung và không có ý kiến cho rằng không đạt. Mục tiêu được đánh giá rõ ràng bởi 98,3% người khảo sát, </w:t>
      </w:r>
      <w:r w:rsidRPr="00FF0760">
        <w:rPr>
          <w:lang w:val="vi-VN"/>
        </w:rPr>
        <w:lastRenderedPageBreak/>
        <w:t>với 1,7% cho rằng chưa rõ ràng. Chương trình hoàn toàn phù hợp với nhu cầu phát triển của xã hội, đảm bảo kiến thức 98,5%, và có 1,5% đánh giá chưa đảm bảo.</w:t>
      </w:r>
    </w:p>
    <w:p w14:paraId="29E4EA95" w14:textId="0F4A7294" w:rsidR="00CC5056" w:rsidRDefault="00CC5056" w:rsidP="00FF0760">
      <w:pPr>
        <w:spacing w:before="120" w:after="120"/>
        <w:ind w:firstLine="562"/>
        <w:jc w:val="both"/>
        <w:rPr>
          <w:lang w:val="vi-VN"/>
        </w:rPr>
      </w:pPr>
      <w:r w:rsidRPr="00CC5056">
        <w:rPr>
          <w:lang w:val="vi-VN"/>
        </w:rPr>
        <w:t>Về chuẩn đầu ra, 98,5% đạt và 1,5% cần bổ sung. Tất cả đều thống nhất rằng khối kiến thức đầy đủ và các mục tiêu được đảm bảo. Chuẩn đầu ra đảm bảo kiến thức đạt 98,5%, kỹ năng và thái độ đạt 100%.</w:t>
      </w:r>
    </w:p>
    <w:p w14:paraId="22677E51" w14:textId="32C90098" w:rsidR="00CC5056" w:rsidRDefault="00CC5056" w:rsidP="00FF0760">
      <w:pPr>
        <w:spacing w:before="120" w:after="120"/>
        <w:ind w:firstLine="562"/>
        <w:jc w:val="both"/>
        <w:rPr>
          <w:lang w:val="vi-VN"/>
        </w:rPr>
      </w:pPr>
      <w:r w:rsidRPr="00CC5056">
        <w:rPr>
          <w:lang w:val="vi-VN"/>
        </w:rPr>
        <w:t>Chương trình đào tạo đạt 97,2%, với 2,8% cần bổ sung. Khối kiến thức được phân bổ hợp lý với 98,5%, trong khi 1,5% chưa hợp lý. Kiến thức chuyên ngành đầy đủ đạt 97,3%, với 2,7% chưa đầy đủ. Các học phần đảm bảo chuẩn đầu ra với 98,5%, sự phân bố tín chỉ hợp lý 100%, và thời lượng chương trình phù hợp 98,5%.</w:t>
      </w:r>
    </w:p>
    <w:p w14:paraId="748EC322" w14:textId="65AAFA90" w:rsidR="00107EAD" w:rsidRDefault="00107EAD" w:rsidP="00FF0760">
      <w:pPr>
        <w:spacing w:before="120" w:after="120"/>
        <w:ind w:firstLine="562"/>
        <w:jc w:val="both"/>
        <w:rPr>
          <w:lang w:val="vi-VN"/>
        </w:rPr>
      </w:pPr>
      <w:r w:rsidRPr="00107EAD">
        <w:rPr>
          <w:lang w:val="vi-VN"/>
        </w:rPr>
        <w:t xml:space="preserve">Yêu cầu </w:t>
      </w:r>
      <w:r w:rsidR="005E3CED" w:rsidRPr="005E3CED">
        <w:rPr>
          <w:lang w:val="vi-VN"/>
        </w:rPr>
        <w:t>tuyển sinh</w:t>
      </w:r>
      <w:r w:rsidRPr="00107EAD">
        <w:rPr>
          <w:lang w:val="vi-VN"/>
        </w:rPr>
        <w:t xml:space="preserve"> và điều kiện tốt nghiệp đạt 98,5%, với 1,5% cần bổ sung. Ngành tuyển sinh được đánh giá hợp lý 100%, tiêu chí ngoại ngữ hợp lý 98,5%, và tiêu chí tin học phù hợp đạt 97,1%, với 2,9% cho rằng chưa đạt.</w:t>
      </w:r>
    </w:p>
    <w:p w14:paraId="4F9E61B1" w14:textId="7976BF60" w:rsidR="00D3494E" w:rsidRDefault="00D3494E" w:rsidP="00FF0760">
      <w:pPr>
        <w:spacing w:before="120" w:after="120"/>
        <w:ind w:firstLine="562"/>
        <w:jc w:val="both"/>
        <w:rPr>
          <w:lang w:val="vi-VN"/>
        </w:rPr>
      </w:pPr>
      <w:r w:rsidRPr="00D3494E">
        <w:rPr>
          <w:lang w:val="vi-VN"/>
        </w:rPr>
        <w:t>Đánh giá chung về chương trình đào tạo cho thấy 98,5% đạt yêu cầu và 1,5% cần chỉnh sửa. Phân tích ý kiến thu thập từ khảo sát cho thấy rằng 100% đồng ý chuẩn đầu ra đảm bảo các mục tiêu đề ra, kỹ năng và thái độ. Tuy nhiên, 1,5% ý kiến cho rằng chuẩn đầu ra kiến thức chưa đạt vì chưa rõ ràng về lĩnh vực hẹp. Một số cựu học viên cho rằng chuẩn đầu ra quá nhiều và phức tạp. Theo quy định của Bộ Giáo dục và Đào tạo, ba khối kiến thức, kỹ năng và thái độ phải được đưa vào chuẩn đầu ra, vì vậy cần làm gọn lại bộ chuẩn sau khi tham khảo ý kiến chuyên gia.</w:t>
      </w:r>
    </w:p>
    <w:p w14:paraId="36400A6F" w14:textId="01B48B7D" w:rsidR="00D3494E" w:rsidRDefault="00D3494E" w:rsidP="00FF0760">
      <w:pPr>
        <w:spacing w:before="120" w:after="120"/>
        <w:ind w:firstLine="562"/>
        <w:jc w:val="both"/>
        <w:rPr>
          <w:lang w:val="vi-VN"/>
        </w:rPr>
      </w:pPr>
      <w:r w:rsidRPr="00D3494E">
        <w:rPr>
          <w:lang w:val="vi-VN"/>
        </w:rPr>
        <w:t xml:space="preserve">Về chương trình đào tạo, sự phân bố các khối ngành được đánh giá hợp lý (98,5%), kiến thức chuyên ngành đầy đủ (97,3%), các học phần đảm bảo chuẩn đầu ra (98,5%), sự phân bố tín chỉ hợp lý (100%) và thời lượng chương trình đào tạo phù hợp (98,5%). Một số ý kiến đề xuất kéo dài thời gian học </w:t>
      </w:r>
      <w:r w:rsidR="00B40619" w:rsidRPr="00B40619">
        <w:rPr>
          <w:lang w:val="vi-VN"/>
        </w:rPr>
        <w:t>cho giai đoạn kỹ sư</w:t>
      </w:r>
      <w:r w:rsidRPr="00D3494E">
        <w:rPr>
          <w:lang w:val="vi-VN"/>
        </w:rPr>
        <w:t xml:space="preserve"> lên 4</w:t>
      </w:r>
      <w:r w:rsidR="00B40619" w:rsidRPr="00B40619">
        <w:rPr>
          <w:lang w:val="vi-VN"/>
        </w:rPr>
        <w:t>,5</w:t>
      </w:r>
      <w:r w:rsidRPr="00D3494E">
        <w:rPr>
          <w:lang w:val="vi-VN"/>
        </w:rPr>
        <w:t xml:space="preserve"> năm </w:t>
      </w:r>
      <w:r w:rsidR="00B40619" w:rsidRPr="00B40619">
        <w:rPr>
          <w:lang w:val="vi-VN"/>
        </w:rPr>
        <w:t>sinh viên được học thêm nhiều môn chuyên s</w:t>
      </w:r>
      <w:r w:rsidR="00B40619" w:rsidRPr="00593985">
        <w:rPr>
          <w:lang w:val="vi-VN"/>
        </w:rPr>
        <w:t>âu</w:t>
      </w:r>
      <w:r w:rsidRPr="00D3494E">
        <w:rPr>
          <w:lang w:val="vi-VN"/>
        </w:rPr>
        <w:t>.</w:t>
      </w:r>
    </w:p>
    <w:p w14:paraId="2BC6AA38" w14:textId="77C43120" w:rsidR="00107EAD" w:rsidRDefault="005B1B1B" w:rsidP="00FF0760">
      <w:pPr>
        <w:spacing w:before="120" w:after="120"/>
        <w:ind w:firstLine="562"/>
        <w:jc w:val="both"/>
        <w:rPr>
          <w:lang w:val="vi-VN"/>
        </w:rPr>
      </w:pPr>
      <w:r w:rsidRPr="005B1B1B">
        <w:rPr>
          <w:lang w:val="vi-VN"/>
        </w:rPr>
        <w:t>Yêu cầu tuyển sinh và điều kiện tốt nghiệp được đồng ý bởi đa số, với mục tiêu (9</w:t>
      </w:r>
      <w:r w:rsidR="00081115" w:rsidRPr="00081115">
        <w:rPr>
          <w:lang w:val="vi-VN"/>
        </w:rPr>
        <w:t>8,5</w:t>
      </w:r>
      <w:r w:rsidRPr="005B1B1B">
        <w:rPr>
          <w:lang w:val="vi-VN"/>
        </w:rPr>
        <w:t>%), ngành tuyển sinh (100%) và yêu cầu ngoại ngữ (98,5%). Các tiêu chí về ngoại ngữ chỉ là yêu cầu tối thiểu và tuân thủ đúng quy định của Bộ Giáo dục và Đào tạo.</w:t>
      </w:r>
    </w:p>
    <w:p w14:paraId="622DC557" w14:textId="5FBC6F6C" w:rsidR="00E32B2A" w:rsidRPr="00E32B2A" w:rsidRDefault="00F163E6" w:rsidP="00FF0760">
      <w:pPr>
        <w:spacing w:before="120" w:after="120"/>
        <w:ind w:firstLine="562"/>
        <w:jc w:val="both"/>
        <w:rPr>
          <w:sz w:val="26"/>
          <w:szCs w:val="26"/>
          <w:lang w:val="vi-VN"/>
        </w:rPr>
      </w:pPr>
      <w:r w:rsidRPr="00F163E6">
        <w:rPr>
          <w:lang w:val="vi-VN"/>
        </w:rPr>
        <w:t xml:space="preserve">Sau khi xem xét số liệu khảo sát và nhận góp ý từ doanh nghiệp, các bên liên quan, và hội đồng thẩm định, ban soạn thảo chương trình quyết định duy trì số lượng chuẩn đầu ra hiện có, điều chỉnh ngôn từ cho phù hợp, và thêm </w:t>
      </w:r>
      <w:r w:rsidR="00081115" w:rsidRPr="00081115">
        <w:rPr>
          <w:lang w:val="vi-VN"/>
        </w:rPr>
        <w:t>các</w:t>
      </w:r>
      <w:r w:rsidRPr="00F163E6">
        <w:rPr>
          <w:lang w:val="vi-VN"/>
        </w:rPr>
        <w:t xml:space="preserve"> học phần mới để mở rộng kiến thức về các xu hướng nghiên cứu toàn cầu. Những điều chỉnh này nhằm đáp ứng ý kiến đóng góp từ doanh nghiệp trong lĩnh vực cơ điện tử. Trong tương lai, khi cơ sở vật chất và nguồn lực nhân sự được cải thiện, nhiều học phần thực tế và chuyên sâu sẽ được bổ sung trong các lần cập nhật chương trình hàng năm và định kỳ theo quy định của Bộ Giáo dục và Đào tạo. Ban soạn thảo cũng sẽ thêm nhiều học phần tự chọn và bắt buộc nhằm tạo điều kiện cho sinh viên có thêm lựa chọn về định hướng nghề nghiệp.</w:t>
      </w:r>
      <w:r w:rsidR="00E32B2A" w:rsidRPr="00E32B2A">
        <w:rPr>
          <w:lang w:val="vi-VN"/>
        </w:rPr>
        <w:t>.</w:t>
      </w:r>
    </w:p>
    <w:p w14:paraId="58AB6DBC" w14:textId="4FCDF506" w:rsidR="008B1E41" w:rsidRPr="00D97DA0" w:rsidRDefault="003D45AD" w:rsidP="00260A85">
      <w:pPr>
        <w:spacing w:before="120" w:after="120"/>
        <w:ind w:firstLine="562"/>
        <w:jc w:val="both"/>
        <w:rPr>
          <w:i/>
          <w:iCs/>
          <w:sz w:val="26"/>
          <w:szCs w:val="26"/>
          <w:lang w:val="vi-VN"/>
        </w:rPr>
      </w:pPr>
      <w:r w:rsidRPr="00D97DA0">
        <w:rPr>
          <w:i/>
          <w:iCs/>
          <w:sz w:val="26"/>
          <w:szCs w:val="26"/>
          <w:lang w:val="vi-VN"/>
        </w:rPr>
        <w:t xml:space="preserve">2.4. </w:t>
      </w:r>
      <w:r w:rsidR="008B1E41" w:rsidRPr="00D97DA0">
        <w:rPr>
          <w:i/>
          <w:iCs/>
          <w:sz w:val="26"/>
          <w:szCs w:val="26"/>
          <w:lang w:val="vi-VN"/>
        </w:rPr>
        <w:t xml:space="preserve">Năng lực đào tạo </w:t>
      </w:r>
      <w:r w:rsidR="004F4BCC" w:rsidRPr="00D97DA0">
        <w:rPr>
          <w:i/>
          <w:iCs/>
          <w:sz w:val="26"/>
          <w:szCs w:val="26"/>
          <w:lang w:val="vi-VN"/>
        </w:rPr>
        <w:t>của Khoa, Trường</w:t>
      </w:r>
    </w:p>
    <w:p w14:paraId="60C0D0AB" w14:textId="77777777" w:rsidR="003C5399" w:rsidRPr="00D97DA0" w:rsidRDefault="00260A85" w:rsidP="00260A85">
      <w:pPr>
        <w:spacing w:before="120" w:after="120"/>
        <w:ind w:firstLine="562"/>
        <w:jc w:val="both"/>
        <w:rPr>
          <w:i/>
          <w:iCs/>
          <w:sz w:val="26"/>
          <w:szCs w:val="26"/>
          <w:lang w:val="vi-VN"/>
        </w:rPr>
      </w:pPr>
      <w:r w:rsidRPr="00D97DA0">
        <w:rPr>
          <w:i/>
          <w:iCs/>
          <w:sz w:val="26"/>
          <w:szCs w:val="26"/>
          <w:lang w:val="vi-VN"/>
        </w:rPr>
        <w:t>2.4.1. Năng lực đào tạo của Khoa</w:t>
      </w:r>
    </w:p>
    <w:p w14:paraId="04B9F9C5" w14:textId="77777777" w:rsidR="00383F7E" w:rsidRPr="006826BA" w:rsidRDefault="00383F7E" w:rsidP="00383F7E">
      <w:pPr>
        <w:spacing w:before="60" w:after="60" w:line="312" w:lineRule="auto"/>
        <w:jc w:val="both"/>
        <w:rPr>
          <w:b/>
          <w:bCs/>
          <w:sz w:val="26"/>
          <w:szCs w:val="26"/>
          <w:lang w:val="vi-VN"/>
        </w:rPr>
      </w:pPr>
      <w:r w:rsidRPr="006826BA">
        <w:rPr>
          <w:b/>
          <w:bCs/>
          <w:sz w:val="26"/>
          <w:szCs w:val="26"/>
          <w:lang w:val="vi-VN"/>
        </w:rPr>
        <w:t>Giảng viên cơ hữu tham gia dạy các học phần:</w:t>
      </w:r>
    </w:p>
    <w:tbl>
      <w:tblPr>
        <w:tblStyle w:val="TableGrid"/>
        <w:tblW w:w="0" w:type="auto"/>
        <w:tblLook w:val="04A0" w:firstRow="1" w:lastRow="0" w:firstColumn="1" w:lastColumn="0" w:noHBand="0" w:noVBand="1"/>
      </w:tblPr>
      <w:tblGrid>
        <w:gridCol w:w="679"/>
        <w:gridCol w:w="1836"/>
        <w:gridCol w:w="2160"/>
        <w:gridCol w:w="3780"/>
        <w:gridCol w:w="890"/>
      </w:tblGrid>
      <w:tr w:rsidR="00383F7E" w:rsidRPr="00C0129A" w14:paraId="75E55DB2" w14:textId="77777777" w:rsidTr="00201BD5">
        <w:tc>
          <w:tcPr>
            <w:tcW w:w="679" w:type="dxa"/>
          </w:tcPr>
          <w:p w14:paraId="6DAFB586" w14:textId="77777777" w:rsidR="00383F7E" w:rsidRPr="00C0129A" w:rsidRDefault="00383F7E" w:rsidP="00201BD5">
            <w:pPr>
              <w:spacing w:before="60" w:after="60" w:line="312" w:lineRule="auto"/>
              <w:jc w:val="both"/>
              <w:rPr>
                <w:sz w:val="26"/>
                <w:szCs w:val="26"/>
              </w:rPr>
            </w:pPr>
            <w:r w:rsidRPr="00C0129A">
              <w:rPr>
                <w:sz w:val="26"/>
                <w:szCs w:val="26"/>
              </w:rPr>
              <w:t>STT</w:t>
            </w:r>
          </w:p>
        </w:tc>
        <w:tc>
          <w:tcPr>
            <w:tcW w:w="1836" w:type="dxa"/>
          </w:tcPr>
          <w:p w14:paraId="08D3C4C1" w14:textId="77777777" w:rsidR="00383F7E" w:rsidRPr="00C0129A" w:rsidRDefault="00383F7E" w:rsidP="00201BD5">
            <w:pPr>
              <w:spacing w:before="60" w:after="60" w:line="312" w:lineRule="auto"/>
              <w:jc w:val="both"/>
              <w:rPr>
                <w:sz w:val="26"/>
                <w:szCs w:val="26"/>
              </w:rPr>
            </w:pPr>
            <w:r w:rsidRPr="00C0129A">
              <w:rPr>
                <w:sz w:val="26"/>
                <w:szCs w:val="26"/>
              </w:rPr>
              <w:t>Họ và tên</w:t>
            </w:r>
          </w:p>
        </w:tc>
        <w:tc>
          <w:tcPr>
            <w:tcW w:w="2160" w:type="dxa"/>
          </w:tcPr>
          <w:p w14:paraId="3F2FE26D" w14:textId="77777777" w:rsidR="00383F7E" w:rsidRPr="00C0129A" w:rsidRDefault="00383F7E" w:rsidP="00201BD5">
            <w:pPr>
              <w:spacing w:before="60" w:after="60" w:line="312" w:lineRule="auto"/>
              <w:jc w:val="both"/>
              <w:rPr>
                <w:sz w:val="26"/>
                <w:szCs w:val="26"/>
              </w:rPr>
            </w:pPr>
            <w:r w:rsidRPr="00C0129A">
              <w:rPr>
                <w:sz w:val="26"/>
                <w:szCs w:val="26"/>
              </w:rPr>
              <w:t>Học hàm, học vị</w:t>
            </w:r>
          </w:p>
        </w:tc>
        <w:tc>
          <w:tcPr>
            <w:tcW w:w="3780" w:type="dxa"/>
          </w:tcPr>
          <w:p w14:paraId="2B0E3FEC" w14:textId="77777777" w:rsidR="00383F7E" w:rsidRPr="00C0129A" w:rsidRDefault="00383F7E" w:rsidP="00201BD5">
            <w:pPr>
              <w:spacing w:before="60" w:after="60" w:line="312" w:lineRule="auto"/>
              <w:jc w:val="both"/>
              <w:rPr>
                <w:sz w:val="26"/>
                <w:szCs w:val="26"/>
              </w:rPr>
            </w:pPr>
            <w:r w:rsidRPr="00C0129A">
              <w:rPr>
                <w:sz w:val="26"/>
                <w:szCs w:val="26"/>
              </w:rPr>
              <w:t>Được đào tạo từ…, năm nhận bằng, ngành</w:t>
            </w:r>
          </w:p>
        </w:tc>
        <w:tc>
          <w:tcPr>
            <w:tcW w:w="890" w:type="dxa"/>
          </w:tcPr>
          <w:p w14:paraId="5CB70FC8" w14:textId="77777777" w:rsidR="00383F7E" w:rsidRPr="00C0129A" w:rsidRDefault="00383F7E" w:rsidP="00201BD5">
            <w:pPr>
              <w:spacing w:before="60" w:after="60" w:line="312" w:lineRule="auto"/>
              <w:jc w:val="both"/>
              <w:rPr>
                <w:sz w:val="26"/>
                <w:szCs w:val="26"/>
              </w:rPr>
            </w:pPr>
            <w:r w:rsidRPr="00C0129A">
              <w:rPr>
                <w:sz w:val="26"/>
                <w:szCs w:val="26"/>
              </w:rPr>
              <w:t>Ghi chú</w:t>
            </w:r>
          </w:p>
        </w:tc>
      </w:tr>
      <w:tr w:rsidR="00383F7E" w:rsidRPr="00C0129A" w14:paraId="1BC49B1D" w14:textId="77777777" w:rsidTr="00201BD5">
        <w:tc>
          <w:tcPr>
            <w:tcW w:w="679" w:type="dxa"/>
          </w:tcPr>
          <w:p w14:paraId="7B486108" w14:textId="77777777" w:rsidR="00383F7E" w:rsidRPr="00C0129A" w:rsidRDefault="00383F7E" w:rsidP="00201BD5">
            <w:pPr>
              <w:spacing w:before="60" w:after="60" w:line="312" w:lineRule="auto"/>
              <w:jc w:val="both"/>
              <w:rPr>
                <w:sz w:val="26"/>
                <w:szCs w:val="26"/>
              </w:rPr>
            </w:pPr>
            <w:r w:rsidRPr="00C0129A">
              <w:rPr>
                <w:sz w:val="26"/>
                <w:szCs w:val="26"/>
              </w:rPr>
              <w:t>1</w:t>
            </w:r>
          </w:p>
        </w:tc>
        <w:tc>
          <w:tcPr>
            <w:tcW w:w="1836" w:type="dxa"/>
          </w:tcPr>
          <w:p w14:paraId="22BF7B5A" w14:textId="77777777" w:rsidR="00383F7E" w:rsidRPr="00C0129A" w:rsidRDefault="00383F7E" w:rsidP="00201BD5">
            <w:pPr>
              <w:spacing w:before="60" w:after="60" w:line="312" w:lineRule="auto"/>
              <w:jc w:val="both"/>
              <w:rPr>
                <w:sz w:val="26"/>
                <w:szCs w:val="26"/>
              </w:rPr>
            </w:pPr>
            <w:r w:rsidRPr="00C0129A">
              <w:rPr>
                <w:sz w:val="26"/>
                <w:szCs w:val="26"/>
              </w:rPr>
              <w:t>Phạm Huy Hoàng</w:t>
            </w:r>
          </w:p>
        </w:tc>
        <w:tc>
          <w:tcPr>
            <w:tcW w:w="2160" w:type="dxa"/>
          </w:tcPr>
          <w:p w14:paraId="26EBE086" w14:textId="77777777" w:rsidR="00383F7E" w:rsidRPr="00C0129A" w:rsidRDefault="00383F7E" w:rsidP="00201BD5">
            <w:pPr>
              <w:spacing w:before="60" w:after="60" w:line="312" w:lineRule="auto"/>
              <w:jc w:val="both"/>
              <w:rPr>
                <w:sz w:val="26"/>
                <w:szCs w:val="26"/>
              </w:rPr>
            </w:pPr>
            <w:r w:rsidRPr="00C0129A">
              <w:rPr>
                <w:sz w:val="26"/>
                <w:szCs w:val="26"/>
              </w:rPr>
              <w:t>Phó Giáo sư, Tiến sĩ</w:t>
            </w:r>
          </w:p>
        </w:tc>
        <w:tc>
          <w:tcPr>
            <w:tcW w:w="3780" w:type="dxa"/>
          </w:tcPr>
          <w:p w14:paraId="42112A54" w14:textId="77777777" w:rsidR="00383F7E" w:rsidRPr="00C0129A" w:rsidRDefault="00383F7E" w:rsidP="00201BD5">
            <w:pPr>
              <w:spacing w:before="60" w:after="60" w:line="312" w:lineRule="auto"/>
              <w:jc w:val="both"/>
              <w:rPr>
                <w:sz w:val="26"/>
                <w:szCs w:val="26"/>
              </w:rPr>
            </w:pPr>
            <w:r w:rsidRPr="00C0129A">
              <w:rPr>
                <w:sz w:val="26"/>
                <w:szCs w:val="26"/>
              </w:rPr>
              <w:t>Singapore, 2005, Cơ khí – Thiết kế và Cơ điện tử</w:t>
            </w:r>
          </w:p>
        </w:tc>
        <w:tc>
          <w:tcPr>
            <w:tcW w:w="890" w:type="dxa"/>
          </w:tcPr>
          <w:p w14:paraId="2791B474" w14:textId="77777777" w:rsidR="00383F7E" w:rsidRPr="00C0129A" w:rsidRDefault="00383F7E" w:rsidP="00201BD5">
            <w:pPr>
              <w:spacing w:before="60" w:after="60" w:line="312" w:lineRule="auto"/>
              <w:jc w:val="both"/>
              <w:rPr>
                <w:sz w:val="26"/>
                <w:szCs w:val="26"/>
              </w:rPr>
            </w:pPr>
          </w:p>
        </w:tc>
      </w:tr>
      <w:tr w:rsidR="00383F7E" w:rsidRPr="00C0129A" w14:paraId="0524CDB9" w14:textId="77777777" w:rsidTr="00201BD5">
        <w:tc>
          <w:tcPr>
            <w:tcW w:w="679" w:type="dxa"/>
          </w:tcPr>
          <w:p w14:paraId="607F5A43" w14:textId="77777777" w:rsidR="00383F7E" w:rsidRPr="00C0129A" w:rsidRDefault="00383F7E" w:rsidP="00201BD5">
            <w:pPr>
              <w:spacing w:before="60" w:after="60" w:line="312" w:lineRule="auto"/>
              <w:jc w:val="both"/>
              <w:rPr>
                <w:sz w:val="26"/>
                <w:szCs w:val="26"/>
              </w:rPr>
            </w:pPr>
            <w:r w:rsidRPr="00C0129A">
              <w:rPr>
                <w:sz w:val="26"/>
                <w:szCs w:val="26"/>
              </w:rPr>
              <w:t>2</w:t>
            </w:r>
          </w:p>
        </w:tc>
        <w:tc>
          <w:tcPr>
            <w:tcW w:w="1836" w:type="dxa"/>
          </w:tcPr>
          <w:p w14:paraId="10B6950F" w14:textId="77777777" w:rsidR="00383F7E" w:rsidRPr="00C0129A" w:rsidRDefault="00383F7E" w:rsidP="00201BD5">
            <w:pPr>
              <w:spacing w:before="60" w:after="60" w:line="312" w:lineRule="auto"/>
              <w:jc w:val="both"/>
              <w:rPr>
                <w:sz w:val="26"/>
                <w:szCs w:val="26"/>
              </w:rPr>
            </w:pPr>
            <w:r w:rsidRPr="00C0129A">
              <w:rPr>
                <w:sz w:val="26"/>
                <w:szCs w:val="26"/>
              </w:rPr>
              <w:t>Lê thể Truyền</w:t>
            </w:r>
          </w:p>
        </w:tc>
        <w:tc>
          <w:tcPr>
            <w:tcW w:w="2160" w:type="dxa"/>
          </w:tcPr>
          <w:p w14:paraId="47811653" w14:textId="77777777" w:rsidR="00383F7E" w:rsidRPr="00C0129A" w:rsidRDefault="00383F7E" w:rsidP="00201BD5">
            <w:pPr>
              <w:spacing w:before="60" w:after="60" w:line="312" w:lineRule="auto"/>
              <w:jc w:val="both"/>
              <w:rPr>
                <w:sz w:val="26"/>
                <w:szCs w:val="26"/>
              </w:rPr>
            </w:pPr>
            <w:r w:rsidRPr="00C0129A">
              <w:rPr>
                <w:sz w:val="26"/>
                <w:szCs w:val="26"/>
              </w:rPr>
              <w:t>Phó Giáo sư, Tiến sĩ</w:t>
            </w:r>
          </w:p>
        </w:tc>
        <w:tc>
          <w:tcPr>
            <w:tcW w:w="3780" w:type="dxa"/>
          </w:tcPr>
          <w:p w14:paraId="3E4238A2" w14:textId="77777777" w:rsidR="00383F7E" w:rsidRPr="00C0129A" w:rsidRDefault="00383F7E" w:rsidP="00201BD5">
            <w:pPr>
              <w:spacing w:before="60" w:after="60" w:line="312" w:lineRule="auto"/>
              <w:jc w:val="both"/>
              <w:rPr>
                <w:sz w:val="26"/>
                <w:szCs w:val="26"/>
              </w:rPr>
            </w:pPr>
            <w:r w:rsidRPr="00C0129A">
              <w:rPr>
                <w:sz w:val="26"/>
                <w:szCs w:val="26"/>
              </w:rPr>
              <w:t>Hàn Quốc, 2010, Cơ khí và Ô tô</w:t>
            </w:r>
          </w:p>
        </w:tc>
        <w:tc>
          <w:tcPr>
            <w:tcW w:w="890" w:type="dxa"/>
          </w:tcPr>
          <w:p w14:paraId="0D836776" w14:textId="77777777" w:rsidR="00383F7E" w:rsidRPr="00C0129A" w:rsidRDefault="00383F7E" w:rsidP="00201BD5">
            <w:pPr>
              <w:spacing w:before="60" w:after="60" w:line="312" w:lineRule="auto"/>
              <w:jc w:val="both"/>
              <w:rPr>
                <w:sz w:val="26"/>
                <w:szCs w:val="26"/>
              </w:rPr>
            </w:pPr>
          </w:p>
        </w:tc>
      </w:tr>
      <w:tr w:rsidR="00383F7E" w:rsidRPr="00C0129A" w14:paraId="4FFAF704" w14:textId="77777777" w:rsidTr="00201BD5">
        <w:tc>
          <w:tcPr>
            <w:tcW w:w="679" w:type="dxa"/>
          </w:tcPr>
          <w:p w14:paraId="6FF4D9FE" w14:textId="77777777" w:rsidR="00383F7E" w:rsidRPr="00C0129A" w:rsidRDefault="00383F7E" w:rsidP="00201BD5">
            <w:pPr>
              <w:spacing w:before="60" w:after="60" w:line="312" w:lineRule="auto"/>
              <w:jc w:val="both"/>
              <w:rPr>
                <w:sz w:val="26"/>
                <w:szCs w:val="26"/>
              </w:rPr>
            </w:pPr>
            <w:r w:rsidRPr="00C0129A">
              <w:rPr>
                <w:sz w:val="26"/>
                <w:szCs w:val="26"/>
              </w:rPr>
              <w:lastRenderedPageBreak/>
              <w:t>3</w:t>
            </w:r>
          </w:p>
        </w:tc>
        <w:tc>
          <w:tcPr>
            <w:tcW w:w="1836" w:type="dxa"/>
          </w:tcPr>
          <w:p w14:paraId="1F5BD06C" w14:textId="77777777" w:rsidR="00383F7E" w:rsidRPr="00C0129A" w:rsidRDefault="00383F7E" w:rsidP="00201BD5">
            <w:pPr>
              <w:spacing w:before="60" w:after="60" w:line="312" w:lineRule="auto"/>
              <w:jc w:val="both"/>
              <w:rPr>
                <w:sz w:val="26"/>
                <w:szCs w:val="26"/>
              </w:rPr>
            </w:pPr>
            <w:r w:rsidRPr="00C0129A">
              <w:rPr>
                <w:sz w:val="26"/>
                <w:szCs w:val="26"/>
              </w:rPr>
              <w:t>Hồ Thị Mỹ Nữ</w:t>
            </w:r>
          </w:p>
        </w:tc>
        <w:tc>
          <w:tcPr>
            <w:tcW w:w="2160" w:type="dxa"/>
          </w:tcPr>
          <w:p w14:paraId="20578F7C" w14:textId="77777777" w:rsidR="00383F7E" w:rsidRPr="00C0129A" w:rsidRDefault="00383F7E" w:rsidP="00201BD5">
            <w:pPr>
              <w:spacing w:before="60" w:after="60" w:line="312" w:lineRule="auto"/>
              <w:jc w:val="both"/>
              <w:rPr>
                <w:sz w:val="26"/>
                <w:szCs w:val="26"/>
              </w:rPr>
            </w:pPr>
            <w:r w:rsidRPr="00C0129A">
              <w:rPr>
                <w:sz w:val="26"/>
                <w:szCs w:val="26"/>
              </w:rPr>
              <w:t>Giảng Viên, Tiến sĩ</w:t>
            </w:r>
          </w:p>
        </w:tc>
        <w:tc>
          <w:tcPr>
            <w:tcW w:w="3780" w:type="dxa"/>
          </w:tcPr>
          <w:p w14:paraId="5A285020" w14:textId="77777777" w:rsidR="00383F7E" w:rsidRPr="00C0129A" w:rsidRDefault="00383F7E" w:rsidP="00201BD5">
            <w:pPr>
              <w:spacing w:before="60" w:after="60" w:line="312" w:lineRule="auto"/>
              <w:jc w:val="both"/>
              <w:rPr>
                <w:sz w:val="26"/>
                <w:szCs w:val="26"/>
              </w:rPr>
            </w:pPr>
            <w:r w:rsidRPr="00C0129A">
              <w:rPr>
                <w:sz w:val="26"/>
                <w:szCs w:val="26"/>
              </w:rPr>
              <w:t>Việt Nam, 2022, Kỹ thuật Cơ khí</w:t>
            </w:r>
          </w:p>
        </w:tc>
        <w:tc>
          <w:tcPr>
            <w:tcW w:w="890" w:type="dxa"/>
          </w:tcPr>
          <w:p w14:paraId="5796D1C9" w14:textId="77777777" w:rsidR="00383F7E" w:rsidRPr="00C0129A" w:rsidRDefault="00383F7E" w:rsidP="00201BD5">
            <w:pPr>
              <w:spacing w:before="60" w:after="60" w:line="312" w:lineRule="auto"/>
              <w:jc w:val="both"/>
              <w:rPr>
                <w:sz w:val="26"/>
                <w:szCs w:val="26"/>
              </w:rPr>
            </w:pPr>
          </w:p>
        </w:tc>
      </w:tr>
      <w:tr w:rsidR="00383F7E" w:rsidRPr="00C0129A" w14:paraId="2AF21E1A" w14:textId="77777777" w:rsidTr="00201BD5">
        <w:tc>
          <w:tcPr>
            <w:tcW w:w="679" w:type="dxa"/>
          </w:tcPr>
          <w:p w14:paraId="69E33CFA" w14:textId="77777777" w:rsidR="00383F7E" w:rsidRPr="00C0129A" w:rsidRDefault="00383F7E" w:rsidP="00201BD5">
            <w:pPr>
              <w:spacing w:before="60" w:after="60" w:line="312" w:lineRule="auto"/>
              <w:jc w:val="both"/>
              <w:rPr>
                <w:sz w:val="26"/>
                <w:szCs w:val="26"/>
              </w:rPr>
            </w:pPr>
            <w:r w:rsidRPr="00C0129A">
              <w:rPr>
                <w:sz w:val="26"/>
                <w:szCs w:val="26"/>
              </w:rPr>
              <w:t>4</w:t>
            </w:r>
          </w:p>
        </w:tc>
        <w:tc>
          <w:tcPr>
            <w:tcW w:w="1836" w:type="dxa"/>
          </w:tcPr>
          <w:p w14:paraId="4DA72B92" w14:textId="77777777" w:rsidR="00383F7E" w:rsidRPr="00C0129A" w:rsidRDefault="00383F7E" w:rsidP="00201BD5">
            <w:pPr>
              <w:spacing w:before="60" w:after="60" w:line="312" w:lineRule="auto"/>
              <w:jc w:val="both"/>
              <w:rPr>
                <w:sz w:val="26"/>
                <w:szCs w:val="26"/>
              </w:rPr>
            </w:pPr>
            <w:r w:rsidRPr="00C0129A">
              <w:rPr>
                <w:sz w:val="26"/>
                <w:szCs w:val="26"/>
              </w:rPr>
              <w:t>Huỳnh Ngọc Thái</w:t>
            </w:r>
          </w:p>
        </w:tc>
        <w:tc>
          <w:tcPr>
            <w:tcW w:w="2160" w:type="dxa"/>
          </w:tcPr>
          <w:p w14:paraId="213F5755" w14:textId="77777777" w:rsidR="00383F7E" w:rsidRPr="00C0129A" w:rsidRDefault="00383F7E" w:rsidP="00201BD5">
            <w:pPr>
              <w:spacing w:before="60" w:after="60" w:line="312" w:lineRule="auto"/>
              <w:jc w:val="both"/>
              <w:rPr>
                <w:sz w:val="26"/>
                <w:szCs w:val="26"/>
              </w:rPr>
            </w:pPr>
            <w:r w:rsidRPr="00C0129A">
              <w:rPr>
                <w:sz w:val="26"/>
                <w:szCs w:val="26"/>
              </w:rPr>
              <w:t>Giảng Viên, Tiến sĩ</w:t>
            </w:r>
          </w:p>
        </w:tc>
        <w:tc>
          <w:tcPr>
            <w:tcW w:w="3780" w:type="dxa"/>
          </w:tcPr>
          <w:p w14:paraId="160622CF" w14:textId="2A93F54F" w:rsidR="00383F7E" w:rsidRPr="00C0129A" w:rsidRDefault="00383F7E" w:rsidP="00201BD5">
            <w:pPr>
              <w:spacing w:before="60" w:after="60" w:line="312" w:lineRule="auto"/>
              <w:jc w:val="both"/>
              <w:rPr>
                <w:sz w:val="26"/>
                <w:szCs w:val="26"/>
              </w:rPr>
            </w:pPr>
            <w:r w:rsidRPr="000F3D50">
              <w:rPr>
                <w:sz w:val="26"/>
                <w:szCs w:val="26"/>
              </w:rPr>
              <w:t>Đài Loan, 20</w:t>
            </w:r>
            <w:r w:rsidR="00766716" w:rsidRPr="000F3D50">
              <w:rPr>
                <w:sz w:val="26"/>
                <w:szCs w:val="26"/>
              </w:rPr>
              <w:t>19</w:t>
            </w:r>
            <w:r w:rsidRPr="000F3D50">
              <w:rPr>
                <w:sz w:val="26"/>
                <w:szCs w:val="26"/>
              </w:rPr>
              <w:t>, Cơ khí</w:t>
            </w:r>
          </w:p>
        </w:tc>
        <w:tc>
          <w:tcPr>
            <w:tcW w:w="890" w:type="dxa"/>
          </w:tcPr>
          <w:p w14:paraId="04722B41" w14:textId="77777777" w:rsidR="00383F7E" w:rsidRPr="00C0129A" w:rsidRDefault="00383F7E" w:rsidP="00201BD5">
            <w:pPr>
              <w:spacing w:before="60" w:after="60" w:line="312" w:lineRule="auto"/>
              <w:jc w:val="both"/>
              <w:rPr>
                <w:sz w:val="26"/>
                <w:szCs w:val="26"/>
              </w:rPr>
            </w:pPr>
          </w:p>
        </w:tc>
      </w:tr>
      <w:tr w:rsidR="00383F7E" w:rsidRPr="00C0129A" w14:paraId="22A4A761" w14:textId="77777777" w:rsidTr="00201BD5">
        <w:tc>
          <w:tcPr>
            <w:tcW w:w="679" w:type="dxa"/>
          </w:tcPr>
          <w:p w14:paraId="25799BD8" w14:textId="77777777" w:rsidR="00383F7E" w:rsidRPr="00C0129A" w:rsidRDefault="00383F7E" w:rsidP="00201BD5">
            <w:pPr>
              <w:spacing w:before="60" w:after="60" w:line="312" w:lineRule="auto"/>
              <w:jc w:val="both"/>
              <w:rPr>
                <w:sz w:val="26"/>
                <w:szCs w:val="26"/>
              </w:rPr>
            </w:pPr>
            <w:r w:rsidRPr="00C0129A">
              <w:rPr>
                <w:sz w:val="26"/>
                <w:szCs w:val="26"/>
              </w:rPr>
              <w:t>5</w:t>
            </w:r>
          </w:p>
        </w:tc>
        <w:tc>
          <w:tcPr>
            <w:tcW w:w="1836" w:type="dxa"/>
          </w:tcPr>
          <w:p w14:paraId="455C837D" w14:textId="77777777" w:rsidR="00383F7E" w:rsidRPr="00C0129A" w:rsidRDefault="00383F7E" w:rsidP="00201BD5">
            <w:pPr>
              <w:spacing w:before="60" w:after="60" w:line="312" w:lineRule="auto"/>
              <w:jc w:val="both"/>
              <w:rPr>
                <w:sz w:val="26"/>
                <w:szCs w:val="26"/>
              </w:rPr>
            </w:pPr>
            <w:r w:rsidRPr="00C0129A">
              <w:rPr>
                <w:sz w:val="26"/>
                <w:szCs w:val="26"/>
              </w:rPr>
              <w:t>Ma Văn Việt</w:t>
            </w:r>
          </w:p>
        </w:tc>
        <w:tc>
          <w:tcPr>
            <w:tcW w:w="2160" w:type="dxa"/>
          </w:tcPr>
          <w:p w14:paraId="092D19F8" w14:textId="77777777" w:rsidR="00383F7E" w:rsidRPr="00C0129A" w:rsidRDefault="00383F7E" w:rsidP="00201BD5">
            <w:pPr>
              <w:spacing w:before="60" w:after="60" w:line="312" w:lineRule="auto"/>
              <w:jc w:val="both"/>
              <w:rPr>
                <w:sz w:val="26"/>
                <w:szCs w:val="26"/>
              </w:rPr>
            </w:pPr>
            <w:r w:rsidRPr="00C0129A">
              <w:rPr>
                <w:sz w:val="26"/>
                <w:szCs w:val="26"/>
              </w:rPr>
              <w:t>Giảng Viên, Tiến sĩ</w:t>
            </w:r>
          </w:p>
        </w:tc>
        <w:tc>
          <w:tcPr>
            <w:tcW w:w="3780" w:type="dxa"/>
          </w:tcPr>
          <w:p w14:paraId="224A047B" w14:textId="77777777" w:rsidR="00383F7E" w:rsidRPr="00C0129A" w:rsidRDefault="00383F7E" w:rsidP="00201BD5">
            <w:pPr>
              <w:spacing w:before="60" w:after="60" w:line="312" w:lineRule="auto"/>
              <w:jc w:val="both"/>
              <w:rPr>
                <w:sz w:val="26"/>
                <w:szCs w:val="26"/>
              </w:rPr>
            </w:pPr>
            <w:r w:rsidRPr="00C0129A">
              <w:rPr>
                <w:sz w:val="26"/>
                <w:szCs w:val="26"/>
              </w:rPr>
              <w:t>Việt Nam, 2023, Kỹ thuật Cơ khí</w:t>
            </w:r>
          </w:p>
        </w:tc>
        <w:tc>
          <w:tcPr>
            <w:tcW w:w="890" w:type="dxa"/>
          </w:tcPr>
          <w:p w14:paraId="0C9A9DCE" w14:textId="77777777" w:rsidR="00383F7E" w:rsidRPr="00C0129A" w:rsidRDefault="00383F7E" w:rsidP="00201BD5">
            <w:pPr>
              <w:spacing w:before="60" w:after="60" w:line="312" w:lineRule="auto"/>
              <w:jc w:val="both"/>
              <w:rPr>
                <w:sz w:val="26"/>
                <w:szCs w:val="26"/>
              </w:rPr>
            </w:pPr>
          </w:p>
        </w:tc>
      </w:tr>
      <w:tr w:rsidR="00383F7E" w:rsidRPr="00C0129A" w14:paraId="24B40BED" w14:textId="77777777" w:rsidTr="00201BD5">
        <w:tc>
          <w:tcPr>
            <w:tcW w:w="679" w:type="dxa"/>
          </w:tcPr>
          <w:p w14:paraId="21B5E8EA" w14:textId="77777777" w:rsidR="00383F7E" w:rsidRPr="00C0129A" w:rsidRDefault="00383F7E" w:rsidP="00201BD5">
            <w:pPr>
              <w:spacing w:before="60" w:after="60" w:line="312" w:lineRule="auto"/>
              <w:jc w:val="both"/>
              <w:rPr>
                <w:sz w:val="26"/>
                <w:szCs w:val="26"/>
              </w:rPr>
            </w:pPr>
            <w:r w:rsidRPr="00C0129A">
              <w:rPr>
                <w:sz w:val="26"/>
                <w:szCs w:val="26"/>
              </w:rPr>
              <w:t>6</w:t>
            </w:r>
          </w:p>
        </w:tc>
        <w:tc>
          <w:tcPr>
            <w:tcW w:w="1836" w:type="dxa"/>
          </w:tcPr>
          <w:p w14:paraId="5AB52715" w14:textId="77777777" w:rsidR="00383F7E" w:rsidRPr="00C0129A" w:rsidRDefault="00383F7E" w:rsidP="00201BD5">
            <w:pPr>
              <w:spacing w:before="60" w:after="60" w:line="312" w:lineRule="auto"/>
              <w:jc w:val="both"/>
              <w:rPr>
                <w:sz w:val="26"/>
                <w:szCs w:val="26"/>
              </w:rPr>
            </w:pPr>
            <w:r w:rsidRPr="00C0129A">
              <w:rPr>
                <w:sz w:val="26"/>
                <w:szCs w:val="26"/>
              </w:rPr>
              <w:t>Nguyễn Văn Khiển</w:t>
            </w:r>
          </w:p>
        </w:tc>
        <w:tc>
          <w:tcPr>
            <w:tcW w:w="2160" w:type="dxa"/>
          </w:tcPr>
          <w:p w14:paraId="72A934CE" w14:textId="77777777" w:rsidR="00383F7E" w:rsidRPr="00C0129A" w:rsidRDefault="00383F7E" w:rsidP="00201BD5">
            <w:pPr>
              <w:spacing w:before="60" w:after="60" w:line="312" w:lineRule="auto"/>
              <w:jc w:val="both"/>
              <w:rPr>
                <w:sz w:val="26"/>
                <w:szCs w:val="26"/>
              </w:rPr>
            </w:pPr>
            <w:r w:rsidRPr="00C0129A">
              <w:rPr>
                <w:sz w:val="26"/>
                <w:szCs w:val="26"/>
              </w:rPr>
              <w:t>Giảng Viên, Tiến sĩ</w:t>
            </w:r>
          </w:p>
        </w:tc>
        <w:tc>
          <w:tcPr>
            <w:tcW w:w="3780" w:type="dxa"/>
          </w:tcPr>
          <w:p w14:paraId="605BBD6B" w14:textId="77777777" w:rsidR="00383F7E" w:rsidRPr="00C0129A" w:rsidRDefault="00383F7E" w:rsidP="00201BD5">
            <w:pPr>
              <w:spacing w:before="60" w:after="60" w:line="312" w:lineRule="auto"/>
              <w:jc w:val="both"/>
              <w:rPr>
                <w:sz w:val="26"/>
                <w:szCs w:val="26"/>
              </w:rPr>
            </w:pPr>
            <w:r w:rsidRPr="00C0129A">
              <w:rPr>
                <w:sz w:val="26"/>
                <w:szCs w:val="26"/>
              </w:rPr>
              <w:t>Việt Nam, 2023, Kỹ thuật Cơ khí</w:t>
            </w:r>
          </w:p>
        </w:tc>
        <w:tc>
          <w:tcPr>
            <w:tcW w:w="890" w:type="dxa"/>
          </w:tcPr>
          <w:p w14:paraId="3A7E9201" w14:textId="77777777" w:rsidR="00383F7E" w:rsidRPr="00C0129A" w:rsidRDefault="00383F7E" w:rsidP="00201BD5">
            <w:pPr>
              <w:spacing w:before="60" w:after="60" w:line="312" w:lineRule="auto"/>
              <w:jc w:val="both"/>
              <w:rPr>
                <w:sz w:val="26"/>
                <w:szCs w:val="26"/>
              </w:rPr>
            </w:pPr>
          </w:p>
        </w:tc>
      </w:tr>
      <w:tr w:rsidR="00383F7E" w:rsidRPr="00C0129A" w14:paraId="22C70355" w14:textId="77777777" w:rsidTr="00201BD5">
        <w:tc>
          <w:tcPr>
            <w:tcW w:w="679" w:type="dxa"/>
          </w:tcPr>
          <w:p w14:paraId="22ACEAEB" w14:textId="1723F676" w:rsidR="00383F7E" w:rsidRPr="00C0129A" w:rsidRDefault="00A52865" w:rsidP="00201BD5">
            <w:pPr>
              <w:spacing w:before="60" w:after="60" w:line="312" w:lineRule="auto"/>
              <w:jc w:val="both"/>
              <w:rPr>
                <w:sz w:val="26"/>
                <w:szCs w:val="26"/>
              </w:rPr>
            </w:pPr>
            <w:r>
              <w:rPr>
                <w:sz w:val="26"/>
                <w:szCs w:val="26"/>
              </w:rPr>
              <w:t>7</w:t>
            </w:r>
          </w:p>
        </w:tc>
        <w:tc>
          <w:tcPr>
            <w:tcW w:w="1836" w:type="dxa"/>
          </w:tcPr>
          <w:p w14:paraId="5EBCF370" w14:textId="77777777" w:rsidR="00383F7E" w:rsidRPr="00C0129A" w:rsidRDefault="00383F7E" w:rsidP="00201BD5">
            <w:pPr>
              <w:spacing w:before="60" w:after="60" w:line="312" w:lineRule="auto"/>
              <w:jc w:val="both"/>
              <w:rPr>
                <w:sz w:val="26"/>
                <w:szCs w:val="26"/>
              </w:rPr>
            </w:pPr>
            <w:r w:rsidRPr="00C0129A">
              <w:rPr>
                <w:sz w:val="26"/>
                <w:szCs w:val="26"/>
              </w:rPr>
              <w:t>Lương Quốc Việt</w:t>
            </w:r>
          </w:p>
        </w:tc>
        <w:tc>
          <w:tcPr>
            <w:tcW w:w="2160" w:type="dxa"/>
          </w:tcPr>
          <w:p w14:paraId="11D40720" w14:textId="77777777" w:rsidR="00383F7E" w:rsidRPr="00C0129A" w:rsidRDefault="00383F7E" w:rsidP="00201BD5">
            <w:pPr>
              <w:spacing w:before="60" w:after="60" w:line="312" w:lineRule="auto"/>
              <w:jc w:val="both"/>
              <w:rPr>
                <w:sz w:val="26"/>
                <w:szCs w:val="26"/>
              </w:rPr>
            </w:pPr>
            <w:r w:rsidRPr="00C0129A">
              <w:rPr>
                <w:sz w:val="26"/>
                <w:szCs w:val="26"/>
              </w:rPr>
              <w:t>Giảng Viên, Tiến sĩ</w:t>
            </w:r>
          </w:p>
        </w:tc>
        <w:tc>
          <w:tcPr>
            <w:tcW w:w="3780" w:type="dxa"/>
          </w:tcPr>
          <w:p w14:paraId="0E221EA2" w14:textId="77777777" w:rsidR="00383F7E" w:rsidRPr="00C0129A" w:rsidRDefault="00383F7E" w:rsidP="00201BD5">
            <w:pPr>
              <w:spacing w:before="60" w:after="60" w:line="312" w:lineRule="auto"/>
              <w:jc w:val="both"/>
              <w:rPr>
                <w:sz w:val="26"/>
                <w:szCs w:val="26"/>
              </w:rPr>
            </w:pPr>
            <w:r w:rsidRPr="00C0129A">
              <w:rPr>
                <w:sz w:val="26"/>
                <w:szCs w:val="26"/>
              </w:rPr>
              <w:t>Han Quốc, 2022, Động lực học và Điều khiển</w:t>
            </w:r>
          </w:p>
        </w:tc>
        <w:tc>
          <w:tcPr>
            <w:tcW w:w="890" w:type="dxa"/>
          </w:tcPr>
          <w:p w14:paraId="4DFDF5AE" w14:textId="77777777" w:rsidR="00383F7E" w:rsidRPr="00C0129A" w:rsidRDefault="00383F7E" w:rsidP="00201BD5">
            <w:pPr>
              <w:spacing w:before="60" w:after="60" w:line="312" w:lineRule="auto"/>
              <w:jc w:val="both"/>
              <w:rPr>
                <w:sz w:val="26"/>
                <w:szCs w:val="26"/>
              </w:rPr>
            </w:pPr>
          </w:p>
        </w:tc>
      </w:tr>
      <w:tr w:rsidR="00383F7E" w:rsidRPr="00C0129A" w14:paraId="46710361" w14:textId="77777777" w:rsidTr="00201BD5">
        <w:tc>
          <w:tcPr>
            <w:tcW w:w="679" w:type="dxa"/>
          </w:tcPr>
          <w:p w14:paraId="47D795AA" w14:textId="03EE8D60" w:rsidR="00383F7E" w:rsidRPr="00C0129A" w:rsidRDefault="00A52865" w:rsidP="00201BD5">
            <w:pPr>
              <w:spacing w:before="60" w:after="60" w:line="312" w:lineRule="auto"/>
              <w:jc w:val="both"/>
              <w:rPr>
                <w:sz w:val="26"/>
                <w:szCs w:val="26"/>
              </w:rPr>
            </w:pPr>
            <w:r>
              <w:rPr>
                <w:sz w:val="26"/>
                <w:szCs w:val="26"/>
              </w:rPr>
              <w:t>8</w:t>
            </w:r>
          </w:p>
        </w:tc>
        <w:tc>
          <w:tcPr>
            <w:tcW w:w="1836" w:type="dxa"/>
          </w:tcPr>
          <w:p w14:paraId="34958708" w14:textId="77777777" w:rsidR="00383F7E" w:rsidRPr="00C0129A" w:rsidRDefault="00383F7E" w:rsidP="00201BD5">
            <w:pPr>
              <w:spacing w:before="60" w:after="60" w:line="312" w:lineRule="auto"/>
              <w:jc w:val="both"/>
              <w:rPr>
                <w:sz w:val="26"/>
                <w:szCs w:val="26"/>
              </w:rPr>
            </w:pPr>
            <w:r w:rsidRPr="00C0129A">
              <w:rPr>
                <w:sz w:val="26"/>
                <w:szCs w:val="26"/>
              </w:rPr>
              <w:t>Đào Thanh Liêm</w:t>
            </w:r>
          </w:p>
        </w:tc>
        <w:tc>
          <w:tcPr>
            <w:tcW w:w="2160" w:type="dxa"/>
          </w:tcPr>
          <w:p w14:paraId="676A0370" w14:textId="77777777" w:rsidR="00383F7E" w:rsidRPr="00C0129A" w:rsidRDefault="00383F7E" w:rsidP="00201BD5">
            <w:pPr>
              <w:spacing w:before="60" w:after="60" w:line="312" w:lineRule="auto"/>
              <w:jc w:val="both"/>
              <w:rPr>
                <w:sz w:val="26"/>
                <w:szCs w:val="26"/>
              </w:rPr>
            </w:pPr>
            <w:r w:rsidRPr="00C0129A">
              <w:rPr>
                <w:sz w:val="26"/>
                <w:szCs w:val="26"/>
              </w:rPr>
              <w:t>Giảng Viên, Tiến sĩ</w:t>
            </w:r>
          </w:p>
        </w:tc>
        <w:tc>
          <w:tcPr>
            <w:tcW w:w="3780" w:type="dxa"/>
          </w:tcPr>
          <w:p w14:paraId="6912CF1B" w14:textId="1CB567C9" w:rsidR="00383F7E" w:rsidRPr="00C0129A" w:rsidRDefault="00383F7E" w:rsidP="00201BD5">
            <w:pPr>
              <w:spacing w:before="60" w:after="60" w:line="312" w:lineRule="auto"/>
              <w:jc w:val="both"/>
              <w:rPr>
                <w:sz w:val="26"/>
                <w:szCs w:val="26"/>
              </w:rPr>
            </w:pPr>
            <w:r w:rsidRPr="00C0129A">
              <w:rPr>
                <w:sz w:val="26"/>
                <w:szCs w:val="26"/>
              </w:rPr>
              <w:t>Han Quốc, 201</w:t>
            </w:r>
            <w:r w:rsidR="00F658E2">
              <w:rPr>
                <w:sz w:val="26"/>
                <w:szCs w:val="26"/>
              </w:rPr>
              <w:t>7</w:t>
            </w:r>
            <w:r w:rsidRPr="00C0129A">
              <w:rPr>
                <w:sz w:val="26"/>
                <w:szCs w:val="26"/>
              </w:rPr>
              <w:t>, Cơ điện tử</w:t>
            </w:r>
          </w:p>
        </w:tc>
        <w:tc>
          <w:tcPr>
            <w:tcW w:w="890" w:type="dxa"/>
          </w:tcPr>
          <w:p w14:paraId="11A01C79" w14:textId="77777777" w:rsidR="00383F7E" w:rsidRPr="00C0129A" w:rsidRDefault="00383F7E" w:rsidP="00201BD5">
            <w:pPr>
              <w:spacing w:before="60" w:after="60" w:line="312" w:lineRule="auto"/>
              <w:jc w:val="both"/>
              <w:rPr>
                <w:sz w:val="26"/>
                <w:szCs w:val="26"/>
              </w:rPr>
            </w:pPr>
          </w:p>
        </w:tc>
      </w:tr>
      <w:tr w:rsidR="00A52865" w:rsidRPr="00C0129A" w14:paraId="178BA89B" w14:textId="77777777" w:rsidTr="00201BD5">
        <w:tc>
          <w:tcPr>
            <w:tcW w:w="679" w:type="dxa"/>
          </w:tcPr>
          <w:p w14:paraId="789B8DA1" w14:textId="23C9A29F" w:rsidR="00A52865" w:rsidRPr="00C0129A" w:rsidRDefault="00A52865" w:rsidP="00A52865">
            <w:pPr>
              <w:spacing w:before="60" w:after="60" w:line="312" w:lineRule="auto"/>
              <w:jc w:val="both"/>
              <w:rPr>
                <w:sz w:val="26"/>
                <w:szCs w:val="26"/>
              </w:rPr>
            </w:pPr>
            <w:r w:rsidRPr="00C0129A">
              <w:rPr>
                <w:sz w:val="26"/>
                <w:szCs w:val="26"/>
              </w:rPr>
              <w:t>9</w:t>
            </w:r>
          </w:p>
        </w:tc>
        <w:tc>
          <w:tcPr>
            <w:tcW w:w="1836" w:type="dxa"/>
          </w:tcPr>
          <w:p w14:paraId="02956130" w14:textId="77777777" w:rsidR="00A52865" w:rsidRPr="00C0129A" w:rsidRDefault="00A52865" w:rsidP="00A52865">
            <w:pPr>
              <w:spacing w:before="60" w:after="60" w:line="312" w:lineRule="auto"/>
              <w:jc w:val="both"/>
              <w:rPr>
                <w:sz w:val="26"/>
                <w:szCs w:val="26"/>
              </w:rPr>
            </w:pPr>
            <w:r w:rsidRPr="00C0129A">
              <w:rPr>
                <w:sz w:val="26"/>
                <w:szCs w:val="26"/>
              </w:rPr>
              <w:t>Đào Văn Dưỡng</w:t>
            </w:r>
          </w:p>
        </w:tc>
        <w:tc>
          <w:tcPr>
            <w:tcW w:w="2160" w:type="dxa"/>
          </w:tcPr>
          <w:p w14:paraId="37BE201E" w14:textId="77777777" w:rsidR="00A52865" w:rsidRPr="00C0129A" w:rsidRDefault="00A52865" w:rsidP="00A52865">
            <w:pPr>
              <w:spacing w:before="60" w:after="60" w:line="312" w:lineRule="auto"/>
              <w:jc w:val="both"/>
              <w:rPr>
                <w:sz w:val="26"/>
                <w:szCs w:val="26"/>
              </w:rPr>
            </w:pPr>
            <w:r w:rsidRPr="00C0129A">
              <w:rPr>
                <w:sz w:val="26"/>
                <w:szCs w:val="26"/>
              </w:rPr>
              <w:t>Giảng Viên, Tiến sĩ</w:t>
            </w:r>
          </w:p>
        </w:tc>
        <w:tc>
          <w:tcPr>
            <w:tcW w:w="3780" w:type="dxa"/>
          </w:tcPr>
          <w:p w14:paraId="13E2E2CA" w14:textId="77777777" w:rsidR="00A52865" w:rsidRPr="00C0129A" w:rsidRDefault="00A52865" w:rsidP="00A52865">
            <w:pPr>
              <w:spacing w:before="60" w:after="60" w:line="312" w:lineRule="auto"/>
              <w:jc w:val="both"/>
              <w:rPr>
                <w:sz w:val="26"/>
                <w:szCs w:val="26"/>
              </w:rPr>
            </w:pPr>
            <w:r w:rsidRPr="00C0129A">
              <w:rPr>
                <w:sz w:val="26"/>
                <w:szCs w:val="26"/>
              </w:rPr>
              <w:t>Việt Nam, 2022, Kỹ thuật Cơ khí</w:t>
            </w:r>
          </w:p>
        </w:tc>
        <w:tc>
          <w:tcPr>
            <w:tcW w:w="890" w:type="dxa"/>
          </w:tcPr>
          <w:p w14:paraId="0223193B" w14:textId="77777777" w:rsidR="00A52865" w:rsidRPr="00C0129A" w:rsidRDefault="00A52865" w:rsidP="00A52865">
            <w:pPr>
              <w:spacing w:before="60" w:after="60" w:line="312" w:lineRule="auto"/>
              <w:jc w:val="both"/>
              <w:rPr>
                <w:sz w:val="26"/>
                <w:szCs w:val="26"/>
              </w:rPr>
            </w:pPr>
          </w:p>
        </w:tc>
      </w:tr>
      <w:tr w:rsidR="00A52865" w:rsidRPr="00C0129A" w14:paraId="62B94E32" w14:textId="77777777" w:rsidTr="00201BD5">
        <w:tc>
          <w:tcPr>
            <w:tcW w:w="679" w:type="dxa"/>
          </w:tcPr>
          <w:p w14:paraId="63CFF051" w14:textId="3B572468" w:rsidR="00A52865" w:rsidRPr="00C0129A" w:rsidRDefault="00A52865" w:rsidP="00A52865">
            <w:pPr>
              <w:spacing w:before="60" w:after="60" w:line="312" w:lineRule="auto"/>
              <w:jc w:val="both"/>
              <w:rPr>
                <w:sz w:val="26"/>
                <w:szCs w:val="26"/>
              </w:rPr>
            </w:pPr>
            <w:r w:rsidRPr="00C0129A">
              <w:rPr>
                <w:sz w:val="26"/>
                <w:szCs w:val="26"/>
              </w:rPr>
              <w:t>10</w:t>
            </w:r>
          </w:p>
        </w:tc>
        <w:tc>
          <w:tcPr>
            <w:tcW w:w="1836" w:type="dxa"/>
          </w:tcPr>
          <w:p w14:paraId="3B433223" w14:textId="77777777" w:rsidR="00A52865" w:rsidRPr="00C0129A" w:rsidRDefault="00A52865" w:rsidP="00A52865">
            <w:pPr>
              <w:spacing w:before="60" w:after="60" w:line="312" w:lineRule="auto"/>
              <w:jc w:val="both"/>
              <w:rPr>
                <w:sz w:val="26"/>
                <w:szCs w:val="26"/>
              </w:rPr>
            </w:pPr>
            <w:r w:rsidRPr="00C0129A">
              <w:rPr>
                <w:sz w:val="26"/>
                <w:szCs w:val="26"/>
              </w:rPr>
              <w:t>Võ Tuyển</w:t>
            </w:r>
          </w:p>
        </w:tc>
        <w:tc>
          <w:tcPr>
            <w:tcW w:w="2160" w:type="dxa"/>
          </w:tcPr>
          <w:p w14:paraId="1BE732F9" w14:textId="77777777" w:rsidR="00A52865" w:rsidRPr="00C0129A" w:rsidRDefault="00A52865" w:rsidP="00A52865">
            <w:pPr>
              <w:spacing w:before="60" w:after="60" w:line="312" w:lineRule="auto"/>
              <w:jc w:val="both"/>
              <w:rPr>
                <w:sz w:val="26"/>
                <w:szCs w:val="26"/>
              </w:rPr>
            </w:pPr>
            <w:r w:rsidRPr="00C0129A">
              <w:rPr>
                <w:sz w:val="26"/>
                <w:szCs w:val="26"/>
              </w:rPr>
              <w:t>Phó Giáo sư, Tiến sĩ</w:t>
            </w:r>
          </w:p>
        </w:tc>
        <w:tc>
          <w:tcPr>
            <w:tcW w:w="3780" w:type="dxa"/>
          </w:tcPr>
          <w:p w14:paraId="0F9B2E29" w14:textId="77777777" w:rsidR="00A52865" w:rsidRPr="00C0129A" w:rsidRDefault="00A52865" w:rsidP="00A52865">
            <w:pPr>
              <w:spacing w:before="60" w:after="60" w:line="312" w:lineRule="auto"/>
              <w:jc w:val="both"/>
              <w:rPr>
                <w:sz w:val="26"/>
                <w:szCs w:val="26"/>
              </w:rPr>
            </w:pPr>
            <w:r w:rsidRPr="00C0129A">
              <w:rPr>
                <w:sz w:val="26"/>
                <w:szCs w:val="26"/>
              </w:rPr>
              <w:t>Việt Nam, 2008, Kỹ thuật Cơ khí</w:t>
            </w:r>
          </w:p>
        </w:tc>
        <w:tc>
          <w:tcPr>
            <w:tcW w:w="890" w:type="dxa"/>
          </w:tcPr>
          <w:p w14:paraId="4F469B1C" w14:textId="77777777" w:rsidR="00A52865" w:rsidRPr="00C0129A" w:rsidRDefault="00A52865" w:rsidP="00A52865">
            <w:pPr>
              <w:spacing w:before="60" w:after="60" w:line="312" w:lineRule="auto"/>
              <w:jc w:val="both"/>
              <w:rPr>
                <w:sz w:val="26"/>
                <w:szCs w:val="26"/>
              </w:rPr>
            </w:pPr>
          </w:p>
        </w:tc>
      </w:tr>
      <w:tr w:rsidR="00A52865" w:rsidRPr="00C0129A" w14:paraId="34390326" w14:textId="77777777" w:rsidTr="00201BD5">
        <w:tc>
          <w:tcPr>
            <w:tcW w:w="679" w:type="dxa"/>
          </w:tcPr>
          <w:p w14:paraId="03D618A0" w14:textId="191C6D85" w:rsidR="00A52865" w:rsidRPr="00C0129A" w:rsidRDefault="00A52865" w:rsidP="00A52865">
            <w:pPr>
              <w:spacing w:before="60" w:after="60" w:line="312" w:lineRule="auto"/>
              <w:jc w:val="both"/>
              <w:rPr>
                <w:sz w:val="26"/>
                <w:szCs w:val="26"/>
              </w:rPr>
            </w:pPr>
            <w:r w:rsidRPr="00C0129A">
              <w:rPr>
                <w:sz w:val="26"/>
                <w:szCs w:val="26"/>
              </w:rPr>
              <w:t>11</w:t>
            </w:r>
          </w:p>
        </w:tc>
        <w:tc>
          <w:tcPr>
            <w:tcW w:w="1836" w:type="dxa"/>
          </w:tcPr>
          <w:p w14:paraId="477B6EAB" w14:textId="2A99B673" w:rsidR="00A52865" w:rsidRPr="00C0129A" w:rsidRDefault="00A52865" w:rsidP="00A52865">
            <w:pPr>
              <w:spacing w:before="60" w:after="60" w:line="312" w:lineRule="auto"/>
              <w:jc w:val="both"/>
              <w:rPr>
                <w:sz w:val="26"/>
                <w:szCs w:val="26"/>
              </w:rPr>
            </w:pPr>
            <w:r>
              <w:rPr>
                <w:sz w:val="26"/>
                <w:szCs w:val="26"/>
              </w:rPr>
              <w:t>Lê Văn Nam</w:t>
            </w:r>
          </w:p>
        </w:tc>
        <w:tc>
          <w:tcPr>
            <w:tcW w:w="2160" w:type="dxa"/>
          </w:tcPr>
          <w:p w14:paraId="655166F7" w14:textId="6790F759" w:rsidR="00A52865" w:rsidRPr="00C0129A" w:rsidRDefault="00F658E2" w:rsidP="00A52865">
            <w:pPr>
              <w:spacing w:before="60" w:after="60" w:line="312" w:lineRule="auto"/>
              <w:jc w:val="both"/>
              <w:rPr>
                <w:sz w:val="26"/>
                <w:szCs w:val="26"/>
              </w:rPr>
            </w:pPr>
            <w:r w:rsidRPr="00C0129A">
              <w:rPr>
                <w:sz w:val="26"/>
                <w:szCs w:val="26"/>
              </w:rPr>
              <w:t xml:space="preserve">Giảng Viên, </w:t>
            </w:r>
            <w:r>
              <w:rPr>
                <w:sz w:val="26"/>
                <w:szCs w:val="26"/>
              </w:rPr>
              <w:t>Thạc sĩ</w:t>
            </w:r>
          </w:p>
        </w:tc>
        <w:tc>
          <w:tcPr>
            <w:tcW w:w="3780" w:type="dxa"/>
          </w:tcPr>
          <w:p w14:paraId="7EE8118E" w14:textId="02A844F3" w:rsidR="00A52865" w:rsidRPr="00C0129A" w:rsidRDefault="00F658E2" w:rsidP="00A52865">
            <w:pPr>
              <w:spacing w:before="60" w:after="60" w:line="312" w:lineRule="auto"/>
              <w:jc w:val="both"/>
              <w:rPr>
                <w:sz w:val="26"/>
                <w:szCs w:val="26"/>
              </w:rPr>
            </w:pPr>
            <w:r w:rsidRPr="00C0129A">
              <w:rPr>
                <w:sz w:val="26"/>
                <w:szCs w:val="26"/>
              </w:rPr>
              <w:t xml:space="preserve">Việt Nam, </w:t>
            </w:r>
            <w:r>
              <w:rPr>
                <w:sz w:val="26"/>
                <w:szCs w:val="26"/>
              </w:rPr>
              <w:t>Vật lý Kỹ thuật</w:t>
            </w:r>
          </w:p>
        </w:tc>
        <w:tc>
          <w:tcPr>
            <w:tcW w:w="890" w:type="dxa"/>
          </w:tcPr>
          <w:p w14:paraId="27F67025" w14:textId="77777777" w:rsidR="00A52865" w:rsidRPr="00C0129A" w:rsidRDefault="00A52865" w:rsidP="00A52865">
            <w:pPr>
              <w:spacing w:before="60" w:after="60" w:line="312" w:lineRule="auto"/>
              <w:jc w:val="both"/>
              <w:rPr>
                <w:sz w:val="26"/>
                <w:szCs w:val="26"/>
              </w:rPr>
            </w:pPr>
          </w:p>
        </w:tc>
      </w:tr>
      <w:tr w:rsidR="00A52865" w:rsidRPr="00C0129A" w14:paraId="41A41EED" w14:textId="77777777" w:rsidTr="00201BD5">
        <w:tc>
          <w:tcPr>
            <w:tcW w:w="679" w:type="dxa"/>
          </w:tcPr>
          <w:p w14:paraId="49C71A2E" w14:textId="72A24295" w:rsidR="00A52865" w:rsidRPr="00C0129A" w:rsidRDefault="00A52865" w:rsidP="00A52865">
            <w:pPr>
              <w:spacing w:before="60" w:after="60" w:line="312" w:lineRule="auto"/>
              <w:jc w:val="both"/>
              <w:rPr>
                <w:sz w:val="26"/>
                <w:szCs w:val="26"/>
              </w:rPr>
            </w:pPr>
            <w:r w:rsidRPr="00C0129A">
              <w:rPr>
                <w:sz w:val="26"/>
                <w:szCs w:val="26"/>
              </w:rPr>
              <w:t>12</w:t>
            </w:r>
          </w:p>
        </w:tc>
        <w:tc>
          <w:tcPr>
            <w:tcW w:w="1836" w:type="dxa"/>
          </w:tcPr>
          <w:p w14:paraId="7644326C" w14:textId="4053A3AF" w:rsidR="00A52865" w:rsidRPr="00C0129A" w:rsidRDefault="00F82C65" w:rsidP="00A52865">
            <w:pPr>
              <w:spacing w:before="60" w:after="60" w:line="312" w:lineRule="auto"/>
              <w:jc w:val="both"/>
              <w:rPr>
                <w:sz w:val="26"/>
                <w:szCs w:val="26"/>
              </w:rPr>
            </w:pPr>
            <w:r>
              <w:rPr>
                <w:sz w:val="26"/>
                <w:szCs w:val="26"/>
              </w:rPr>
              <w:t>Nguyễn Tấn Ken</w:t>
            </w:r>
          </w:p>
        </w:tc>
        <w:tc>
          <w:tcPr>
            <w:tcW w:w="2160" w:type="dxa"/>
          </w:tcPr>
          <w:p w14:paraId="314F3FAA" w14:textId="77A60DC5" w:rsidR="00A52865" w:rsidRPr="00C0129A" w:rsidRDefault="00F658E2" w:rsidP="00A52865">
            <w:pPr>
              <w:spacing w:before="60" w:after="60" w:line="312" w:lineRule="auto"/>
              <w:jc w:val="both"/>
              <w:rPr>
                <w:sz w:val="26"/>
                <w:szCs w:val="26"/>
              </w:rPr>
            </w:pPr>
            <w:r w:rsidRPr="00C0129A">
              <w:rPr>
                <w:sz w:val="26"/>
                <w:szCs w:val="26"/>
              </w:rPr>
              <w:t xml:space="preserve">Giảng Viên, </w:t>
            </w:r>
            <w:r>
              <w:rPr>
                <w:sz w:val="26"/>
                <w:szCs w:val="26"/>
              </w:rPr>
              <w:t>Thạc sĩ</w:t>
            </w:r>
          </w:p>
        </w:tc>
        <w:tc>
          <w:tcPr>
            <w:tcW w:w="3780" w:type="dxa"/>
          </w:tcPr>
          <w:p w14:paraId="484A1BEC" w14:textId="1329F5B9" w:rsidR="00A52865" w:rsidRPr="00C0129A" w:rsidRDefault="00F658E2" w:rsidP="00A52865">
            <w:pPr>
              <w:spacing w:before="60" w:after="60" w:line="312" w:lineRule="auto"/>
              <w:jc w:val="both"/>
              <w:rPr>
                <w:sz w:val="26"/>
                <w:szCs w:val="26"/>
              </w:rPr>
            </w:pPr>
            <w:r w:rsidRPr="00C0129A">
              <w:rPr>
                <w:sz w:val="26"/>
                <w:szCs w:val="26"/>
              </w:rPr>
              <w:t>Việt Nam, Kỹ thuật Cơ khí</w:t>
            </w:r>
          </w:p>
        </w:tc>
        <w:tc>
          <w:tcPr>
            <w:tcW w:w="890" w:type="dxa"/>
          </w:tcPr>
          <w:p w14:paraId="5E1E0B4B" w14:textId="77777777" w:rsidR="00A52865" w:rsidRPr="00C0129A" w:rsidRDefault="00A52865" w:rsidP="00A52865">
            <w:pPr>
              <w:spacing w:before="60" w:after="60" w:line="312" w:lineRule="auto"/>
              <w:jc w:val="both"/>
              <w:rPr>
                <w:sz w:val="26"/>
                <w:szCs w:val="26"/>
              </w:rPr>
            </w:pPr>
          </w:p>
        </w:tc>
      </w:tr>
      <w:tr w:rsidR="00F82C65" w:rsidRPr="00C0129A" w14:paraId="4A75E885" w14:textId="77777777" w:rsidTr="00201BD5">
        <w:tc>
          <w:tcPr>
            <w:tcW w:w="679" w:type="dxa"/>
          </w:tcPr>
          <w:p w14:paraId="25CD6075" w14:textId="6ECE7CF8" w:rsidR="00F82C65" w:rsidRPr="00C0129A" w:rsidRDefault="00F82C65" w:rsidP="00A52865">
            <w:pPr>
              <w:spacing w:before="60" w:after="60" w:line="312" w:lineRule="auto"/>
              <w:jc w:val="both"/>
              <w:rPr>
                <w:sz w:val="26"/>
                <w:szCs w:val="26"/>
              </w:rPr>
            </w:pPr>
            <w:r>
              <w:rPr>
                <w:sz w:val="26"/>
                <w:szCs w:val="26"/>
              </w:rPr>
              <w:t>13</w:t>
            </w:r>
          </w:p>
        </w:tc>
        <w:tc>
          <w:tcPr>
            <w:tcW w:w="1836" w:type="dxa"/>
          </w:tcPr>
          <w:p w14:paraId="52FA3F7F" w14:textId="7413117C" w:rsidR="00F82C65" w:rsidRDefault="00F82C65" w:rsidP="00A52865">
            <w:pPr>
              <w:spacing w:before="60" w:after="60" w:line="312" w:lineRule="auto"/>
              <w:jc w:val="both"/>
              <w:rPr>
                <w:sz w:val="26"/>
                <w:szCs w:val="26"/>
              </w:rPr>
            </w:pPr>
            <w:r>
              <w:rPr>
                <w:sz w:val="26"/>
                <w:szCs w:val="26"/>
              </w:rPr>
              <w:t>Nguyễn Thị Út Hiền</w:t>
            </w:r>
          </w:p>
        </w:tc>
        <w:tc>
          <w:tcPr>
            <w:tcW w:w="2160" w:type="dxa"/>
          </w:tcPr>
          <w:p w14:paraId="6562C08E" w14:textId="1020D56D" w:rsidR="00F82C65" w:rsidRPr="00C0129A" w:rsidRDefault="00F658E2" w:rsidP="00A52865">
            <w:pPr>
              <w:spacing w:before="60" w:after="60" w:line="312" w:lineRule="auto"/>
              <w:jc w:val="both"/>
              <w:rPr>
                <w:sz w:val="26"/>
                <w:szCs w:val="26"/>
              </w:rPr>
            </w:pPr>
            <w:r w:rsidRPr="00C0129A">
              <w:rPr>
                <w:sz w:val="26"/>
                <w:szCs w:val="26"/>
              </w:rPr>
              <w:t xml:space="preserve">Giảng Viên, </w:t>
            </w:r>
            <w:r>
              <w:rPr>
                <w:sz w:val="26"/>
                <w:szCs w:val="26"/>
              </w:rPr>
              <w:t>Thạc sĩ</w:t>
            </w:r>
          </w:p>
        </w:tc>
        <w:tc>
          <w:tcPr>
            <w:tcW w:w="3780" w:type="dxa"/>
          </w:tcPr>
          <w:p w14:paraId="1881E420" w14:textId="51371169" w:rsidR="00F82C65" w:rsidRPr="00C0129A" w:rsidRDefault="00F658E2" w:rsidP="00A52865">
            <w:pPr>
              <w:spacing w:before="60" w:after="60" w:line="312" w:lineRule="auto"/>
              <w:jc w:val="both"/>
              <w:rPr>
                <w:sz w:val="26"/>
                <w:szCs w:val="26"/>
              </w:rPr>
            </w:pPr>
            <w:r w:rsidRPr="00C0129A">
              <w:rPr>
                <w:sz w:val="26"/>
                <w:szCs w:val="26"/>
              </w:rPr>
              <w:t>Việt Nam, Kỹ thuật Cơ khí</w:t>
            </w:r>
          </w:p>
        </w:tc>
        <w:tc>
          <w:tcPr>
            <w:tcW w:w="890" w:type="dxa"/>
          </w:tcPr>
          <w:p w14:paraId="4A195F9D" w14:textId="77777777" w:rsidR="00F82C65" w:rsidRPr="00C0129A" w:rsidRDefault="00F82C65" w:rsidP="00A52865">
            <w:pPr>
              <w:spacing w:before="60" w:after="60" w:line="312" w:lineRule="auto"/>
              <w:jc w:val="both"/>
              <w:rPr>
                <w:sz w:val="26"/>
                <w:szCs w:val="26"/>
              </w:rPr>
            </w:pPr>
          </w:p>
        </w:tc>
      </w:tr>
      <w:tr w:rsidR="00F82C65" w:rsidRPr="00C0129A" w14:paraId="2B1E194D" w14:textId="77777777" w:rsidTr="00201BD5">
        <w:tc>
          <w:tcPr>
            <w:tcW w:w="679" w:type="dxa"/>
          </w:tcPr>
          <w:p w14:paraId="0CECC219" w14:textId="46E86DC0" w:rsidR="00F82C65" w:rsidRDefault="00F82C65" w:rsidP="00A52865">
            <w:pPr>
              <w:spacing w:before="60" w:after="60" w:line="312" w:lineRule="auto"/>
              <w:jc w:val="both"/>
              <w:rPr>
                <w:sz w:val="26"/>
                <w:szCs w:val="26"/>
              </w:rPr>
            </w:pPr>
            <w:r>
              <w:rPr>
                <w:sz w:val="26"/>
                <w:szCs w:val="26"/>
              </w:rPr>
              <w:t>14</w:t>
            </w:r>
          </w:p>
        </w:tc>
        <w:tc>
          <w:tcPr>
            <w:tcW w:w="1836" w:type="dxa"/>
          </w:tcPr>
          <w:p w14:paraId="71DEEE94" w14:textId="7A6A966E" w:rsidR="00F82C65" w:rsidRDefault="00C74586" w:rsidP="00A52865">
            <w:pPr>
              <w:spacing w:before="60" w:after="60" w:line="312" w:lineRule="auto"/>
              <w:jc w:val="both"/>
              <w:rPr>
                <w:sz w:val="26"/>
                <w:szCs w:val="26"/>
              </w:rPr>
            </w:pPr>
            <w:r>
              <w:rPr>
                <w:sz w:val="26"/>
                <w:szCs w:val="26"/>
              </w:rPr>
              <w:t>Đinh Lê Cao Kỳ</w:t>
            </w:r>
          </w:p>
        </w:tc>
        <w:tc>
          <w:tcPr>
            <w:tcW w:w="2160" w:type="dxa"/>
          </w:tcPr>
          <w:p w14:paraId="10739822" w14:textId="69D55AAE" w:rsidR="00F82C65" w:rsidRPr="00C0129A" w:rsidRDefault="00F658E2" w:rsidP="00A52865">
            <w:pPr>
              <w:spacing w:before="60" w:after="60" w:line="312" w:lineRule="auto"/>
              <w:jc w:val="both"/>
              <w:rPr>
                <w:sz w:val="26"/>
                <w:szCs w:val="26"/>
              </w:rPr>
            </w:pPr>
            <w:r w:rsidRPr="00C0129A">
              <w:rPr>
                <w:sz w:val="26"/>
                <w:szCs w:val="26"/>
              </w:rPr>
              <w:t xml:space="preserve">Giảng Viên, </w:t>
            </w:r>
            <w:r>
              <w:rPr>
                <w:sz w:val="26"/>
                <w:szCs w:val="26"/>
              </w:rPr>
              <w:t>Thạc sĩ</w:t>
            </w:r>
          </w:p>
        </w:tc>
        <w:tc>
          <w:tcPr>
            <w:tcW w:w="3780" w:type="dxa"/>
          </w:tcPr>
          <w:p w14:paraId="3DA00746" w14:textId="500A3ABB" w:rsidR="00F82C65" w:rsidRPr="00C0129A" w:rsidRDefault="00F658E2" w:rsidP="00A52865">
            <w:pPr>
              <w:spacing w:before="60" w:after="60" w:line="312" w:lineRule="auto"/>
              <w:jc w:val="both"/>
              <w:rPr>
                <w:sz w:val="26"/>
                <w:szCs w:val="26"/>
              </w:rPr>
            </w:pPr>
            <w:r w:rsidRPr="00C0129A">
              <w:rPr>
                <w:sz w:val="26"/>
                <w:szCs w:val="26"/>
              </w:rPr>
              <w:t>Việt Nam, Kỹ thuật Cơ khí</w:t>
            </w:r>
          </w:p>
        </w:tc>
        <w:tc>
          <w:tcPr>
            <w:tcW w:w="890" w:type="dxa"/>
          </w:tcPr>
          <w:p w14:paraId="3F43E7BD" w14:textId="77777777" w:rsidR="00F82C65" w:rsidRPr="00C0129A" w:rsidRDefault="00F82C65" w:rsidP="00A52865">
            <w:pPr>
              <w:spacing w:before="60" w:after="60" w:line="312" w:lineRule="auto"/>
              <w:jc w:val="both"/>
              <w:rPr>
                <w:sz w:val="26"/>
                <w:szCs w:val="26"/>
              </w:rPr>
            </w:pPr>
          </w:p>
        </w:tc>
      </w:tr>
      <w:tr w:rsidR="00C74586" w:rsidRPr="00C0129A" w14:paraId="3F03813A" w14:textId="77777777" w:rsidTr="00201BD5">
        <w:tc>
          <w:tcPr>
            <w:tcW w:w="679" w:type="dxa"/>
          </w:tcPr>
          <w:p w14:paraId="5D0982C7" w14:textId="57DE86D6" w:rsidR="00C74586" w:rsidRDefault="00F658E2" w:rsidP="00A52865">
            <w:pPr>
              <w:spacing w:before="60" w:after="60" w:line="312" w:lineRule="auto"/>
              <w:jc w:val="both"/>
              <w:rPr>
                <w:sz w:val="26"/>
                <w:szCs w:val="26"/>
              </w:rPr>
            </w:pPr>
            <w:r>
              <w:rPr>
                <w:sz w:val="26"/>
                <w:szCs w:val="26"/>
              </w:rPr>
              <w:t>15</w:t>
            </w:r>
          </w:p>
        </w:tc>
        <w:tc>
          <w:tcPr>
            <w:tcW w:w="1836" w:type="dxa"/>
          </w:tcPr>
          <w:p w14:paraId="50EAEA8D" w14:textId="5C43A309" w:rsidR="00C74586" w:rsidRDefault="00C74586" w:rsidP="00A52865">
            <w:pPr>
              <w:spacing w:before="60" w:after="60" w:line="312" w:lineRule="auto"/>
              <w:jc w:val="both"/>
              <w:rPr>
                <w:sz w:val="26"/>
                <w:szCs w:val="26"/>
              </w:rPr>
            </w:pPr>
            <w:r>
              <w:rPr>
                <w:sz w:val="26"/>
                <w:szCs w:val="26"/>
              </w:rPr>
              <w:t>Nguyễn Minh Huy</w:t>
            </w:r>
          </w:p>
        </w:tc>
        <w:tc>
          <w:tcPr>
            <w:tcW w:w="2160" w:type="dxa"/>
          </w:tcPr>
          <w:p w14:paraId="5F351064" w14:textId="2572787E" w:rsidR="00C74586" w:rsidRPr="00C0129A" w:rsidRDefault="00F658E2" w:rsidP="00A52865">
            <w:pPr>
              <w:spacing w:before="60" w:after="60" w:line="312" w:lineRule="auto"/>
              <w:jc w:val="both"/>
              <w:rPr>
                <w:sz w:val="26"/>
                <w:szCs w:val="26"/>
              </w:rPr>
            </w:pPr>
            <w:r w:rsidRPr="00C0129A">
              <w:rPr>
                <w:sz w:val="26"/>
                <w:szCs w:val="26"/>
              </w:rPr>
              <w:t xml:space="preserve">Giảng Viên, </w:t>
            </w:r>
            <w:r>
              <w:rPr>
                <w:sz w:val="26"/>
                <w:szCs w:val="26"/>
              </w:rPr>
              <w:t>Thạc sĩ</w:t>
            </w:r>
          </w:p>
        </w:tc>
        <w:tc>
          <w:tcPr>
            <w:tcW w:w="3780" w:type="dxa"/>
          </w:tcPr>
          <w:p w14:paraId="11C2BF1F" w14:textId="1B9BA748" w:rsidR="00C74586" w:rsidRPr="00C0129A" w:rsidRDefault="00F658E2" w:rsidP="00A52865">
            <w:pPr>
              <w:spacing w:before="60" w:after="60" w:line="312" w:lineRule="auto"/>
              <w:jc w:val="both"/>
              <w:rPr>
                <w:sz w:val="26"/>
                <w:szCs w:val="26"/>
              </w:rPr>
            </w:pPr>
            <w:r w:rsidRPr="00C0129A">
              <w:rPr>
                <w:sz w:val="26"/>
                <w:szCs w:val="26"/>
              </w:rPr>
              <w:t>Việt Nam, Kỹ thuật Cơ khí</w:t>
            </w:r>
          </w:p>
        </w:tc>
        <w:tc>
          <w:tcPr>
            <w:tcW w:w="890" w:type="dxa"/>
          </w:tcPr>
          <w:p w14:paraId="772AC639" w14:textId="77777777" w:rsidR="00C74586" w:rsidRPr="00C0129A" w:rsidRDefault="00C74586" w:rsidP="00A52865">
            <w:pPr>
              <w:spacing w:before="60" w:after="60" w:line="312" w:lineRule="auto"/>
              <w:jc w:val="both"/>
              <w:rPr>
                <w:sz w:val="26"/>
                <w:szCs w:val="26"/>
              </w:rPr>
            </w:pPr>
          </w:p>
        </w:tc>
      </w:tr>
      <w:tr w:rsidR="00C74586" w:rsidRPr="00C0129A" w14:paraId="7786663F" w14:textId="77777777" w:rsidTr="00201BD5">
        <w:tc>
          <w:tcPr>
            <w:tcW w:w="679" w:type="dxa"/>
          </w:tcPr>
          <w:p w14:paraId="7B45D518" w14:textId="65F5FB0F" w:rsidR="00C74586" w:rsidRDefault="00F658E2" w:rsidP="00A52865">
            <w:pPr>
              <w:spacing w:before="60" w:after="60" w:line="312" w:lineRule="auto"/>
              <w:jc w:val="both"/>
              <w:rPr>
                <w:sz w:val="26"/>
                <w:szCs w:val="26"/>
              </w:rPr>
            </w:pPr>
            <w:r>
              <w:rPr>
                <w:sz w:val="26"/>
                <w:szCs w:val="26"/>
              </w:rPr>
              <w:t>16</w:t>
            </w:r>
          </w:p>
        </w:tc>
        <w:tc>
          <w:tcPr>
            <w:tcW w:w="1836" w:type="dxa"/>
          </w:tcPr>
          <w:p w14:paraId="410CF041" w14:textId="764DB1D9" w:rsidR="00C74586" w:rsidRDefault="00C74586" w:rsidP="00A52865">
            <w:pPr>
              <w:spacing w:before="60" w:after="60" w:line="312" w:lineRule="auto"/>
              <w:jc w:val="both"/>
              <w:rPr>
                <w:sz w:val="26"/>
                <w:szCs w:val="26"/>
              </w:rPr>
            </w:pPr>
            <w:r>
              <w:rPr>
                <w:sz w:val="26"/>
                <w:szCs w:val="26"/>
              </w:rPr>
              <w:t>Phan Hoàng Phụng</w:t>
            </w:r>
          </w:p>
        </w:tc>
        <w:tc>
          <w:tcPr>
            <w:tcW w:w="2160" w:type="dxa"/>
          </w:tcPr>
          <w:p w14:paraId="2869D53E" w14:textId="2F7B685B" w:rsidR="00C74586" w:rsidRPr="00C0129A" w:rsidRDefault="00F658E2" w:rsidP="00A52865">
            <w:pPr>
              <w:spacing w:before="60" w:after="60" w:line="312" w:lineRule="auto"/>
              <w:jc w:val="both"/>
              <w:rPr>
                <w:sz w:val="26"/>
                <w:szCs w:val="26"/>
              </w:rPr>
            </w:pPr>
            <w:r w:rsidRPr="00C0129A">
              <w:rPr>
                <w:sz w:val="26"/>
                <w:szCs w:val="26"/>
              </w:rPr>
              <w:t xml:space="preserve">Giảng Viên, </w:t>
            </w:r>
            <w:r>
              <w:rPr>
                <w:sz w:val="26"/>
                <w:szCs w:val="26"/>
              </w:rPr>
              <w:t>Thạc sĩ</w:t>
            </w:r>
          </w:p>
        </w:tc>
        <w:tc>
          <w:tcPr>
            <w:tcW w:w="3780" w:type="dxa"/>
          </w:tcPr>
          <w:p w14:paraId="7F266703" w14:textId="26109432" w:rsidR="00C74586" w:rsidRPr="00C0129A" w:rsidRDefault="00F658E2" w:rsidP="00A52865">
            <w:pPr>
              <w:spacing w:before="60" w:after="60" w:line="312" w:lineRule="auto"/>
              <w:jc w:val="both"/>
              <w:rPr>
                <w:sz w:val="26"/>
                <w:szCs w:val="26"/>
              </w:rPr>
            </w:pPr>
            <w:r w:rsidRPr="00C0129A">
              <w:rPr>
                <w:sz w:val="26"/>
                <w:szCs w:val="26"/>
              </w:rPr>
              <w:t>Việt Nam, Kỹ thuật Cơ khí</w:t>
            </w:r>
          </w:p>
        </w:tc>
        <w:tc>
          <w:tcPr>
            <w:tcW w:w="890" w:type="dxa"/>
          </w:tcPr>
          <w:p w14:paraId="7F4AE6D5" w14:textId="77777777" w:rsidR="00C74586" w:rsidRPr="00C0129A" w:rsidRDefault="00C74586" w:rsidP="00A52865">
            <w:pPr>
              <w:spacing w:before="60" w:after="60" w:line="312" w:lineRule="auto"/>
              <w:jc w:val="both"/>
              <w:rPr>
                <w:sz w:val="26"/>
                <w:szCs w:val="26"/>
              </w:rPr>
            </w:pPr>
          </w:p>
        </w:tc>
      </w:tr>
      <w:tr w:rsidR="00C74586" w:rsidRPr="00C0129A" w14:paraId="4BDE2A96" w14:textId="77777777" w:rsidTr="00201BD5">
        <w:tc>
          <w:tcPr>
            <w:tcW w:w="679" w:type="dxa"/>
          </w:tcPr>
          <w:p w14:paraId="570CCCA4" w14:textId="1BE6031B" w:rsidR="00C74586" w:rsidRDefault="00F658E2" w:rsidP="00A52865">
            <w:pPr>
              <w:spacing w:before="60" w:after="60" w:line="312" w:lineRule="auto"/>
              <w:jc w:val="both"/>
              <w:rPr>
                <w:sz w:val="26"/>
                <w:szCs w:val="26"/>
              </w:rPr>
            </w:pPr>
            <w:r>
              <w:rPr>
                <w:sz w:val="26"/>
                <w:szCs w:val="26"/>
              </w:rPr>
              <w:t>17</w:t>
            </w:r>
          </w:p>
        </w:tc>
        <w:tc>
          <w:tcPr>
            <w:tcW w:w="1836" w:type="dxa"/>
          </w:tcPr>
          <w:p w14:paraId="21138A8B" w14:textId="6CA2074E" w:rsidR="00C74586" w:rsidRDefault="00AD6116" w:rsidP="00A52865">
            <w:pPr>
              <w:spacing w:before="60" w:after="60" w:line="312" w:lineRule="auto"/>
              <w:jc w:val="both"/>
              <w:rPr>
                <w:sz w:val="26"/>
                <w:szCs w:val="26"/>
              </w:rPr>
            </w:pPr>
            <w:r>
              <w:rPr>
                <w:sz w:val="26"/>
                <w:szCs w:val="26"/>
              </w:rPr>
              <w:t>Đặng Văn Hải</w:t>
            </w:r>
          </w:p>
        </w:tc>
        <w:tc>
          <w:tcPr>
            <w:tcW w:w="2160" w:type="dxa"/>
          </w:tcPr>
          <w:p w14:paraId="05B6BD9B" w14:textId="45F341E8" w:rsidR="00C74586" w:rsidRPr="00C0129A" w:rsidRDefault="00F658E2" w:rsidP="00A52865">
            <w:pPr>
              <w:spacing w:before="60" w:after="60" w:line="312" w:lineRule="auto"/>
              <w:jc w:val="both"/>
              <w:rPr>
                <w:sz w:val="26"/>
                <w:szCs w:val="26"/>
              </w:rPr>
            </w:pPr>
            <w:r w:rsidRPr="00C0129A">
              <w:rPr>
                <w:sz w:val="26"/>
                <w:szCs w:val="26"/>
              </w:rPr>
              <w:t xml:space="preserve">Giảng Viên, </w:t>
            </w:r>
            <w:r>
              <w:rPr>
                <w:sz w:val="26"/>
                <w:szCs w:val="26"/>
              </w:rPr>
              <w:t>Thạc sĩ</w:t>
            </w:r>
          </w:p>
        </w:tc>
        <w:tc>
          <w:tcPr>
            <w:tcW w:w="3780" w:type="dxa"/>
          </w:tcPr>
          <w:p w14:paraId="4E94A53F" w14:textId="166B3B8C" w:rsidR="00C74586" w:rsidRPr="00C0129A" w:rsidRDefault="00F658E2" w:rsidP="00A52865">
            <w:pPr>
              <w:spacing w:before="60" w:after="60" w:line="312" w:lineRule="auto"/>
              <w:jc w:val="both"/>
              <w:rPr>
                <w:sz w:val="26"/>
                <w:szCs w:val="26"/>
              </w:rPr>
            </w:pPr>
            <w:r w:rsidRPr="00C0129A">
              <w:rPr>
                <w:sz w:val="26"/>
                <w:szCs w:val="26"/>
              </w:rPr>
              <w:t>Việt Nam, Kỹ thuật Cơ khí</w:t>
            </w:r>
          </w:p>
        </w:tc>
        <w:tc>
          <w:tcPr>
            <w:tcW w:w="890" w:type="dxa"/>
          </w:tcPr>
          <w:p w14:paraId="379435BB" w14:textId="77777777" w:rsidR="00C74586" w:rsidRPr="00C0129A" w:rsidRDefault="00C74586" w:rsidP="00A52865">
            <w:pPr>
              <w:spacing w:before="60" w:after="60" w:line="312" w:lineRule="auto"/>
              <w:jc w:val="both"/>
              <w:rPr>
                <w:sz w:val="26"/>
                <w:szCs w:val="26"/>
              </w:rPr>
            </w:pPr>
          </w:p>
        </w:tc>
      </w:tr>
      <w:tr w:rsidR="00AD6116" w:rsidRPr="00C0129A" w14:paraId="343E2C9B" w14:textId="77777777" w:rsidTr="00201BD5">
        <w:tc>
          <w:tcPr>
            <w:tcW w:w="679" w:type="dxa"/>
          </w:tcPr>
          <w:p w14:paraId="37D4AEBF" w14:textId="66080A22" w:rsidR="00AD6116" w:rsidRDefault="00F658E2" w:rsidP="00A52865">
            <w:pPr>
              <w:spacing w:before="60" w:after="60" w:line="312" w:lineRule="auto"/>
              <w:jc w:val="both"/>
              <w:rPr>
                <w:sz w:val="26"/>
                <w:szCs w:val="26"/>
              </w:rPr>
            </w:pPr>
            <w:r>
              <w:rPr>
                <w:sz w:val="26"/>
                <w:szCs w:val="26"/>
              </w:rPr>
              <w:t>18</w:t>
            </w:r>
          </w:p>
        </w:tc>
        <w:tc>
          <w:tcPr>
            <w:tcW w:w="1836" w:type="dxa"/>
          </w:tcPr>
          <w:p w14:paraId="75409F57" w14:textId="64485622" w:rsidR="00AD6116" w:rsidRDefault="00AD6116" w:rsidP="00A52865">
            <w:pPr>
              <w:spacing w:before="60" w:after="60" w:line="312" w:lineRule="auto"/>
              <w:jc w:val="both"/>
              <w:rPr>
                <w:sz w:val="26"/>
                <w:szCs w:val="26"/>
              </w:rPr>
            </w:pPr>
            <w:r>
              <w:rPr>
                <w:sz w:val="26"/>
                <w:szCs w:val="26"/>
              </w:rPr>
              <w:t>Trịnh Tiến Thọ</w:t>
            </w:r>
          </w:p>
        </w:tc>
        <w:tc>
          <w:tcPr>
            <w:tcW w:w="2160" w:type="dxa"/>
          </w:tcPr>
          <w:p w14:paraId="4B2DB129" w14:textId="7CC48DAB" w:rsidR="00AD6116" w:rsidRPr="00C0129A" w:rsidRDefault="00F658E2" w:rsidP="00A52865">
            <w:pPr>
              <w:spacing w:before="60" w:after="60" w:line="312" w:lineRule="auto"/>
              <w:jc w:val="both"/>
              <w:rPr>
                <w:sz w:val="26"/>
                <w:szCs w:val="26"/>
              </w:rPr>
            </w:pPr>
            <w:r w:rsidRPr="00C0129A">
              <w:rPr>
                <w:sz w:val="26"/>
                <w:szCs w:val="26"/>
              </w:rPr>
              <w:t xml:space="preserve">Giảng Viên, </w:t>
            </w:r>
            <w:r>
              <w:rPr>
                <w:sz w:val="26"/>
                <w:szCs w:val="26"/>
              </w:rPr>
              <w:t>Thạc sĩ</w:t>
            </w:r>
          </w:p>
        </w:tc>
        <w:tc>
          <w:tcPr>
            <w:tcW w:w="3780" w:type="dxa"/>
          </w:tcPr>
          <w:p w14:paraId="32F242BE" w14:textId="58838163" w:rsidR="00AD6116" w:rsidRPr="00C0129A" w:rsidRDefault="00F658E2" w:rsidP="00A52865">
            <w:pPr>
              <w:spacing w:before="60" w:after="60" w:line="312" w:lineRule="auto"/>
              <w:jc w:val="both"/>
              <w:rPr>
                <w:sz w:val="26"/>
                <w:szCs w:val="26"/>
              </w:rPr>
            </w:pPr>
            <w:r w:rsidRPr="00C0129A">
              <w:rPr>
                <w:sz w:val="26"/>
                <w:szCs w:val="26"/>
              </w:rPr>
              <w:t>Việt Nam, Kỹ thuật Cơ khí</w:t>
            </w:r>
          </w:p>
        </w:tc>
        <w:tc>
          <w:tcPr>
            <w:tcW w:w="890" w:type="dxa"/>
          </w:tcPr>
          <w:p w14:paraId="12F74C7E" w14:textId="77777777" w:rsidR="00AD6116" w:rsidRPr="00C0129A" w:rsidRDefault="00AD6116" w:rsidP="00A52865">
            <w:pPr>
              <w:spacing w:before="60" w:after="60" w:line="312" w:lineRule="auto"/>
              <w:jc w:val="both"/>
              <w:rPr>
                <w:sz w:val="26"/>
                <w:szCs w:val="26"/>
              </w:rPr>
            </w:pPr>
          </w:p>
        </w:tc>
      </w:tr>
    </w:tbl>
    <w:p w14:paraId="79F9C9E0" w14:textId="77777777" w:rsidR="00383F7E" w:rsidRPr="00C0129A" w:rsidRDefault="00383F7E" w:rsidP="00383F7E">
      <w:pPr>
        <w:spacing w:before="60" w:after="60" w:line="312" w:lineRule="auto"/>
        <w:jc w:val="both"/>
        <w:rPr>
          <w:b/>
          <w:bCs/>
          <w:sz w:val="26"/>
          <w:szCs w:val="26"/>
        </w:rPr>
      </w:pPr>
      <w:r w:rsidRPr="00C0129A">
        <w:rPr>
          <w:b/>
          <w:bCs/>
          <w:sz w:val="26"/>
          <w:szCs w:val="26"/>
        </w:rPr>
        <w:lastRenderedPageBreak/>
        <w:t>Giảng viên thỉnh giảng dự kiến tham gia dạy các học phần:</w:t>
      </w:r>
    </w:p>
    <w:tbl>
      <w:tblPr>
        <w:tblStyle w:val="TableGrid"/>
        <w:tblW w:w="5000" w:type="pct"/>
        <w:tblLook w:val="04A0" w:firstRow="1" w:lastRow="0" w:firstColumn="1" w:lastColumn="0" w:noHBand="0" w:noVBand="1"/>
      </w:tblPr>
      <w:tblGrid>
        <w:gridCol w:w="681"/>
        <w:gridCol w:w="2222"/>
        <w:gridCol w:w="2151"/>
        <w:gridCol w:w="4291"/>
      </w:tblGrid>
      <w:tr w:rsidR="00383F7E" w:rsidRPr="00C0129A" w14:paraId="54710B6C" w14:textId="77777777" w:rsidTr="00300709">
        <w:tc>
          <w:tcPr>
            <w:tcW w:w="364" w:type="pct"/>
          </w:tcPr>
          <w:p w14:paraId="7EC27DEC" w14:textId="77777777" w:rsidR="00383F7E" w:rsidRPr="00C0129A" w:rsidRDefault="00383F7E" w:rsidP="00201BD5">
            <w:pPr>
              <w:spacing w:before="60" w:after="60" w:line="312" w:lineRule="auto"/>
              <w:jc w:val="both"/>
              <w:rPr>
                <w:sz w:val="26"/>
                <w:szCs w:val="26"/>
              </w:rPr>
            </w:pPr>
            <w:r w:rsidRPr="00C0129A">
              <w:rPr>
                <w:sz w:val="26"/>
                <w:szCs w:val="26"/>
              </w:rPr>
              <w:t>STT</w:t>
            </w:r>
          </w:p>
        </w:tc>
        <w:tc>
          <w:tcPr>
            <w:tcW w:w="1189" w:type="pct"/>
          </w:tcPr>
          <w:p w14:paraId="0665C824" w14:textId="77777777" w:rsidR="00383F7E" w:rsidRPr="00C0129A" w:rsidRDefault="00383F7E" w:rsidP="00201BD5">
            <w:pPr>
              <w:spacing w:before="60" w:after="60" w:line="312" w:lineRule="auto"/>
              <w:jc w:val="both"/>
              <w:rPr>
                <w:sz w:val="26"/>
                <w:szCs w:val="26"/>
              </w:rPr>
            </w:pPr>
            <w:r w:rsidRPr="00C0129A">
              <w:rPr>
                <w:sz w:val="26"/>
                <w:szCs w:val="26"/>
              </w:rPr>
              <w:t>Họ và tên</w:t>
            </w:r>
          </w:p>
        </w:tc>
        <w:tc>
          <w:tcPr>
            <w:tcW w:w="1151" w:type="pct"/>
          </w:tcPr>
          <w:p w14:paraId="09BBB4DE" w14:textId="77777777" w:rsidR="00383F7E" w:rsidRPr="00C0129A" w:rsidRDefault="00383F7E" w:rsidP="00201BD5">
            <w:pPr>
              <w:spacing w:before="60" w:after="60" w:line="312" w:lineRule="auto"/>
              <w:jc w:val="both"/>
              <w:rPr>
                <w:sz w:val="26"/>
                <w:szCs w:val="26"/>
              </w:rPr>
            </w:pPr>
            <w:r w:rsidRPr="00C0129A">
              <w:rPr>
                <w:sz w:val="26"/>
                <w:szCs w:val="26"/>
              </w:rPr>
              <w:t>Học hàm, học vị</w:t>
            </w:r>
          </w:p>
        </w:tc>
        <w:tc>
          <w:tcPr>
            <w:tcW w:w="2296" w:type="pct"/>
          </w:tcPr>
          <w:p w14:paraId="01166D70" w14:textId="77777777" w:rsidR="00383F7E" w:rsidRPr="00C0129A" w:rsidRDefault="00383F7E" w:rsidP="00201BD5">
            <w:pPr>
              <w:spacing w:before="60" w:after="60" w:line="312" w:lineRule="auto"/>
              <w:jc w:val="both"/>
              <w:rPr>
                <w:sz w:val="26"/>
                <w:szCs w:val="26"/>
              </w:rPr>
            </w:pPr>
            <w:r w:rsidRPr="00C0129A">
              <w:rPr>
                <w:sz w:val="26"/>
                <w:szCs w:val="26"/>
              </w:rPr>
              <w:t>Được đào tạo từ…, năm nhận bằng, ngành</w:t>
            </w:r>
          </w:p>
        </w:tc>
      </w:tr>
      <w:tr w:rsidR="00383F7E" w:rsidRPr="00C0129A" w14:paraId="147DFB56" w14:textId="77777777" w:rsidTr="00300709">
        <w:tc>
          <w:tcPr>
            <w:tcW w:w="364" w:type="pct"/>
          </w:tcPr>
          <w:p w14:paraId="38795CBA" w14:textId="423876CE" w:rsidR="00383F7E" w:rsidRPr="00C0129A" w:rsidRDefault="00300709" w:rsidP="00201BD5">
            <w:pPr>
              <w:spacing w:before="60" w:after="60" w:line="312" w:lineRule="auto"/>
              <w:jc w:val="both"/>
              <w:rPr>
                <w:sz w:val="26"/>
                <w:szCs w:val="26"/>
              </w:rPr>
            </w:pPr>
            <w:r>
              <w:rPr>
                <w:sz w:val="26"/>
                <w:szCs w:val="26"/>
              </w:rPr>
              <w:t>1</w:t>
            </w:r>
          </w:p>
        </w:tc>
        <w:tc>
          <w:tcPr>
            <w:tcW w:w="1189" w:type="pct"/>
          </w:tcPr>
          <w:p w14:paraId="22E70C89" w14:textId="77777777" w:rsidR="00383F7E" w:rsidRPr="00C0129A" w:rsidRDefault="00383F7E" w:rsidP="00201BD5">
            <w:pPr>
              <w:spacing w:before="60" w:after="60" w:line="312" w:lineRule="auto"/>
              <w:jc w:val="both"/>
              <w:rPr>
                <w:sz w:val="26"/>
                <w:szCs w:val="26"/>
              </w:rPr>
            </w:pPr>
            <w:r w:rsidRPr="00C0129A">
              <w:rPr>
                <w:sz w:val="26"/>
                <w:szCs w:val="26"/>
              </w:rPr>
              <w:t>Nguyễn Hữu Thọ</w:t>
            </w:r>
          </w:p>
        </w:tc>
        <w:tc>
          <w:tcPr>
            <w:tcW w:w="1151" w:type="pct"/>
          </w:tcPr>
          <w:p w14:paraId="14D8A9C1" w14:textId="77777777" w:rsidR="00383F7E" w:rsidRPr="00C0129A" w:rsidRDefault="00383F7E" w:rsidP="00201BD5">
            <w:pPr>
              <w:spacing w:before="60" w:after="60" w:line="312" w:lineRule="auto"/>
              <w:jc w:val="both"/>
              <w:rPr>
                <w:sz w:val="26"/>
                <w:szCs w:val="26"/>
              </w:rPr>
            </w:pPr>
            <w:r w:rsidRPr="00C0129A">
              <w:rPr>
                <w:sz w:val="26"/>
                <w:szCs w:val="26"/>
              </w:rPr>
              <w:t>Giảng viên, Tiến sĩ</w:t>
            </w:r>
          </w:p>
        </w:tc>
        <w:tc>
          <w:tcPr>
            <w:tcW w:w="2296" w:type="pct"/>
          </w:tcPr>
          <w:p w14:paraId="56F51D9D" w14:textId="77777777" w:rsidR="00383F7E" w:rsidRPr="00C0129A" w:rsidRDefault="00383F7E" w:rsidP="00201BD5">
            <w:pPr>
              <w:spacing w:before="60" w:after="60" w:line="312" w:lineRule="auto"/>
              <w:jc w:val="both"/>
              <w:rPr>
                <w:sz w:val="26"/>
                <w:szCs w:val="26"/>
              </w:rPr>
            </w:pPr>
            <w:r w:rsidRPr="00C0129A">
              <w:rPr>
                <w:sz w:val="26"/>
                <w:szCs w:val="26"/>
              </w:rPr>
              <w:t>Malaysia, 2018, Tự động hóa sản xuất</w:t>
            </w:r>
          </w:p>
        </w:tc>
      </w:tr>
      <w:tr w:rsidR="00383F7E" w:rsidRPr="00C0129A" w14:paraId="0900DE96" w14:textId="77777777" w:rsidTr="00300709">
        <w:tc>
          <w:tcPr>
            <w:tcW w:w="364" w:type="pct"/>
          </w:tcPr>
          <w:p w14:paraId="401FC9EA" w14:textId="2D866B23" w:rsidR="00383F7E" w:rsidRPr="00C0129A" w:rsidRDefault="00300709" w:rsidP="00201BD5">
            <w:pPr>
              <w:spacing w:before="60" w:after="60" w:line="312" w:lineRule="auto"/>
              <w:jc w:val="both"/>
              <w:rPr>
                <w:sz w:val="26"/>
                <w:szCs w:val="26"/>
              </w:rPr>
            </w:pPr>
            <w:r>
              <w:rPr>
                <w:sz w:val="26"/>
                <w:szCs w:val="26"/>
              </w:rPr>
              <w:t>2</w:t>
            </w:r>
          </w:p>
        </w:tc>
        <w:tc>
          <w:tcPr>
            <w:tcW w:w="1189" w:type="pct"/>
          </w:tcPr>
          <w:p w14:paraId="1E91EE47" w14:textId="77777777" w:rsidR="00383F7E" w:rsidRPr="00C0129A" w:rsidRDefault="00383F7E" w:rsidP="00201BD5">
            <w:pPr>
              <w:spacing w:before="60" w:after="60" w:line="312" w:lineRule="auto"/>
              <w:jc w:val="both"/>
              <w:rPr>
                <w:sz w:val="26"/>
                <w:szCs w:val="26"/>
              </w:rPr>
            </w:pPr>
            <w:r w:rsidRPr="00C0129A">
              <w:rPr>
                <w:sz w:val="26"/>
                <w:szCs w:val="26"/>
              </w:rPr>
              <w:t>Nguyễn Vũ Anh Duy</w:t>
            </w:r>
          </w:p>
        </w:tc>
        <w:tc>
          <w:tcPr>
            <w:tcW w:w="1151" w:type="pct"/>
          </w:tcPr>
          <w:p w14:paraId="5F6ECC38" w14:textId="77777777" w:rsidR="00383F7E" w:rsidRPr="00C0129A" w:rsidRDefault="00383F7E" w:rsidP="00201BD5">
            <w:pPr>
              <w:spacing w:before="60" w:after="60" w:line="312" w:lineRule="auto"/>
              <w:jc w:val="both"/>
              <w:rPr>
                <w:sz w:val="26"/>
                <w:szCs w:val="26"/>
              </w:rPr>
            </w:pPr>
            <w:r w:rsidRPr="00C0129A">
              <w:rPr>
                <w:sz w:val="26"/>
                <w:szCs w:val="26"/>
              </w:rPr>
              <w:t>Giảng Viên, Tiến sĩ</w:t>
            </w:r>
          </w:p>
        </w:tc>
        <w:tc>
          <w:tcPr>
            <w:tcW w:w="2296" w:type="pct"/>
          </w:tcPr>
          <w:p w14:paraId="389D638D" w14:textId="77777777" w:rsidR="00383F7E" w:rsidRPr="00C0129A" w:rsidRDefault="00383F7E" w:rsidP="00201BD5">
            <w:pPr>
              <w:spacing w:before="60" w:after="60" w:line="312" w:lineRule="auto"/>
              <w:jc w:val="both"/>
              <w:rPr>
                <w:sz w:val="26"/>
                <w:szCs w:val="26"/>
              </w:rPr>
            </w:pPr>
            <w:r w:rsidRPr="00C0129A">
              <w:rPr>
                <w:sz w:val="26"/>
                <w:szCs w:val="26"/>
              </w:rPr>
              <w:t>Hàn Quốc, 2014, Logistics</w:t>
            </w:r>
          </w:p>
        </w:tc>
      </w:tr>
    </w:tbl>
    <w:p w14:paraId="59137575" w14:textId="77777777" w:rsidR="00383F7E" w:rsidRDefault="00383F7E" w:rsidP="00383F7E">
      <w:pPr>
        <w:spacing w:before="120" w:after="120"/>
        <w:ind w:firstLine="562"/>
        <w:jc w:val="both"/>
        <w:rPr>
          <w:b/>
          <w:sz w:val="26"/>
          <w:szCs w:val="26"/>
          <w:lang w:val="vi-VN"/>
        </w:rPr>
      </w:pPr>
    </w:p>
    <w:p w14:paraId="05C5E434" w14:textId="77777777" w:rsidR="005672F6" w:rsidRDefault="005672F6" w:rsidP="00383F7E">
      <w:pPr>
        <w:spacing w:before="120" w:after="120"/>
        <w:ind w:firstLine="562"/>
        <w:jc w:val="both"/>
        <w:rPr>
          <w:b/>
          <w:sz w:val="26"/>
          <w:szCs w:val="26"/>
          <w:lang w:val="vi-VN"/>
        </w:rPr>
      </w:pPr>
    </w:p>
    <w:p w14:paraId="154F84B0" w14:textId="77777777" w:rsidR="00D81F62" w:rsidRPr="00C0129A" w:rsidRDefault="00D81F62" w:rsidP="00D81F62">
      <w:pPr>
        <w:spacing w:before="120"/>
        <w:jc w:val="both"/>
        <w:rPr>
          <w:b/>
          <w:sz w:val="26"/>
          <w:szCs w:val="26"/>
          <w:lang w:val="nl-NL"/>
        </w:rPr>
      </w:pPr>
      <w:r w:rsidRPr="00C0129A">
        <w:rPr>
          <w:b/>
          <w:sz w:val="26"/>
          <w:szCs w:val="26"/>
          <w:lang w:val="nl-NL"/>
        </w:rPr>
        <w:t>Cơ sở vật chất, trang thiết bị của Khoa</w:t>
      </w:r>
    </w:p>
    <w:p w14:paraId="26A203D2" w14:textId="77777777" w:rsidR="00D81F62" w:rsidRPr="00C0129A" w:rsidRDefault="00D81F62" w:rsidP="00D81F62">
      <w:pPr>
        <w:spacing w:before="120"/>
        <w:jc w:val="both"/>
        <w:rPr>
          <w:b/>
          <w:bCs/>
          <w:sz w:val="26"/>
          <w:szCs w:val="26"/>
          <w:lang w:val="nl-NL"/>
        </w:rPr>
      </w:pPr>
      <w:r w:rsidRPr="00C0129A">
        <w:rPr>
          <w:b/>
          <w:bCs/>
          <w:iCs/>
          <w:sz w:val="26"/>
          <w:szCs w:val="26"/>
          <w:lang w:val="nl-NL"/>
        </w:rPr>
        <w:t xml:space="preserve">Trang </w:t>
      </w:r>
      <w:r w:rsidRPr="00C0129A">
        <w:rPr>
          <w:b/>
          <w:bCs/>
          <w:sz w:val="26"/>
          <w:szCs w:val="26"/>
          <w:lang w:val="nl-NL"/>
        </w:rPr>
        <w:t>thiết bị phục vụ cho thực hiện chương trình đào tạo và nghiên cứu:</w:t>
      </w:r>
    </w:p>
    <w:p w14:paraId="30794563" w14:textId="77777777" w:rsidR="00D81F62" w:rsidRPr="00C0129A" w:rsidRDefault="00D81F62" w:rsidP="00D81F62">
      <w:pPr>
        <w:spacing w:before="120"/>
        <w:jc w:val="both"/>
        <w:rPr>
          <w:sz w:val="26"/>
          <w:szCs w:val="26"/>
          <w:lang w:val="nl-NL"/>
        </w:rPr>
      </w:pPr>
    </w:p>
    <w:tbl>
      <w:tblPr>
        <w:tblW w:w="5000" w:type="pct"/>
        <w:tblLook w:val="0000" w:firstRow="0" w:lastRow="0" w:firstColumn="0" w:lastColumn="0" w:noHBand="0" w:noVBand="0"/>
      </w:tblPr>
      <w:tblGrid>
        <w:gridCol w:w="635"/>
        <w:gridCol w:w="3069"/>
        <w:gridCol w:w="3289"/>
        <w:gridCol w:w="1219"/>
        <w:gridCol w:w="1133"/>
      </w:tblGrid>
      <w:tr w:rsidR="00D81F62" w:rsidRPr="00C0129A" w14:paraId="219412DF" w14:textId="77777777" w:rsidTr="00300709">
        <w:trPr>
          <w:trHeight w:val="774"/>
        </w:trPr>
        <w:tc>
          <w:tcPr>
            <w:tcW w:w="340" w:type="pct"/>
            <w:tcBorders>
              <w:top w:val="single" w:sz="4" w:space="0" w:color="auto"/>
              <w:left w:val="single" w:sz="4" w:space="0" w:color="auto"/>
              <w:bottom w:val="single" w:sz="4" w:space="0" w:color="auto"/>
              <w:right w:val="single" w:sz="4" w:space="0" w:color="auto"/>
            </w:tcBorders>
            <w:vAlign w:val="center"/>
          </w:tcPr>
          <w:p w14:paraId="3767C659" w14:textId="77777777" w:rsidR="00D81F62" w:rsidRPr="00C0129A" w:rsidRDefault="00D81F62" w:rsidP="00201BD5">
            <w:pPr>
              <w:jc w:val="center"/>
              <w:rPr>
                <w:b/>
                <w:sz w:val="26"/>
                <w:szCs w:val="26"/>
              </w:rPr>
            </w:pPr>
            <w:r w:rsidRPr="00C0129A">
              <w:rPr>
                <w:b/>
                <w:sz w:val="26"/>
                <w:szCs w:val="26"/>
              </w:rPr>
              <w:t>Số TT</w:t>
            </w:r>
          </w:p>
        </w:tc>
        <w:tc>
          <w:tcPr>
            <w:tcW w:w="1642" w:type="pct"/>
            <w:tcBorders>
              <w:top w:val="single" w:sz="4" w:space="0" w:color="auto"/>
              <w:left w:val="nil"/>
              <w:bottom w:val="single" w:sz="4" w:space="0" w:color="auto"/>
              <w:right w:val="single" w:sz="4" w:space="0" w:color="auto"/>
            </w:tcBorders>
            <w:vAlign w:val="center"/>
          </w:tcPr>
          <w:p w14:paraId="233126F1" w14:textId="77777777" w:rsidR="00D81F62" w:rsidRPr="00C0129A" w:rsidRDefault="00D81F62" w:rsidP="00201BD5">
            <w:pPr>
              <w:jc w:val="center"/>
              <w:rPr>
                <w:b/>
                <w:sz w:val="26"/>
                <w:szCs w:val="26"/>
              </w:rPr>
            </w:pPr>
            <w:r w:rsidRPr="00C0129A">
              <w:rPr>
                <w:b/>
                <w:sz w:val="26"/>
                <w:szCs w:val="26"/>
              </w:rPr>
              <w:t>Tên gọi của máy, thiết bị, kí hiệu, mục đích sử dụng</w:t>
            </w:r>
          </w:p>
        </w:tc>
        <w:tc>
          <w:tcPr>
            <w:tcW w:w="1760" w:type="pct"/>
            <w:tcBorders>
              <w:top w:val="single" w:sz="4" w:space="0" w:color="auto"/>
              <w:left w:val="nil"/>
              <w:bottom w:val="single" w:sz="4" w:space="0" w:color="auto"/>
              <w:right w:val="single" w:sz="4" w:space="0" w:color="auto"/>
            </w:tcBorders>
            <w:vAlign w:val="center"/>
          </w:tcPr>
          <w:p w14:paraId="2FAFA087" w14:textId="77777777" w:rsidR="00D81F62" w:rsidRPr="00C0129A" w:rsidRDefault="00D81F62" w:rsidP="00201BD5">
            <w:pPr>
              <w:jc w:val="center"/>
              <w:rPr>
                <w:b/>
                <w:sz w:val="26"/>
                <w:szCs w:val="26"/>
              </w:rPr>
            </w:pPr>
            <w:r w:rsidRPr="00C0129A">
              <w:rPr>
                <w:b/>
                <w:sz w:val="26"/>
                <w:szCs w:val="26"/>
              </w:rPr>
              <w:t>Công ty hay nước sản xuất</w:t>
            </w:r>
          </w:p>
        </w:tc>
        <w:tc>
          <w:tcPr>
            <w:tcW w:w="652" w:type="pct"/>
            <w:tcBorders>
              <w:top w:val="single" w:sz="4" w:space="0" w:color="auto"/>
              <w:left w:val="nil"/>
              <w:bottom w:val="single" w:sz="4" w:space="0" w:color="auto"/>
              <w:right w:val="single" w:sz="4" w:space="0" w:color="auto"/>
            </w:tcBorders>
            <w:vAlign w:val="center"/>
          </w:tcPr>
          <w:p w14:paraId="7FAE1EA0" w14:textId="77777777" w:rsidR="00D81F62" w:rsidRPr="00C0129A" w:rsidRDefault="00D81F62" w:rsidP="00201BD5">
            <w:pPr>
              <w:jc w:val="center"/>
              <w:rPr>
                <w:b/>
                <w:sz w:val="26"/>
                <w:szCs w:val="26"/>
              </w:rPr>
            </w:pPr>
            <w:r w:rsidRPr="00C0129A">
              <w:rPr>
                <w:b/>
                <w:sz w:val="26"/>
                <w:szCs w:val="26"/>
              </w:rPr>
              <w:t>Số lượng</w:t>
            </w:r>
          </w:p>
        </w:tc>
        <w:tc>
          <w:tcPr>
            <w:tcW w:w="606" w:type="pct"/>
            <w:tcBorders>
              <w:top w:val="single" w:sz="4" w:space="0" w:color="auto"/>
              <w:left w:val="nil"/>
              <w:bottom w:val="single" w:sz="4" w:space="0" w:color="auto"/>
              <w:right w:val="single" w:sz="4" w:space="0" w:color="auto"/>
            </w:tcBorders>
            <w:vAlign w:val="center"/>
          </w:tcPr>
          <w:p w14:paraId="55D9DA2F" w14:textId="77777777" w:rsidR="00D81F62" w:rsidRPr="00C0129A" w:rsidRDefault="00D81F62" w:rsidP="00201BD5">
            <w:pPr>
              <w:jc w:val="center"/>
              <w:rPr>
                <w:b/>
                <w:sz w:val="26"/>
                <w:szCs w:val="26"/>
              </w:rPr>
            </w:pPr>
            <w:r w:rsidRPr="00C0129A">
              <w:rPr>
                <w:b/>
                <w:sz w:val="26"/>
                <w:szCs w:val="26"/>
              </w:rPr>
              <w:t>Ghi chú</w:t>
            </w:r>
          </w:p>
        </w:tc>
      </w:tr>
      <w:tr w:rsidR="00D81F62" w:rsidRPr="00C0129A" w14:paraId="0BA5B0B1" w14:textId="77777777" w:rsidTr="00300709">
        <w:trPr>
          <w:trHeight w:val="774"/>
        </w:trPr>
        <w:tc>
          <w:tcPr>
            <w:tcW w:w="340" w:type="pct"/>
            <w:tcBorders>
              <w:top w:val="single" w:sz="4" w:space="0" w:color="auto"/>
              <w:left w:val="single" w:sz="4" w:space="0" w:color="auto"/>
              <w:bottom w:val="single" w:sz="4" w:space="0" w:color="auto"/>
              <w:right w:val="single" w:sz="4" w:space="0" w:color="auto"/>
            </w:tcBorders>
            <w:vAlign w:val="center"/>
          </w:tcPr>
          <w:p w14:paraId="48A4A7AA" w14:textId="77777777" w:rsidR="00D81F62" w:rsidRPr="00C0129A" w:rsidRDefault="00D81F62" w:rsidP="00201BD5">
            <w:pPr>
              <w:jc w:val="center"/>
              <w:rPr>
                <w:bCs/>
                <w:sz w:val="26"/>
                <w:szCs w:val="26"/>
                <w:lang w:val="vi-VN"/>
              </w:rPr>
            </w:pPr>
            <w:r w:rsidRPr="00C0129A">
              <w:rPr>
                <w:bCs/>
                <w:sz w:val="26"/>
                <w:szCs w:val="26"/>
                <w:lang w:val="vi-VN"/>
              </w:rPr>
              <w:t>1</w:t>
            </w:r>
          </w:p>
        </w:tc>
        <w:tc>
          <w:tcPr>
            <w:tcW w:w="1642" w:type="pct"/>
            <w:tcBorders>
              <w:top w:val="single" w:sz="4" w:space="0" w:color="auto"/>
              <w:left w:val="nil"/>
              <w:bottom w:val="single" w:sz="4" w:space="0" w:color="auto"/>
              <w:right w:val="single" w:sz="4" w:space="0" w:color="auto"/>
            </w:tcBorders>
            <w:vAlign w:val="center"/>
          </w:tcPr>
          <w:p w14:paraId="6FC0F681" w14:textId="77777777" w:rsidR="00D81F62" w:rsidRPr="006826BA" w:rsidRDefault="00D81F62" w:rsidP="00201BD5">
            <w:pPr>
              <w:jc w:val="center"/>
              <w:rPr>
                <w:sz w:val="26"/>
                <w:szCs w:val="26"/>
                <w:lang w:val="vi-VN"/>
              </w:rPr>
            </w:pPr>
            <w:r w:rsidRPr="006826BA">
              <w:rPr>
                <w:sz w:val="26"/>
                <w:szCs w:val="26"/>
                <w:lang w:val="vi-VN"/>
              </w:rPr>
              <w:t>Máy đo độ cứng bề mặt HB, HRC</w:t>
            </w:r>
          </w:p>
        </w:tc>
        <w:tc>
          <w:tcPr>
            <w:tcW w:w="1760" w:type="pct"/>
            <w:tcBorders>
              <w:top w:val="single" w:sz="4" w:space="0" w:color="auto"/>
              <w:left w:val="nil"/>
              <w:bottom w:val="single" w:sz="4" w:space="0" w:color="auto"/>
              <w:right w:val="single" w:sz="4" w:space="0" w:color="auto"/>
            </w:tcBorders>
            <w:vAlign w:val="center"/>
          </w:tcPr>
          <w:p w14:paraId="58BD9338" w14:textId="77777777" w:rsidR="00D81F62" w:rsidRPr="00C0129A" w:rsidRDefault="00D81F62" w:rsidP="00201BD5">
            <w:pPr>
              <w:jc w:val="center"/>
              <w:rPr>
                <w:sz w:val="26"/>
                <w:szCs w:val="26"/>
                <w:lang w:val="vi-VN"/>
              </w:rPr>
            </w:pPr>
            <w:r w:rsidRPr="00C0129A">
              <w:rPr>
                <w:sz w:val="26"/>
                <w:szCs w:val="26"/>
              </w:rPr>
              <w:t>Mitutoyo, Nhật Bản</w:t>
            </w:r>
          </w:p>
        </w:tc>
        <w:tc>
          <w:tcPr>
            <w:tcW w:w="652" w:type="pct"/>
            <w:tcBorders>
              <w:top w:val="single" w:sz="4" w:space="0" w:color="auto"/>
              <w:left w:val="nil"/>
              <w:bottom w:val="single" w:sz="4" w:space="0" w:color="auto"/>
              <w:right w:val="single" w:sz="4" w:space="0" w:color="auto"/>
            </w:tcBorders>
            <w:vAlign w:val="center"/>
          </w:tcPr>
          <w:p w14:paraId="7BC5BBF5" w14:textId="77777777" w:rsidR="00D81F62" w:rsidRPr="00C0129A" w:rsidRDefault="00D81F62" w:rsidP="00201BD5">
            <w:pPr>
              <w:jc w:val="center"/>
              <w:rPr>
                <w:sz w:val="26"/>
                <w:szCs w:val="26"/>
                <w:lang w:val="vi-VN"/>
              </w:rPr>
            </w:pPr>
            <w:r w:rsidRPr="00C0129A">
              <w:rPr>
                <w:sz w:val="26"/>
                <w:szCs w:val="26"/>
                <w:lang w:val="vi-VN"/>
              </w:rPr>
              <w:t>1</w:t>
            </w:r>
          </w:p>
        </w:tc>
        <w:tc>
          <w:tcPr>
            <w:tcW w:w="606" w:type="pct"/>
            <w:tcBorders>
              <w:top w:val="single" w:sz="4" w:space="0" w:color="auto"/>
              <w:left w:val="nil"/>
              <w:bottom w:val="single" w:sz="4" w:space="0" w:color="auto"/>
              <w:right w:val="single" w:sz="4" w:space="0" w:color="auto"/>
            </w:tcBorders>
            <w:vAlign w:val="center"/>
          </w:tcPr>
          <w:p w14:paraId="6BC8A66E" w14:textId="77777777" w:rsidR="00D81F62" w:rsidRPr="00C0129A" w:rsidRDefault="00D81F62" w:rsidP="00201BD5">
            <w:pPr>
              <w:jc w:val="center"/>
              <w:rPr>
                <w:b/>
                <w:sz w:val="26"/>
                <w:szCs w:val="26"/>
              </w:rPr>
            </w:pPr>
          </w:p>
        </w:tc>
      </w:tr>
      <w:tr w:rsidR="00D81F62" w:rsidRPr="00C0129A" w14:paraId="5A879524" w14:textId="77777777" w:rsidTr="00300709">
        <w:trPr>
          <w:trHeight w:val="774"/>
        </w:trPr>
        <w:tc>
          <w:tcPr>
            <w:tcW w:w="340" w:type="pct"/>
            <w:tcBorders>
              <w:top w:val="single" w:sz="4" w:space="0" w:color="auto"/>
              <w:left w:val="single" w:sz="4" w:space="0" w:color="auto"/>
              <w:bottom w:val="single" w:sz="4" w:space="0" w:color="auto"/>
              <w:right w:val="single" w:sz="4" w:space="0" w:color="auto"/>
            </w:tcBorders>
            <w:vAlign w:val="center"/>
          </w:tcPr>
          <w:p w14:paraId="6E782AF9" w14:textId="77777777" w:rsidR="00D81F62" w:rsidRPr="00C0129A" w:rsidRDefault="00D81F62" w:rsidP="00201BD5">
            <w:pPr>
              <w:jc w:val="center"/>
              <w:rPr>
                <w:bCs/>
                <w:sz w:val="26"/>
                <w:szCs w:val="26"/>
                <w:lang w:val="vi-VN"/>
              </w:rPr>
            </w:pPr>
            <w:r w:rsidRPr="00C0129A">
              <w:rPr>
                <w:bCs/>
                <w:sz w:val="26"/>
                <w:szCs w:val="26"/>
                <w:lang w:val="vi-VN"/>
              </w:rPr>
              <w:t>2</w:t>
            </w:r>
          </w:p>
        </w:tc>
        <w:tc>
          <w:tcPr>
            <w:tcW w:w="1642" w:type="pct"/>
            <w:tcBorders>
              <w:top w:val="single" w:sz="4" w:space="0" w:color="auto"/>
              <w:left w:val="nil"/>
              <w:bottom w:val="single" w:sz="4" w:space="0" w:color="auto"/>
              <w:right w:val="single" w:sz="4" w:space="0" w:color="auto"/>
            </w:tcBorders>
            <w:vAlign w:val="center"/>
          </w:tcPr>
          <w:p w14:paraId="131586E6" w14:textId="77777777" w:rsidR="00D81F62" w:rsidRPr="006826BA" w:rsidRDefault="00D81F62" w:rsidP="00201BD5">
            <w:pPr>
              <w:jc w:val="center"/>
              <w:rPr>
                <w:sz w:val="26"/>
                <w:szCs w:val="26"/>
                <w:lang w:val="vi-VN"/>
              </w:rPr>
            </w:pPr>
            <w:r w:rsidRPr="006826BA">
              <w:rPr>
                <w:sz w:val="26"/>
                <w:szCs w:val="26"/>
                <w:lang w:val="vi-VN"/>
              </w:rPr>
              <w:t>May đo độ cứng bề mặt HV</w:t>
            </w:r>
          </w:p>
        </w:tc>
        <w:tc>
          <w:tcPr>
            <w:tcW w:w="1760" w:type="pct"/>
            <w:tcBorders>
              <w:top w:val="single" w:sz="4" w:space="0" w:color="auto"/>
              <w:left w:val="nil"/>
              <w:bottom w:val="single" w:sz="4" w:space="0" w:color="auto"/>
              <w:right w:val="single" w:sz="4" w:space="0" w:color="auto"/>
            </w:tcBorders>
            <w:vAlign w:val="center"/>
          </w:tcPr>
          <w:p w14:paraId="3BE4E385" w14:textId="77777777" w:rsidR="00D81F62" w:rsidRPr="00C0129A" w:rsidRDefault="00D81F62" w:rsidP="00201BD5">
            <w:pPr>
              <w:jc w:val="center"/>
              <w:rPr>
                <w:sz w:val="26"/>
                <w:szCs w:val="26"/>
              </w:rPr>
            </w:pPr>
            <w:r w:rsidRPr="00C0129A">
              <w:rPr>
                <w:sz w:val="26"/>
                <w:szCs w:val="26"/>
              </w:rPr>
              <w:t>Matsuzawa, Nhật Bản</w:t>
            </w:r>
          </w:p>
        </w:tc>
        <w:tc>
          <w:tcPr>
            <w:tcW w:w="652" w:type="pct"/>
            <w:tcBorders>
              <w:top w:val="single" w:sz="4" w:space="0" w:color="auto"/>
              <w:left w:val="nil"/>
              <w:bottom w:val="single" w:sz="4" w:space="0" w:color="auto"/>
              <w:right w:val="single" w:sz="4" w:space="0" w:color="auto"/>
            </w:tcBorders>
            <w:vAlign w:val="center"/>
          </w:tcPr>
          <w:p w14:paraId="56F94779" w14:textId="77777777" w:rsidR="00D81F62" w:rsidRPr="00C0129A" w:rsidRDefault="00D81F62" w:rsidP="00201BD5">
            <w:pPr>
              <w:jc w:val="center"/>
              <w:rPr>
                <w:sz w:val="26"/>
                <w:szCs w:val="26"/>
              </w:rPr>
            </w:pPr>
            <w:r w:rsidRPr="00C0129A">
              <w:rPr>
                <w:sz w:val="26"/>
                <w:szCs w:val="26"/>
              </w:rPr>
              <w:t>1</w:t>
            </w:r>
          </w:p>
        </w:tc>
        <w:tc>
          <w:tcPr>
            <w:tcW w:w="606" w:type="pct"/>
            <w:tcBorders>
              <w:top w:val="single" w:sz="4" w:space="0" w:color="auto"/>
              <w:left w:val="nil"/>
              <w:bottom w:val="single" w:sz="4" w:space="0" w:color="auto"/>
              <w:right w:val="single" w:sz="4" w:space="0" w:color="auto"/>
            </w:tcBorders>
            <w:vAlign w:val="center"/>
          </w:tcPr>
          <w:p w14:paraId="3437C4D9" w14:textId="77777777" w:rsidR="00D81F62" w:rsidRPr="00C0129A" w:rsidRDefault="00D81F62" w:rsidP="00201BD5">
            <w:pPr>
              <w:jc w:val="center"/>
              <w:rPr>
                <w:b/>
                <w:sz w:val="26"/>
                <w:szCs w:val="26"/>
              </w:rPr>
            </w:pPr>
          </w:p>
        </w:tc>
      </w:tr>
      <w:tr w:rsidR="00D81F62" w:rsidRPr="00C0129A" w14:paraId="4EB75870" w14:textId="77777777" w:rsidTr="00300709">
        <w:trPr>
          <w:trHeight w:val="774"/>
        </w:trPr>
        <w:tc>
          <w:tcPr>
            <w:tcW w:w="340" w:type="pct"/>
            <w:tcBorders>
              <w:top w:val="single" w:sz="4" w:space="0" w:color="auto"/>
              <w:left w:val="single" w:sz="4" w:space="0" w:color="auto"/>
              <w:bottom w:val="single" w:sz="4" w:space="0" w:color="auto"/>
              <w:right w:val="single" w:sz="4" w:space="0" w:color="auto"/>
            </w:tcBorders>
            <w:vAlign w:val="center"/>
          </w:tcPr>
          <w:p w14:paraId="1E717DE4" w14:textId="77777777" w:rsidR="00D81F62" w:rsidRPr="00C0129A" w:rsidRDefault="00D81F62" w:rsidP="00201BD5">
            <w:pPr>
              <w:jc w:val="center"/>
              <w:rPr>
                <w:bCs/>
                <w:sz w:val="26"/>
                <w:szCs w:val="26"/>
                <w:lang w:val="vi-VN"/>
              </w:rPr>
            </w:pPr>
            <w:r w:rsidRPr="00C0129A">
              <w:rPr>
                <w:bCs/>
                <w:sz w:val="26"/>
                <w:szCs w:val="26"/>
                <w:lang w:val="vi-VN"/>
              </w:rPr>
              <w:t>3</w:t>
            </w:r>
          </w:p>
        </w:tc>
        <w:tc>
          <w:tcPr>
            <w:tcW w:w="1642" w:type="pct"/>
            <w:tcBorders>
              <w:top w:val="single" w:sz="4" w:space="0" w:color="auto"/>
              <w:left w:val="nil"/>
              <w:bottom w:val="single" w:sz="4" w:space="0" w:color="auto"/>
              <w:right w:val="single" w:sz="4" w:space="0" w:color="auto"/>
            </w:tcBorders>
            <w:vAlign w:val="center"/>
          </w:tcPr>
          <w:p w14:paraId="02F75851" w14:textId="77777777" w:rsidR="00D81F62" w:rsidRPr="00C0129A" w:rsidRDefault="00D81F62" w:rsidP="00201BD5">
            <w:pPr>
              <w:spacing w:before="60" w:after="60" w:line="312" w:lineRule="auto"/>
              <w:jc w:val="center"/>
              <w:rPr>
                <w:sz w:val="26"/>
                <w:szCs w:val="26"/>
              </w:rPr>
            </w:pPr>
            <w:r w:rsidRPr="00C0129A">
              <w:rPr>
                <w:sz w:val="26"/>
                <w:szCs w:val="26"/>
              </w:rPr>
              <w:t>KÍnh hiển vi quang học GX51</w:t>
            </w:r>
          </w:p>
        </w:tc>
        <w:tc>
          <w:tcPr>
            <w:tcW w:w="1760" w:type="pct"/>
            <w:tcBorders>
              <w:top w:val="single" w:sz="4" w:space="0" w:color="auto"/>
              <w:left w:val="nil"/>
              <w:bottom w:val="single" w:sz="4" w:space="0" w:color="auto"/>
              <w:right w:val="single" w:sz="4" w:space="0" w:color="auto"/>
            </w:tcBorders>
            <w:vAlign w:val="center"/>
          </w:tcPr>
          <w:p w14:paraId="6603CFA6" w14:textId="77777777" w:rsidR="00D81F62" w:rsidRPr="00C0129A" w:rsidRDefault="00D81F62" w:rsidP="00201BD5">
            <w:pPr>
              <w:jc w:val="center"/>
              <w:rPr>
                <w:sz w:val="26"/>
                <w:szCs w:val="26"/>
                <w:lang w:val="vi-VN"/>
              </w:rPr>
            </w:pPr>
            <w:r w:rsidRPr="00C0129A">
              <w:rPr>
                <w:sz w:val="26"/>
                <w:szCs w:val="26"/>
              </w:rPr>
              <w:t>Olympic</w:t>
            </w:r>
          </w:p>
        </w:tc>
        <w:tc>
          <w:tcPr>
            <w:tcW w:w="652" w:type="pct"/>
            <w:tcBorders>
              <w:top w:val="single" w:sz="4" w:space="0" w:color="auto"/>
              <w:left w:val="nil"/>
              <w:bottom w:val="single" w:sz="4" w:space="0" w:color="auto"/>
              <w:right w:val="single" w:sz="4" w:space="0" w:color="auto"/>
            </w:tcBorders>
            <w:vAlign w:val="center"/>
          </w:tcPr>
          <w:p w14:paraId="3B42044D" w14:textId="77777777" w:rsidR="00D81F62" w:rsidRPr="00C0129A" w:rsidRDefault="00D81F62" w:rsidP="00201BD5">
            <w:pPr>
              <w:jc w:val="center"/>
              <w:rPr>
                <w:sz w:val="26"/>
                <w:szCs w:val="26"/>
              </w:rPr>
            </w:pPr>
            <w:r w:rsidRPr="00C0129A">
              <w:rPr>
                <w:sz w:val="26"/>
                <w:szCs w:val="26"/>
              </w:rPr>
              <w:t>1</w:t>
            </w:r>
          </w:p>
        </w:tc>
        <w:tc>
          <w:tcPr>
            <w:tcW w:w="606" w:type="pct"/>
            <w:tcBorders>
              <w:top w:val="single" w:sz="4" w:space="0" w:color="auto"/>
              <w:left w:val="nil"/>
              <w:bottom w:val="single" w:sz="4" w:space="0" w:color="auto"/>
              <w:right w:val="single" w:sz="4" w:space="0" w:color="auto"/>
            </w:tcBorders>
            <w:vAlign w:val="center"/>
          </w:tcPr>
          <w:p w14:paraId="6EABC527" w14:textId="77777777" w:rsidR="00D81F62" w:rsidRPr="00C0129A" w:rsidRDefault="00D81F62" w:rsidP="00201BD5">
            <w:pPr>
              <w:jc w:val="center"/>
              <w:rPr>
                <w:b/>
                <w:sz w:val="26"/>
                <w:szCs w:val="26"/>
              </w:rPr>
            </w:pPr>
          </w:p>
        </w:tc>
      </w:tr>
      <w:tr w:rsidR="00D81F62" w:rsidRPr="00C0129A" w14:paraId="62CB0E83" w14:textId="77777777" w:rsidTr="00300709">
        <w:trPr>
          <w:trHeight w:val="774"/>
        </w:trPr>
        <w:tc>
          <w:tcPr>
            <w:tcW w:w="340" w:type="pct"/>
            <w:tcBorders>
              <w:top w:val="single" w:sz="4" w:space="0" w:color="auto"/>
              <w:left w:val="single" w:sz="4" w:space="0" w:color="auto"/>
              <w:bottom w:val="single" w:sz="4" w:space="0" w:color="auto"/>
              <w:right w:val="single" w:sz="4" w:space="0" w:color="auto"/>
            </w:tcBorders>
            <w:vAlign w:val="center"/>
          </w:tcPr>
          <w:p w14:paraId="6AC8907C" w14:textId="77777777" w:rsidR="00D81F62" w:rsidRPr="00C0129A" w:rsidRDefault="00D81F62" w:rsidP="00201BD5">
            <w:pPr>
              <w:jc w:val="center"/>
              <w:rPr>
                <w:bCs/>
                <w:sz w:val="26"/>
                <w:szCs w:val="26"/>
              </w:rPr>
            </w:pPr>
            <w:r w:rsidRPr="00C0129A">
              <w:rPr>
                <w:bCs/>
                <w:sz w:val="26"/>
                <w:szCs w:val="26"/>
              </w:rPr>
              <w:t>4</w:t>
            </w:r>
          </w:p>
        </w:tc>
        <w:tc>
          <w:tcPr>
            <w:tcW w:w="1642" w:type="pct"/>
            <w:tcBorders>
              <w:top w:val="single" w:sz="4" w:space="0" w:color="auto"/>
              <w:left w:val="nil"/>
              <w:bottom w:val="single" w:sz="4" w:space="0" w:color="auto"/>
              <w:right w:val="single" w:sz="4" w:space="0" w:color="auto"/>
            </w:tcBorders>
            <w:vAlign w:val="center"/>
          </w:tcPr>
          <w:p w14:paraId="2B5BD00C" w14:textId="77777777" w:rsidR="00D81F62" w:rsidRPr="00C0129A" w:rsidRDefault="00D81F62" w:rsidP="00201BD5">
            <w:pPr>
              <w:spacing w:before="60" w:after="60" w:line="312" w:lineRule="auto"/>
              <w:jc w:val="center"/>
              <w:rPr>
                <w:sz w:val="26"/>
                <w:szCs w:val="26"/>
              </w:rPr>
            </w:pPr>
            <w:r w:rsidRPr="00C0129A">
              <w:rPr>
                <w:sz w:val="26"/>
                <w:szCs w:val="26"/>
              </w:rPr>
              <w:t>Máy thử kéo nén 100 tấn</w:t>
            </w:r>
          </w:p>
        </w:tc>
        <w:tc>
          <w:tcPr>
            <w:tcW w:w="1760" w:type="pct"/>
            <w:tcBorders>
              <w:top w:val="single" w:sz="4" w:space="0" w:color="auto"/>
              <w:left w:val="nil"/>
              <w:bottom w:val="single" w:sz="4" w:space="0" w:color="auto"/>
              <w:right w:val="single" w:sz="4" w:space="0" w:color="auto"/>
            </w:tcBorders>
            <w:vAlign w:val="center"/>
          </w:tcPr>
          <w:p w14:paraId="7C491E85" w14:textId="77777777" w:rsidR="00D81F62" w:rsidRPr="00C0129A" w:rsidRDefault="00D81F62" w:rsidP="00201BD5">
            <w:pPr>
              <w:spacing w:before="60" w:after="60" w:line="312" w:lineRule="auto"/>
              <w:jc w:val="center"/>
              <w:rPr>
                <w:sz w:val="26"/>
                <w:szCs w:val="26"/>
              </w:rPr>
            </w:pPr>
            <w:r w:rsidRPr="00C0129A">
              <w:rPr>
                <w:sz w:val="26"/>
                <w:szCs w:val="26"/>
              </w:rPr>
              <w:t>SAND, Mỹ</w:t>
            </w:r>
          </w:p>
          <w:p w14:paraId="1C24BD12" w14:textId="77777777" w:rsidR="00D81F62" w:rsidRPr="00C0129A" w:rsidRDefault="00D81F62" w:rsidP="00201BD5">
            <w:pPr>
              <w:jc w:val="center"/>
              <w:rPr>
                <w:sz w:val="26"/>
                <w:szCs w:val="26"/>
              </w:rPr>
            </w:pPr>
          </w:p>
        </w:tc>
        <w:tc>
          <w:tcPr>
            <w:tcW w:w="652" w:type="pct"/>
            <w:tcBorders>
              <w:top w:val="single" w:sz="4" w:space="0" w:color="auto"/>
              <w:left w:val="nil"/>
              <w:bottom w:val="single" w:sz="4" w:space="0" w:color="auto"/>
              <w:right w:val="single" w:sz="4" w:space="0" w:color="auto"/>
            </w:tcBorders>
            <w:vAlign w:val="center"/>
          </w:tcPr>
          <w:p w14:paraId="48760C9E" w14:textId="77777777" w:rsidR="00D81F62" w:rsidRPr="00C0129A" w:rsidRDefault="00D81F62" w:rsidP="00201BD5">
            <w:pPr>
              <w:jc w:val="center"/>
              <w:rPr>
                <w:sz w:val="26"/>
                <w:szCs w:val="26"/>
              </w:rPr>
            </w:pPr>
            <w:r w:rsidRPr="00C0129A">
              <w:rPr>
                <w:sz w:val="26"/>
                <w:szCs w:val="26"/>
              </w:rPr>
              <w:t>1</w:t>
            </w:r>
          </w:p>
        </w:tc>
        <w:tc>
          <w:tcPr>
            <w:tcW w:w="606" w:type="pct"/>
            <w:tcBorders>
              <w:top w:val="single" w:sz="4" w:space="0" w:color="auto"/>
              <w:left w:val="nil"/>
              <w:bottom w:val="single" w:sz="4" w:space="0" w:color="auto"/>
              <w:right w:val="single" w:sz="4" w:space="0" w:color="auto"/>
            </w:tcBorders>
            <w:vAlign w:val="center"/>
          </w:tcPr>
          <w:p w14:paraId="73CEE243" w14:textId="77777777" w:rsidR="00D81F62" w:rsidRPr="00C0129A" w:rsidRDefault="00D81F62" w:rsidP="00201BD5">
            <w:pPr>
              <w:jc w:val="center"/>
              <w:rPr>
                <w:b/>
                <w:sz w:val="26"/>
                <w:szCs w:val="26"/>
              </w:rPr>
            </w:pPr>
          </w:p>
        </w:tc>
      </w:tr>
      <w:tr w:rsidR="00D81F62" w:rsidRPr="00C0129A" w14:paraId="74753A91" w14:textId="77777777" w:rsidTr="00300709">
        <w:trPr>
          <w:trHeight w:val="774"/>
        </w:trPr>
        <w:tc>
          <w:tcPr>
            <w:tcW w:w="340" w:type="pct"/>
            <w:tcBorders>
              <w:top w:val="single" w:sz="4" w:space="0" w:color="auto"/>
              <w:left w:val="single" w:sz="4" w:space="0" w:color="auto"/>
              <w:bottom w:val="single" w:sz="4" w:space="0" w:color="auto"/>
              <w:right w:val="single" w:sz="4" w:space="0" w:color="auto"/>
            </w:tcBorders>
            <w:vAlign w:val="center"/>
          </w:tcPr>
          <w:p w14:paraId="22F8A044" w14:textId="77777777" w:rsidR="00D81F62" w:rsidRPr="00C0129A" w:rsidRDefault="00D81F62" w:rsidP="00201BD5">
            <w:pPr>
              <w:jc w:val="center"/>
              <w:rPr>
                <w:bCs/>
                <w:sz w:val="26"/>
                <w:szCs w:val="26"/>
              </w:rPr>
            </w:pPr>
            <w:r w:rsidRPr="00C0129A">
              <w:rPr>
                <w:bCs/>
                <w:sz w:val="26"/>
                <w:szCs w:val="26"/>
              </w:rPr>
              <w:t>5</w:t>
            </w:r>
          </w:p>
        </w:tc>
        <w:tc>
          <w:tcPr>
            <w:tcW w:w="1642" w:type="pct"/>
            <w:tcBorders>
              <w:top w:val="single" w:sz="4" w:space="0" w:color="auto"/>
              <w:left w:val="nil"/>
              <w:bottom w:val="single" w:sz="4" w:space="0" w:color="auto"/>
              <w:right w:val="single" w:sz="4" w:space="0" w:color="auto"/>
            </w:tcBorders>
            <w:vAlign w:val="center"/>
          </w:tcPr>
          <w:p w14:paraId="37292107" w14:textId="77777777" w:rsidR="00D81F62" w:rsidRPr="00C0129A" w:rsidRDefault="00D81F62" w:rsidP="00201BD5">
            <w:pPr>
              <w:spacing w:before="60" w:after="60" w:line="312" w:lineRule="auto"/>
              <w:jc w:val="center"/>
              <w:rPr>
                <w:sz w:val="26"/>
                <w:szCs w:val="26"/>
              </w:rPr>
            </w:pPr>
            <w:r w:rsidRPr="00C0129A">
              <w:rPr>
                <w:sz w:val="26"/>
                <w:szCs w:val="26"/>
              </w:rPr>
              <w:t>Máy mài mẫu</w:t>
            </w:r>
          </w:p>
        </w:tc>
        <w:tc>
          <w:tcPr>
            <w:tcW w:w="1760" w:type="pct"/>
            <w:tcBorders>
              <w:top w:val="single" w:sz="4" w:space="0" w:color="auto"/>
              <w:left w:val="nil"/>
              <w:bottom w:val="single" w:sz="4" w:space="0" w:color="auto"/>
              <w:right w:val="single" w:sz="4" w:space="0" w:color="auto"/>
            </w:tcBorders>
            <w:vAlign w:val="center"/>
          </w:tcPr>
          <w:p w14:paraId="3FE4D898" w14:textId="77777777" w:rsidR="00D81F62" w:rsidRPr="00C0129A" w:rsidRDefault="00D81F62" w:rsidP="00201BD5">
            <w:pPr>
              <w:spacing w:before="60" w:after="60" w:line="312" w:lineRule="auto"/>
              <w:jc w:val="center"/>
              <w:rPr>
                <w:sz w:val="26"/>
                <w:szCs w:val="26"/>
              </w:rPr>
            </w:pPr>
            <w:r w:rsidRPr="00C0129A">
              <w:rPr>
                <w:sz w:val="26"/>
                <w:szCs w:val="26"/>
              </w:rPr>
              <w:t>Mepkon, Thổ Nhĩ Kỳ</w:t>
            </w:r>
          </w:p>
          <w:p w14:paraId="49560AE5" w14:textId="77777777" w:rsidR="00D81F62" w:rsidRPr="00C0129A" w:rsidRDefault="00D81F62" w:rsidP="00201BD5">
            <w:pPr>
              <w:jc w:val="center"/>
              <w:rPr>
                <w:sz w:val="26"/>
                <w:szCs w:val="26"/>
              </w:rPr>
            </w:pPr>
          </w:p>
        </w:tc>
        <w:tc>
          <w:tcPr>
            <w:tcW w:w="652" w:type="pct"/>
            <w:tcBorders>
              <w:top w:val="single" w:sz="4" w:space="0" w:color="auto"/>
              <w:left w:val="nil"/>
              <w:bottom w:val="single" w:sz="4" w:space="0" w:color="auto"/>
              <w:right w:val="single" w:sz="4" w:space="0" w:color="auto"/>
            </w:tcBorders>
            <w:vAlign w:val="center"/>
          </w:tcPr>
          <w:p w14:paraId="04ECDE91" w14:textId="77777777" w:rsidR="00D81F62" w:rsidRPr="00C0129A" w:rsidRDefault="00D81F62" w:rsidP="00201BD5">
            <w:pPr>
              <w:jc w:val="center"/>
              <w:rPr>
                <w:sz w:val="26"/>
                <w:szCs w:val="26"/>
              </w:rPr>
            </w:pPr>
            <w:r w:rsidRPr="00C0129A">
              <w:rPr>
                <w:sz w:val="26"/>
                <w:szCs w:val="26"/>
              </w:rPr>
              <w:t>1</w:t>
            </w:r>
          </w:p>
        </w:tc>
        <w:tc>
          <w:tcPr>
            <w:tcW w:w="606" w:type="pct"/>
            <w:tcBorders>
              <w:top w:val="single" w:sz="4" w:space="0" w:color="auto"/>
              <w:left w:val="nil"/>
              <w:bottom w:val="single" w:sz="4" w:space="0" w:color="auto"/>
              <w:right w:val="single" w:sz="4" w:space="0" w:color="auto"/>
            </w:tcBorders>
            <w:vAlign w:val="center"/>
          </w:tcPr>
          <w:p w14:paraId="0E231F52" w14:textId="77777777" w:rsidR="00D81F62" w:rsidRPr="00C0129A" w:rsidRDefault="00D81F62" w:rsidP="00201BD5">
            <w:pPr>
              <w:jc w:val="center"/>
              <w:rPr>
                <w:b/>
                <w:sz w:val="26"/>
                <w:szCs w:val="26"/>
              </w:rPr>
            </w:pPr>
          </w:p>
        </w:tc>
      </w:tr>
      <w:tr w:rsidR="00D81F62" w:rsidRPr="00C0129A" w14:paraId="65EA31E2" w14:textId="77777777" w:rsidTr="00300709">
        <w:trPr>
          <w:trHeight w:val="774"/>
        </w:trPr>
        <w:tc>
          <w:tcPr>
            <w:tcW w:w="340" w:type="pct"/>
            <w:tcBorders>
              <w:top w:val="single" w:sz="4" w:space="0" w:color="auto"/>
              <w:left w:val="single" w:sz="4" w:space="0" w:color="auto"/>
              <w:bottom w:val="single" w:sz="4" w:space="0" w:color="auto"/>
              <w:right w:val="single" w:sz="4" w:space="0" w:color="auto"/>
            </w:tcBorders>
            <w:vAlign w:val="center"/>
          </w:tcPr>
          <w:p w14:paraId="5054CC34" w14:textId="77777777" w:rsidR="00D81F62" w:rsidRPr="00C0129A" w:rsidRDefault="00D81F62" w:rsidP="00201BD5">
            <w:pPr>
              <w:jc w:val="center"/>
              <w:rPr>
                <w:bCs/>
                <w:sz w:val="26"/>
                <w:szCs w:val="26"/>
              </w:rPr>
            </w:pPr>
            <w:r w:rsidRPr="00C0129A">
              <w:rPr>
                <w:bCs/>
                <w:sz w:val="26"/>
                <w:szCs w:val="26"/>
              </w:rPr>
              <w:t>6</w:t>
            </w:r>
          </w:p>
        </w:tc>
        <w:tc>
          <w:tcPr>
            <w:tcW w:w="1642" w:type="pct"/>
            <w:tcBorders>
              <w:top w:val="single" w:sz="4" w:space="0" w:color="auto"/>
              <w:left w:val="nil"/>
              <w:bottom w:val="single" w:sz="4" w:space="0" w:color="auto"/>
              <w:right w:val="single" w:sz="4" w:space="0" w:color="auto"/>
            </w:tcBorders>
            <w:vAlign w:val="center"/>
          </w:tcPr>
          <w:p w14:paraId="602AC6B9" w14:textId="77777777" w:rsidR="00D81F62" w:rsidRPr="00C0129A" w:rsidRDefault="00D81F62" w:rsidP="00201BD5">
            <w:pPr>
              <w:spacing w:before="60" w:after="60" w:line="312" w:lineRule="auto"/>
              <w:jc w:val="center"/>
              <w:rPr>
                <w:sz w:val="26"/>
                <w:szCs w:val="26"/>
              </w:rPr>
            </w:pPr>
            <w:r w:rsidRPr="00C0129A">
              <w:rPr>
                <w:sz w:val="26"/>
                <w:szCs w:val="26"/>
              </w:rPr>
              <w:t>Máy phay CNC Avemax</w:t>
            </w:r>
          </w:p>
        </w:tc>
        <w:tc>
          <w:tcPr>
            <w:tcW w:w="1760" w:type="pct"/>
            <w:tcBorders>
              <w:top w:val="single" w:sz="4" w:space="0" w:color="auto"/>
              <w:left w:val="nil"/>
              <w:bottom w:val="single" w:sz="4" w:space="0" w:color="auto"/>
              <w:right w:val="single" w:sz="4" w:space="0" w:color="auto"/>
            </w:tcBorders>
            <w:vAlign w:val="center"/>
          </w:tcPr>
          <w:p w14:paraId="64168D42" w14:textId="77777777" w:rsidR="00D81F62" w:rsidRPr="00C0129A" w:rsidRDefault="00D81F62" w:rsidP="00201BD5">
            <w:pPr>
              <w:spacing w:before="60" w:after="60" w:line="312" w:lineRule="auto"/>
              <w:jc w:val="center"/>
              <w:rPr>
                <w:sz w:val="26"/>
                <w:szCs w:val="26"/>
              </w:rPr>
            </w:pPr>
            <w:r w:rsidRPr="00C0129A">
              <w:rPr>
                <w:sz w:val="26"/>
                <w:szCs w:val="26"/>
              </w:rPr>
              <w:t>Mitsubishi, Nhật Bản</w:t>
            </w:r>
          </w:p>
        </w:tc>
        <w:tc>
          <w:tcPr>
            <w:tcW w:w="652" w:type="pct"/>
            <w:tcBorders>
              <w:top w:val="single" w:sz="4" w:space="0" w:color="auto"/>
              <w:left w:val="nil"/>
              <w:bottom w:val="single" w:sz="4" w:space="0" w:color="auto"/>
              <w:right w:val="single" w:sz="4" w:space="0" w:color="auto"/>
            </w:tcBorders>
            <w:vAlign w:val="center"/>
          </w:tcPr>
          <w:p w14:paraId="503605F3" w14:textId="77777777" w:rsidR="00D81F62" w:rsidRPr="00C0129A" w:rsidRDefault="00D81F62" w:rsidP="00201BD5">
            <w:pPr>
              <w:jc w:val="center"/>
              <w:rPr>
                <w:sz w:val="26"/>
                <w:szCs w:val="26"/>
              </w:rPr>
            </w:pPr>
            <w:r w:rsidRPr="00C0129A">
              <w:rPr>
                <w:sz w:val="26"/>
                <w:szCs w:val="26"/>
              </w:rPr>
              <w:t>1</w:t>
            </w:r>
          </w:p>
        </w:tc>
        <w:tc>
          <w:tcPr>
            <w:tcW w:w="606" w:type="pct"/>
            <w:tcBorders>
              <w:top w:val="single" w:sz="4" w:space="0" w:color="auto"/>
              <w:left w:val="nil"/>
              <w:bottom w:val="single" w:sz="4" w:space="0" w:color="auto"/>
              <w:right w:val="single" w:sz="4" w:space="0" w:color="auto"/>
            </w:tcBorders>
            <w:vAlign w:val="center"/>
          </w:tcPr>
          <w:p w14:paraId="438F2779" w14:textId="77777777" w:rsidR="00D81F62" w:rsidRPr="00C0129A" w:rsidRDefault="00D81F62" w:rsidP="00201BD5">
            <w:pPr>
              <w:jc w:val="center"/>
              <w:rPr>
                <w:b/>
                <w:sz w:val="26"/>
                <w:szCs w:val="26"/>
              </w:rPr>
            </w:pPr>
          </w:p>
        </w:tc>
      </w:tr>
      <w:tr w:rsidR="00D81F62" w:rsidRPr="00C0129A" w14:paraId="3F31A907" w14:textId="77777777" w:rsidTr="00300709">
        <w:trPr>
          <w:trHeight w:val="774"/>
        </w:trPr>
        <w:tc>
          <w:tcPr>
            <w:tcW w:w="340" w:type="pct"/>
            <w:tcBorders>
              <w:top w:val="single" w:sz="4" w:space="0" w:color="auto"/>
              <w:left w:val="single" w:sz="4" w:space="0" w:color="auto"/>
              <w:bottom w:val="single" w:sz="4" w:space="0" w:color="auto"/>
              <w:right w:val="single" w:sz="4" w:space="0" w:color="auto"/>
            </w:tcBorders>
            <w:vAlign w:val="center"/>
          </w:tcPr>
          <w:p w14:paraId="64889EA4" w14:textId="77777777" w:rsidR="00D81F62" w:rsidRPr="00C0129A" w:rsidRDefault="00D81F62" w:rsidP="00201BD5">
            <w:pPr>
              <w:jc w:val="center"/>
              <w:rPr>
                <w:bCs/>
                <w:sz w:val="26"/>
                <w:szCs w:val="26"/>
              </w:rPr>
            </w:pPr>
            <w:r w:rsidRPr="00C0129A">
              <w:rPr>
                <w:bCs/>
                <w:sz w:val="26"/>
                <w:szCs w:val="26"/>
              </w:rPr>
              <w:t>7</w:t>
            </w:r>
          </w:p>
        </w:tc>
        <w:tc>
          <w:tcPr>
            <w:tcW w:w="1642" w:type="pct"/>
            <w:tcBorders>
              <w:top w:val="single" w:sz="4" w:space="0" w:color="auto"/>
              <w:left w:val="nil"/>
              <w:bottom w:val="single" w:sz="4" w:space="0" w:color="auto"/>
              <w:right w:val="single" w:sz="4" w:space="0" w:color="auto"/>
            </w:tcBorders>
            <w:vAlign w:val="center"/>
          </w:tcPr>
          <w:p w14:paraId="683AD6DD" w14:textId="77777777" w:rsidR="00D81F62" w:rsidRPr="00C0129A" w:rsidRDefault="00D81F62" w:rsidP="00201BD5">
            <w:pPr>
              <w:spacing w:before="60" w:after="60" w:line="312" w:lineRule="auto"/>
              <w:jc w:val="center"/>
              <w:rPr>
                <w:sz w:val="26"/>
                <w:szCs w:val="26"/>
              </w:rPr>
            </w:pPr>
            <w:r w:rsidRPr="00C0129A">
              <w:rPr>
                <w:sz w:val="26"/>
                <w:szCs w:val="26"/>
              </w:rPr>
              <w:t>Máy phay CNC</w:t>
            </w:r>
          </w:p>
        </w:tc>
        <w:tc>
          <w:tcPr>
            <w:tcW w:w="1760" w:type="pct"/>
            <w:tcBorders>
              <w:top w:val="single" w:sz="4" w:space="0" w:color="auto"/>
              <w:left w:val="nil"/>
              <w:bottom w:val="single" w:sz="4" w:space="0" w:color="auto"/>
              <w:right w:val="single" w:sz="4" w:space="0" w:color="auto"/>
            </w:tcBorders>
            <w:vAlign w:val="center"/>
          </w:tcPr>
          <w:p w14:paraId="3451BB98" w14:textId="77777777" w:rsidR="00D81F62" w:rsidRPr="00C0129A" w:rsidRDefault="00D81F62" w:rsidP="00201BD5">
            <w:pPr>
              <w:spacing w:before="60" w:after="60" w:line="312" w:lineRule="auto"/>
              <w:jc w:val="center"/>
              <w:rPr>
                <w:sz w:val="26"/>
                <w:szCs w:val="26"/>
              </w:rPr>
            </w:pPr>
            <w:r w:rsidRPr="00C0129A">
              <w:rPr>
                <w:sz w:val="26"/>
                <w:szCs w:val="26"/>
              </w:rPr>
              <w:t>Fanuc, Nhật Bản</w:t>
            </w:r>
          </w:p>
        </w:tc>
        <w:tc>
          <w:tcPr>
            <w:tcW w:w="652" w:type="pct"/>
            <w:tcBorders>
              <w:top w:val="single" w:sz="4" w:space="0" w:color="auto"/>
              <w:left w:val="nil"/>
              <w:bottom w:val="single" w:sz="4" w:space="0" w:color="auto"/>
              <w:right w:val="single" w:sz="4" w:space="0" w:color="auto"/>
            </w:tcBorders>
            <w:vAlign w:val="center"/>
          </w:tcPr>
          <w:p w14:paraId="3E9691DB" w14:textId="77777777" w:rsidR="00D81F62" w:rsidRPr="00C0129A" w:rsidRDefault="00D81F62" w:rsidP="00201BD5">
            <w:pPr>
              <w:jc w:val="center"/>
              <w:rPr>
                <w:sz w:val="26"/>
                <w:szCs w:val="26"/>
              </w:rPr>
            </w:pPr>
            <w:r w:rsidRPr="00C0129A">
              <w:rPr>
                <w:sz w:val="26"/>
                <w:szCs w:val="26"/>
              </w:rPr>
              <w:t>1</w:t>
            </w:r>
          </w:p>
        </w:tc>
        <w:tc>
          <w:tcPr>
            <w:tcW w:w="606" w:type="pct"/>
            <w:tcBorders>
              <w:top w:val="single" w:sz="4" w:space="0" w:color="auto"/>
              <w:left w:val="nil"/>
              <w:bottom w:val="single" w:sz="4" w:space="0" w:color="auto"/>
              <w:right w:val="single" w:sz="4" w:space="0" w:color="auto"/>
            </w:tcBorders>
            <w:vAlign w:val="center"/>
          </w:tcPr>
          <w:p w14:paraId="31665E05" w14:textId="77777777" w:rsidR="00D81F62" w:rsidRPr="00C0129A" w:rsidRDefault="00D81F62" w:rsidP="00201BD5">
            <w:pPr>
              <w:jc w:val="center"/>
              <w:rPr>
                <w:b/>
                <w:sz w:val="26"/>
                <w:szCs w:val="26"/>
              </w:rPr>
            </w:pPr>
          </w:p>
        </w:tc>
      </w:tr>
      <w:tr w:rsidR="00D81F62" w:rsidRPr="00C0129A" w14:paraId="0680E14A" w14:textId="77777777" w:rsidTr="00300709">
        <w:trPr>
          <w:trHeight w:val="774"/>
        </w:trPr>
        <w:tc>
          <w:tcPr>
            <w:tcW w:w="340" w:type="pct"/>
            <w:tcBorders>
              <w:top w:val="single" w:sz="4" w:space="0" w:color="auto"/>
              <w:left w:val="single" w:sz="4" w:space="0" w:color="auto"/>
              <w:bottom w:val="single" w:sz="4" w:space="0" w:color="auto"/>
              <w:right w:val="single" w:sz="4" w:space="0" w:color="auto"/>
            </w:tcBorders>
            <w:vAlign w:val="center"/>
          </w:tcPr>
          <w:p w14:paraId="6F2E48C2" w14:textId="77777777" w:rsidR="00D81F62" w:rsidRPr="00C0129A" w:rsidRDefault="00D81F62" w:rsidP="00201BD5">
            <w:pPr>
              <w:jc w:val="center"/>
              <w:rPr>
                <w:bCs/>
                <w:sz w:val="26"/>
                <w:szCs w:val="26"/>
              </w:rPr>
            </w:pPr>
            <w:r w:rsidRPr="00C0129A">
              <w:rPr>
                <w:bCs/>
                <w:sz w:val="26"/>
                <w:szCs w:val="26"/>
              </w:rPr>
              <w:t>8</w:t>
            </w:r>
          </w:p>
        </w:tc>
        <w:tc>
          <w:tcPr>
            <w:tcW w:w="1642" w:type="pct"/>
            <w:tcBorders>
              <w:top w:val="single" w:sz="4" w:space="0" w:color="auto"/>
              <w:left w:val="nil"/>
              <w:bottom w:val="single" w:sz="4" w:space="0" w:color="auto"/>
              <w:right w:val="single" w:sz="4" w:space="0" w:color="auto"/>
            </w:tcBorders>
            <w:vAlign w:val="center"/>
          </w:tcPr>
          <w:p w14:paraId="5DAA24CC" w14:textId="77777777" w:rsidR="00D81F62" w:rsidRPr="00C0129A" w:rsidRDefault="00D81F62" w:rsidP="00201BD5">
            <w:pPr>
              <w:spacing w:before="60" w:after="60" w:line="312" w:lineRule="auto"/>
              <w:jc w:val="center"/>
              <w:rPr>
                <w:sz w:val="26"/>
                <w:szCs w:val="26"/>
              </w:rPr>
            </w:pPr>
            <w:r w:rsidRPr="00C0129A">
              <w:rPr>
                <w:sz w:val="26"/>
                <w:szCs w:val="26"/>
              </w:rPr>
              <w:t>Máy tiện CNC</w:t>
            </w:r>
          </w:p>
        </w:tc>
        <w:tc>
          <w:tcPr>
            <w:tcW w:w="1760" w:type="pct"/>
            <w:tcBorders>
              <w:top w:val="single" w:sz="4" w:space="0" w:color="auto"/>
              <w:left w:val="nil"/>
              <w:bottom w:val="single" w:sz="4" w:space="0" w:color="auto"/>
              <w:right w:val="single" w:sz="4" w:space="0" w:color="auto"/>
            </w:tcBorders>
            <w:vAlign w:val="center"/>
          </w:tcPr>
          <w:p w14:paraId="63529CB8" w14:textId="77777777" w:rsidR="00D81F62" w:rsidRPr="00C0129A" w:rsidRDefault="00D81F62" w:rsidP="00201BD5">
            <w:pPr>
              <w:spacing w:before="60" w:after="60" w:line="312" w:lineRule="auto"/>
              <w:jc w:val="center"/>
              <w:rPr>
                <w:sz w:val="26"/>
                <w:szCs w:val="26"/>
              </w:rPr>
            </w:pPr>
            <w:r w:rsidRPr="00C0129A">
              <w:rPr>
                <w:sz w:val="26"/>
                <w:szCs w:val="26"/>
              </w:rPr>
              <w:t>Syntec, Đài loan</w:t>
            </w:r>
          </w:p>
        </w:tc>
        <w:tc>
          <w:tcPr>
            <w:tcW w:w="652" w:type="pct"/>
            <w:tcBorders>
              <w:top w:val="single" w:sz="4" w:space="0" w:color="auto"/>
              <w:left w:val="nil"/>
              <w:bottom w:val="single" w:sz="4" w:space="0" w:color="auto"/>
              <w:right w:val="single" w:sz="4" w:space="0" w:color="auto"/>
            </w:tcBorders>
            <w:vAlign w:val="center"/>
          </w:tcPr>
          <w:p w14:paraId="73532D49" w14:textId="77777777" w:rsidR="00D81F62" w:rsidRPr="00C0129A" w:rsidRDefault="00D81F62" w:rsidP="00201BD5">
            <w:pPr>
              <w:jc w:val="center"/>
              <w:rPr>
                <w:sz w:val="26"/>
                <w:szCs w:val="26"/>
              </w:rPr>
            </w:pPr>
            <w:r w:rsidRPr="00C0129A">
              <w:rPr>
                <w:sz w:val="26"/>
                <w:szCs w:val="26"/>
              </w:rPr>
              <w:t>1</w:t>
            </w:r>
          </w:p>
        </w:tc>
        <w:tc>
          <w:tcPr>
            <w:tcW w:w="606" w:type="pct"/>
            <w:tcBorders>
              <w:top w:val="single" w:sz="4" w:space="0" w:color="auto"/>
              <w:left w:val="nil"/>
              <w:bottom w:val="single" w:sz="4" w:space="0" w:color="auto"/>
              <w:right w:val="single" w:sz="4" w:space="0" w:color="auto"/>
            </w:tcBorders>
            <w:vAlign w:val="center"/>
          </w:tcPr>
          <w:p w14:paraId="58FD3FAE" w14:textId="77777777" w:rsidR="00D81F62" w:rsidRPr="00C0129A" w:rsidRDefault="00D81F62" w:rsidP="00201BD5">
            <w:pPr>
              <w:jc w:val="center"/>
              <w:rPr>
                <w:b/>
                <w:sz w:val="26"/>
                <w:szCs w:val="26"/>
              </w:rPr>
            </w:pPr>
          </w:p>
        </w:tc>
      </w:tr>
      <w:tr w:rsidR="00D81F62" w:rsidRPr="00C0129A" w14:paraId="2E4A9DCA" w14:textId="77777777" w:rsidTr="00300709">
        <w:trPr>
          <w:trHeight w:val="774"/>
        </w:trPr>
        <w:tc>
          <w:tcPr>
            <w:tcW w:w="340" w:type="pct"/>
            <w:tcBorders>
              <w:top w:val="single" w:sz="4" w:space="0" w:color="auto"/>
              <w:left w:val="single" w:sz="4" w:space="0" w:color="auto"/>
              <w:bottom w:val="single" w:sz="4" w:space="0" w:color="auto"/>
              <w:right w:val="single" w:sz="4" w:space="0" w:color="auto"/>
            </w:tcBorders>
            <w:vAlign w:val="center"/>
          </w:tcPr>
          <w:p w14:paraId="194F76A7" w14:textId="77777777" w:rsidR="00D81F62" w:rsidRPr="00C0129A" w:rsidRDefault="00D81F62" w:rsidP="00201BD5">
            <w:pPr>
              <w:jc w:val="center"/>
              <w:rPr>
                <w:bCs/>
                <w:sz w:val="26"/>
                <w:szCs w:val="26"/>
              </w:rPr>
            </w:pPr>
            <w:r w:rsidRPr="00C0129A">
              <w:rPr>
                <w:bCs/>
                <w:sz w:val="26"/>
                <w:szCs w:val="26"/>
              </w:rPr>
              <w:t>9</w:t>
            </w:r>
          </w:p>
        </w:tc>
        <w:tc>
          <w:tcPr>
            <w:tcW w:w="1642" w:type="pct"/>
            <w:tcBorders>
              <w:top w:val="single" w:sz="4" w:space="0" w:color="auto"/>
              <w:left w:val="nil"/>
              <w:bottom w:val="single" w:sz="4" w:space="0" w:color="auto"/>
              <w:right w:val="single" w:sz="4" w:space="0" w:color="auto"/>
            </w:tcBorders>
            <w:vAlign w:val="center"/>
          </w:tcPr>
          <w:p w14:paraId="1887A2F0" w14:textId="77777777" w:rsidR="00D81F62" w:rsidRPr="00C0129A" w:rsidRDefault="00D81F62" w:rsidP="00201BD5">
            <w:pPr>
              <w:spacing w:before="60" w:after="60" w:line="312" w:lineRule="auto"/>
              <w:jc w:val="center"/>
              <w:rPr>
                <w:sz w:val="26"/>
                <w:szCs w:val="26"/>
              </w:rPr>
            </w:pPr>
            <w:r w:rsidRPr="00C0129A">
              <w:rPr>
                <w:sz w:val="26"/>
                <w:szCs w:val="26"/>
              </w:rPr>
              <w:t xml:space="preserve">Máy </w:t>
            </w:r>
            <w:proofErr w:type="gramStart"/>
            <w:r w:rsidRPr="00C0129A">
              <w:rPr>
                <w:sz w:val="26"/>
                <w:szCs w:val="26"/>
              </w:rPr>
              <w:t>tiện  CNC</w:t>
            </w:r>
            <w:proofErr w:type="gramEnd"/>
          </w:p>
        </w:tc>
        <w:tc>
          <w:tcPr>
            <w:tcW w:w="1760" w:type="pct"/>
            <w:tcBorders>
              <w:top w:val="single" w:sz="4" w:space="0" w:color="auto"/>
              <w:left w:val="nil"/>
              <w:bottom w:val="single" w:sz="4" w:space="0" w:color="auto"/>
              <w:right w:val="single" w:sz="4" w:space="0" w:color="auto"/>
            </w:tcBorders>
            <w:vAlign w:val="center"/>
          </w:tcPr>
          <w:p w14:paraId="2682827E" w14:textId="77777777" w:rsidR="00D81F62" w:rsidRPr="00C0129A" w:rsidRDefault="00D81F62" w:rsidP="00201BD5">
            <w:pPr>
              <w:spacing w:before="60" w:after="60" w:line="312" w:lineRule="auto"/>
              <w:jc w:val="center"/>
              <w:rPr>
                <w:sz w:val="26"/>
                <w:szCs w:val="26"/>
              </w:rPr>
            </w:pPr>
            <w:r w:rsidRPr="00C0129A">
              <w:rPr>
                <w:sz w:val="26"/>
                <w:szCs w:val="26"/>
              </w:rPr>
              <w:t>Wasino, Nhật Bản</w:t>
            </w:r>
          </w:p>
        </w:tc>
        <w:tc>
          <w:tcPr>
            <w:tcW w:w="652" w:type="pct"/>
            <w:tcBorders>
              <w:top w:val="single" w:sz="4" w:space="0" w:color="auto"/>
              <w:left w:val="nil"/>
              <w:bottom w:val="single" w:sz="4" w:space="0" w:color="auto"/>
              <w:right w:val="single" w:sz="4" w:space="0" w:color="auto"/>
            </w:tcBorders>
            <w:vAlign w:val="center"/>
          </w:tcPr>
          <w:p w14:paraId="77D4E32D" w14:textId="77777777" w:rsidR="00D81F62" w:rsidRPr="00C0129A" w:rsidRDefault="00D81F62" w:rsidP="00201BD5">
            <w:pPr>
              <w:jc w:val="center"/>
              <w:rPr>
                <w:sz w:val="26"/>
                <w:szCs w:val="26"/>
              </w:rPr>
            </w:pPr>
            <w:r w:rsidRPr="00C0129A">
              <w:rPr>
                <w:sz w:val="26"/>
                <w:szCs w:val="26"/>
              </w:rPr>
              <w:t>2</w:t>
            </w:r>
          </w:p>
          <w:p w14:paraId="3D1C3986" w14:textId="77777777" w:rsidR="00D81F62" w:rsidRPr="00C0129A" w:rsidRDefault="00D81F62" w:rsidP="00201BD5">
            <w:pPr>
              <w:jc w:val="center"/>
              <w:rPr>
                <w:sz w:val="26"/>
                <w:szCs w:val="26"/>
              </w:rPr>
            </w:pPr>
          </w:p>
        </w:tc>
        <w:tc>
          <w:tcPr>
            <w:tcW w:w="606" w:type="pct"/>
            <w:tcBorders>
              <w:top w:val="single" w:sz="4" w:space="0" w:color="auto"/>
              <w:left w:val="nil"/>
              <w:bottom w:val="single" w:sz="4" w:space="0" w:color="auto"/>
              <w:right w:val="single" w:sz="4" w:space="0" w:color="auto"/>
            </w:tcBorders>
            <w:vAlign w:val="center"/>
          </w:tcPr>
          <w:p w14:paraId="7ED78D09" w14:textId="77777777" w:rsidR="00D81F62" w:rsidRPr="00C0129A" w:rsidRDefault="00D81F62" w:rsidP="00201BD5">
            <w:pPr>
              <w:jc w:val="center"/>
              <w:rPr>
                <w:b/>
                <w:sz w:val="26"/>
                <w:szCs w:val="26"/>
              </w:rPr>
            </w:pPr>
          </w:p>
        </w:tc>
      </w:tr>
      <w:tr w:rsidR="00D81F62" w:rsidRPr="00C0129A" w14:paraId="13B806F9" w14:textId="77777777" w:rsidTr="00300709">
        <w:trPr>
          <w:trHeight w:val="774"/>
        </w:trPr>
        <w:tc>
          <w:tcPr>
            <w:tcW w:w="340" w:type="pct"/>
            <w:tcBorders>
              <w:top w:val="single" w:sz="4" w:space="0" w:color="auto"/>
              <w:left w:val="single" w:sz="4" w:space="0" w:color="auto"/>
              <w:bottom w:val="single" w:sz="4" w:space="0" w:color="auto"/>
              <w:right w:val="single" w:sz="4" w:space="0" w:color="auto"/>
            </w:tcBorders>
            <w:vAlign w:val="center"/>
          </w:tcPr>
          <w:p w14:paraId="7F940A3F" w14:textId="77777777" w:rsidR="00D81F62" w:rsidRPr="00C0129A" w:rsidRDefault="00D81F62" w:rsidP="00201BD5">
            <w:pPr>
              <w:jc w:val="center"/>
              <w:rPr>
                <w:bCs/>
                <w:sz w:val="26"/>
                <w:szCs w:val="26"/>
              </w:rPr>
            </w:pPr>
            <w:r w:rsidRPr="00C0129A">
              <w:rPr>
                <w:bCs/>
                <w:sz w:val="26"/>
                <w:szCs w:val="26"/>
              </w:rPr>
              <w:t>10</w:t>
            </w:r>
          </w:p>
        </w:tc>
        <w:tc>
          <w:tcPr>
            <w:tcW w:w="1642" w:type="pct"/>
            <w:tcBorders>
              <w:top w:val="single" w:sz="4" w:space="0" w:color="auto"/>
              <w:left w:val="nil"/>
              <w:bottom w:val="single" w:sz="4" w:space="0" w:color="auto"/>
              <w:right w:val="single" w:sz="4" w:space="0" w:color="auto"/>
            </w:tcBorders>
            <w:vAlign w:val="center"/>
          </w:tcPr>
          <w:p w14:paraId="6D5A181B" w14:textId="77777777" w:rsidR="00D81F62" w:rsidRPr="00C0129A" w:rsidRDefault="00D81F62" w:rsidP="00201BD5">
            <w:pPr>
              <w:spacing w:before="60" w:after="60" w:line="312" w:lineRule="auto"/>
              <w:jc w:val="center"/>
              <w:rPr>
                <w:sz w:val="26"/>
                <w:szCs w:val="26"/>
              </w:rPr>
            </w:pPr>
            <w:r w:rsidRPr="00C0129A">
              <w:rPr>
                <w:sz w:val="26"/>
                <w:szCs w:val="26"/>
              </w:rPr>
              <w:t>Máy tiện CNC</w:t>
            </w:r>
          </w:p>
        </w:tc>
        <w:tc>
          <w:tcPr>
            <w:tcW w:w="1760" w:type="pct"/>
            <w:tcBorders>
              <w:top w:val="single" w:sz="4" w:space="0" w:color="auto"/>
              <w:left w:val="nil"/>
              <w:bottom w:val="single" w:sz="4" w:space="0" w:color="auto"/>
              <w:right w:val="single" w:sz="4" w:space="0" w:color="auto"/>
            </w:tcBorders>
            <w:vAlign w:val="center"/>
          </w:tcPr>
          <w:p w14:paraId="345BC283" w14:textId="77777777" w:rsidR="00D81F62" w:rsidRPr="00C0129A" w:rsidRDefault="00D81F62" w:rsidP="00201BD5">
            <w:pPr>
              <w:spacing w:before="60" w:after="60" w:line="312" w:lineRule="auto"/>
              <w:jc w:val="center"/>
              <w:rPr>
                <w:sz w:val="26"/>
                <w:szCs w:val="26"/>
              </w:rPr>
            </w:pPr>
            <w:r w:rsidRPr="00C0129A">
              <w:rPr>
                <w:sz w:val="26"/>
                <w:szCs w:val="26"/>
              </w:rPr>
              <w:t>Shenzhen, Trung Quốc</w:t>
            </w:r>
          </w:p>
        </w:tc>
        <w:tc>
          <w:tcPr>
            <w:tcW w:w="652" w:type="pct"/>
            <w:tcBorders>
              <w:top w:val="single" w:sz="4" w:space="0" w:color="auto"/>
              <w:left w:val="nil"/>
              <w:bottom w:val="single" w:sz="4" w:space="0" w:color="auto"/>
              <w:right w:val="single" w:sz="4" w:space="0" w:color="auto"/>
            </w:tcBorders>
            <w:vAlign w:val="center"/>
          </w:tcPr>
          <w:p w14:paraId="3F41FB6C" w14:textId="77777777" w:rsidR="00D81F62" w:rsidRPr="00C0129A" w:rsidRDefault="00D81F62" w:rsidP="00201BD5">
            <w:pPr>
              <w:jc w:val="center"/>
              <w:rPr>
                <w:sz w:val="26"/>
                <w:szCs w:val="26"/>
              </w:rPr>
            </w:pPr>
            <w:r w:rsidRPr="00C0129A">
              <w:rPr>
                <w:sz w:val="26"/>
                <w:szCs w:val="26"/>
              </w:rPr>
              <w:t>1</w:t>
            </w:r>
          </w:p>
        </w:tc>
        <w:tc>
          <w:tcPr>
            <w:tcW w:w="606" w:type="pct"/>
            <w:tcBorders>
              <w:top w:val="single" w:sz="4" w:space="0" w:color="auto"/>
              <w:left w:val="nil"/>
              <w:bottom w:val="single" w:sz="4" w:space="0" w:color="auto"/>
              <w:right w:val="single" w:sz="4" w:space="0" w:color="auto"/>
            </w:tcBorders>
            <w:vAlign w:val="center"/>
          </w:tcPr>
          <w:p w14:paraId="61574449" w14:textId="77777777" w:rsidR="00D81F62" w:rsidRPr="00C0129A" w:rsidRDefault="00D81F62" w:rsidP="00201BD5">
            <w:pPr>
              <w:jc w:val="center"/>
              <w:rPr>
                <w:b/>
                <w:sz w:val="26"/>
                <w:szCs w:val="26"/>
              </w:rPr>
            </w:pPr>
          </w:p>
          <w:p w14:paraId="6BE38D7E" w14:textId="77777777" w:rsidR="00D81F62" w:rsidRPr="00C0129A" w:rsidRDefault="00D81F62" w:rsidP="00201BD5">
            <w:pPr>
              <w:jc w:val="center"/>
              <w:rPr>
                <w:b/>
                <w:sz w:val="26"/>
                <w:szCs w:val="26"/>
              </w:rPr>
            </w:pPr>
          </w:p>
        </w:tc>
      </w:tr>
      <w:tr w:rsidR="00D81F62" w:rsidRPr="00C0129A" w14:paraId="0BF6616C" w14:textId="77777777" w:rsidTr="00300709">
        <w:trPr>
          <w:trHeight w:val="774"/>
        </w:trPr>
        <w:tc>
          <w:tcPr>
            <w:tcW w:w="340" w:type="pct"/>
            <w:tcBorders>
              <w:top w:val="single" w:sz="4" w:space="0" w:color="auto"/>
              <w:left w:val="single" w:sz="4" w:space="0" w:color="auto"/>
              <w:bottom w:val="single" w:sz="4" w:space="0" w:color="auto"/>
              <w:right w:val="single" w:sz="4" w:space="0" w:color="auto"/>
            </w:tcBorders>
            <w:vAlign w:val="center"/>
          </w:tcPr>
          <w:p w14:paraId="15F03D06" w14:textId="77777777" w:rsidR="00D81F62" w:rsidRPr="00C0129A" w:rsidRDefault="00D81F62" w:rsidP="00201BD5">
            <w:pPr>
              <w:jc w:val="center"/>
              <w:rPr>
                <w:bCs/>
                <w:sz w:val="26"/>
                <w:szCs w:val="26"/>
              </w:rPr>
            </w:pPr>
            <w:r w:rsidRPr="00C0129A">
              <w:rPr>
                <w:bCs/>
                <w:sz w:val="26"/>
                <w:szCs w:val="26"/>
              </w:rPr>
              <w:lastRenderedPageBreak/>
              <w:t>11</w:t>
            </w:r>
          </w:p>
        </w:tc>
        <w:tc>
          <w:tcPr>
            <w:tcW w:w="1642" w:type="pct"/>
            <w:tcBorders>
              <w:top w:val="single" w:sz="4" w:space="0" w:color="auto"/>
              <w:left w:val="nil"/>
              <w:bottom w:val="single" w:sz="4" w:space="0" w:color="auto"/>
              <w:right w:val="single" w:sz="4" w:space="0" w:color="auto"/>
            </w:tcBorders>
            <w:vAlign w:val="center"/>
          </w:tcPr>
          <w:p w14:paraId="3C61DC5B" w14:textId="77777777" w:rsidR="00D81F62" w:rsidRPr="00C0129A" w:rsidRDefault="00D81F62" w:rsidP="00201BD5">
            <w:pPr>
              <w:spacing w:before="60" w:after="60" w:line="312" w:lineRule="auto"/>
              <w:jc w:val="center"/>
              <w:rPr>
                <w:sz w:val="26"/>
                <w:szCs w:val="26"/>
              </w:rPr>
            </w:pPr>
            <w:r w:rsidRPr="00C0129A">
              <w:rPr>
                <w:sz w:val="26"/>
                <w:szCs w:val="26"/>
              </w:rPr>
              <w:t>Piezo actuator</w:t>
            </w:r>
          </w:p>
        </w:tc>
        <w:tc>
          <w:tcPr>
            <w:tcW w:w="1760" w:type="pct"/>
            <w:tcBorders>
              <w:top w:val="single" w:sz="4" w:space="0" w:color="auto"/>
              <w:left w:val="nil"/>
              <w:bottom w:val="single" w:sz="4" w:space="0" w:color="auto"/>
              <w:right w:val="single" w:sz="4" w:space="0" w:color="auto"/>
            </w:tcBorders>
            <w:vAlign w:val="center"/>
          </w:tcPr>
          <w:p w14:paraId="114F6C59" w14:textId="77777777" w:rsidR="00D81F62" w:rsidRPr="00C0129A" w:rsidRDefault="00D81F62" w:rsidP="00201BD5">
            <w:pPr>
              <w:spacing w:before="60" w:after="60" w:line="312" w:lineRule="auto"/>
              <w:jc w:val="center"/>
              <w:rPr>
                <w:sz w:val="26"/>
                <w:szCs w:val="26"/>
              </w:rPr>
            </w:pPr>
            <w:r w:rsidRPr="00C0129A">
              <w:rPr>
                <w:sz w:val="26"/>
                <w:szCs w:val="26"/>
              </w:rPr>
              <w:t>Thorlab, Mỹ</w:t>
            </w:r>
          </w:p>
        </w:tc>
        <w:tc>
          <w:tcPr>
            <w:tcW w:w="652" w:type="pct"/>
            <w:tcBorders>
              <w:top w:val="single" w:sz="4" w:space="0" w:color="auto"/>
              <w:left w:val="nil"/>
              <w:bottom w:val="single" w:sz="4" w:space="0" w:color="auto"/>
              <w:right w:val="single" w:sz="4" w:space="0" w:color="auto"/>
            </w:tcBorders>
            <w:vAlign w:val="center"/>
          </w:tcPr>
          <w:p w14:paraId="2EFC4B47" w14:textId="77777777" w:rsidR="00D81F62" w:rsidRPr="00C0129A" w:rsidRDefault="00D81F62" w:rsidP="00201BD5">
            <w:pPr>
              <w:jc w:val="center"/>
              <w:rPr>
                <w:sz w:val="26"/>
                <w:szCs w:val="26"/>
              </w:rPr>
            </w:pPr>
            <w:r w:rsidRPr="00C0129A">
              <w:rPr>
                <w:sz w:val="26"/>
                <w:szCs w:val="26"/>
              </w:rPr>
              <w:t>1</w:t>
            </w:r>
          </w:p>
        </w:tc>
        <w:tc>
          <w:tcPr>
            <w:tcW w:w="606" w:type="pct"/>
            <w:tcBorders>
              <w:top w:val="single" w:sz="4" w:space="0" w:color="auto"/>
              <w:left w:val="nil"/>
              <w:bottom w:val="single" w:sz="4" w:space="0" w:color="auto"/>
              <w:right w:val="single" w:sz="4" w:space="0" w:color="auto"/>
            </w:tcBorders>
            <w:vAlign w:val="center"/>
          </w:tcPr>
          <w:p w14:paraId="1FE0BE6F" w14:textId="77777777" w:rsidR="00D81F62" w:rsidRPr="00C0129A" w:rsidRDefault="00D81F62" w:rsidP="00201BD5">
            <w:pPr>
              <w:jc w:val="center"/>
              <w:rPr>
                <w:b/>
                <w:sz w:val="26"/>
                <w:szCs w:val="26"/>
              </w:rPr>
            </w:pPr>
          </w:p>
        </w:tc>
      </w:tr>
      <w:tr w:rsidR="00D81F62" w:rsidRPr="00C0129A" w14:paraId="1E0DDADA" w14:textId="77777777" w:rsidTr="00300709">
        <w:trPr>
          <w:trHeight w:val="774"/>
        </w:trPr>
        <w:tc>
          <w:tcPr>
            <w:tcW w:w="340" w:type="pct"/>
            <w:tcBorders>
              <w:top w:val="single" w:sz="4" w:space="0" w:color="auto"/>
              <w:left w:val="single" w:sz="4" w:space="0" w:color="auto"/>
              <w:bottom w:val="single" w:sz="4" w:space="0" w:color="auto"/>
              <w:right w:val="single" w:sz="4" w:space="0" w:color="auto"/>
            </w:tcBorders>
            <w:vAlign w:val="center"/>
          </w:tcPr>
          <w:p w14:paraId="06042F73" w14:textId="77777777" w:rsidR="00D81F62" w:rsidRPr="00C0129A" w:rsidRDefault="00D81F62" w:rsidP="00201BD5">
            <w:pPr>
              <w:jc w:val="center"/>
              <w:rPr>
                <w:bCs/>
                <w:sz w:val="26"/>
                <w:szCs w:val="26"/>
              </w:rPr>
            </w:pPr>
            <w:r w:rsidRPr="00C0129A">
              <w:rPr>
                <w:bCs/>
                <w:sz w:val="26"/>
                <w:szCs w:val="26"/>
              </w:rPr>
              <w:t>12</w:t>
            </w:r>
          </w:p>
        </w:tc>
        <w:tc>
          <w:tcPr>
            <w:tcW w:w="1642" w:type="pct"/>
            <w:tcBorders>
              <w:top w:val="single" w:sz="4" w:space="0" w:color="auto"/>
              <w:left w:val="nil"/>
              <w:bottom w:val="single" w:sz="4" w:space="0" w:color="auto"/>
              <w:right w:val="single" w:sz="4" w:space="0" w:color="auto"/>
            </w:tcBorders>
            <w:vAlign w:val="center"/>
          </w:tcPr>
          <w:p w14:paraId="699CFFA1" w14:textId="77777777" w:rsidR="00D81F62" w:rsidRPr="00C0129A" w:rsidRDefault="00D81F62" w:rsidP="00201BD5">
            <w:pPr>
              <w:spacing w:before="60" w:after="60" w:line="312" w:lineRule="auto"/>
              <w:jc w:val="center"/>
              <w:rPr>
                <w:sz w:val="26"/>
                <w:szCs w:val="26"/>
              </w:rPr>
            </w:pPr>
            <w:r w:rsidRPr="00C0129A">
              <w:rPr>
                <w:sz w:val="26"/>
                <w:szCs w:val="26"/>
              </w:rPr>
              <w:t>Cảm biến tiếp xúc định vị trí</w:t>
            </w:r>
          </w:p>
        </w:tc>
        <w:tc>
          <w:tcPr>
            <w:tcW w:w="1760" w:type="pct"/>
            <w:tcBorders>
              <w:top w:val="single" w:sz="4" w:space="0" w:color="auto"/>
              <w:left w:val="nil"/>
              <w:bottom w:val="single" w:sz="4" w:space="0" w:color="auto"/>
              <w:right w:val="single" w:sz="4" w:space="0" w:color="auto"/>
            </w:tcBorders>
            <w:vAlign w:val="center"/>
          </w:tcPr>
          <w:p w14:paraId="4707ADD0" w14:textId="77777777" w:rsidR="00D81F62" w:rsidRPr="00C0129A" w:rsidRDefault="00D81F62" w:rsidP="00201BD5">
            <w:pPr>
              <w:spacing w:before="60" w:after="60" w:line="312" w:lineRule="auto"/>
              <w:jc w:val="center"/>
              <w:rPr>
                <w:sz w:val="26"/>
                <w:szCs w:val="26"/>
              </w:rPr>
            </w:pPr>
            <w:r w:rsidRPr="00C0129A">
              <w:rPr>
                <w:sz w:val="26"/>
                <w:szCs w:val="26"/>
              </w:rPr>
              <w:t>Keyence, Mỹ</w:t>
            </w:r>
          </w:p>
        </w:tc>
        <w:tc>
          <w:tcPr>
            <w:tcW w:w="652" w:type="pct"/>
            <w:tcBorders>
              <w:top w:val="single" w:sz="4" w:space="0" w:color="auto"/>
              <w:left w:val="nil"/>
              <w:bottom w:val="single" w:sz="4" w:space="0" w:color="auto"/>
              <w:right w:val="single" w:sz="4" w:space="0" w:color="auto"/>
            </w:tcBorders>
            <w:vAlign w:val="center"/>
          </w:tcPr>
          <w:p w14:paraId="0CA3D4BD" w14:textId="77777777" w:rsidR="00D81F62" w:rsidRPr="00C0129A" w:rsidRDefault="00D81F62" w:rsidP="00201BD5">
            <w:pPr>
              <w:jc w:val="center"/>
              <w:rPr>
                <w:sz w:val="26"/>
                <w:szCs w:val="26"/>
              </w:rPr>
            </w:pPr>
            <w:r w:rsidRPr="00C0129A">
              <w:rPr>
                <w:sz w:val="26"/>
                <w:szCs w:val="26"/>
              </w:rPr>
              <w:t>1</w:t>
            </w:r>
          </w:p>
        </w:tc>
        <w:tc>
          <w:tcPr>
            <w:tcW w:w="606" w:type="pct"/>
            <w:tcBorders>
              <w:top w:val="single" w:sz="4" w:space="0" w:color="auto"/>
              <w:left w:val="nil"/>
              <w:bottom w:val="single" w:sz="4" w:space="0" w:color="auto"/>
              <w:right w:val="single" w:sz="4" w:space="0" w:color="auto"/>
            </w:tcBorders>
            <w:vAlign w:val="center"/>
          </w:tcPr>
          <w:p w14:paraId="042517C7" w14:textId="77777777" w:rsidR="00D81F62" w:rsidRPr="00C0129A" w:rsidRDefault="00D81F62" w:rsidP="00201BD5">
            <w:pPr>
              <w:jc w:val="center"/>
              <w:rPr>
                <w:b/>
                <w:sz w:val="26"/>
                <w:szCs w:val="26"/>
              </w:rPr>
            </w:pPr>
          </w:p>
        </w:tc>
      </w:tr>
      <w:tr w:rsidR="00D81F62" w:rsidRPr="00C0129A" w14:paraId="28BFBF49" w14:textId="77777777" w:rsidTr="00300709">
        <w:trPr>
          <w:trHeight w:val="774"/>
        </w:trPr>
        <w:tc>
          <w:tcPr>
            <w:tcW w:w="340" w:type="pct"/>
            <w:tcBorders>
              <w:top w:val="single" w:sz="4" w:space="0" w:color="auto"/>
              <w:left w:val="single" w:sz="4" w:space="0" w:color="auto"/>
              <w:bottom w:val="single" w:sz="4" w:space="0" w:color="auto"/>
              <w:right w:val="single" w:sz="4" w:space="0" w:color="auto"/>
            </w:tcBorders>
            <w:vAlign w:val="center"/>
          </w:tcPr>
          <w:p w14:paraId="1491A175" w14:textId="77777777" w:rsidR="00D81F62" w:rsidRPr="00C0129A" w:rsidRDefault="00D81F62" w:rsidP="00201BD5">
            <w:pPr>
              <w:jc w:val="center"/>
              <w:rPr>
                <w:bCs/>
                <w:sz w:val="26"/>
                <w:szCs w:val="26"/>
              </w:rPr>
            </w:pPr>
            <w:r w:rsidRPr="00C0129A">
              <w:rPr>
                <w:bCs/>
                <w:sz w:val="26"/>
                <w:szCs w:val="26"/>
              </w:rPr>
              <w:t>13</w:t>
            </w:r>
          </w:p>
        </w:tc>
        <w:tc>
          <w:tcPr>
            <w:tcW w:w="1642" w:type="pct"/>
            <w:tcBorders>
              <w:top w:val="single" w:sz="4" w:space="0" w:color="auto"/>
              <w:left w:val="nil"/>
              <w:bottom w:val="single" w:sz="4" w:space="0" w:color="auto"/>
              <w:right w:val="single" w:sz="4" w:space="0" w:color="auto"/>
            </w:tcBorders>
            <w:vAlign w:val="center"/>
          </w:tcPr>
          <w:p w14:paraId="31EBCB30" w14:textId="77777777" w:rsidR="00D81F62" w:rsidRPr="00C0129A" w:rsidRDefault="00D81F62" w:rsidP="00201BD5">
            <w:pPr>
              <w:spacing w:before="60" w:after="60" w:line="312" w:lineRule="auto"/>
              <w:jc w:val="center"/>
              <w:rPr>
                <w:sz w:val="26"/>
                <w:szCs w:val="26"/>
              </w:rPr>
            </w:pPr>
            <w:r w:rsidRPr="00C0129A">
              <w:rPr>
                <w:sz w:val="26"/>
                <w:szCs w:val="26"/>
              </w:rPr>
              <w:t>Thiết bị đo dao động: 2 cảm biến, 1 bộ thu nhận tín hiệu và truyền nhận trên internet</w:t>
            </w:r>
          </w:p>
        </w:tc>
        <w:tc>
          <w:tcPr>
            <w:tcW w:w="1760" w:type="pct"/>
            <w:tcBorders>
              <w:top w:val="single" w:sz="4" w:space="0" w:color="auto"/>
              <w:left w:val="nil"/>
              <w:bottom w:val="single" w:sz="4" w:space="0" w:color="auto"/>
              <w:right w:val="single" w:sz="4" w:space="0" w:color="auto"/>
            </w:tcBorders>
            <w:vAlign w:val="center"/>
          </w:tcPr>
          <w:p w14:paraId="3DDEC76E" w14:textId="77777777" w:rsidR="00D81F62" w:rsidRPr="00C0129A" w:rsidRDefault="00D81F62" w:rsidP="00201BD5">
            <w:pPr>
              <w:spacing w:before="60" w:after="60" w:line="312" w:lineRule="auto"/>
              <w:jc w:val="center"/>
              <w:rPr>
                <w:sz w:val="26"/>
                <w:szCs w:val="26"/>
              </w:rPr>
            </w:pPr>
            <w:r w:rsidRPr="00C0129A">
              <w:rPr>
                <w:sz w:val="26"/>
                <w:szCs w:val="26"/>
              </w:rPr>
              <w:t xml:space="preserve">NI - </w:t>
            </w:r>
            <w:r w:rsidRPr="00C0129A">
              <w:rPr>
                <w:sz w:val="26"/>
                <w:szCs w:val="26"/>
                <w:shd w:val="clear" w:color="auto" w:fill="FFFFFF"/>
              </w:rPr>
              <w:t>National Instruments</w:t>
            </w:r>
            <w:r w:rsidRPr="00C0129A">
              <w:rPr>
                <w:sz w:val="26"/>
                <w:szCs w:val="26"/>
              </w:rPr>
              <w:t>, Mỹ</w:t>
            </w:r>
          </w:p>
        </w:tc>
        <w:tc>
          <w:tcPr>
            <w:tcW w:w="652" w:type="pct"/>
            <w:tcBorders>
              <w:top w:val="single" w:sz="4" w:space="0" w:color="auto"/>
              <w:left w:val="nil"/>
              <w:bottom w:val="single" w:sz="4" w:space="0" w:color="auto"/>
              <w:right w:val="single" w:sz="4" w:space="0" w:color="auto"/>
            </w:tcBorders>
            <w:vAlign w:val="center"/>
          </w:tcPr>
          <w:p w14:paraId="26959C62" w14:textId="77777777" w:rsidR="00D81F62" w:rsidRPr="00C0129A" w:rsidRDefault="00D81F62" w:rsidP="00201BD5">
            <w:pPr>
              <w:jc w:val="center"/>
              <w:rPr>
                <w:sz w:val="26"/>
                <w:szCs w:val="26"/>
              </w:rPr>
            </w:pPr>
            <w:r w:rsidRPr="00C0129A">
              <w:rPr>
                <w:sz w:val="26"/>
                <w:szCs w:val="26"/>
              </w:rPr>
              <w:t>1</w:t>
            </w:r>
          </w:p>
        </w:tc>
        <w:tc>
          <w:tcPr>
            <w:tcW w:w="606" w:type="pct"/>
            <w:tcBorders>
              <w:top w:val="single" w:sz="4" w:space="0" w:color="auto"/>
              <w:left w:val="nil"/>
              <w:bottom w:val="single" w:sz="4" w:space="0" w:color="auto"/>
              <w:right w:val="single" w:sz="4" w:space="0" w:color="auto"/>
            </w:tcBorders>
            <w:vAlign w:val="center"/>
          </w:tcPr>
          <w:p w14:paraId="549D11C6" w14:textId="77777777" w:rsidR="00D81F62" w:rsidRPr="00C0129A" w:rsidRDefault="00D81F62" w:rsidP="00201BD5">
            <w:pPr>
              <w:jc w:val="center"/>
              <w:rPr>
                <w:b/>
                <w:sz w:val="26"/>
                <w:szCs w:val="26"/>
              </w:rPr>
            </w:pPr>
          </w:p>
        </w:tc>
      </w:tr>
      <w:tr w:rsidR="00D81F62" w:rsidRPr="00C0129A" w14:paraId="0EADE748" w14:textId="77777777" w:rsidTr="00300709">
        <w:trPr>
          <w:trHeight w:val="774"/>
        </w:trPr>
        <w:tc>
          <w:tcPr>
            <w:tcW w:w="340" w:type="pct"/>
            <w:tcBorders>
              <w:top w:val="single" w:sz="4" w:space="0" w:color="auto"/>
              <w:left w:val="single" w:sz="4" w:space="0" w:color="auto"/>
              <w:bottom w:val="single" w:sz="4" w:space="0" w:color="auto"/>
              <w:right w:val="single" w:sz="4" w:space="0" w:color="auto"/>
            </w:tcBorders>
            <w:vAlign w:val="center"/>
          </w:tcPr>
          <w:p w14:paraId="5F1A0BA4" w14:textId="77777777" w:rsidR="00D81F62" w:rsidRPr="00C0129A" w:rsidRDefault="00D81F62" w:rsidP="00201BD5">
            <w:pPr>
              <w:jc w:val="center"/>
              <w:rPr>
                <w:bCs/>
                <w:sz w:val="26"/>
                <w:szCs w:val="26"/>
              </w:rPr>
            </w:pPr>
            <w:r w:rsidRPr="00C0129A">
              <w:rPr>
                <w:bCs/>
                <w:sz w:val="26"/>
                <w:szCs w:val="26"/>
              </w:rPr>
              <w:t>14</w:t>
            </w:r>
          </w:p>
        </w:tc>
        <w:tc>
          <w:tcPr>
            <w:tcW w:w="1642" w:type="pct"/>
            <w:tcBorders>
              <w:top w:val="single" w:sz="4" w:space="0" w:color="auto"/>
              <w:left w:val="nil"/>
              <w:bottom w:val="single" w:sz="4" w:space="0" w:color="auto"/>
              <w:right w:val="single" w:sz="4" w:space="0" w:color="auto"/>
            </w:tcBorders>
            <w:vAlign w:val="center"/>
          </w:tcPr>
          <w:p w14:paraId="053D6E4B" w14:textId="77777777" w:rsidR="00D81F62" w:rsidRPr="00C0129A" w:rsidRDefault="00D81F62" w:rsidP="00201BD5">
            <w:pPr>
              <w:spacing w:before="60" w:after="60" w:line="312" w:lineRule="auto"/>
              <w:jc w:val="center"/>
              <w:rPr>
                <w:sz w:val="26"/>
                <w:szCs w:val="26"/>
              </w:rPr>
            </w:pPr>
            <w:r w:rsidRPr="00C0129A">
              <w:rPr>
                <w:sz w:val="26"/>
                <w:szCs w:val="26"/>
              </w:rPr>
              <w:t>PLC S7.1200 và các trạm tự động hóa</w:t>
            </w:r>
          </w:p>
        </w:tc>
        <w:tc>
          <w:tcPr>
            <w:tcW w:w="1760" w:type="pct"/>
            <w:tcBorders>
              <w:top w:val="single" w:sz="4" w:space="0" w:color="auto"/>
              <w:left w:val="nil"/>
              <w:bottom w:val="single" w:sz="4" w:space="0" w:color="auto"/>
              <w:right w:val="single" w:sz="4" w:space="0" w:color="auto"/>
            </w:tcBorders>
            <w:vAlign w:val="center"/>
          </w:tcPr>
          <w:p w14:paraId="20BCF350" w14:textId="77777777" w:rsidR="00D81F62" w:rsidRPr="00C0129A" w:rsidRDefault="00D81F62" w:rsidP="00201BD5">
            <w:pPr>
              <w:spacing w:before="60" w:after="60" w:line="312" w:lineRule="auto"/>
              <w:jc w:val="center"/>
              <w:rPr>
                <w:sz w:val="26"/>
                <w:szCs w:val="26"/>
              </w:rPr>
            </w:pPr>
            <w:r w:rsidRPr="00C0129A">
              <w:rPr>
                <w:sz w:val="26"/>
                <w:szCs w:val="26"/>
              </w:rPr>
              <w:t>Siemen, Đức</w:t>
            </w:r>
          </w:p>
        </w:tc>
        <w:tc>
          <w:tcPr>
            <w:tcW w:w="652" w:type="pct"/>
            <w:tcBorders>
              <w:top w:val="single" w:sz="4" w:space="0" w:color="auto"/>
              <w:left w:val="nil"/>
              <w:bottom w:val="single" w:sz="4" w:space="0" w:color="auto"/>
              <w:right w:val="single" w:sz="4" w:space="0" w:color="auto"/>
            </w:tcBorders>
            <w:vAlign w:val="center"/>
          </w:tcPr>
          <w:p w14:paraId="0BCF0328" w14:textId="77777777" w:rsidR="00D81F62" w:rsidRPr="00C0129A" w:rsidRDefault="00D81F62" w:rsidP="00201BD5">
            <w:pPr>
              <w:jc w:val="center"/>
              <w:rPr>
                <w:sz w:val="26"/>
                <w:szCs w:val="26"/>
              </w:rPr>
            </w:pPr>
            <w:r w:rsidRPr="00C0129A">
              <w:rPr>
                <w:sz w:val="26"/>
                <w:szCs w:val="26"/>
              </w:rPr>
              <w:t>5</w:t>
            </w:r>
          </w:p>
        </w:tc>
        <w:tc>
          <w:tcPr>
            <w:tcW w:w="606" w:type="pct"/>
            <w:tcBorders>
              <w:top w:val="single" w:sz="4" w:space="0" w:color="auto"/>
              <w:left w:val="nil"/>
              <w:bottom w:val="single" w:sz="4" w:space="0" w:color="auto"/>
              <w:right w:val="single" w:sz="4" w:space="0" w:color="auto"/>
            </w:tcBorders>
            <w:vAlign w:val="center"/>
          </w:tcPr>
          <w:p w14:paraId="1FB8C6C3" w14:textId="77777777" w:rsidR="00D81F62" w:rsidRPr="00C0129A" w:rsidRDefault="00D81F62" w:rsidP="00201BD5">
            <w:pPr>
              <w:jc w:val="center"/>
              <w:rPr>
                <w:b/>
                <w:sz w:val="26"/>
                <w:szCs w:val="26"/>
              </w:rPr>
            </w:pPr>
          </w:p>
        </w:tc>
      </w:tr>
      <w:tr w:rsidR="00D81F62" w:rsidRPr="00C0129A" w14:paraId="014A04E2" w14:textId="77777777" w:rsidTr="00300709">
        <w:trPr>
          <w:trHeight w:val="774"/>
        </w:trPr>
        <w:tc>
          <w:tcPr>
            <w:tcW w:w="340" w:type="pct"/>
            <w:tcBorders>
              <w:top w:val="single" w:sz="4" w:space="0" w:color="auto"/>
              <w:left w:val="single" w:sz="4" w:space="0" w:color="auto"/>
              <w:bottom w:val="single" w:sz="4" w:space="0" w:color="auto"/>
              <w:right w:val="single" w:sz="4" w:space="0" w:color="auto"/>
            </w:tcBorders>
            <w:vAlign w:val="center"/>
          </w:tcPr>
          <w:p w14:paraId="408E70B9" w14:textId="77777777" w:rsidR="00D81F62" w:rsidRPr="00C0129A" w:rsidRDefault="00D81F62" w:rsidP="00201BD5">
            <w:pPr>
              <w:jc w:val="center"/>
              <w:rPr>
                <w:bCs/>
                <w:sz w:val="26"/>
                <w:szCs w:val="26"/>
              </w:rPr>
            </w:pPr>
            <w:r w:rsidRPr="00C0129A">
              <w:rPr>
                <w:bCs/>
                <w:sz w:val="26"/>
                <w:szCs w:val="26"/>
              </w:rPr>
              <w:t>15</w:t>
            </w:r>
          </w:p>
        </w:tc>
        <w:tc>
          <w:tcPr>
            <w:tcW w:w="1642" w:type="pct"/>
            <w:tcBorders>
              <w:top w:val="single" w:sz="4" w:space="0" w:color="auto"/>
              <w:left w:val="nil"/>
              <w:bottom w:val="single" w:sz="4" w:space="0" w:color="auto"/>
              <w:right w:val="single" w:sz="4" w:space="0" w:color="auto"/>
            </w:tcBorders>
            <w:vAlign w:val="center"/>
          </w:tcPr>
          <w:p w14:paraId="3387528F" w14:textId="77777777" w:rsidR="00D81F62" w:rsidRPr="00C0129A" w:rsidRDefault="00D81F62" w:rsidP="00201BD5">
            <w:pPr>
              <w:spacing w:before="60" w:after="60" w:line="312" w:lineRule="auto"/>
              <w:jc w:val="center"/>
              <w:rPr>
                <w:sz w:val="26"/>
                <w:szCs w:val="26"/>
              </w:rPr>
            </w:pPr>
            <w:r w:rsidRPr="00C0129A">
              <w:rPr>
                <w:sz w:val="26"/>
                <w:szCs w:val="26"/>
              </w:rPr>
              <w:t>Động cơ servo</w:t>
            </w:r>
          </w:p>
        </w:tc>
        <w:tc>
          <w:tcPr>
            <w:tcW w:w="1760" w:type="pct"/>
            <w:tcBorders>
              <w:top w:val="single" w:sz="4" w:space="0" w:color="auto"/>
              <w:left w:val="nil"/>
              <w:bottom w:val="single" w:sz="4" w:space="0" w:color="auto"/>
              <w:right w:val="single" w:sz="4" w:space="0" w:color="auto"/>
            </w:tcBorders>
            <w:vAlign w:val="center"/>
          </w:tcPr>
          <w:p w14:paraId="6976FA42" w14:textId="77777777" w:rsidR="00D81F62" w:rsidRPr="00C0129A" w:rsidRDefault="00D81F62" w:rsidP="00201BD5">
            <w:pPr>
              <w:spacing w:before="60" w:after="60" w:line="312" w:lineRule="auto"/>
              <w:jc w:val="center"/>
              <w:rPr>
                <w:sz w:val="26"/>
                <w:szCs w:val="26"/>
              </w:rPr>
            </w:pPr>
            <w:r w:rsidRPr="00C0129A">
              <w:rPr>
                <w:sz w:val="26"/>
                <w:szCs w:val="26"/>
              </w:rPr>
              <w:t>Đức</w:t>
            </w:r>
          </w:p>
        </w:tc>
        <w:tc>
          <w:tcPr>
            <w:tcW w:w="652" w:type="pct"/>
            <w:tcBorders>
              <w:top w:val="single" w:sz="4" w:space="0" w:color="auto"/>
              <w:left w:val="nil"/>
              <w:bottom w:val="single" w:sz="4" w:space="0" w:color="auto"/>
              <w:right w:val="single" w:sz="4" w:space="0" w:color="auto"/>
            </w:tcBorders>
            <w:vAlign w:val="center"/>
          </w:tcPr>
          <w:p w14:paraId="146BACAA" w14:textId="77777777" w:rsidR="00D81F62" w:rsidRPr="00C0129A" w:rsidRDefault="00D81F62" w:rsidP="00201BD5">
            <w:pPr>
              <w:jc w:val="center"/>
              <w:rPr>
                <w:sz w:val="26"/>
                <w:szCs w:val="26"/>
              </w:rPr>
            </w:pPr>
            <w:r w:rsidRPr="00C0129A">
              <w:rPr>
                <w:sz w:val="26"/>
                <w:szCs w:val="26"/>
              </w:rPr>
              <w:t>5</w:t>
            </w:r>
          </w:p>
        </w:tc>
        <w:tc>
          <w:tcPr>
            <w:tcW w:w="606" w:type="pct"/>
            <w:tcBorders>
              <w:top w:val="single" w:sz="4" w:space="0" w:color="auto"/>
              <w:left w:val="nil"/>
              <w:bottom w:val="single" w:sz="4" w:space="0" w:color="auto"/>
              <w:right w:val="single" w:sz="4" w:space="0" w:color="auto"/>
            </w:tcBorders>
            <w:vAlign w:val="center"/>
          </w:tcPr>
          <w:p w14:paraId="01CBC4D0" w14:textId="77777777" w:rsidR="00D81F62" w:rsidRPr="00C0129A" w:rsidRDefault="00D81F62" w:rsidP="00201BD5">
            <w:pPr>
              <w:jc w:val="center"/>
              <w:rPr>
                <w:b/>
                <w:sz w:val="26"/>
                <w:szCs w:val="26"/>
              </w:rPr>
            </w:pPr>
          </w:p>
        </w:tc>
      </w:tr>
      <w:tr w:rsidR="00D81F62" w:rsidRPr="00C0129A" w14:paraId="69D2C5B4" w14:textId="77777777" w:rsidTr="00300709">
        <w:trPr>
          <w:trHeight w:val="774"/>
        </w:trPr>
        <w:tc>
          <w:tcPr>
            <w:tcW w:w="340" w:type="pct"/>
            <w:tcBorders>
              <w:top w:val="single" w:sz="4" w:space="0" w:color="auto"/>
              <w:left w:val="single" w:sz="4" w:space="0" w:color="auto"/>
              <w:bottom w:val="single" w:sz="4" w:space="0" w:color="auto"/>
              <w:right w:val="single" w:sz="4" w:space="0" w:color="auto"/>
            </w:tcBorders>
            <w:vAlign w:val="center"/>
          </w:tcPr>
          <w:p w14:paraId="0FA9F0C1" w14:textId="77777777" w:rsidR="00D81F62" w:rsidRPr="00C0129A" w:rsidRDefault="00D81F62" w:rsidP="00201BD5">
            <w:pPr>
              <w:jc w:val="center"/>
              <w:rPr>
                <w:bCs/>
                <w:sz w:val="26"/>
                <w:szCs w:val="26"/>
              </w:rPr>
            </w:pPr>
            <w:r w:rsidRPr="00C0129A">
              <w:rPr>
                <w:bCs/>
                <w:sz w:val="26"/>
                <w:szCs w:val="26"/>
              </w:rPr>
              <w:t>16</w:t>
            </w:r>
          </w:p>
        </w:tc>
        <w:tc>
          <w:tcPr>
            <w:tcW w:w="1642" w:type="pct"/>
            <w:tcBorders>
              <w:top w:val="single" w:sz="4" w:space="0" w:color="auto"/>
              <w:left w:val="nil"/>
              <w:bottom w:val="single" w:sz="4" w:space="0" w:color="auto"/>
              <w:right w:val="single" w:sz="4" w:space="0" w:color="auto"/>
            </w:tcBorders>
            <w:vAlign w:val="center"/>
          </w:tcPr>
          <w:p w14:paraId="0585CB64" w14:textId="77777777" w:rsidR="00D81F62" w:rsidRPr="00C0129A" w:rsidRDefault="00D81F62" w:rsidP="00201BD5">
            <w:pPr>
              <w:spacing w:before="60" w:after="60" w:line="312" w:lineRule="auto"/>
              <w:jc w:val="center"/>
              <w:rPr>
                <w:sz w:val="26"/>
                <w:szCs w:val="26"/>
              </w:rPr>
            </w:pPr>
            <w:r w:rsidRPr="00C0129A">
              <w:rPr>
                <w:sz w:val="26"/>
                <w:szCs w:val="26"/>
              </w:rPr>
              <w:t>Máy in 3D</w:t>
            </w:r>
          </w:p>
        </w:tc>
        <w:tc>
          <w:tcPr>
            <w:tcW w:w="1760" w:type="pct"/>
            <w:tcBorders>
              <w:top w:val="single" w:sz="4" w:space="0" w:color="auto"/>
              <w:left w:val="nil"/>
              <w:bottom w:val="single" w:sz="4" w:space="0" w:color="auto"/>
              <w:right w:val="single" w:sz="4" w:space="0" w:color="auto"/>
            </w:tcBorders>
            <w:vAlign w:val="center"/>
          </w:tcPr>
          <w:p w14:paraId="78D87347" w14:textId="77777777" w:rsidR="00D81F62" w:rsidRPr="00C0129A" w:rsidRDefault="00D81F62" w:rsidP="00201BD5">
            <w:pPr>
              <w:spacing w:before="60" w:after="60" w:line="312" w:lineRule="auto"/>
              <w:jc w:val="center"/>
              <w:rPr>
                <w:sz w:val="26"/>
                <w:szCs w:val="26"/>
              </w:rPr>
            </w:pPr>
            <w:r w:rsidRPr="00C0129A">
              <w:rPr>
                <w:sz w:val="26"/>
                <w:szCs w:val="26"/>
              </w:rPr>
              <w:t>IMAX</w:t>
            </w:r>
          </w:p>
        </w:tc>
        <w:tc>
          <w:tcPr>
            <w:tcW w:w="652" w:type="pct"/>
            <w:tcBorders>
              <w:top w:val="single" w:sz="4" w:space="0" w:color="auto"/>
              <w:left w:val="nil"/>
              <w:bottom w:val="single" w:sz="4" w:space="0" w:color="auto"/>
              <w:right w:val="single" w:sz="4" w:space="0" w:color="auto"/>
            </w:tcBorders>
            <w:vAlign w:val="center"/>
          </w:tcPr>
          <w:p w14:paraId="22CB66C8" w14:textId="77777777" w:rsidR="00D81F62" w:rsidRPr="00C0129A" w:rsidRDefault="00D81F62" w:rsidP="00201BD5">
            <w:pPr>
              <w:jc w:val="center"/>
              <w:rPr>
                <w:sz w:val="26"/>
                <w:szCs w:val="26"/>
              </w:rPr>
            </w:pPr>
            <w:r w:rsidRPr="00C0129A">
              <w:rPr>
                <w:sz w:val="26"/>
                <w:szCs w:val="26"/>
              </w:rPr>
              <w:t>10</w:t>
            </w:r>
          </w:p>
        </w:tc>
        <w:tc>
          <w:tcPr>
            <w:tcW w:w="606" w:type="pct"/>
            <w:tcBorders>
              <w:top w:val="single" w:sz="4" w:space="0" w:color="auto"/>
              <w:left w:val="nil"/>
              <w:bottom w:val="single" w:sz="4" w:space="0" w:color="auto"/>
              <w:right w:val="single" w:sz="4" w:space="0" w:color="auto"/>
            </w:tcBorders>
            <w:vAlign w:val="center"/>
          </w:tcPr>
          <w:p w14:paraId="7032D999" w14:textId="77777777" w:rsidR="00D81F62" w:rsidRPr="00C0129A" w:rsidRDefault="00D81F62" w:rsidP="00201BD5">
            <w:pPr>
              <w:jc w:val="center"/>
              <w:rPr>
                <w:b/>
                <w:sz w:val="26"/>
                <w:szCs w:val="26"/>
              </w:rPr>
            </w:pPr>
          </w:p>
        </w:tc>
      </w:tr>
      <w:tr w:rsidR="00D81F62" w:rsidRPr="00C0129A" w14:paraId="6F0E29C9" w14:textId="77777777" w:rsidTr="00300709">
        <w:trPr>
          <w:trHeight w:val="774"/>
        </w:trPr>
        <w:tc>
          <w:tcPr>
            <w:tcW w:w="340" w:type="pct"/>
            <w:tcBorders>
              <w:top w:val="single" w:sz="4" w:space="0" w:color="auto"/>
              <w:left w:val="single" w:sz="4" w:space="0" w:color="auto"/>
              <w:bottom w:val="single" w:sz="4" w:space="0" w:color="auto"/>
              <w:right w:val="single" w:sz="4" w:space="0" w:color="auto"/>
            </w:tcBorders>
            <w:vAlign w:val="center"/>
          </w:tcPr>
          <w:p w14:paraId="55F785CC" w14:textId="77777777" w:rsidR="00D81F62" w:rsidRPr="00C0129A" w:rsidRDefault="00D81F62" w:rsidP="00201BD5">
            <w:pPr>
              <w:jc w:val="center"/>
              <w:rPr>
                <w:bCs/>
                <w:sz w:val="26"/>
                <w:szCs w:val="26"/>
              </w:rPr>
            </w:pPr>
            <w:r w:rsidRPr="00C0129A">
              <w:rPr>
                <w:bCs/>
                <w:sz w:val="26"/>
                <w:szCs w:val="26"/>
              </w:rPr>
              <w:t>17</w:t>
            </w:r>
          </w:p>
        </w:tc>
        <w:tc>
          <w:tcPr>
            <w:tcW w:w="1642" w:type="pct"/>
            <w:tcBorders>
              <w:top w:val="single" w:sz="4" w:space="0" w:color="auto"/>
              <w:left w:val="nil"/>
              <w:bottom w:val="single" w:sz="4" w:space="0" w:color="auto"/>
              <w:right w:val="single" w:sz="4" w:space="0" w:color="auto"/>
            </w:tcBorders>
            <w:vAlign w:val="center"/>
          </w:tcPr>
          <w:p w14:paraId="13D4C32C" w14:textId="77777777" w:rsidR="00D81F62" w:rsidRPr="00C0129A" w:rsidRDefault="00D81F62" w:rsidP="00201BD5">
            <w:pPr>
              <w:spacing w:before="60" w:after="60" w:line="312" w:lineRule="auto"/>
              <w:jc w:val="center"/>
              <w:rPr>
                <w:sz w:val="26"/>
                <w:szCs w:val="26"/>
              </w:rPr>
            </w:pPr>
            <w:r w:rsidRPr="00C0129A">
              <w:rPr>
                <w:sz w:val="26"/>
                <w:szCs w:val="26"/>
              </w:rPr>
              <w:t>8051AT89C51, 8051ATC52</w:t>
            </w:r>
          </w:p>
        </w:tc>
        <w:tc>
          <w:tcPr>
            <w:tcW w:w="1760" w:type="pct"/>
            <w:tcBorders>
              <w:top w:val="single" w:sz="4" w:space="0" w:color="auto"/>
              <w:left w:val="nil"/>
              <w:bottom w:val="single" w:sz="4" w:space="0" w:color="auto"/>
              <w:right w:val="single" w:sz="4" w:space="0" w:color="auto"/>
            </w:tcBorders>
            <w:vAlign w:val="center"/>
          </w:tcPr>
          <w:p w14:paraId="64501D37" w14:textId="77777777" w:rsidR="00D81F62" w:rsidRPr="00C0129A" w:rsidRDefault="00D81F62" w:rsidP="00201BD5">
            <w:pPr>
              <w:spacing w:before="60" w:after="60" w:line="312" w:lineRule="auto"/>
              <w:jc w:val="center"/>
              <w:rPr>
                <w:sz w:val="26"/>
                <w:szCs w:val="26"/>
              </w:rPr>
            </w:pPr>
            <w:r w:rsidRPr="00C0129A">
              <w:rPr>
                <w:sz w:val="26"/>
                <w:szCs w:val="26"/>
              </w:rPr>
              <w:t>Atmel, Mỹ</w:t>
            </w:r>
          </w:p>
        </w:tc>
        <w:tc>
          <w:tcPr>
            <w:tcW w:w="652" w:type="pct"/>
            <w:tcBorders>
              <w:top w:val="single" w:sz="4" w:space="0" w:color="auto"/>
              <w:left w:val="nil"/>
              <w:bottom w:val="single" w:sz="4" w:space="0" w:color="auto"/>
              <w:right w:val="single" w:sz="4" w:space="0" w:color="auto"/>
            </w:tcBorders>
            <w:vAlign w:val="center"/>
          </w:tcPr>
          <w:p w14:paraId="707DA397" w14:textId="77777777" w:rsidR="00D81F62" w:rsidRPr="00C0129A" w:rsidRDefault="00D81F62" w:rsidP="00201BD5">
            <w:pPr>
              <w:jc w:val="center"/>
              <w:rPr>
                <w:sz w:val="26"/>
                <w:szCs w:val="26"/>
              </w:rPr>
            </w:pPr>
            <w:r w:rsidRPr="00C0129A">
              <w:rPr>
                <w:sz w:val="26"/>
                <w:szCs w:val="26"/>
              </w:rPr>
              <w:t>10</w:t>
            </w:r>
          </w:p>
        </w:tc>
        <w:tc>
          <w:tcPr>
            <w:tcW w:w="606" w:type="pct"/>
            <w:tcBorders>
              <w:top w:val="single" w:sz="4" w:space="0" w:color="auto"/>
              <w:left w:val="nil"/>
              <w:bottom w:val="single" w:sz="4" w:space="0" w:color="auto"/>
              <w:right w:val="single" w:sz="4" w:space="0" w:color="auto"/>
            </w:tcBorders>
            <w:vAlign w:val="center"/>
          </w:tcPr>
          <w:p w14:paraId="1EF9C52E" w14:textId="77777777" w:rsidR="00D81F62" w:rsidRPr="00C0129A" w:rsidRDefault="00D81F62" w:rsidP="00201BD5">
            <w:pPr>
              <w:jc w:val="center"/>
              <w:rPr>
                <w:b/>
                <w:sz w:val="26"/>
                <w:szCs w:val="26"/>
              </w:rPr>
            </w:pPr>
          </w:p>
        </w:tc>
      </w:tr>
      <w:tr w:rsidR="00D81F62" w:rsidRPr="00C0129A" w14:paraId="1183BDE9" w14:textId="77777777" w:rsidTr="00300709">
        <w:trPr>
          <w:trHeight w:val="774"/>
        </w:trPr>
        <w:tc>
          <w:tcPr>
            <w:tcW w:w="340" w:type="pct"/>
            <w:tcBorders>
              <w:top w:val="single" w:sz="4" w:space="0" w:color="auto"/>
              <w:left w:val="single" w:sz="4" w:space="0" w:color="auto"/>
              <w:bottom w:val="single" w:sz="4" w:space="0" w:color="auto"/>
              <w:right w:val="single" w:sz="4" w:space="0" w:color="auto"/>
            </w:tcBorders>
            <w:vAlign w:val="center"/>
          </w:tcPr>
          <w:p w14:paraId="0D65E714" w14:textId="77777777" w:rsidR="00D81F62" w:rsidRPr="00C0129A" w:rsidRDefault="00D81F62" w:rsidP="00201BD5">
            <w:pPr>
              <w:jc w:val="center"/>
              <w:rPr>
                <w:bCs/>
                <w:sz w:val="26"/>
                <w:szCs w:val="26"/>
              </w:rPr>
            </w:pPr>
            <w:r w:rsidRPr="00C0129A">
              <w:rPr>
                <w:bCs/>
                <w:sz w:val="26"/>
                <w:szCs w:val="26"/>
              </w:rPr>
              <w:t>18</w:t>
            </w:r>
          </w:p>
        </w:tc>
        <w:tc>
          <w:tcPr>
            <w:tcW w:w="1642" w:type="pct"/>
            <w:tcBorders>
              <w:top w:val="single" w:sz="4" w:space="0" w:color="auto"/>
              <w:left w:val="nil"/>
              <w:bottom w:val="single" w:sz="4" w:space="0" w:color="auto"/>
              <w:right w:val="single" w:sz="4" w:space="0" w:color="auto"/>
            </w:tcBorders>
            <w:vAlign w:val="center"/>
          </w:tcPr>
          <w:p w14:paraId="195EA2D7" w14:textId="77777777" w:rsidR="00D81F62" w:rsidRPr="00C0129A" w:rsidRDefault="00D81F62" w:rsidP="00201BD5">
            <w:pPr>
              <w:spacing w:before="60" w:after="60" w:line="312" w:lineRule="auto"/>
              <w:jc w:val="center"/>
              <w:rPr>
                <w:sz w:val="26"/>
                <w:szCs w:val="26"/>
              </w:rPr>
            </w:pPr>
            <w:r w:rsidRPr="00C0129A">
              <w:rPr>
                <w:sz w:val="26"/>
                <w:szCs w:val="26"/>
              </w:rPr>
              <w:t>PIC16F887</w:t>
            </w:r>
          </w:p>
        </w:tc>
        <w:tc>
          <w:tcPr>
            <w:tcW w:w="1760" w:type="pct"/>
            <w:tcBorders>
              <w:top w:val="single" w:sz="4" w:space="0" w:color="auto"/>
              <w:left w:val="nil"/>
              <w:bottom w:val="single" w:sz="4" w:space="0" w:color="auto"/>
              <w:right w:val="single" w:sz="4" w:space="0" w:color="auto"/>
            </w:tcBorders>
            <w:vAlign w:val="center"/>
          </w:tcPr>
          <w:p w14:paraId="5E99CAE6" w14:textId="77777777" w:rsidR="00D81F62" w:rsidRPr="00C0129A" w:rsidRDefault="00D81F62" w:rsidP="00201BD5">
            <w:pPr>
              <w:spacing w:before="60" w:after="60" w:line="312" w:lineRule="auto"/>
              <w:jc w:val="center"/>
              <w:rPr>
                <w:sz w:val="26"/>
                <w:szCs w:val="26"/>
              </w:rPr>
            </w:pPr>
            <w:r w:rsidRPr="00C0129A">
              <w:rPr>
                <w:sz w:val="26"/>
                <w:szCs w:val="26"/>
              </w:rPr>
              <w:t>AT Mega</w:t>
            </w:r>
          </w:p>
        </w:tc>
        <w:tc>
          <w:tcPr>
            <w:tcW w:w="652" w:type="pct"/>
            <w:tcBorders>
              <w:top w:val="single" w:sz="4" w:space="0" w:color="auto"/>
              <w:left w:val="nil"/>
              <w:bottom w:val="single" w:sz="4" w:space="0" w:color="auto"/>
              <w:right w:val="single" w:sz="4" w:space="0" w:color="auto"/>
            </w:tcBorders>
            <w:vAlign w:val="center"/>
          </w:tcPr>
          <w:p w14:paraId="4D09CD9E" w14:textId="77777777" w:rsidR="00D81F62" w:rsidRPr="00C0129A" w:rsidRDefault="00D81F62" w:rsidP="00201BD5">
            <w:pPr>
              <w:jc w:val="center"/>
              <w:rPr>
                <w:sz w:val="26"/>
                <w:szCs w:val="26"/>
              </w:rPr>
            </w:pPr>
            <w:r w:rsidRPr="00C0129A">
              <w:rPr>
                <w:sz w:val="26"/>
                <w:szCs w:val="26"/>
              </w:rPr>
              <w:t>10</w:t>
            </w:r>
          </w:p>
        </w:tc>
        <w:tc>
          <w:tcPr>
            <w:tcW w:w="606" w:type="pct"/>
            <w:tcBorders>
              <w:top w:val="single" w:sz="4" w:space="0" w:color="auto"/>
              <w:left w:val="nil"/>
              <w:bottom w:val="single" w:sz="4" w:space="0" w:color="auto"/>
              <w:right w:val="single" w:sz="4" w:space="0" w:color="auto"/>
            </w:tcBorders>
            <w:vAlign w:val="center"/>
          </w:tcPr>
          <w:p w14:paraId="0C220E1A" w14:textId="77777777" w:rsidR="00D81F62" w:rsidRPr="00C0129A" w:rsidRDefault="00D81F62" w:rsidP="00201BD5">
            <w:pPr>
              <w:jc w:val="center"/>
              <w:rPr>
                <w:b/>
                <w:sz w:val="26"/>
                <w:szCs w:val="26"/>
              </w:rPr>
            </w:pPr>
          </w:p>
        </w:tc>
      </w:tr>
      <w:tr w:rsidR="00D81F62" w:rsidRPr="00C0129A" w14:paraId="78A0FC2E" w14:textId="77777777" w:rsidTr="00300709">
        <w:trPr>
          <w:trHeight w:val="774"/>
        </w:trPr>
        <w:tc>
          <w:tcPr>
            <w:tcW w:w="340" w:type="pct"/>
            <w:tcBorders>
              <w:top w:val="single" w:sz="4" w:space="0" w:color="auto"/>
              <w:left w:val="single" w:sz="4" w:space="0" w:color="auto"/>
              <w:bottom w:val="single" w:sz="4" w:space="0" w:color="auto"/>
              <w:right w:val="single" w:sz="4" w:space="0" w:color="auto"/>
            </w:tcBorders>
            <w:vAlign w:val="center"/>
          </w:tcPr>
          <w:p w14:paraId="06194B8B" w14:textId="77777777" w:rsidR="00D81F62" w:rsidRPr="00C0129A" w:rsidRDefault="00D81F62" w:rsidP="00201BD5">
            <w:pPr>
              <w:jc w:val="center"/>
              <w:rPr>
                <w:bCs/>
                <w:sz w:val="26"/>
                <w:szCs w:val="26"/>
              </w:rPr>
            </w:pPr>
            <w:r w:rsidRPr="00C0129A">
              <w:rPr>
                <w:bCs/>
                <w:sz w:val="26"/>
                <w:szCs w:val="26"/>
              </w:rPr>
              <w:t>19</w:t>
            </w:r>
          </w:p>
        </w:tc>
        <w:tc>
          <w:tcPr>
            <w:tcW w:w="1642" w:type="pct"/>
            <w:tcBorders>
              <w:top w:val="single" w:sz="4" w:space="0" w:color="auto"/>
              <w:left w:val="nil"/>
              <w:bottom w:val="single" w:sz="4" w:space="0" w:color="auto"/>
              <w:right w:val="single" w:sz="4" w:space="0" w:color="auto"/>
            </w:tcBorders>
            <w:vAlign w:val="center"/>
          </w:tcPr>
          <w:p w14:paraId="1373DA4E" w14:textId="77777777" w:rsidR="00D81F62" w:rsidRPr="00C0129A" w:rsidRDefault="00D81F62" w:rsidP="00201BD5">
            <w:pPr>
              <w:spacing w:before="60" w:after="60" w:line="312" w:lineRule="auto"/>
              <w:jc w:val="center"/>
              <w:rPr>
                <w:sz w:val="26"/>
                <w:szCs w:val="26"/>
              </w:rPr>
            </w:pPr>
            <w:r w:rsidRPr="00C0129A">
              <w:rPr>
                <w:sz w:val="26"/>
                <w:szCs w:val="26"/>
              </w:rPr>
              <w:t>Arduino</w:t>
            </w:r>
          </w:p>
        </w:tc>
        <w:tc>
          <w:tcPr>
            <w:tcW w:w="1760" w:type="pct"/>
            <w:tcBorders>
              <w:top w:val="single" w:sz="4" w:space="0" w:color="auto"/>
              <w:left w:val="nil"/>
              <w:bottom w:val="single" w:sz="4" w:space="0" w:color="auto"/>
              <w:right w:val="single" w:sz="4" w:space="0" w:color="auto"/>
            </w:tcBorders>
            <w:vAlign w:val="center"/>
          </w:tcPr>
          <w:p w14:paraId="5E8AAEC3" w14:textId="77777777" w:rsidR="00D81F62" w:rsidRPr="00C0129A" w:rsidRDefault="00D81F62" w:rsidP="00201BD5">
            <w:pPr>
              <w:spacing w:before="60" w:after="60" w:line="312" w:lineRule="auto"/>
              <w:jc w:val="center"/>
              <w:rPr>
                <w:sz w:val="26"/>
                <w:szCs w:val="26"/>
              </w:rPr>
            </w:pPr>
            <w:r w:rsidRPr="00C0129A">
              <w:rPr>
                <w:sz w:val="26"/>
                <w:szCs w:val="26"/>
              </w:rPr>
              <w:t>Mỹ</w:t>
            </w:r>
          </w:p>
        </w:tc>
        <w:tc>
          <w:tcPr>
            <w:tcW w:w="652" w:type="pct"/>
            <w:tcBorders>
              <w:top w:val="single" w:sz="4" w:space="0" w:color="auto"/>
              <w:left w:val="nil"/>
              <w:bottom w:val="single" w:sz="4" w:space="0" w:color="auto"/>
              <w:right w:val="single" w:sz="4" w:space="0" w:color="auto"/>
            </w:tcBorders>
            <w:vAlign w:val="center"/>
          </w:tcPr>
          <w:p w14:paraId="095F532C" w14:textId="77777777" w:rsidR="00D81F62" w:rsidRPr="00C0129A" w:rsidRDefault="00D81F62" w:rsidP="00201BD5">
            <w:pPr>
              <w:jc w:val="center"/>
              <w:rPr>
                <w:sz w:val="26"/>
                <w:szCs w:val="26"/>
              </w:rPr>
            </w:pPr>
            <w:r w:rsidRPr="00C0129A">
              <w:rPr>
                <w:sz w:val="26"/>
                <w:szCs w:val="26"/>
              </w:rPr>
              <w:t>10</w:t>
            </w:r>
          </w:p>
        </w:tc>
        <w:tc>
          <w:tcPr>
            <w:tcW w:w="606" w:type="pct"/>
            <w:tcBorders>
              <w:top w:val="single" w:sz="4" w:space="0" w:color="auto"/>
              <w:left w:val="nil"/>
              <w:bottom w:val="single" w:sz="4" w:space="0" w:color="auto"/>
              <w:right w:val="single" w:sz="4" w:space="0" w:color="auto"/>
            </w:tcBorders>
            <w:vAlign w:val="center"/>
          </w:tcPr>
          <w:p w14:paraId="29067AC7" w14:textId="77777777" w:rsidR="00D81F62" w:rsidRPr="00C0129A" w:rsidRDefault="00D81F62" w:rsidP="00201BD5">
            <w:pPr>
              <w:jc w:val="center"/>
              <w:rPr>
                <w:b/>
                <w:sz w:val="26"/>
                <w:szCs w:val="26"/>
              </w:rPr>
            </w:pPr>
          </w:p>
        </w:tc>
      </w:tr>
    </w:tbl>
    <w:p w14:paraId="381FF94A" w14:textId="76377943" w:rsidR="00CD15E1" w:rsidRPr="00D97DA0" w:rsidRDefault="00CD15E1" w:rsidP="00CD15E1">
      <w:pPr>
        <w:spacing w:before="120" w:after="120"/>
        <w:ind w:firstLine="562"/>
        <w:jc w:val="both"/>
        <w:rPr>
          <w:i/>
          <w:iCs/>
          <w:sz w:val="26"/>
          <w:szCs w:val="26"/>
          <w:lang w:val="vi-VN"/>
        </w:rPr>
      </w:pPr>
      <w:r w:rsidRPr="00D97DA0">
        <w:rPr>
          <w:i/>
          <w:iCs/>
          <w:sz w:val="26"/>
          <w:szCs w:val="26"/>
          <w:lang w:val="vi-VN"/>
        </w:rPr>
        <w:t>2.4.</w:t>
      </w:r>
      <w:r w:rsidR="00D97DA0">
        <w:rPr>
          <w:i/>
          <w:iCs/>
          <w:sz w:val="26"/>
          <w:szCs w:val="26"/>
        </w:rPr>
        <w:t>2</w:t>
      </w:r>
      <w:r w:rsidRPr="00D97DA0">
        <w:rPr>
          <w:i/>
          <w:iCs/>
          <w:sz w:val="26"/>
          <w:szCs w:val="26"/>
          <w:lang w:val="vi-VN"/>
        </w:rPr>
        <w:t>. Năng lực đào tạo của  Trường</w:t>
      </w:r>
    </w:p>
    <w:p w14:paraId="2DE99A92" w14:textId="77777777" w:rsidR="00300709" w:rsidRPr="00C0129A" w:rsidRDefault="00300709" w:rsidP="00300709">
      <w:pPr>
        <w:spacing w:before="120"/>
        <w:jc w:val="both"/>
        <w:rPr>
          <w:b/>
          <w:bCs/>
          <w:iCs/>
          <w:sz w:val="26"/>
          <w:szCs w:val="26"/>
          <w:lang w:val="nl-NL"/>
        </w:rPr>
      </w:pPr>
      <w:r w:rsidRPr="00C0129A">
        <w:rPr>
          <w:b/>
          <w:bCs/>
          <w:iCs/>
          <w:sz w:val="26"/>
          <w:szCs w:val="26"/>
          <w:lang w:val="nl-NL"/>
        </w:rPr>
        <w:t>Phòng học</w:t>
      </w:r>
    </w:p>
    <w:p w14:paraId="75DBB03F" w14:textId="77777777" w:rsidR="00300709" w:rsidRPr="00C0129A" w:rsidRDefault="00300709" w:rsidP="00300709">
      <w:pPr>
        <w:spacing w:before="120"/>
        <w:jc w:val="both"/>
        <w:rPr>
          <w:iCs/>
          <w:sz w:val="26"/>
          <w:szCs w:val="26"/>
          <w:lang w:val="nl-NL"/>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35"/>
        <w:gridCol w:w="2537"/>
        <w:gridCol w:w="827"/>
        <w:gridCol w:w="792"/>
        <w:gridCol w:w="1335"/>
        <w:gridCol w:w="930"/>
        <w:gridCol w:w="2383"/>
      </w:tblGrid>
      <w:tr w:rsidR="00300709" w:rsidRPr="00C0129A" w14:paraId="42F6734F" w14:textId="77777777" w:rsidTr="0022642A">
        <w:trPr>
          <w:trHeight w:val="673"/>
          <w:tblHeader/>
          <w:jc w:val="center"/>
        </w:trPr>
        <w:tc>
          <w:tcPr>
            <w:tcW w:w="286" w:type="pct"/>
            <w:vMerge w:val="restart"/>
            <w:tcBorders>
              <w:top w:val="single" w:sz="6" w:space="0" w:color="auto"/>
              <w:left w:val="single" w:sz="6" w:space="0" w:color="auto"/>
              <w:right w:val="single" w:sz="6" w:space="0" w:color="auto"/>
            </w:tcBorders>
            <w:vAlign w:val="center"/>
          </w:tcPr>
          <w:p w14:paraId="08055F98" w14:textId="77777777" w:rsidR="00300709" w:rsidRPr="00C0129A" w:rsidRDefault="00300709" w:rsidP="00201BD5">
            <w:pPr>
              <w:jc w:val="center"/>
              <w:rPr>
                <w:sz w:val="26"/>
                <w:szCs w:val="26"/>
              </w:rPr>
            </w:pPr>
            <w:r w:rsidRPr="00C0129A">
              <w:rPr>
                <w:sz w:val="26"/>
                <w:szCs w:val="26"/>
              </w:rPr>
              <w:t>Số TT</w:t>
            </w:r>
          </w:p>
        </w:tc>
        <w:tc>
          <w:tcPr>
            <w:tcW w:w="1358" w:type="pct"/>
            <w:vMerge w:val="restart"/>
            <w:tcBorders>
              <w:top w:val="single" w:sz="6" w:space="0" w:color="auto"/>
              <w:left w:val="single" w:sz="6" w:space="0" w:color="auto"/>
              <w:right w:val="single" w:sz="4" w:space="0" w:color="auto"/>
            </w:tcBorders>
            <w:vAlign w:val="center"/>
          </w:tcPr>
          <w:p w14:paraId="513103B0" w14:textId="77777777" w:rsidR="00300709" w:rsidRPr="00C0129A" w:rsidRDefault="00300709" w:rsidP="00201BD5">
            <w:pPr>
              <w:jc w:val="center"/>
              <w:rPr>
                <w:sz w:val="26"/>
                <w:szCs w:val="26"/>
              </w:rPr>
            </w:pPr>
            <w:r w:rsidRPr="00C0129A">
              <w:rPr>
                <w:sz w:val="26"/>
                <w:szCs w:val="26"/>
              </w:rPr>
              <w:t>Loại phòng học (Phòng học, giảng đường, phòng học đa phương tiện, phòng học ngoại ngữ, phòng máy tính…)</w:t>
            </w:r>
          </w:p>
        </w:tc>
        <w:tc>
          <w:tcPr>
            <w:tcW w:w="443" w:type="pct"/>
            <w:vMerge w:val="restart"/>
            <w:tcBorders>
              <w:top w:val="single" w:sz="6" w:space="0" w:color="auto"/>
              <w:left w:val="single" w:sz="4" w:space="0" w:color="auto"/>
              <w:right w:val="single" w:sz="6" w:space="0" w:color="auto"/>
            </w:tcBorders>
            <w:vAlign w:val="center"/>
          </w:tcPr>
          <w:p w14:paraId="60675CFD" w14:textId="77777777" w:rsidR="00300709" w:rsidRPr="00C0129A" w:rsidRDefault="00300709" w:rsidP="00201BD5">
            <w:pPr>
              <w:jc w:val="center"/>
              <w:rPr>
                <w:sz w:val="26"/>
                <w:szCs w:val="26"/>
              </w:rPr>
            </w:pPr>
            <w:r w:rsidRPr="00C0129A">
              <w:rPr>
                <w:sz w:val="26"/>
                <w:szCs w:val="26"/>
              </w:rPr>
              <w:t>Số lượng</w:t>
            </w:r>
          </w:p>
        </w:tc>
        <w:tc>
          <w:tcPr>
            <w:tcW w:w="424" w:type="pct"/>
            <w:vMerge w:val="restart"/>
            <w:tcBorders>
              <w:top w:val="single" w:sz="6" w:space="0" w:color="auto"/>
              <w:left w:val="single" w:sz="6" w:space="0" w:color="auto"/>
              <w:right w:val="single" w:sz="6" w:space="0" w:color="auto"/>
            </w:tcBorders>
            <w:vAlign w:val="center"/>
          </w:tcPr>
          <w:p w14:paraId="78673EE2" w14:textId="77777777" w:rsidR="00300709" w:rsidRPr="00C0129A" w:rsidRDefault="00300709" w:rsidP="00201BD5">
            <w:pPr>
              <w:jc w:val="center"/>
              <w:rPr>
                <w:sz w:val="26"/>
                <w:szCs w:val="26"/>
              </w:rPr>
            </w:pPr>
            <w:r w:rsidRPr="00C0129A">
              <w:rPr>
                <w:sz w:val="26"/>
                <w:szCs w:val="26"/>
              </w:rPr>
              <w:t>Diện tích (m2)</w:t>
            </w:r>
          </w:p>
        </w:tc>
        <w:tc>
          <w:tcPr>
            <w:tcW w:w="2488" w:type="pct"/>
            <w:gridSpan w:val="3"/>
            <w:tcBorders>
              <w:top w:val="single" w:sz="6" w:space="0" w:color="auto"/>
              <w:left w:val="single" w:sz="6" w:space="0" w:color="auto"/>
              <w:bottom w:val="single" w:sz="6" w:space="0" w:color="auto"/>
              <w:right w:val="single" w:sz="6" w:space="0" w:color="auto"/>
            </w:tcBorders>
            <w:vAlign w:val="center"/>
          </w:tcPr>
          <w:p w14:paraId="2BE4504D" w14:textId="77777777" w:rsidR="00300709" w:rsidRPr="00C0129A" w:rsidRDefault="00300709" w:rsidP="00201BD5">
            <w:pPr>
              <w:jc w:val="center"/>
              <w:rPr>
                <w:sz w:val="26"/>
                <w:szCs w:val="26"/>
              </w:rPr>
            </w:pPr>
            <w:r w:rsidRPr="00C0129A">
              <w:rPr>
                <w:sz w:val="26"/>
                <w:szCs w:val="26"/>
              </w:rPr>
              <w:t>Danh mục trang thiết bị chính</w:t>
            </w:r>
          </w:p>
          <w:p w14:paraId="70E95889" w14:textId="77777777" w:rsidR="00300709" w:rsidRPr="00C0129A" w:rsidRDefault="00300709" w:rsidP="00201BD5">
            <w:pPr>
              <w:jc w:val="center"/>
              <w:rPr>
                <w:sz w:val="26"/>
                <w:szCs w:val="26"/>
              </w:rPr>
            </w:pPr>
            <w:r w:rsidRPr="00C0129A">
              <w:rPr>
                <w:sz w:val="26"/>
                <w:szCs w:val="26"/>
              </w:rPr>
              <w:t>hỗ trợ giảng dạy</w:t>
            </w:r>
          </w:p>
        </w:tc>
      </w:tr>
      <w:tr w:rsidR="00300709" w:rsidRPr="00C0129A" w14:paraId="3308D568" w14:textId="77777777" w:rsidTr="0022642A">
        <w:trPr>
          <w:tblHeader/>
          <w:jc w:val="center"/>
        </w:trPr>
        <w:tc>
          <w:tcPr>
            <w:tcW w:w="286" w:type="pct"/>
            <w:vMerge/>
            <w:tcBorders>
              <w:left w:val="single" w:sz="6" w:space="0" w:color="auto"/>
              <w:bottom w:val="single" w:sz="6" w:space="0" w:color="auto"/>
              <w:right w:val="single" w:sz="6" w:space="0" w:color="auto"/>
            </w:tcBorders>
          </w:tcPr>
          <w:p w14:paraId="03B27B24" w14:textId="77777777" w:rsidR="00300709" w:rsidRPr="00C0129A" w:rsidRDefault="00300709" w:rsidP="00201BD5">
            <w:pPr>
              <w:jc w:val="center"/>
              <w:rPr>
                <w:sz w:val="26"/>
                <w:szCs w:val="26"/>
              </w:rPr>
            </w:pPr>
          </w:p>
        </w:tc>
        <w:tc>
          <w:tcPr>
            <w:tcW w:w="1358" w:type="pct"/>
            <w:vMerge/>
            <w:tcBorders>
              <w:left w:val="single" w:sz="6" w:space="0" w:color="auto"/>
              <w:bottom w:val="single" w:sz="6" w:space="0" w:color="auto"/>
              <w:right w:val="single" w:sz="4" w:space="0" w:color="auto"/>
            </w:tcBorders>
          </w:tcPr>
          <w:p w14:paraId="712AB498" w14:textId="77777777" w:rsidR="00300709" w:rsidRPr="00C0129A" w:rsidRDefault="00300709" w:rsidP="00201BD5">
            <w:pPr>
              <w:jc w:val="center"/>
              <w:rPr>
                <w:i/>
                <w:sz w:val="26"/>
                <w:szCs w:val="26"/>
              </w:rPr>
            </w:pPr>
          </w:p>
        </w:tc>
        <w:tc>
          <w:tcPr>
            <w:tcW w:w="443" w:type="pct"/>
            <w:vMerge/>
            <w:tcBorders>
              <w:left w:val="single" w:sz="4" w:space="0" w:color="auto"/>
              <w:bottom w:val="single" w:sz="6" w:space="0" w:color="auto"/>
              <w:right w:val="single" w:sz="6" w:space="0" w:color="auto"/>
            </w:tcBorders>
          </w:tcPr>
          <w:p w14:paraId="0E5F24FB" w14:textId="77777777" w:rsidR="00300709" w:rsidRPr="00C0129A" w:rsidRDefault="00300709" w:rsidP="00201BD5">
            <w:pPr>
              <w:jc w:val="center"/>
              <w:rPr>
                <w:sz w:val="26"/>
                <w:szCs w:val="26"/>
              </w:rPr>
            </w:pPr>
          </w:p>
        </w:tc>
        <w:tc>
          <w:tcPr>
            <w:tcW w:w="424" w:type="pct"/>
            <w:vMerge/>
            <w:tcBorders>
              <w:left w:val="single" w:sz="6" w:space="0" w:color="auto"/>
              <w:bottom w:val="single" w:sz="6" w:space="0" w:color="auto"/>
              <w:right w:val="single" w:sz="6" w:space="0" w:color="auto"/>
            </w:tcBorders>
          </w:tcPr>
          <w:p w14:paraId="731A6B1A" w14:textId="77777777" w:rsidR="00300709" w:rsidRPr="00C0129A" w:rsidRDefault="00300709" w:rsidP="00201BD5">
            <w:pPr>
              <w:jc w:val="center"/>
              <w:rPr>
                <w:sz w:val="26"/>
                <w:szCs w:val="26"/>
              </w:rPr>
            </w:pPr>
          </w:p>
        </w:tc>
        <w:tc>
          <w:tcPr>
            <w:tcW w:w="715" w:type="pct"/>
            <w:tcBorders>
              <w:top w:val="single" w:sz="6" w:space="0" w:color="auto"/>
              <w:left w:val="single" w:sz="6" w:space="0" w:color="auto"/>
              <w:bottom w:val="single" w:sz="6" w:space="0" w:color="auto"/>
              <w:right w:val="single" w:sz="4" w:space="0" w:color="auto"/>
            </w:tcBorders>
            <w:vAlign w:val="center"/>
          </w:tcPr>
          <w:p w14:paraId="578BADF1" w14:textId="77777777" w:rsidR="00300709" w:rsidRPr="00C0129A" w:rsidRDefault="00300709" w:rsidP="00201BD5">
            <w:pPr>
              <w:jc w:val="center"/>
              <w:rPr>
                <w:sz w:val="26"/>
                <w:szCs w:val="26"/>
              </w:rPr>
            </w:pPr>
            <w:r w:rsidRPr="00C0129A">
              <w:rPr>
                <w:sz w:val="26"/>
                <w:szCs w:val="26"/>
              </w:rPr>
              <w:t>Tên thiết bị</w:t>
            </w:r>
          </w:p>
        </w:tc>
        <w:tc>
          <w:tcPr>
            <w:tcW w:w="498" w:type="pct"/>
            <w:tcBorders>
              <w:top w:val="single" w:sz="4" w:space="0" w:color="auto"/>
              <w:left w:val="single" w:sz="4" w:space="0" w:color="auto"/>
              <w:bottom w:val="single" w:sz="6" w:space="0" w:color="auto"/>
              <w:right w:val="single" w:sz="4" w:space="0" w:color="auto"/>
            </w:tcBorders>
            <w:vAlign w:val="center"/>
          </w:tcPr>
          <w:p w14:paraId="249CED2A" w14:textId="77777777" w:rsidR="00300709" w:rsidRPr="00C0129A" w:rsidRDefault="00300709" w:rsidP="00201BD5">
            <w:pPr>
              <w:jc w:val="center"/>
              <w:rPr>
                <w:sz w:val="26"/>
                <w:szCs w:val="26"/>
              </w:rPr>
            </w:pPr>
            <w:r w:rsidRPr="00C0129A">
              <w:rPr>
                <w:sz w:val="26"/>
                <w:szCs w:val="26"/>
              </w:rPr>
              <w:t>Số lượng</w:t>
            </w:r>
          </w:p>
        </w:tc>
        <w:tc>
          <w:tcPr>
            <w:tcW w:w="1276" w:type="pct"/>
            <w:tcBorders>
              <w:top w:val="single" w:sz="4" w:space="0" w:color="auto"/>
              <w:left w:val="single" w:sz="4" w:space="0" w:color="auto"/>
              <w:bottom w:val="single" w:sz="6" w:space="0" w:color="auto"/>
              <w:right w:val="single" w:sz="6" w:space="0" w:color="auto"/>
            </w:tcBorders>
            <w:vAlign w:val="center"/>
          </w:tcPr>
          <w:p w14:paraId="33432C57" w14:textId="77777777" w:rsidR="00300709" w:rsidRPr="00C0129A" w:rsidRDefault="00300709" w:rsidP="00201BD5">
            <w:pPr>
              <w:jc w:val="center"/>
              <w:rPr>
                <w:sz w:val="26"/>
                <w:szCs w:val="26"/>
              </w:rPr>
            </w:pPr>
            <w:r w:rsidRPr="00C0129A">
              <w:rPr>
                <w:sz w:val="26"/>
                <w:szCs w:val="26"/>
              </w:rPr>
              <w:t>Phục vụ học phần/môn học</w:t>
            </w:r>
          </w:p>
        </w:tc>
      </w:tr>
      <w:tr w:rsidR="00300709" w:rsidRPr="00C0129A" w14:paraId="078F751F" w14:textId="77777777" w:rsidTr="000B6BAB">
        <w:trPr>
          <w:trHeight w:val="489"/>
          <w:jc w:val="center"/>
        </w:trPr>
        <w:tc>
          <w:tcPr>
            <w:tcW w:w="286" w:type="pct"/>
            <w:tcBorders>
              <w:top w:val="single" w:sz="6" w:space="0" w:color="auto"/>
              <w:left w:val="single" w:sz="6" w:space="0" w:color="auto"/>
              <w:bottom w:val="single" w:sz="6" w:space="0" w:color="auto"/>
              <w:right w:val="single" w:sz="6" w:space="0" w:color="auto"/>
            </w:tcBorders>
            <w:vAlign w:val="center"/>
          </w:tcPr>
          <w:p w14:paraId="74EFBB6A" w14:textId="77777777" w:rsidR="00300709" w:rsidRPr="00C0129A" w:rsidRDefault="00300709" w:rsidP="00201BD5">
            <w:pPr>
              <w:jc w:val="center"/>
              <w:rPr>
                <w:rFonts w:eastAsia="SimSun"/>
                <w:sz w:val="26"/>
                <w:szCs w:val="26"/>
              </w:rPr>
            </w:pPr>
            <w:r w:rsidRPr="00C0129A">
              <w:rPr>
                <w:rFonts w:eastAsia="SimSun"/>
                <w:sz w:val="26"/>
                <w:szCs w:val="26"/>
              </w:rPr>
              <w:t>1</w:t>
            </w:r>
          </w:p>
        </w:tc>
        <w:tc>
          <w:tcPr>
            <w:tcW w:w="1358" w:type="pct"/>
            <w:tcBorders>
              <w:top w:val="single" w:sz="6" w:space="0" w:color="auto"/>
              <w:left w:val="single" w:sz="6" w:space="0" w:color="auto"/>
              <w:bottom w:val="single" w:sz="6" w:space="0" w:color="auto"/>
              <w:right w:val="single" w:sz="4" w:space="0" w:color="auto"/>
            </w:tcBorders>
            <w:vAlign w:val="center"/>
          </w:tcPr>
          <w:p w14:paraId="2BF5BA09" w14:textId="77777777" w:rsidR="00300709" w:rsidRPr="00C0129A" w:rsidRDefault="00300709" w:rsidP="00201BD5">
            <w:pPr>
              <w:jc w:val="center"/>
              <w:rPr>
                <w:rFonts w:eastAsia="SimSun"/>
                <w:sz w:val="26"/>
                <w:szCs w:val="26"/>
                <w:lang w:val="vi-VN"/>
              </w:rPr>
            </w:pPr>
            <w:r w:rsidRPr="00C0129A">
              <w:rPr>
                <w:rFonts w:eastAsia="SimSun"/>
                <w:sz w:val="26"/>
                <w:szCs w:val="26"/>
                <w:lang w:val="vi-VN"/>
              </w:rPr>
              <w:t>Phòng học (</w:t>
            </w:r>
            <w:r w:rsidRPr="00C0129A">
              <w:rPr>
                <w:rFonts w:eastAsia="SimSun"/>
                <w:sz w:val="26"/>
                <w:szCs w:val="26"/>
              </w:rPr>
              <w:t>A306</w:t>
            </w:r>
            <w:r w:rsidRPr="00C0129A">
              <w:rPr>
                <w:rFonts w:eastAsia="SimSun"/>
                <w:sz w:val="26"/>
                <w:szCs w:val="26"/>
                <w:lang w:val="vi-VN"/>
              </w:rPr>
              <w:t>)</w:t>
            </w:r>
          </w:p>
        </w:tc>
        <w:tc>
          <w:tcPr>
            <w:tcW w:w="443" w:type="pct"/>
            <w:tcBorders>
              <w:top w:val="single" w:sz="6" w:space="0" w:color="auto"/>
              <w:left w:val="single" w:sz="4" w:space="0" w:color="auto"/>
              <w:bottom w:val="single" w:sz="6" w:space="0" w:color="auto"/>
              <w:right w:val="single" w:sz="6" w:space="0" w:color="auto"/>
            </w:tcBorders>
            <w:vAlign w:val="center"/>
          </w:tcPr>
          <w:p w14:paraId="0CEEADBC" w14:textId="77777777" w:rsidR="00300709" w:rsidRPr="00C0129A" w:rsidRDefault="00300709" w:rsidP="00201BD5">
            <w:pPr>
              <w:jc w:val="center"/>
              <w:rPr>
                <w:rFonts w:eastAsia="SimSun"/>
                <w:sz w:val="26"/>
                <w:szCs w:val="26"/>
              </w:rPr>
            </w:pPr>
            <w:r w:rsidRPr="00C0129A">
              <w:rPr>
                <w:rFonts w:eastAsia="SimSun"/>
                <w:sz w:val="26"/>
                <w:szCs w:val="26"/>
              </w:rPr>
              <w:t>01</w:t>
            </w:r>
          </w:p>
        </w:tc>
        <w:tc>
          <w:tcPr>
            <w:tcW w:w="424" w:type="pct"/>
            <w:tcBorders>
              <w:top w:val="single" w:sz="6" w:space="0" w:color="auto"/>
              <w:left w:val="single" w:sz="6" w:space="0" w:color="auto"/>
              <w:bottom w:val="single" w:sz="6" w:space="0" w:color="auto"/>
              <w:right w:val="single" w:sz="6" w:space="0" w:color="auto"/>
            </w:tcBorders>
            <w:vAlign w:val="center"/>
          </w:tcPr>
          <w:p w14:paraId="3B8BBD32" w14:textId="77777777" w:rsidR="00300709" w:rsidRPr="00C0129A" w:rsidRDefault="00300709" w:rsidP="00201BD5">
            <w:pPr>
              <w:jc w:val="center"/>
              <w:rPr>
                <w:rFonts w:eastAsia="SimSun"/>
                <w:sz w:val="26"/>
                <w:szCs w:val="26"/>
              </w:rPr>
            </w:pPr>
            <w:r w:rsidRPr="00C0129A">
              <w:rPr>
                <w:rFonts w:eastAsia="SimSun"/>
                <w:sz w:val="26"/>
                <w:szCs w:val="26"/>
              </w:rPr>
              <w:t>70</w:t>
            </w:r>
          </w:p>
        </w:tc>
        <w:tc>
          <w:tcPr>
            <w:tcW w:w="715" w:type="pct"/>
            <w:tcBorders>
              <w:top w:val="single" w:sz="6" w:space="0" w:color="auto"/>
              <w:left w:val="single" w:sz="6" w:space="0" w:color="auto"/>
              <w:bottom w:val="single" w:sz="6" w:space="0" w:color="auto"/>
              <w:right w:val="single" w:sz="4" w:space="0" w:color="auto"/>
            </w:tcBorders>
            <w:vAlign w:val="center"/>
          </w:tcPr>
          <w:p w14:paraId="7AE5EDF8" w14:textId="77777777" w:rsidR="00300709" w:rsidRPr="00C0129A" w:rsidRDefault="00300709" w:rsidP="00201BD5">
            <w:pPr>
              <w:jc w:val="center"/>
              <w:rPr>
                <w:rFonts w:eastAsia="SimSun"/>
                <w:sz w:val="26"/>
                <w:szCs w:val="26"/>
              </w:rPr>
            </w:pPr>
            <w:r w:rsidRPr="00C0129A">
              <w:rPr>
                <w:rFonts w:eastAsia="SimSun"/>
                <w:sz w:val="26"/>
                <w:szCs w:val="26"/>
              </w:rPr>
              <w:t>Máy chiếu</w:t>
            </w:r>
          </w:p>
        </w:tc>
        <w:tc>
          <w:tcPr>
            <w:tcW w:w="498" w:type="pct"/>
            <w:tcBorders>
              <w:top w:val="single" w:sz="6" w:space="0" w:color="auto"/>
              <w:left w:val="single" w:sz="4" w:space="0" w:color="auto"/>
              <w:bottom w:val="single" w:sz="6" w:space="0" w:color="auto"/>
              <w:right w:val="single" w:sz="4" w:space="0" w:color="auto"/>
            </w:tcBorders>
            <w:vAlign w:val="center"/>
          </w:tcPr>
          <w:p w14:paraId="61E735E2" w14:textId="77777777" w:rsidR="00300709" w:rsidRPr="00C0129A" w:rsidRDefault="00300709" w:rsidP="00201BD5">
            <w:pPr>
              <w:jc w:val="center"/>
              <w:rPr>
                <w:rFonts w:eastAsia="SimSun"/>
                <w:sz w:val="26"/>
                <w:szCs w:val="26"/>
              </w:rPr>
            </w:pPr>
            <w:r w:rsidRPr="00C0129A">
              <w:rPr>
                <w:rFonts w:eastAsia="SimSun"/>
                <w:sz w:val="26"/>
                <w:szCs w:val="26"/>
              </w:rPr>
              <w:t>01</w:t>
            </w:r>
          </w:p>
        </w:tc>
        <w:tc>
          <w:tcPr>
            <w:tcW w:w="1276" w:type="pct"/>
            <w:tcBorders>
              <w:top w:val="single" w:sz="6" w:space="0" w:color="auto"/>
              <w:left w:val="single" w:sz="4" w:space="0" w:color="auto"/>
            </w:tcBorders>
            <w:vAlign w:val="center"/>
          </w:tcPr>
          <w:p w14:paraId="7E0B036D" w14:textId="77777777" w:rsidR="00300709" w:rsidRPr="00C0129A" w:rsidRDefault="00300709" w:rsidP="00201BD5">
            <w:pPr>
              <w:jc w:val="center"/>
              <w:rPr>
                <w:rFonts w:eastAsia="SimSun"/>
                <w:sz w:val="26"/>
                <w:szCs w:val="26"/>
                <w:lang w:val="vi-VN"/>
              </w:rPr>
            </w:pPr>
            <w:r w:rsidRPr="00C0129A">
              <w:rPr>
                <w:rFonts w:eastAsia="SimSun"/>
                <w:sz w:val="26"/>
                <w:szCs w:val="26"/>
                <w:lang w:val="vi-VN"/>
              </w:rPr>
              <w:t xml:space="preserve">Tất cả các HP lý thuyết </w:t>
            </w:r>
          </w:p>
        </w:tc>
      </w:tr>
      <w:tr w:rsidR="00300709" w:rsidRPr="00C0129A" w14:paraId="7FB726C0" w14:textId="77777777" w:rsidTr="000B6BAB">
        <w:trPr>
          <w:trHeight w:val="426"/>
          <w:jc w:val="center"/>
        </w:trPr>
        <w:tc>
          <w:tcPr>
            <w:tcW w:w="286" w:type="pct"/>
            <w:tcBorders>
              <w:top w:val="single" w:sz="6" w:space="0" w:color="auto"/>
              <w:left w:val="single" w:sz="6" w:space="0" w:color="auto"/>
              <w:bottom w:val="single" w:sz="6" w:space="0" w:color="auto"/>
              <w:right w:val="single" w:sz="6" w:space="0" w:color="auto"/>
            </w:tcBorders>
            <w:vAlign w:val="center"/>
          </w:tcPr>
          <w:p w14:paraId="258CD7F1" w14:textId="77777777" w:rsidR="00300709" w:rsidRPr="00C0129A" w:rsidRDefault="00300709" w:rsidP="00201BD5">
            <w:pPr>
              <w:jc w:val="center"/>
              <w:rPr>
                <w:rFonts w:eastAsia="SimSun"/>
                <w:sz w:val="26"/>
                <w:szCs w:val="26"/>
              </w:rPr>
            </w:pPr>
            <w:r w:rsidRPr="00C0129A">
              <w:rPr>
                <w:rFonts w:eastAsia="SimSun"/>
                <w:sz w:val="26"/>
                <w:szCs w:val="26"/>
              </w:rPr>
              <w:t>2</w:t>
            </w:r>
          </w:p>
        </w:tc>
        <w:tc>
          <w:tcPr>
            <w:tcW w:w="1358" w:type="pct"/>
            <w:tcBorders>
              <w:top w:val="single" w:sz="6" w:space="0" w:color="auto"/>
              <w:left w:val="single" w:sz="6" w:space="0" w:color="auto"/>
              <w:bottom w:val="single" w:sz="6" w:space="0" w:color="auto"/>
              <w:right w:val="single" w:sz="4" w:space="0" w:color="auto"/>
            </w:tcBorders>
            <w:vAlign w:val="center"/>
          </w:tcPr>
          <w:p w14:paraId="2744FC70" w14:textId="77777777" w:rsidR="00300709" w:rsidRPr="00C0129A" w:rsidRDefault="00300709" w:rsidP="00201BD5">
            <w:pPr>
              <w:jc w:val="center"/>
              <w:rPr>
                <w:rFonts w:eastAsia="SimSun"/>
                <w:sz w:val="26"/>
                <w:szCs w:val="26"/>
                <w:lang w:val="vi-VN"/>
              </w:rPr>
            </w:pPr>
            <w:r w:rsidRPr="00C0129A">
              <w:rPr>
                <w:rFonts w:eastAsia="SimSun"/>
                <w:sz w:val="26"/>
                <w:szCs w:val="26"/>
                <w:lang w:val="vi-VN"/>
              </w:rPr>
              <w:t>Phòng học (</w:t>
            </w:r>
            <w:r w:rsidRPr="00C0129A">
              <w:rPr>
                <w:rFonts w:eastAsia="SimSun"/>
                <w:sz w:val="26"/>
                <w:szCs w:val="26"/>
              </w:rPr>
              <w:t>A307</w:t>
            </w:r>
            <w:r w:rsidRPr="00C0129A">
              <w:rPr>
                <w:rFonts w:eastAsia="SimSun"/>
                <w:sz w:val="26"/>
                <w:szCs w:val="26"/>
                <w:lang w:val="vi-VN"/>
              </w:rPr>
              <w:t>)</w:t>
            </w:r>
          </w:p>
        </w:tc>
        <w:tc>
          <w:tcPr>
            <w:tcW w:w="443" w:type="pct"/>
            <w:tcBorders>
              <w:top w:val="single" w:sz="6" w:space="0" w:color="auto"/>
              <w:left w:val="single" w:sz="4" w:space="0" w:color="auto"/>
              <w:bottom w:val="single" w:sz="6" w:space="0" w:color="auto"/>
              <w:right w:val="single" w:sz="6" w:space="0" w:color="auto"/>
            </w:tcBorders>
            <w:vAlign w:val="center"/>
          </w:tcPr>
          <w:p w14:paraId="1C951DE5" w14:textId="77777777" w:rsidR="00300709" w:rsidRPr="00C0129A" w:rsidRDefault="00300709" w:rsidP="00201BD5">
            <w:pPr>
              <w:jc w:val="center"/>
              <w:rPr>
                <w:rFonts w:eastAsia="SimSun"/>
                <w:sz w:val="26"/>
                <w:szCs w:val="26"/>
              </w:rPr>
            </w:pPr>
            <w:r w:rsidRPr="00C0129A">
              <w:rPr>
                <w:rFonts w:eastAsia="SimSun"/>
                <w:sz w:val="26"/>
                <w:szCs w:val="26"/>
              </w:rPr>
              <w:t>01</w:t>
            </w:r>
          </w:p>
        </w:tc>
        <w:tc>
          <w:tcPr>
            <w:tcW w:w="424" w:type="pct"/>
            <w:tcBorders>
              <w:top w:val="single" w:sz="6" w:space="0" w:color="auto"/>
              <w:left w:val="single" w:sz="6" w:space="0" w:color="auto"/>
              <w:bottom w:val="single" w:sz="6" w:space="0" w:color="auto"/>
              <w:right w:val="single" w:sz="6" w:space="0" w:color="auto"/>
            </w:tcBorders>
            <w:vAlign w:val="center"/>
          </w:tcPr>
          <w:p w14:paraId="1FA89F6D" w14:textId="77777777" w:rsidR="00300709" w:rsidRPr="00C0129A" w:rsidRDefault="00300709" w:rsidP="00201BD5">
            <w:pPr>
              <w:jc w:val="center"/>
              <w:rPr>
                <w:sz w:val="26"/>
                <w:szCs w:val="26"/>
              </w:rPr>
            </w:pPr>
            <w:r w:rsidRPr="00C0129A">
              <w:rPr>
                <w:rFonts w:eastAsia="SimSun"/>
                <w:sz w:val="26"/>
                <w:szCs w:val="26"/>
              </w:rPr>
              <w:t>70</w:t>
            </w:r>
          </w:p>
        </w:tc>
        <w:tc>
          <w:tcPr>
            <w:tcW w:w="715" w:type="pct"/>
            <w:tcBorders>
              <w:top w:val="single" w:sz="6" w:space="0" w:color="auto"/>
              <w:left w:val="single" w:sz="6" w:space="0" w:color="auto"/>
              <w:bottom w:val="single" w:sz="6" w:space="0" w:color="auto"/>
              <w:right w:val="single" w:sz="4" w:space="0" w:color="auto"/>
            </w:tcBorders>
            <w:vAlign w:val="center"/>
          </w:tcPr>
          <w:p w14:paraId="22F8EC25" w14:textId="77777777" w:rsidR="00300709" w:rsidRPr="00C0129A" w:rsidRDefault="00300709" w:rsidP="00201BD5">
            <w:pPr>
              <w:jc w:val="center"/>
              <w:rPr>
                <w:rFonts w:eastAsia="SimSun"/>
                <w:sz w:val="26"/>
                <w:szCs w:val="26"/>
              </w:rPr>
            </w:pPr>
            <w:r w:rsidRPr="00C0129A">
              <w:rPr>
                <w:rFonts w:eastAsia="SimSun"/>
                <w:sz w:val="26"/>
                <w:szCs w:val="26"/>
              </w:rPr>
              <w:t>Máy chiếu</w:t>
            </w:r>
          </w:p>
        </w:tc>
        <w:tc>
          <w:tcPr>
            <w:tcW w:w="498" w:type="pct"/>
            <w:tcBorders>
              <w:top w:val="single" w:sz="6" w:space="0" w:color="auto"/>
              <w:left w:val="single" w:sz="4" w:space="0" w:color="auto"/>
              <w:bottom w:val="single" w:sz="6" w:space="0" w:color="auto"/>
              <w:right w:val="single" w:sz="4" w:space="0" w:color="auto"/>
            </w:tcBorders>
            <w:vAlign w:val="center"/>
          </w:tcPr>
          <w:p w14:paraId="42880F39" w14:textId="77777777" w:rsidR="00300709" w:rsidRPr="00C0129A" w:rsidRDefault="00300709" w:rsidP="00201BD5">
            <w:pPr>
              <w:jc w:val="center"/>
              <w:rPr>
                <w:rFonts w:eastAsia="SimSun"/>
                <w:sz w:val="26"/>
                <w:szCs w:val="26"/>
              </w:rPr>
            </w:pPr>
            <w:r w:rsidRPr="00C0129A">
              <w:rPr>
                <w:rFonts w:eastAsia="SimSun"/>
                <w:sz w:val="26"/>
                <w:szCs w:val="26"/>
              </w:rPr>
              <w:t>01</w:t>
            </w:r>
          </w:p>
        </w:tc>
        <w:tc>
          <w:tcPr>
            <w:tcW w:w="1276" w:type="pct"/>
            <w:tcBorders>
              <w:left w:val="single" w:sz="4" w:space="0" w:color="auto"/>
            </w:tcBorders>
          </w:tcPr>
          <w:p w14:paraId="78BCD7FE" w14:textId="77777777" w:rsidR="00300709" w:rsidRPr="00C0129A" w:rsidRDefault="00300709" w:rsidP="00201BD5">
            <w:pPr>
              <w:jc w:val="center"/>
              <w:rPr>
                <w:sz w:val="26"/>
                <w:szCs w:val="26"/>
                <w:lang w:val="vi-VN"/>
              </w:rPr>
            </w:pPr>
            <w:r w:rsidRPr="00C0129A">
              <w:rPr>
                <w:rFonts w:eastAsia="SimSun"/>
                <w:sz w:val="26"/>
                <w:szCs w:val="26"/>
                <w:lang w:val="vi-VN"/>
              </w:rPr>
              <w:t>Tất cả các HP lý thuyết</w:t>
            </w:r>
          </w:p>
        </w:tc>
      </w:tr>
      <w:tr w:rsidR="00300709" w:rsidRPr="00C0129A" w14:paraId="2EB62637" w14:textId="77777777" w:rsidTr="000B6BAB">
        <w:trPr>
          <w:trHeight w:val="426"/>
          <w:jc w:val="center"/>
        </w:trPr>
        <w:tc>
          <w:tcPr>
            <w:tcW w:w="286" w:type="pct"/>
            <w:tcBorders>
              <w:top w:val="single" w:sz="6" w:space="0" w:color="auto"/>
              <w:left w:val="single" w:sz="6" w:space="0" w:color="auto"/>
              <w:bottom w:val="single" w:sz="6" w:space="0" w:color="auto"/>
              <w:right w:val="single" w:sz="6" w:space="0" w:color="auto"/>
            </w:tcBorders>
            <w:vAlign w:val="center"/>
          </w:tcPr>
          <w:p w14:paraId="3056A124" w14:textId="77777777" w:rsidR="00300709" w:rsidRPr="00C0129A" w:rsidRDefault="00300709" w:rsidP="00201BD5">
            <w:pPr>
              <w:jc w:val="center"/>
              <w:rPr>
                <w:rFonts w:eastAsia="SimSun"/>
                <w:sz w:val="26"/>
                <w:szCs w:val="26"/>
              </w:rPr>
            </w:pPr>
            <w:r w:rsidRPr="00C0129A">
              <w:rPr>
                <w:rFonts w:eastAsia="SimSun"/>
                <w:sz w:val="26"/>
                <w:szCs w:val="26"/>
              </w:rPr>
              <w:t>3</w:t>
            </w:r>
          </w:p>
        </w:tc>
        <w:tc>
          <w:tcPr>
            <w:tcW w:w="1358" w:type="pct"/>
            <w:tcBorders>
              <w:top w:val="single" w:sz="6" w:space="0" w:color="auto"/>
              <w:left w:val="single" w:sz="6" w:space="0" w:color="auto"/>
              <w:bottom w:val="single" w:sz="6" w:space="0" w:color="auto"/>
              <w:right w:val="single" w:sz="4" w:space="0" w:color="auto"/>
            </w:tcBorders>
            <w:vAlign w:val="center"/>
          </w:tcPr>
          <w:p w14:paraId="0670B2A1" w14:textId="77777777" w:rsidR="00300709" w:rsidRPr="00C0129A" w:rsidRDefault="00300709" w:rsidP="00201BD5">
            <w:pPr>
              <w:jc w:val="center"/>
              <w:rPr>
                <w:rFonts w:eastAsia="SimSun"/>
                <w:sz w:val="26"/>
                <w:szCs w:val="26"/>
                <w:lang w:val="vi-VN"/>
              </w:rPr>
            </w:pPr>
            <w:r w:rsidRPr="00C0129A">
              <w:rPr>
                <w:rFonts w:eastAsia="SimSun"/>
                <w:sz w:val="26"/>
                <w:szCs w:val="26"/>
                <w:lang w:val="vi-VN"/>
              </w:rPr>
              <w:t>Phòng học (</w:t>
            </w:r>
            <w:r w:rsidRPr="00C0129A">
              <w:rPr>
                <w:rFonts w:eastAsia="SimSun"/>
                <w:sz w:val="26"/>
                <w:szCs w:val="26"/>
              </w:rPr>
              <w:t>A308</w:t>
            </w:r>
            <w:r w:rsidRPr="00C0129A">
              <w:rPr>
                <w:rFonts w:eastAsia="SimSun"/>
                <w:sz w:val="26"/>
                <w:szCs w:val="26"/>
                <w:lang w:val="vi-VN"/>
              </w:rPr>
              <w:t>)</w:t>
            </w:r>
          </w:p>
        </w:tc>
        <w:tc>
          <w:tcPr>
            <w:tcW w:w="443" w:type="pct"/>
            <w:tcBorders>
              <w:top w:val="single" w:sz="6" w:space="0" w:color="auto"/>
              <w:left w:val="single" w:sz="4" w:space="0" w:color="auto"/>
              <w:bottom w:val="single" w:sz="6" w:space="0" w:color="auto"/>
              <w:right w:val="single" w:sz="6" w:space="0" w:color="auto"/>
            </w:tcBorders>
            <w:vAlign w:val="center"/>
          </w:tcPr>
          <w:p w14:paraId="2C818815" w14:textId="77777777" w:rsidR="00300709" w:rsidRPr="00C0129A" w:rsidRDefault="00300709" w:rsidP="00201BD5">
            <w:pPr>
              <w:jc w:val="center"/>
              <w:rPr>
                <w:rFonts w:eastAsia="SimSun"/>
                <w:sz w:val="26"/>
                <w:szCs w:val="26"/>
              </w:rPr>
            </w:pPr>
            <w:r w:rsidRPr="00C0129A">
              <w:rPr>
                <w:rFonts w:eastAsia="SimSun"/>
                <w:sz w:val="26"/>
                <w:szCs w:val="26"/>
              </w:rPr>
              <w:t>01</w:t>
            </w:r>
          </w:p>
        </w:tc>
        <w:tc>
          <w:tcPr>
            <w:tcW w:w="424" w:type="pct"/>
            <w:tcBorders>
              <w:top w:val="single" w:sz="6" w:space="0" w:color="auto"/>
              <w:left w:val="single" w:sz="6" w:space="0" w:color="auto"/>
              <w:bottom w:val="single" w:sz="6" w:space="0" w:color="auto"/>
              <w:right w:val="single" w:sz="6" w:space="0" w:color="auto"/>
            </w:tcBorders>
            <w:vAlign w:val="center"/>
          </w:tcPr>
          <w:p w14:paraId="004E4CF3" w14:textId="77777777" w:rsidR="00300709" w:rsidRPr="00C0129A" w:rsidRDefault="00300709" w:rsidP="00201BD5">
            <w:pPr>
              <w:jc w:val="center"/>
              <w:rPr>
                <w:sz w:val="26"/>
                <w:szCs w:val="26"/>
              </w:rPr>
            </w:pPr>
            <w:r w:rsidRPr="00C0129A">
              <w:rPr>
                <w:rFonts w:eastAsia="SimSun"/>
                <w:sz w:val="26"/>
                <w:szCs w:val="26"/>
              </w:rPr>
              <w:t>70</w:t>
            </w:r>
          </w:p>
        </w:tc>
        <w:tc>
          <w:tcPr>
            <w:tcW w:w="715" w:type="pct"/>
            <w:tcBorders>
              <w:top w:val="single" w:sz="6" w:space="0" w:color="auto"/>
              <w:left w:val="single" w:sz="6" w:space="0" w:color="auto"/>
              <w:bottom w:val="single" w:sz="6" w:space="0" w:color="auto"/>
              <w:right w:val="single" w:sz="4" w:space="0" w:color="auto"/>
            </w:tcBorders>
            <w:vAlign w:val="center"/>
          </w:tcPr>
          <w:p w14:paraId="56EAA60C" w14:textId="77777777" w:rsidR="00300709" w:rsidRPr="00C0129A" w:rsidRDefault="00300709" w:rsidP="00201BD5">
            <w:pPr>
              <w:jc w:val="center"/>
              <w:rPr>
                <w:rFonts w:eastAsia="SimSun"/>
                <w:sz w:val="26"/>
                <w:szCs w:val="26"/>
              </w:rPr>
            </w:pPr>
            <w:r w:rsidRPr="00C0129A">
              <w:rPr>
                <w:rFonts w:eastAsia="SimSun"/>
                <w:sz w:val="26"/>
                <w:szCs w:val="26"/>
              </w:rPr>
              <w:t>Máy chiếu</w:t>
            </w:r>
          </w:p>
        </w:tc>
        <w:tc>
          <w:tcPr>
            <w:tcW w:w="498" w:type="pct"/>
            <w:tcBorders>
              <w:top w:val="single" w:sz="6" w:space="0" w:color="auto"/>
              <w:left w:val="single" w:sz="4" w:space="0" w:color="auto"/>
              <w:bottom w:val="single" w:sz="6" w:space="0" w:color="auto"/>
              <w:right w:val="single" w:sz="4" w:space="0" w:color="auto"/>
            </w:tcBorders>
            <w:vAlign w:val="center"/>
          </w:tcPr>
          <w:p w14:paraId="02F0F4CE" w14:textId="77777777" w:rsidR="00300709" w:rsidRPr="00C0129A" w:rsidRDefault="00300709" w:rsidP="00201BD5">
            <w:pPr>
              <w:jc w:val="center"/>
              <w:rPr>
                <w:rFonts w:eastAsia="SimSun"/>
                <w:sz w:val="26"/>
                <w:szCs w:val="26"/>
              </w:rPr>
            </w:pPr>
            <w:r w:rsidRPr="00C0129A">
              <w:rPr>
                <w:rFonts w:eastAsia="SimSun"/>
                <w:sz w:val="26"/>
                <w:szCs w:val="26"/>
              </w:rPr>
              <w:t>01</w:t>
            </w:r>
          </w:p>
        </w:tc>
        <w:tc>
          <w:tcPr>
            <w:tcW w:w="1276" w:type="pct"/>
            <w:tcBorders>
              <w:left w:val="single" w:sz="4" w:space="0" w:color="auto"/>
            </w:tcBorders>
          </w:tcPr>
          <w:p w14:paraId="70EC278C" w14:textId="77777777" w:rsidR="00300709" w:rsidRPr="00C0129A" w:rsidRDefault="00300709" w:rsidP="00201BD5">
            <w:pPr>
              <w:jc w:val="center"/>
              <w:rPr>
                <w:sz w:val="26"/>
                <w:szCs w:val="26"/>
                <w:lang w:val="vi-VN"/>
              </w:rPr>
            </w:pPr>
            <w:r w:rsidRPr="00C0129A">
              <w:rPr>
                <w:rFonts w:eastAsia="SimSun"/>
                <w:sz w:val="26"/>
                <w:szCs w:val="26"/>
                <w:lang w:val="vi-VN"/>
              </w:rPr>
              <w:t>Tất cả các HP lý thuyết</w:t>
            </w:r>
          </w:p>
        </w:tc>
      </w:tr>
      <w:tr w:rsidR="00300709" w:rsidRPr="00C0129A" w14:paraId="5ECC5F79" w14:textId="77777777" w:rsidTr="000B6BAB">
        <w:trPr>
          <w:trHeight w:val="309"/>
          <w:jc w:val="center"/>
        </w:trPr>
        <w:tc>
          <w:tcPr>
            <w:tcW w:w="286" w:type="pct"/>
            <w:tcBorders>
              <w:top w:val="single" w:sz="6" w:space="0" w:color="auto"/>
              <w:left w:val="single" w:sz="6" w:space="0" w:color="auto"/>
              <w:bottom w:val="single" w:sz="6" w:space="0" w:color="auto"/>
              <w:right w:val="single" w:sz="6" w:space="0" w:color="auto"/>
            </w:tcBorders>
            <w:vAlign w:val="center"/>
          </w:tcPr>
          <w:p w14:paraId="1CE4DC3B" w14:textId="77777777" w:rsidR="00300709" w:rsidRPr="00C0129A" w:rsidRDefault="00300709" w:rsidP="00201BD5">
            <w:pPr>
              <w:jc w:val="center"/>
              <w:rPr>
                <w:rFonts w:eastAsia="SimSun"/>
                <w:sz w:val="26"/>
                <w:szCs w:val="26"/>
              </w:rPr>
            </w:pPr>
            <w:r w:rsidRPr="00C0129A">
              <w:rPr>
                <w:rFonts w:eastAsia="SimSun"/>
                <w:sz w:val="26"/>
                <w:szCs w:val="26"/>
              </w:rPr>
              <w:t>4</w:t>
            </w:r>
          </w:p>
        </w:tc>
        <w:tc>
          <w:tcPr>
            <w:tcW w:w="1358" w:type="pct"/>
            <w:tcBorders>
              <w:top w:val="single" w:sz="6" w:space="0" w:color="auto"/>
              <w:left w:val="single" w:sz="6" w:space="0" w:color="auto"/>
              <w:bottom w:val="single" w:sz="6" w:space="0" w:color="auto"/>
              <w:right w:val="single" w:sz="4" w:space="0" w:color="auto"/>
            </w:tcBorders>
            <w:vAlign w:val="center"/>
          </w:tcPr>
          <w:p w14:paraId="12E18B85" w14:textId="77777777" w:rsidR="00300709" w:rsidRPr="00C0129A" w:rsidRDefault="00300709" w:rsidP="00201BD5">
            <w:pPr>
              <w:jc w:val="center"/>
              <w:rPr>
                <w:rFonts w:eastAsia="SimSun"/>
                <w:sz w:val="26"/>
                <w:szCs w:val="26"/>
                <w:lang w:val="vi-VN"/>
              </w:rPr>
            </w:pPr>
            <w:r w:rsidRPr="00C0129A">
              <w:rPr>
                <w:rFonts w:eastAsia="SimSun"/>
                <w:sz w:val="26"/>
                <w:szCs w:val="26"/>
                <w:lang w:val="vi-VN"/>
              </w:rPr>
              <w:t>Phòng học (</w:t>
            </w:r>
            <w:r w:rsidRPr="00C0129A">
              <w:rPr>
                <w:rFonts w:eastAsia="SimSun"/>
                <w:sz w:val="26"/>
                <w:szCs w:val="26"/>
              </w:rPr>
              <w:t>A309</w:t>
            </w:r>
            <w:r w:rsidRPr="00C0129A">
              <w:rPr>
                <w:rFonts w:eastAsia="SimSun"/>
                <w:sz w:val="26"/>
                <w:szCs w:val="26"/>
                <w:lang w:val="vi-VN"/>
              </w:rPr>
              <w:t>)</w:t>
            </w:r>
          </w:p>
        </w:tc>
        <w:tc>
          <w:tcPr>
            <w:tcW w:w="443" w:type="pct"/>
            <w:tcBorders>
              <w:top w:val="single" w:sz="6" w:space="0" w:color="auto"/>
              <w:left w:val="single" w:sz="4" w:space="0" w:color="auto"/>
              <w:bottom w:val="single" w:sz="6" w:space="0" w:color="auto"/>
              <w:right w:val="single" w:sz="6" w:space="0" w:color="auto"/>
            </w:tcBorders>
            <w:vAlign w:val="center"/>
          </w:tcPr>
          <w:p w14:paraId="71B216C0" w14:textId="77777777" w:rsidR="00300709" w:rsidRPr="00C0129A" w:rsidRDefault="00300709" w:rsidP="00201BD5">
            <w:pPr>
              <w:jc w:val="center"/>
              <w:rPr>
                <w:rFonts w:eastAsia="SimSun"/>
                <w:sz w:val="26"/>
                <w:szCs w:val="26"/>
              </w:rPr>
            </w:pPr>
            <w:r w:rsidRPr="00C0129A">
              <w:rPr>
                <w:rFonts w:eastAsia="SimSun"/>
                <w:sz w:val="26"/>
                <w:szCs w:val="26"/>
              </w:rPr>
              <w:t>01</w:t>
            </w:r>
          </w:p>
        </w:tc>
        <w:tc>
          <w:tcPr>
            <w:tcW w:w="424" w:type="pct"/>
            <w:tcBorders>
              <w:top w:val="single" w:sz="6" w:space="0" w:color="auto"/>
              <w:left w:val="single" w:sz="6" w:space="0" w:color="auto"/>
              <w:bottom w:val="single" w:sz="6" w:space="0" w:color="auto"/>
              <w:right w:val="single" w:sz="6" w:space="0" w:color="auto"/>
            </w:tcBorders>
            <w:vAlign w:val="center"/>
          </w:tcPr>
          <w:p w14:paraId="581FAEBF" w14:textId="77777777" w:rsidR="00300709" w:rsidRPr="00C0129A" w:rsidRDefault="00300709" w:rsidP="00201BD5">
            <w:pPr>
              <w:jc w:val="center"/>
              <w:rPr>
                <w:sz w:val="26"/>
                <w:szCs w:val="26"/>
              </w:rPr>
            </w:pPr>
            <w:r w:rsidRPr="00C0129A">
              <w:rPr>
                <w:rFonts w:eastAsia="SimSun"/>
                <w:sz w:val="26"/>
                <w:szCs w:val="26"/>
              </w:rPr>
              <w:t>70</w:t>
            </w:r>
          </w:p>
        </w:tc>
        <w:tc>
          <w:tcPr>
            <w:tcW w:w="715" w:type="pct"/>
            <w:tcBorders>
              <w:top w:val="single" w:sz="6" w:space="0" w:color="auto"/>
              <w:left w:val="single" w:sz="6" w:space="0" w:color="auto"/>
              <w:bottom w:val="single" w:sz="6" w:space="0" w:color="auto"/>
              <w:right w:val="single" w:sz="4" w:space="0" w:color="auto"/>
            </w:tcBorders>
            <w:vAlign w:val="center"/>
          </w:tcPr>
          <w:p w14:paraId="527FBDE9" w14:textId="77777777" w:rsidR="00300709" w:rsidRPr="00C0129A" w:rsidRDefault="00300709" w:rsidP="00201BD5">
            <w:pPr>
              <w:jc w:val="center"/>
              <w:rPr>
                <w:rFonts w:eastAsia="SimSun"/>
                <w:sz w:val="26"/>
                <w:szCs w:val="26"/>
              </w:rPr>
            </w:pPr>
            <w:r w:rsidRPr="00C0129A">
              <w:rPr>
                <w:rFonts w:eastAsia="SimSun"/>
                <w:sz w:val="26"/>
                <w:szCs w:val="26"/>
              </w:rPr>
              <w:t>Máy chiếu</w:t>
            </w:r>
          </w:p>
        </w:tc>
        <w:tc>
          <w:tcPr>
            <w:tcW w:w="498" w:type="pct"/>
            <w:tcBorders>
              <w:top w:val="single" w:sz="6" w:space="0" w:color="auto"/>
              <w:left w:val="single" w:sz="4" w:space="0" w:color="auto"/>
              <w:bottom w:val="single" w:sz="6" w:space="0" w:color="auto"/>
              <w:right w:val="single" w:sz="4" w:space="0" w:color="auto"/>
            </w:tcBorders>
            <w:vAlign w:val="center"/>
          </w:tcPr>
          <w:p w14:paraId="09A57C66" w14:textId="77777777" w:rsidR="00300709" w:rsidRPr="00C0129A" w:rsidRDefault="00300709" w:rsidP="00201BD5">
            <w:pPr>
              <w:jc w:val="center"/>
              <w:rPr>
                <w:rFonts w:eastAsia="SimSun"/>
                <w:sz w:val="26"/>
                <w:szCs w:val="26"/>
              </w:rPr>
            </w:pPr>
            <w:r w:rsidRPr="00C0129A">
              <w:rPr>
                <w:rFonts w:eastAsia="SimSun"/>
                <w:sz w:val="26"/>
                <w:szCs w:val="26"/>
              </w:rPr>
              <w:t>01</w:t>
            </w:r>
          </w:p>
        </w:tc>
        <w:tc>
          <w:tcPr>
            <w:tcW w:w="1276" w:type="pct"/>
            <w:tcBorders>
              <w:left w:val="single" w:sz="4" w:space="0" w:color="auto"/>
            </w:tcBorders>
          </w:tcPr>
          <w:p w14:paraId="2CA205FC" w14:textId="77777777" w:rsidR="00300709" w:rsidRPr="00C0129A" w:rsidRDefault="00300709" w:rsidP="00201BD5">
            <w:pPr>
              <w:jc w:val="center"/>
              <w:rPr>
                <w:sz w:val="26"/>
                <w:szCs w:val="26"/>
                <w:lang w:val="vi-VN"/>
              </w:rPr>
            </w:pPr>
            <w:r w:rsidRPr="00C0129A">
              <w:rPr>
                <w:rFonts w:eastAsia="SimSun"/>
                <w:sz w:val="26"/>
                <w:szCs w:val="26"/>
                <w:lang w:val="vi-VN"/>
              </w:rPr>
              <w:t>Tất cả các HP lý thuyết</w:t>
            </w:r>
          </w:p>
        </w:tc>
      </w:tr>
      <w:tr w:rsidR="00300709" w:rsidRPr="00C0129A" w14:paraId="76F416EA" w14:textId="77777777" w:rsidTr="000B6BAB">
        <w:trPr>
          <w:trHeight w:val="372"/>
          <w:jc w:val="center"/>
        </w:trPr>
        <w:tc>
          <w:tcPr>
            <w:tcW w:w="286" w:type="pct"/>
            <w:tcBorders>
              <w:top w:val="single" w:sz="6" w:space="0" w:color="auto"/>
              <w:left w:val="single" w:sz="6" w:space="0" w:color="auto"/>
              <w:bottom w:val="single" w:sz="6" w:space="0" w:color="auto"/>
              <w:right w:val="single" w:sz="6" w:space="0" w:color="auto"/>
            </w:tcBorders>
            <w:vAlign w:val="center"/>
          </w:tcPr>
          <w:p w14:paraId="6177975F" w14:textId="77777777" w:rsidR="00300709" w:rsidRPr="00C0129A" w:rsidRDefault="00300709" w:rsidP="00201BD5">
            <w:pPr>
              <w:jc w:val="center"/>
              <w:rPr>
                <w:rFonts w:eastAsia="SimSun"/>
                <w:sz w:val="26"/>
                <w:szCs w:val="26"/>
              </w:rPr>
            </w:pPr>
            <w:r w:rsidRPr="00C0129A">
              <w:rPr>
                <w:rFonts w:eastAsia="SimSun"/>
                <w:sz w:val="26"/>
                <w:szCs w:val="26"/>
              </w:rPr>
              <w:t>5</w:t>
            </w:r>
          </w:p>
        </w:tc>
        <w:tc>
          <w:tcPr>
            <w:tcW w:w="1358" w:type="pct"/>
            <w:tcBorders>
              <w:top w:val="single" w:sz="6" w:space="0" w:color="auto"/>
              <w:left w:val="single" w:sz="6" w:space="0" w:color="auto"/>
              <w:bottom w:val="single" w:sz="6" w:space="0" w:color="auto"/>
              <w:right w:val="single" w:sz="4" w:space="0" w:color="auto"/>
            </w:tcBorders>
            <w:vAlign w:val="center"/>
          </w:tcPr>
          <w:p w14:paraId="43F6FF5D" w14:textId="77777777" w:rsidR="00300709" w:rsidRPr="00C0129A" w:rsidRDefault="00300709" w:rsidP="00201BD5">
            <w:pPr>
              <w:jc w:val="center"/>
              <w:rPr>
                <w:rFonts w:eastAsia="SimSun"/>
                <w:sz w:val="26"/>
                <w:szCs w:val="26"/>
                <w:lang w:val="vi-VN"/>
              </w:rPr>
            </w:pPr>
            <w:r w:rsidRPr="00C0129A">
              <w:rPr>
                <w:rFonts w:eastAsia="SimSun"/>
                <w:sz w:val="26"/>
                <w:szCs w:val="26"/>
                <w:lang w:val="vi-VN"/>
              </w:rPr>
              <w:t>Phòng học (</w:t>
            </w:r>
            <w:r w:rsidRPr="00C0129A">
              <w:rPr>
                <w:rFonts w:eastAsia="SimSun"/>
                <w:sz w:val="26"/>
                <w:szCs w:val="26"/>
              </w:rPr>
              <w:t>A401</w:t>
            </w:r>
            <w:r w:rsidRPr="00C0129A">
              <w:rPr>
                <w:rFonts w:eastAsia="SimSun"/>
                <w:sz w:val="26"/>
                <w:szCs w:val="26"/>
                <w:lang w:val="vi-VN"/>
              </w:rPr>
              <w:t>)</w:t>
            </w:r>
          </w:p>
        </w:tc>
        <w:tc>
          <w:tcPr>
            <w:tcW w:w="443" w:type="pct"/>
            <w:tcBorders>
              <w:top w:val="single" w:sz="6" w:space="0" w:color="auto"/>
              <w:left w:val="single" w:sz="4" w:space="0" w:color="auto"/>
              <w:bottom w:val="single" w:sz="6" w:space="0" w:color="auto"/>
              <w:right w:val="single" w:sz="6" w:space="0" w:color="auto"/>
            </w:tcBorders>
            <w:vAlign w:val="center"/>
          </w:tcPr>
          <w:p w14:paraId="75AF632E" w14:textId="77777777" w:rsidR="00300709" w:rsidRPr="00C0129A" w:rsidRDefault="00300709" w:rsidP="00201BD5">
            <w:pPr>
              <w:jc w:val="center"/>
              <w:rPr>
                <w:rFonts w:eastAsia="SimSun"/>
                <w:sz w:val="26"/>
                <w:szCs w:val="26"/>
              </w:rPr>
            </w:pPr>
            <w:r w:rsidRPr="00C0129A">
              <w:rPr>
                <w:rFonts w:eastAsia="SimSun"/>
                <w:sz w:val="26"/>
                <w:szCs w:val="26"/>
              </w:rPr>
              <w:t>01</w:t>
            </w:r>
          </w:p>
        </w:tc>
        <w:tc>
          <w:tcPr>
            <w:tcW w:w="424" w:type="pct"/>
            <w:tcBorders>
              <w:top w:val="single" w:sz="6" w:space="0" w:color="auto"/>
              <w:left w:val="single" w:sz="6" w:space="0" w:color="auto"/>
              <w:bottom w:val="single" w:sz="6" w:space="0" w:color="auto"/>
              <w:right w:val="single" w:sz="6" w:space="0" w:color="auto"/>
            </w:tcBorders>
            <w:vAlign w:val="center"/>
          </w:tcPr>
          <w:p w14:paraId="647CD817" w14:textId="77777777" w:rsidR="00300709" w:rsidRPr="00C0129A" w:rsidRDefault="00300709" w:rsidP="00201BD5">
            <w:pPr>
              <w:jc w:val="center"/>
              <w:rPr>
                <w:sz w:val="26"/>
                <w:szCs w:val="26"/>
              </w:rPr>
            </w:pPr>
            <w:r w:rsidRPr="00C0129A">
              <w:rPr>
                <w:rFonts w:eastAsia="SimSun"/>
                <w:sz w:val="26"/>
                <w:szCs w:val="26"/>
              </w:rPr>
              <w:t>70</w:t>
            </w:r>
          </w:p>
        </w:tc>
        <w:tc>
          <w:tcPr>
            <w:tcW w:w="715" w:type="pct"/>
            <w:tcBorders>
              <w:top w:val="single" w:sz="6" w:space="0" w:color="auto"/>
              <w:left w:val="single" w:sz="6" w:space="0" w:color="auto"/>
              <w:bottom w:val="single" w:sz="6" w:space="0" w:color="auto"/>
              <w:right w:val="single" w:sz="4" w:space="0" w:color="auto"/>
            </w:tcBorders>
            <w:vAlign w:val="center"/>
          </w:tcPr>
          <w:p w14:paraId="247AD847" w14:textId="77777777" w:rsidR="00300709" w:rsidRPr="00C0129A" w:rsidRDefault="00300709" w:rsidP="00201BD5">
            <w:pPr>
              <w:jc w:val="center"/>
              <w:rPr>
                <w:rFonts w:eastAsia="SimSun"/>
                <w:sz w:val="26"/>
                <w:szCs w:val="26"/>
              </w:rPr>
            </w:pPr>
            <w:r w:rsidRPr="00C0129A">
              <w:rPr>
                <w:rFonts w:eastAsia="SimSun"/>
                <w:sz w:val="26"/>
                <w:szCs w:val="26"/>
              </w:rPr>
              <w:t>Máy chiếu</w:t>
            </w:r>
          </w:p>
        </w:tc>
        <w:tc>
          <w:tcPr>
            <w:tcW w:w="498" w:type="pct"/>
            <w:tcBorders>
              <w:top w:val="single" w:sz="6" w:space="0" w:color="auto"/>
              <w:left w:val="single" w:sz="4" w:space="0" w:color="auto"/>
              <w:bottom w:val="single" w:sz="6" w:space="0" w:color="auto"/>
              <w:right w:val="single" w:sz="4" w:space="0" w:color="auto"/>
            </w:tcBorders>
            <w:vAlign w:val="center"/>
          </w:tcPr>
          <w:p w14:paraId="17C7E12E" w14:textId="77777777" w:rsidR="00300709" w:rsidRPr="00C0129A" w:rsidRDefault="00300709" w:rsidP="00201BD5">
            <w:pPr>
              <w:jc w:val="center"/>
              <w:rPr>
                <w:rFonts w:eastAsia="SimSun"/>
                <w:sz w:val="26"/>
                <w:szCs w:val="26"/>
              </w:rPr>
            </w:pPr>
            <w:r w:rsidRPr="00C0129A">
              <w:rPr>
                <w:rFonts w:eastAsia="SimSun"/>
                <w:sz w:val="26"/>
                <w:szCs w:val="26"/>
              </w:rPr>
              <w:t>01</w:t>
            </w:r>
          </w:p>
        </w:tc>
        <w:tc>
          <w:tcPr>
            <w:tcW w:w="1276" w:type="pct"/>
            <w:tcBorders>
              <w:left w:val="single" w:sz="4" w:space="0" w:color="auto"/>
            </w:tcBorders>
          </w:tcPr>
          <w:p w14:paraId="6A165CD4" w14:textId="77777777" w:rsidR="00300709" w:rsidRPr="00C0129A" w:rsidRDefault="00300709" w:rsidP="00201BD5">
            <w:pPr>
              <w:jc w:val="center"/>
              <w:rPr>
                <w:sz w:val="26"/>
                <w:szCs w:val="26"/>
                <w:lang w:val="vi-VN"/>
              </w:rPr>
            </w:pPr>
            <w:r w:rsidRPr="00C0129A">
              <w:rPr>
                <w:rFonts w:eastAsia="SimSun"/>
                <w:sz w:val="26"/>
                <w:szCs w:val="26"/>
                <w:lang w:val="vi-VN"/>
              </w:rPr>
              <w:t>Tất cả các HP lý thuyết</w:t>
            </w:r>
          </w:p>
        </w:tc>
      </w:tr>
      <w:tr w:rsidR="00300709" w:rsidRPr="00C0129A" w14:paraId="3F52A5C3" w14:textId="77777777" w:rsidTr="000B6BAB">
        <w:trPr>
          <w:trHeight w:val="444"/>
          <w:jc w:val="center"/>
        </w:trPr>
        <w:tc>
          <w:tcPr>
            <w:tcW w:w="286" w:type="pct"/>
            <w:tcBorders>
              <w:top w:val="single" w:sz="6" w:space="0" w:color="auto"/>
              <w:left w:val="single" w:sz="6" w:space="0" w:color="auto"/>
              <w:bottom w:val="single" w:sz="6" w:space="0" w:color="auto"/>
              <w:right w:val="single" w:sz="6" w:space="0" w:color="auto"/>
            </w:tcBorders>
            <w:vAlign w:val="center"/>
          </w:tcPr>
          <w:p w14:paraId="0D20106A" w14:textId="77777777" w:rsidR="00300709" w:rsidRPr="00C0129A" w:rsidRDefault="00300709" w:rsidP="00201BD5">
            <w:pPr>
              <w:jc w:val="center"/>
              <w:rPr>
                <w:rFonts w:eastAsia="SimSun"/>
                <w:sz w:val="26"/>
                <w:szCs w:val="26"/>
              </w:rPr>
            </w:pPr>
            <w:r w:rsidRPr="00C0129A">
              <w:rPr>
                <w:rFonts w:eastAsia="SimSun"/>
                <w:sz w:val="26"/>
                <w:szCs w:val="26"/>
              </w:rPr>
              <w:lastRenderedPageBreak/>
              <w:t>6</w:t>
            </w:r>
          </w:p>
        </w:tc>
        <w:tc>
          <w:tcPr>
            <w:tcW w:w="1358" w:type="pct"/>
            <w:tcBorders>
              <w:top w:val="single" w:sz="6" w:space="0" w:color="auto"/>
              <w:left w:val="single" w:sz="6" w:space="0" w:color="auto"/>
              <w:bottom w:val="single" w:sz="6" w:space="0" w:color="auto"/>
              <w:right w:val="single" w:sz="4" w:space="0" w:color="auto"/>
            </w:tcBorders>
            <w:vAlign w:val="center"/>
          </w:tcPr>
          <w:p w14:paraId="22225A4C" w14:textId="77777777" w:rsidR="00300709" w:rsidRPr="00C0129A" w:rsidRDefault="00300709" w:rsidP="00201BD5">
            <w:pPr>
              <w:jc w:val="center"/>
              <w:rPr>
                <w:rFonts w:eastAsia="SimSun"/>
                <w:sz w:val="26"/>
                <w:szCs w:val="26"/>
                <w:lang w:val="vi-VN"/>
              </w:rPr>
            </w:pPr>
            <w:r w:rsidRPr="00C0129A">
              <w:rPr>
                <w:rFonts w:eastAsia="SimSun"/>
                <w:sz w:val="26"/>
                <w:szCs w:val="26"/>
                <w:lang w:val="vi-VN"/>
              </w:rPr>
              <w:t>Phòng học (</w:t>
            </w:r>
            <w:r w:rsidRPr="00C0129A">
              <w:rPr>
                <w:rFonts w:eastAsia="SimSun"/>
                <w:sz w:val="26"/>
                <w:szCs w:val="26"/>
              </w:rPr>
              <w:t>A402</w:t>
            </w:r>
            <w:r w:rsidRPr="00C0129A">
              <w:rPr>
                <w:rFonts w:eastAsia="SimSun"/>
                <w:sz w:val="26"/>
                <w:szCs w:val="26"/>
                <w:lang w:val="vi-VN"/>
              </w:rPr>
              <w:t>)</w:t>
            </w:r>
          </w:p>
        </w:tc>
        <w:tc>
          <w:tcPr>
            <w:tcW w:w="443" w:type="pct"/>
            <w:tcBorders>
              <w:top w:val="single" w:sz="6" w:space="0" w:color="auto"/>
              <w:left w:val="single" w:sz="4" w:space="0" w:color="auto"/>
              <w:bottom w:val="single" w:sz="6" w:space="0" w:color="auto"/>
              <w:right w:val="single" w:sz="6" w:space="0" w:color="auto"/>
            </w:tcBorders>
            <w:vAlign w:val="center"/>
          </w:tcPr>
          <w:p w14:paraId="1AEEDA65" w14:textId="77777777" w:rsidR="00300709" w:rsidRPr="00C0129A" w:rsidRDefault="00300709" w:rsidP="00201BD5">
            <w:pPr>
              <w:jc w:val="center"/>
              <w:rPr>
                <w:rFonts w:eastAsia="SimSun"/>
                <w:sz w:val="26"/>
                <w:szCs w:val="26"/>
              </w:rPr>
            </w:pPr>
            <w:r w:rsidRPr="00C0129A">
              <w:rPr>
                <w:rFonts w:eastAsia="SimSun"/>
                <w:sz w:val="26"/>
                <w:szCs w:val="26"/>
              </w:rPr>
              <w:t>01</w:t>
            </w:r>
          </w:p>
        </w:tc>
        <w:tc>
          <w:tcPr>
            <w:tcW w:w="424" w:type="pct"/>
            <w:tcBorders>
              <w:top w:val="single" w:sz="6" w:space="0" w:color="auto"/>
              <w:left w:val="single" w:sz="6" w:space="0" w:color="auto"/>
              <w:bottom w:val="single" w:sz="6" w:space="0" w:color="auto"/>
              <w:right w:val="single" w:sz="6" w:space="0" w:color="auto"/>
            </w:tcBorders>
            <w:vAlign w:val="center"/>
          </w:tcPr>
          <w:p w14:paraId="583D24CA" w14:textId="77777777" w:rsidR="00300709" w:rsidRPr="00C0129A" w:rsidRDefault="00300709" w:rsidP="00201BD5">
            <w:pPr>
              <w:jc w:val="center"/>
              <w:rPr>
                <w:sz w:val="26"/>
                <w:szCs w:val="26"/>
              </w:rPr>
            </w:pPr>
            <w:r w:rsidRPr="00C0129A">
              <w:rPr>
                <w:rFonts w:eastAsia="SimSun"/>
                <w:sz w:val="26"/>
                <w:szCs w:val="26"/>
              </w:rPr>
              <w:t>70</w:t>
            </w:r>
          </w:p>
        </w:tc>
        <w:tc>
          <w:tcPr>
            <w:tcW w:w="715" w:type="pct"/>
            <w:tcBorders>
              <w:top w:val="single" w:sz="6" w:space="0" w:color="auto"/>
              <w:left w:val="single" w:sz="6" w:space="0" w:color="auto"/>
              <w:bottom w:val="single" w:sz="6" w:space="0" w:color="auto"/>
              <w:right w:val="single" w:sz="4" w:space="0" w:color="auto"/>
            </w:tcBorders>
            <w:vAlign w:val="center"/>
          </w:tcPr>
          <w:p w14:paraId="3CB939E4" w14:textId="77777777" w:rsidR="00300709" w:rsidRPr="00C0129A" w:rsidRDefault="00300709" w:rsidP="00201BD5">
            <w:pPr>
              <w:jc w:val="center"/>
              <w:rPr>
                <w:rFonts w:eastAsia="SimSun"/>
                <w:sz w:val="26"/>
                <w:szCs w:val="26"/>
              </w:rPr>
            </w:pPr>
            <w:r w:rsidRPr="00C0129A">
              <w:rPr>
                <w:rFonts w:eastAsia="SimSun"/>
                <w:sz w:val="26"/>
                <w:szCs w:val="26"/>
              </w:rPr>
              <w:t>Máy chiếu</w:t>
            </w:r>
          </w:p>
        </w:tc>
        <w:tc>
          <w:tcPr>
            <w:tcW w:w="498" w:type="pct"/>
            <w:tcBorders>
              <w:top w:val="single" w:sz="6" w:space="0" w:color="auto"/>
              <w:left w:val="single" w:sz="4" w:space="0" w:color="auto"/>
              <w:bottom w:val="single" w:sz="6" w:space="0" w:color="auto"/>
              <w:right w:val="single" w:sz="4" w:space="0" w:color="auto"/>
            </w:tcBorders>
            <w:vAlign w:val="center"/>
          </w:tcPr>
          <w:p w14:paraId="28EEB7DF" w14:textId="77777777" w:rsidR="00300709" w:rsidRPr="00C0129A" w:rsidRDefault="00300709" w:rsidP="00201BD5">
            <w:pPr>
              <w:jc w:val="center"/>
              <w:rPr>
                <w:rFonts w:eastAsia="SimSun"/>
                <w:sz w:val="26"/>
                <w:szCs w:val="26"/>
              </w:rPr>
            </w:pPr>
            <w:r w:rsidRPr="00C0129A">
              <w:rPr>
                <w:rFonts w:eastAsia="SimSun"/>
                <w:sz w:val="26"/>
                <w:szCs w:val="26"/>
              </w:rPr>
              <w:t>01</w:t>
            </w:r>
          </w:p>
        </w:tc>
        <w:tc>
          <w:tcPr>
            <w:tcW w:w="1276" w:type="pct"/>
            <w:tcBorders>
              <w:left w:val="single" w:sz="4" w:space="0" w:color="auto"/>
            </w:tcBorders>
          </w:tcPr>
          <w:p w14:paraId="6910A9E5" w14:textId="77777777" w:rsidR="00300709" w:rsidRPr="00C0129A" w:rsidRDefault="00300709" w:rsidP="00201BD5">
            <w:pPr>
              <w:jc w:val="center"/>
              <w:rPr>
                <w:sz w:val="26"/>
                <w:szCs w:val="26"/>
                <w:lang w:val="vi-VN"/>
              </w:rPr>
            </w:pPr>
            <w:r w:rsidRPr="00C0129A">
              <w:rPr>
                <w:rFonts w:eastAsia="SimSun"/>
                <w:sz w:val="26"/>
                <w:szCs w:val="26"/>
                <w:lang w:val="vi-VN"/>
              </w:rPr>
              <w:t>Tất cả các HP lý thuyết</w:t>
            </w:r>
          </w:p>
        </w:tc>
      </w:tr>
      <w:tr w:rsidR="00300709" w:rsidRPr="00C0129A" w14:paraId="0E826AD4" w14:textId="77777777" w:rsidTr="000B6BAB">
        <w:trPr>
          <w:trHeight w:val="444"/>
          <w:jc w:val="center"/>
        </w:trPr>
        <w:tc>
          <w:tcPr>
            <w:tcW w:w="286" w:type="pct"/>
            <w:tcBorders>
              <w:top w:val="single" w:sz="6" w:space="0" w:color="auto"/>
              <w:left w:val="single" w:sz="6" w:space="0" w:color="auto"/>
              <w:bottom w:val="single" w:sz="6" w:space="0" w:color="auto"/>
              <w:right w:val="single" w:sz="6" w:space="0" w:color="auto"/>
            </w:tcBorders>
            <w:vAlign w:val="center"/>
          </w:tcPr>
          <w:p w14:paraId="60ADEF12" w14:textId="77777777" w:rsidR="00300709" w:rsidRPr="00C0129A" w:rsidRDefault="00300709" w:rsidP="00201BD5">
            <w:pPr>
              <w:jc w:val="center"/>
              <w:rPr>
                <w:rFonts w:eastAsia="SimSun"/>
                <w:sz w:val="26"/>
                <w:szCs w:val="26"/>
                <w:lang w:val="vi-VN"/>
              </w:rPr>
            </w:pPr>
            <w:r w:rsidRPr="00C0129A">
              <w:rPr>
                <w:rFonts w:eastAsia="SimSun"/>
                <w:sz w:val="26"/>
                <w:szCs w:val="26"/>
                <w:lang w:val="vi-VN"/>
              </w:rPr>
              <w:t>7</w:t>
            </w:r>
          </w:p>
        </w:tc>
        <w:tc>
          <w:tcPr>
            <w:tcW w:w="1358" w:type="pct"/>
            <w:tcBorders>
              <w:top w:val="single" w:sz="6" w:space="0" w:color="auto"/>
              <w:left w:val="single" w:sz="6" w:space="0" w:color="auto"/>
              <w:bottom w:val="single" w:sz="6" w:space="0" w:color="auto"/>
              <w:right w:val="single" w:sz="4" w:space="0" w:color="auto"/>
            </w:tcBorders>
            <w:vAlign w:val="center"/>
          </w:tcPr>
          <w:p w14:paraId="0BB97F73" w14:textId="77777777" w:rsidR="00300709" w:rsidRPr="00C0129A" w:rsidRDefault="00300709" w:rsidP="00201BD5">
            <w:pPr>
              <w:jc w:val="center"/>
              <w:rPr>
                <w:rFonts w:eastAsia="SimSun"/>
                <w:sz w:val="26"/>
                <w:szCs w:val="26"/>
                <w:lang w:val="vi-VN"/>
              </w:rPr>
            </w:pPr>
            <w:r w:rsidRPr="00C0129A">
              <w:rPr>
                <w:rFonts w:eastAsia="SimSun"/>
                <w:sz w:val="26"/>
                <w:szCs w:val="26"/>
                <w:lang w:val="vi-VN"/>
              </w:rPr>
              <w:t>Phòng học (</w:t>
            </w:r>
            <w:r w:rsidRPr="00C0129A">
              <w:rPr>
                <w:rFonts w:eastAsia="SimSun"/>
                <w:sz w:val="26"/>
                <w:szCs w:val="26"/>
              </w:rPr>
              <w:t>A403</w:t>
            </w:r>
            <w:r w:rsidRPr="00C0129A">
              <w:rPr>
                <w:rFonts w:eastAsia="SimSun"/>
                <w:sz w:val="26"/>
                <w:szCs w:val="26"/>
                <w:lang w:val="vi-VN"/>
              </w:rPr>
              <w:t>)</w:t>
            </w:r>
          </w:p>
        </w:tc>
        <w:tc>
          <w:tcPr>
            <w:tcW w:w="443" w:type="pct"/>
            <w:tcBorders>
              <w:top w:val="single" w:sz="6" w:space="0" w:color="auto"/>
              <w:left w:val="single" w:sz="4" w:space="0" w:color="auto"/>
              <w:bottom w:val="single" w:sz="6" w:space="0" w:color="auto"/>
              <w:right w:val="single" w:sz="6" w:space="0" w:color="auto"/>
            </w:tcBorders>
            <w:vAlign w:val="center"/>
          </w:tcPr>
          <w:p w14:paraId="665B268E" w14:textId="77777777" w:rsidR="00300709" w:rsidRPr="00C0129A" w:rsidRDefault="00300709" w:rsidP="00201BD5">
            <w:pPr>
              <w:jc w:val="center"/>
              <w:rPr>
                <w:rFonts w:eastAsia="SimSun"/>
                <w:sz w:val="26"/>
                <w:szCs w:val="26"/>
              </w:rPr>
            </w:pPr>
            <w:r w:rsidRPr="00C0129A">
              <w:rPr>
                <w:rFonts w:eastAsia="SimSun"/>
                <w:sz w:val="26"/>
                <w:szCs w:val="26"/>
              </w:rPr>
              <w:t>01</w:t>
            </w:r>
          </w:p>
        </w:tc>
        <w:tc>
          <w:tcPr>
            <w:tcW w:w="424" w:type="pct"/>
            <w:tcBorders>
              <w:top w:val="single" w:sz="6" w:space="0" w:color="auto"/>
              <w:left w:val="single" w:sz="6" w:space="0" w:color="auto"/>
              <w:bottom w:val="single" w:sz="6" w:space="0" w:color="auto"/>
              <w:right w:val="single" w:sz="6" w:space="0" w:color="auto"/>
            </w:tcBorders>
            <w:vAlign w:val="center"/>
          </w:tcPr>
          <w:p w14:paraId="51E3163D" w14:textId="77777777" w:rsidR="00300709" w:rsidRPr="00C0129A" w:rsidRDefault="00300709" w:rsidP="00201BD5">
            <w:pPr>
              <w:jc w:val="center"/>
              <w:rPr>
                <w:sz w:val="26"/>
                <w:szCs w:val="26"/>
              </w:rPr>
            </w:pPr>
            <w:r w:rsidRPr="00C0129A">
              <w:rPr>
                <w:rFonts w:eastAsia="SimSun"/>
                <w:sz w:val="26"/>
                <w:szCs w:val="26"/>
              </w:rPr>
              <w:t>70</w:t>
            </w:r>
          </w:p>
        </w:tc>
        <w:tc>
          <w:tcPr>
            <w:tcW w:w="715" w:type="pct"/>
            <w:tcBorders>
              <w:top w:val="single" w:sz="6" w:space="0" w:color="auto"/>
              <w:left w:val="single" w:sz="6" w:space="0" w:color="auto"/>
              <w:bottom w:val="single" w:sz="6" w:space="0" w:color="auto"/>
              <w:right w:val="single" w:sz="4" w:space="0" w:color="auto"/>
            </w:tcBorders>
            <w:vAlign w:val="center"/>
          </w:tcPr>
          <w:p w14:paraId="0FD8F748" w14:textId="77777777" w:rsidR="00300709" w:rsidRPr="00C0129A" w:rsidRDefault="00300709" w:rsidP="00201BD5">
            <w:pPr>
              <w:jc w:val="center"/>
              <w:rPr>
                <w:rFonts w:eastAsia="SimSun"/>
                <w:sz w:val="26"/>
                <w:szCs w:val="26"/>
              </w:rPr>
            </w:pPr>
            <w:r w:rsidRPr="00C0129A">
              <w:rPr>
                <w:rFonts w:eastAsia="SimSun"/>
                <w:sz w:val="26"/>
                <w:szCs w:val="26"/>
              </w:rPr>
              <w:t>Máy chiếu</w:t>
            </w:r>
          </w:p>
        </w:tc>
        <w:tc>
          <w:tcPr>
            <w:tcW w:w="498" w:type="pct"/>
            <w:tcBorders>
              <w:top w:val="single" w:sz="6" w:space="0" w:color="auto"/>
              <w:left w:val="single" w:sz="4" w:space="0" w:color="auto"/>
              <w:bottom w:val="single" w:sz="6" w:space="0" w:color="auto"/>
              <w:right w:val="single" w:sz="4" w:space="0" w:color="auto"/>
            </w:tcBorders>
            <w:vAlign w:val="center"/>
          </w:tcPr>
          <w:p w14:paraId="119345D3" w14:textId="77777777" w:rsidR="00300709" w:rsidRPr="00C0129A" w:rsidRDefault="00300709" w:rsidP="00201BD5">
            <w:pPr>
              <w:jc w:val="center"/>
              <w:rPr>
                <w:rFonts w:eastAsia="SimSun"/>
                <w:sz w:val="26"/>
                <w:szCs w:val="26"/>
              </w:rPr>
            </w:pPr>
            <w:r w:rsidRPr="00C0129A">
              <w:rPr>
                <w:rFonts w:eastAsia="SimSun"/>
                <w:sz w:val="26"/>
                <w:szCs w:val="26"/>
              </w:rPr>
              <w:t>01</w:t>
            </w:r>
          </w:p>
        </w:tc>
        <w:tc>
          <w:tcPr>
            <w:tcW w:w="1276" w:type="pct"/>
            <w:tcBorders>
              <w:left w:val="single" w:sz="4" w:space="0" w:color="auto"/>
            </w:tcBorders>
            <w:vAlign w:val="center"/>
          </w:tcPr>
          <w:p w14:paraId="59EA59C3" w14:textId="77777777" w:rsidR="00300709" w:rsidRPr="00C0129A" w:rsidRDefault="00300709" w:rsidP="00201BD5">
            <w:pPr>
              <w:jc w:val="center"/>
              <w:rPr>
                <w:rFonts w:eastAsia="SimSun"/>
                <w:sz w:val="26"/>
                <w:szCs w:val="26"/>
              </w:rPr>
            </w:pPr>
            <w:r w:rsidRPr="00C0129A">
              <w:rPr>
                <w:rFonts w:eastAsia="SimSun"/>
                <w:sz w:val="26"/>
                <w:szCs w:val="26"/>
                <w:lang w:val="vi-VN"/>
              </w:rPr>
              <w:t>Tất cả các HP lý thuyết</w:t>
            </w:r>
          </w:p>
        </w:tc>
      </w:tr>
      <w:tr w:rsidR="00300709" w:rsidRPr="00C0129A" w14:paraId="32447C5D" w14:textId="77777777" w:rsidTr="000B6BAB">
        <w:trPr>
          <w:trHeight w:val="444"/>
          <w:jc w:val="center"/>
        </w:trPr>
        <w:tc>
          <w:tcPr>
            <w:tcW w:w="286" w:type="pct"/>
            <w:tcBorders>
              <w:top w:val="single" w:sz="6" w:space="0" w:color="auto"/>
              <w:left w:val="single" w:sz="6" w:space="0" w:color="auto"/>
              <w:bottom w:val="single" w:sz="6" w:space="0" w:color="auto"/>
              <w:right w:val="single" w:sz="6" w:space="0" w:color="auto"/>
            </w:tcBorders>
            <w:vAlign w:val="center"/>
          </w:tcPr>
          <w:p w14:paraId="3C490A74" w14:textId="77777777" w:rsidR="00300709" w:rsidRPr="00C0129A" w:rsidRDefault="00300709" w:rsidP="00201BD5">
            <w:pPr>
              <w:jc w:val="center"/>
              <w:rPr>
                <w:rFonts w:eastAsia="SimSun"/>
                <w:sz w:val="26"/>
                <w:szCs w:val="26"/>
                <w:lang w:val="vi-VN"/>
              </w:rPr>
            </w:pPr>
            <w:r w:rsidRPr="00C0129A">
              <w:rPr>
                <w:rFonts w:eastAsia="SimSun"/>
                <w:sz w:val="26"/>
                <w:szCs w:val="26"/>
                <w:lang w:val="vi-VN"/>
              </w:rPr>
              <w:t>8</w:t>
            </w:r>
          </w:p>
        </w:tc>
        <w:tc>
          <w:tcPr>
            <w:tcW w:w="1358" w:type="pct"/>
            <w:tcBorders>
              <w:top w:val="single" w:sz="6" w:space="0" w:color="auto"/>
              <w:left w:val="single" w:sz="6" w:space="0" w:color="auto"/>
              <w:bottom w:val="single" w:sz="6" w:space="0" w:color="auto"/>
              <w:right w:val="single" w:sz="4" w:space="0" w:color="auto"/>
            </w:tcBorders>
            <w:vAlign w:val="center"/>
          </w:tcPr>
          <w:p w14:paraId="5922C9E6" w14:textId="77777777" w:rsidR="00300709" w:rsidRPr="00C0129A" w:rsidRDefault="00300709" w:rsidP="00201BD5">
            <w:pPr>
              <w:jc w:val="center"/>
              <w:rPr>
                <w:rFonts w:eastAsia="SimSun"/>
                <w:sz w:val="26"/>
                <w:szCs w:val="26"/>
                <w:lang w:val="vi-VN"/>
              </w:rPr>
            </w:pPr>
            <w:r w:rsidRPr="00C0129A">
              <w:rPr>
                <w:rFonts w:eastAsia="SimSun"/>
                <w:sz w:val="26"/>
                <w:szCs w:val="26"/>
                <w:lang w:val="vi-VN"/>
              </w:rPr>
              <w:t>Phòng học (</w:t>
            </w:r>
            <w:r w:rsidRPr="00C0129A">
              <w:rPr>
                <w:rFonts w:eastAsia="SimSun"/>
                <w:sz w:val="26"/>
                <w:szCs w:val="26"/>
              </w:rPr>
              <w:t>A404</w:t>
            </w:r>
            <w:r w:rsidRPr="00C0129A">
              <w:rPr>
                <w:rFonts w:eastAsia="SimSun"/>
                <w:sz w:val="26"/>
                <w:szCs w:val="26"/>
                <w:lang w:val="vi-VN"/>
              </w:rPr>
              <w:t>)</w:t>
            </w:r>
          </w:p>
        </w:tc>
        <w:tc>
          <w:tcPr>
            <w:tcW w:w="443" w:type="pct"/>
            <w:tcBorders>
              <w:top w:val="single" w:sz="6" w:space="0" w:color="auto"/>
              <w:left w:val="single" w:sz="4" w:space="0" w:color="auto"/>
              <w:bottom w:val="single" w:sz="6" w:space="0" w:color="auto"/>
              <w:right w:val="single" w:sz="6" w:space="0" w:color="auto"/>
            </w:tcBorders>
            <w:vAlign w:val="center"/>
          </w:tcPr>
          <w:p w14:paraId="26A85A84" w14:textId="77777777" w:rsidR="00300709" w:rsidRPr="00C0129A" w:rsidRDefault="00300709" w:rsidP="00201BD5">
            <w:pPr>
              <w:jc w:val="center"/>
              <w:rPr>
                <w:rFonts w:eastAsia="SimSun"/>
                <w:sz w:val="26"/>
                <w:szCs w:val="26"/>
              </w:rPr>
            </w:pPr>
            <w:r w:rsidRPr="00C0129A">
              <w:rPr>
                <w:rFonts w:eastAsia="SimSun"/>
                <w:sz w:val="26"/>
                <w:szCs w:val="26"/>
              </w:rPr>
              <w:t>01</w:t>
            </w:r>
          </w:p>
        </w:tc>
        <w:tc>
          <w:tcPr>
            <w:tcW w:w="424" w:type="pct"/>
            <w:tcBorders>
              <w:top w:val="single" w:sz="6" w:space="0" w:color="auto"/>
              <w:left w:val="single" w:sz="6" w:space="0" w:color="auto"/>
              <w:bottom w:val="single" w:sz="6" w:space="0" w:color="auto"/>
              <w:right w:val="single" w:sz="6" w:space="0" w:color="auto"/>
            </w:tcBorders>
            <w:vAlign w:val="center"/>
          </w:tcPr>
          <w:p w14:paraId="23A54B41" w14:textId="77777777" w:rsidR="00300709" w:rsidRPr="00C0129A" w:rsidRDefault="00300709" w:rsidP="00201BD5">
            <w:pPr>
              <w:jc w:val="center"/>
              <w:rPr>
                <w:rFonts w:eastAsia="SimSun"/>
                <w:sz w:val="26"/>
                <w:szCs w:val="26"/>
              </w:rPr>
            </w:pPr>
            <w:r w:rsidRPr="00C0129A">
              <w:rPr>
                <w:rFonts w:eastAsia="SimSun"/>
                <w:sz w:val="26"/>
                <w:szCs w:val="26"/>
              </w:rPr>
              <w:t>70</w:t>
            </w:r>
          </w:p>
        </w:tc>
        <w:tc>
          <w:tcPr>
            <w:tcW w:w="715" w:type="pct"/>
            <w:tcBorders>
              <w:top w:val="single" w:sz="6" w:space="0" w:color="auto"/>
              <w:left w:val="single" w:sz="6" w:space="0" w:color="auto"/>
              <w:bottom w:val="single" w:sz="6" w:space="0" w:color="auto"/>
              <w:right w:val="single" w:sz="4" w:space="0" w:color="auto"/>
            </w:tcBorders>
            <w:vAlign w:val="center"/>
          </w:tcPr>
          <w:p w14:paraId="1744B32A" w14:textId="77777777" w:rsidR="00300709" w:rsidRPr="00C0129A" w:rsidRDefault="00300709" w:rsidP="00201BD5">
            <w:pPr>
              <w:jc w:val="center"/>
              <w:rPr>
                <w:rFonts w:eastAsia="SimSun"/>
                <w:sz w:val="26"/>
                <w:szCs w:val="26"/>
              </w:rPr>
            </w:pPr>
            <w:r w:rsidRPr="00C0129A">
              <w:rPr>
                <w:rFonts w:eastAsia="SimSun"/>
                <w:sz w:val="26"/>
                <w:szCs w:val="26"/>
              </w:rPr>
              <w:t>Máy chiếu</w:t>
            </w:r>
          </w:p>
        </w:tc>
        <w:tc>
          <w:tcPr>
            <w:tcW w:w="498" w:type="pct"/>
            <w:tcBorders>
              <w:top w:val="single" w:sz="6" w:space="0" w:color="auto"/>
              <w:left w:val="single" w:sz="4" w:space="0" w:color="auto"/>
              <w:bottom w:val="single" w:sz="6" w:space="0" w:color="auto"/>
              <w:right w:val="single" w:sz="4" w:space="0" w:color="auto"/>
            </w:tcBorders>
            <w:vAlign w:val="center"/>
          </w:tcPr>
          <w:p w14:paraId="419A0EBA" w14:textId="77777777" w:rsidR="00300709" w:rsidRPr="00C0129A" w:rsidRDefault="00300709" w:rsidP="00201BD5">
            <w:pPr>
              <w:jc w:val="center"/>
              <w:rPr>
                <w:rFonts w:eastAsia="SimSun"/>
                <w:sz w:val="26"/>
                <w:szCs w:val="26"/>
              </w:rPr>
            </w:pPr>
            <w:r w:rsidRPr="00C0129A">
              <w:rPr>
                <w:rFonts w:eastAsia="SimSun"/>
                <w:sz w:val="26"/>
                <w:szCs w:val="26"/>
              </w:rPr>
              <w:t>01</w:t>
            </w:r>
          </w:p>
        </w:tc>
        <w:tc>
          <w:tcPr>
            <w:tcW w:w="1276" w:type="pct"/>
            <w:tcBorders>
              <w:left w:val="single" w:sz="4" w:space="0" w:color="auto"/>
            </w:tcBorders>
            <w:vAlign w:val="center"/>
          </w:tcPr>
          <w:p w14:paraId="4E33BF73" w14:textId="77777777" w:rsidR="00300709" w:rsidRPr="00C0129A" w:rsidRDefault="00300709" w:rsidP="00201BD5">
            <w:pPr>
              <w:jc w:val="center"/>
              <w:rPr>
                <w:rFonts w:eastAsia="SimSun"/>
                <w:sz w:val="26"/>
                <w:szCs w:val="26"/>
              </w:rPr>
            </w:pPr>
            <w:r w:rsidRPr="00C0129A">
              <w:rPr>
                <w:rFonts w:eastAsia="SimSun"/>
                <w:sz w:val="26"/>
                <w:szCs w:val="26"/>
                <w:lang w:val="vi-VN"/>
              </w:rPr>
              <w:t>Tất cả các HP lý thuyết</w:t>
            </w:r>
          </w:p>
        </w:tc>
      </w:tr>
      <w:tr w:rsidR="00300709" w:rsidRPr="00C0129A" w14:paraId="3137604B" w14:textId="77777777" w:rsidTr="000B6BAB">
        <w:trPr>
          <w:trHeight w:val="444"/>
          <w:jc w:val="center"/>
        </w:trPr>
        <w:tc>
          <w:tcPr>
            <w:tcW w:w="286" w:type="pct"/>
            <w:tcBorders>
              <w:top w:val="single" w:sz="6" w:space="0" w:color="auto"/>
              <w:left w:val="single" w:sz="6" w:space="0" w:color="auto"/>
              <w:bottom w:val="single" w:sz="6" w:space="0" w:color="auto"/>
              <w:right w:val="single" w:sz="6" w:space="0" w:color="auto"/>
            </w:tcBorders>
            <w:vAlign w:val="center"/>
          </w:tcPr>
          <w:p w14:paraId="0863D09C" w14:textId="77777777" w:rsidR="00300709" w:rsidRPr="00C0129A" w:rsidRDefault="00300709" w:rsidP="00201BD5">
            <w:pPr>
              <w:jc w:val="center"/>
              <w:rPr>
                <w:rFonts w:eastAsia="SimSun"/>
                <w:sz w:val="26"/>
                <w:szCs w:val="26"/>
                <w:lang w:val="vi-VN"/>
              </w:rPr>
            </w:pPr>
            <w:r w:rsidRPr="00C0129A">
              <w:rPr>
                <w:rFonts w:eastAsia="SimSun"/>
                <w:sz w:val="26"/>
                <w:szCs w:val="26"/>
                <w:lang w:val="vi-VN"/>
              </w:rPr>
              <w:t>9</w:t>
            </w:r>
          </w:p>
        </w:tc>
        <w:tc>
          <w:tcPr>
            <w:tcW w:w="1358" w:type="pct"/>
            <w:tcBorders>
              <w:top w:val="single" w:sz="6" w:space="0" w:color="auto"/>
              <w:left w:val="single" w:sz="6" w:space="0" w:color="auto"/>
              <w:bottom w:val="single" w:sz="6" w:space="0" w:color="auto"/>
              <w:right w:val="single" w:sz="4" w:space="0" w:color="auto"/>
            </w:tcBorders>
            <w:vAlign w:val="center"/>
          </w:tcPr>
          <w:p w14:paraId="78469575" w14:textId="77777777" w:rsidR="00300709" w:rsidRPr="00C0129A" w:rsidRDefault="00300709" w:rsidP="00201BD5">
            <w:pPr>
              <w:jc w:val="center"/>
              <w:rPr>
                <w:rFonts w:eastAsia="SimSun"/>
                <w:sz w:val="26"/>
                <w:szCs w:val="26"/>
                <w:lang w:val="vi-VN"/>
              </w:rPr>
            </w:pPr>
            <w:r w:rsidRPr="00C0129A">
              <w:rPr>
                <w:rFonts w:eastAsia="SimSun"/>
                <w:sz w:val="26"/>
                <w:szCs w:val="26"/>
                <w:lang w:val="vi-VN"/>
              </w:rPr>
              <w:t>Phòng học (</w:t>
            </w:r>
            <w:r w:rsidRPr="00C0129A">
              <w:rPr>
                <w:rFonts w:eastAsia="SimSun"/>
                <w:sz w:val="26"/>
                <w:szCs w:val="26"/>
              </w:rPr>
              <w:t>A405</w:t>
            </w:r>
            <w:r w:rsidRPr="00C0129A">
              <w:rPr>
                <w:rFonts w:eastAsia="SimSun"/>
                <w:sz w:val="26"/>
                <w:szCs w:val="26"/>
                <w:lang w:val="vi-VN"/>
              </w:rPr>
              <w:t>)</w:t>
            </w:r>
          </w:p>
        </w:tc>
        <w:tc>
          <w:tcPr>
            <w:tcW w:w="443" w:type="pct"/>
            <w:tcBorders>
              <w:top w:val="single" w:sz="6" w:space="0" w:color="auto"/>
              <w:left w:val="single" w:sz="4" w:space="0" w:color="auto"/>
              <w:bottom w:val="single" w:sz="6" w:space="0" w:color="auto"/>
              <w:right w:val="single" w:sz="6" w:space="0" w:color="auto"/>
            </w:tcBorders>
            <w:vAlign w:val="center"/>
          </w:tcPr>
          <w:p w14:paraId="46E0B0D3" w14:textId="77777777" w:rsidR="00300709" w:rsidRPr="00C0129A" w:rsidRDefault="00300709" w:rsidP="00201BD5">
            <w:pPr>
              <w:jc w:val="center"/>
              <w:rPr>
                <w:rFonts w:eastAsia="SimSun"/>
                <w:sz w:val="26"/>
                <w:szCs w:val="26"/>
              </w:rPr>
            </w:pPr>
            <w:r w:rsidRPr="00C0129A">
              <w:rPr>
                <w:rFonts w:eastAsia="SimSun"/>
                <w:sz w:val="26"/>
                <w:szCs w:val="26"/>
              </w:rPr>
              <w:t>01</w:t>
            </w:r>
          </w:p>
        </w:tc>
        <w:tc>
          <w:tcPr>
            <w:tcW w:w="424" w:type="pct"/>
            <w:tcBorders>
              <w:top w:val="single" w:sz="6" w:space="0" w:color="auto"/>
              <w:left w:val="single" w:sz="6" w:space="0" w:color="auto"/>
              <w:bottom w:val="single" w:sz="6" w:space="0" w:color="auto"/>
              <w:right w:val="single" w:sz="6" w:space="0" w:color="auto"/>
            </w:tcBorders>
            <w:vAlign w:val="center"/>
          </w:tcPr>
          <w:p w14:paraId="34EC6A4A" w14:textId="77777777" w:rsidR="00300709" w:rsidRPr="00C0129A" w:rsidRDefault="00300709" w:rsidP="00201BD5">
            <w:pPr>
              <w:jc w:val="center"/>
              <w:rPr>
                <w:rFonts w:eastAsia="SimSun"/>
                <w:sz w:val="26"/>
                <w:szCs w:val="26"/>
                <w:lang w:val="vi-VN"/>
              </w:rPr>
            </w:pPr>
            <w:r w:rsidRPr="00C0129A">
              <w:rPr>
                <w:rFonts w:eastAsia="SimSun"/>
                <w:sz w:val="26"/>
                <w:szCs w:val="26"/>
                <w:lang w:val="vi-VN"/>
              </w:rPr>
              <w:t>54</w:t>
            </w:r>
          </w:p>
        </w:tc>
        <w:tc>
          <w:tcPr>
            <w:tcW w:w="715" w:type="pct"/>
            <w:tcBorders>
              <w:top w:val="single" w:sz="6" w:space="0" w:color="auto"/>
              <w:left w:val="single" w:sz="6" w:space="0" w:color="auto"/>
              <w:bottom w:val="single" w:sz="6" w:space="0" w:color="auto"/>
              <w:right w:val="single" w:sz="4" w:space="0" w:color="auto"/>
            </w:tcBorders>
            <w:vAlign w:val="center"/>
          </w:tcPr>
          <w:p w14:paraId="6CB67857" w14:textId="77777777" w:rsidR="00300709" w:rsidRPr="00C0129A" w:rsidRDefault="00300709" w:rsidP="00201BD5">
            <w:pPr>
              <w:jc w:val="center"/>
              <w:rPr>
                <w:rFonts w:eastAsia="SimSun"/>
                <w:sz w:val="26"/>
                <w:szCs w:val="26"/>
              </w:rPr>
            </w:pPr>
            <w:r w:rsidRPr="00C0129A">
              <w:rPr>
                <w:rFonts w:eastAsia="SimSun"/>
                <w:sz w:val="26"/>
                <w:szCs w:val="26"/>
              </w:rPr>
              <w:t>Máy chiếu</w:t>
            </w:r>
          </w:p>
        </w:tc>
        <w:tc>
          <w:tcPr>
            <w:tcW w:w="498" w:type="pct"/>
            <w:tcBorders>
              <w:top w:val="single" w:sz="6" w:space="0" w:color="auto"/>
              <w:left w:val="single" w:sz="4" w:space="0" w:color="auto"/>
              <w:bottom w:val="single" w:sz="6" w:space="0" w:color="auto"/>
              <w:right w:val="single" w:sz="4" w:space="0" w:color="auto"/>
            </w:tcBorders>
            <w:vAlign w:val="center"/>
          </w:tcPr>
          <w:p w14:paraId="2F338B2E" w14:textId="77777777" w:rsidR="00300709" w:rsidRPr="00C0129A" w:rsidRDefault="00300709" w:rsidP="00201BD5">
            <w:pPr>
              <w:jc w:val="center"/>
              <w:rPr>
                <w:rFonts w:eastAsia="SimSun"/>
                <w:sz w:val="26"/>
                <w:szCs w:val="26"/>
              </w:rPr>
            </w:pPr>
            <w:r w:rsidRPr="00C0129A">
              <w:rPr>
                <w:rFonts w:eastAsia="SimSun"/>
                <w:sz w:val="26"/>
                <w:szCs w:val="26"/>
              </w:rPr>
              <w:t>01</w:t>
            </w:r>
          </w:p>
        </w:tc>
        <w:tc>
          <w:tcPr>
            <w:tcW w:w="1276" w:type="pct"/>
            <w:tcBorders>
              <w:left w:val="single" w:sz="4" w:space="0" w:color="auto"/>
            </w:tcBorders>
            <w:vAlign w:val="center"/>
          </w:tcPr>
          <w:p w14:paraId="676F3B00" w14:textId="77777777" w:rsidR="00300709" w:rsidRPr="00C0129A" w:rsidRDefault="00300709" w:rsidP="00201BD5">
            <w:pPr>
              <w:jc w:val="center"/>
              <w:rPr>
                <w:rFonts w:eastAsia="SimSun"/>
                <w:sz w:val="26"/>
                <w:szCs w:val="26"/>
              </w:rPr>
            </w:pPr>
            <w:r w:rsidRPr="00C0129A">
              <w:rPr>
                <w:rFonts w:eastAsia="SimSun"/>
                <w:sz w:val="26"/>
                <w:szCs w:val="26"/>
                <w:lang w:val="vi-VN"/>
              </w:rPr>
              <w:t>Tất cả các HP lý thuyết</w:t>
            </w:r>
          </w:p>
        </w:tc>
      </w:tr>
      <w:tr w:rsidR="00300709" w:rsidRPr="00C0129A" w14:paraId="2C98F25C" w14:textId="77777777" w:rsidTr="000B6BAB">
        <w:trPr>
          <w:trHeight w:val="444"/>
          <w:jc w:val="center"/>
        </w:trPr>
        <w:tc>
          <w:tcPr>
            <w:tcW w:w="286" w:type="pct"/>
            <w:tcBorders>
              <w:top w:val="single" w:sz="6" w:space="0" w:color="auto"/>
              <w:left w:val="single" w:sz="6" w:space="0" w:color="auto"/>
              <w:bottom w:val="single" w:sz="6" w:space="0" w:color="auto"/>
              <w:right w:val="single" w:sz="6" w:space="0" w:color="auto"/>
            </w:tcBorders>
            <w:vAlign w:val="center"/>
          </w:tcPr>
          <w:p w14:paraId="3475E94D" w14:textId="77777777" w:rsidR="00300709" w:rsidRPr="00C0129A" w:rsidRDefault="00300709" w:rsidP="00201BD5">
            <w:pPr>
              <w:jc w:val="center"/>
              <w:rPr>
                <w:rFonts w:eastAsia="SimSun"/>
                <w:sz w:val="26"/>
                <w:szCs w:val="26"/>
                <w:lang w:val="vi-VN"/>
              </w:rPr>
            </w:pPr>
            <w:r w:rsidRPr="00C0129A">
              <w:rPr>
                <w:rFonts w:eastAsia="SimSun"/>
                <w:sz w:val="26"/>
                <w:szCs w:val="26"/>
                <w:lang w:val="vi-VN"/>
              </w:rPr>
              <w:t>10</w:t>
            </w:r>
          </w:p>
        </w:tc>
        <w:tc>
          <w:tcPr>
            <w:tcW w:w="1358" w:type="pct"/>
            <w:tcBorders>
              <w:top w:val="single" w:sz="6" w:space="0" w:color="auto"/>
              <w:left w:val="single" w:sz="6" w:space="0" w:color="auto"/>
              <w:bottom w:val="single" w:sz="6" w:space="0" w:color="auto"/>
              <w:right w:val="single" w:sz="4" w:space="0" w:color="auto"/>
            </w:tcBorders>
            <w:vAlign w:val="center"/>
          </w:tcPr>
          <w:p w14:paraId="2A83F076" w14:textId="77777777" w:rsidR="00300709" w:rsidRPr="00C0129A" w:rsidRDefault="00300709" w:rsidP="00201BD5">
            <w:pPr>
              <w:jc w:val="center"/>
              <w:rPr>
                <w:rFonts w:eastAsia="SimSun"/>
                <w:sz w:val="26"/>
                <w:szCs w:val="26"/>
              </w:rPr>
            </w:pPr>
            <w:r w:rsidRPr="00C0129A">
              <w:rPr>
                <w:rFonts w:eastAsia="SimSun"/>
                <w:sz w:val="26"/>
                <w:szCs w:val="26"/>
              </w:rPr>
              <w:t>HT.C</w:t>
            </w:r>
          </w:p>
        </w:tc>
        <w:tc>
          <w:tcPr>
            <w:tcW w:w="443" w:type="pct"/>
            <w:tcBorders>
              <w:top w:val="single" w:sz="6" w:space="0" w:color="auto"/>
              <w:left w:val="single" w:sz="4" w:space="0" w:color="auto"/>
              <w:bottom w:val="single" w:sz="6" w:space="0" w:color="auto"/>
              <w:right w:val="single" w:sz="6" w:space="0" w:color="auto"/>
            </w:tcBorders>
            <w:vAlign w:val="center"/>
          </w:tcPr>
          <w:p w14:paraId="22ACAF44" w14:textId="77777777" w:rsidR="00300709" w:rsidRPr="00C0129A" w:rsidRDefault="00300709" w:rsidP="00201BD5">
            <w:pPr>
              <w:jc w:val="center"/>
              <w:rPr>
                <w:rFonts w:eastAsia="SimSun"/>
                <w:sz w:val="26"/>
                <w:szCs w:val="26"/>
              </w:rPr>
            </w:pPr>
            <w:r w:rsidRPr="00C0129A">
              <w:rPr>
                <w:rFonts w:eastAsia="SimSun"/>
                <w:sz w:val="26"/>
                <w:szCs w:val="26"/>
              </w:rPr>
              <w:t>01</w:t>
            </w:r>
          </w:p>
        </w:tc>
        <w:tc>
          <w:tcPr>
            <w:tcW w:w="424" w:type="pct"/>
            <w:tcBorders>
              <w:top w:val="single" w:sz="6" w:space="0" w:color="auto"/>
              <w:left w:val="single" w:sz="6" w:space="0" w:color="auto"/>
              <w:bottom w:val="single" w:sz="6" w:space="0" w:color="auto"/>
              <w:right w:val="single" w:sz="6" w:space="0" w:color="auto"/>
            </w:tcBorders>
            <w:vAlign w:val="center"/>
          </w:tcPr>
          <w:p w14:paraId="55CC99B8" w14:textId="77777777" w:rsidR="00300709" w:rsidRPr="00C0129A" w:rsidRDefault="00300709" w:rsidP="00201BD5">
            <w:pPr>
              <w:jc w:val="center"/>
              <w:rPr>
                <w:rFonts w:eastAsia="SimSun"/>
                <w:sz w:val="26"/>
                <w:szCs w:val="26"/>
                <w:lang w:val="vi-VN"/>
              </w:rPr>
            </w:pPr>
            <w:r w:rsidRPr="00C0129A">
              <w:rPr>
                <w:rFonts w:eastAsia="SimSun"/>
                <w:sz w:val="26"/>
                <w:szCs w:val="26"/>
                <w:lang w:val="vi-VN"/>
              </w:rPr>
              <w:t>504</w:t>
            </w:r>
          </w:p>
        </w:tc>
        <w:tc>
          <w:tcPr>
            <w:tcW w:w="715" w:type="pct"/>
            <w:tcBorders>
              <w:top w:val="single" w:sz="6" w:space="0" w:color="auto"/>
              <w:left w:val="single" w:sz="6" w:space="0" w:color="auto"/>
              <w:bottom w:val="single" w:sz="6" w:space="0" w:color="auto"/>
              <w:right w:val="single" w:sz="4" w:space="0" w:color="auto"/>
            </w:tcBorders>
            <w:vAlign w:val="center"/>
          </w:tcPr>
          <w:p w14:paraId="253215C4" w14:textId="77777777" w:rsidR="00300709" w:rsidRPr="00C0129A" w:rsidRDefault="00300709" w:rsidP="00201BD5">
            <w:pPr>
              <w:jc w:val="center"/>
              <w:rPr>
                <w:rFonts w:eastAsia="SimSun"/>
                <w:sz w:val="26"/>
                <w:szCs w:val="26"/>
              </w:rPr>
            </w:pPr>
            <w:r w:rsidRPr="00C0129A">
              <w:rPr>
                <w:rFonts w:eastAsia="SimSun"/>
                <w:sz w:val="26"/>
                <w:szCs w:val="26"/>
              </w:rPr>
              <w:t>Máy chiếu</w:t>
            </w:r>
          </w:p>
        </w:tc>
        <w:tc>
          <w:tcPr>
            <w:tcW w:w="498" w:type="pct"/>
            <w:tcBorders>
              <w:top w:val="single" w:sz="6" w:space="0" w:color="auto"/>
              <w:left w:val="single" w:sz="4" w:space="0" w:color="auto"/>
              <w:bottom w:val="single" w:sz="6" w:space="0" w:color="auto"/>
              <w:right w:val="single" w:sz="4" w:space="0" w:color="auto"/>
            </w:tcBorders>
            <w:vAlign w:val="center"/>
          </w:tcPr>
          <w:p w14:paraId="0D79C597" w14:textId="77777777" w:rsidR="00300709" w:rsidRPr="00C0129A" w:rsidRDefault="00300709" w:rsidP="00201BD5">
            <w:pPr>
              <w:jc w:val="center"/>
              <w:rPr>
                <w:rFonts w:eastAsia="SimSun"/>
                <w:sz w:val="26"/>
                <w:szCs w:val="26"/>
              </w:rPr>
            </w:pPr>
            <w:r w:rsidRPr="00C0129A">
              <w:rPr>
                <w:rFonts w:eastAsia="SimSun"/>
                <w:sz w:val="26"/>
                <w:szCs w:val="26"/>
              </w:rPr>
              <w:t>02</w:t>
            </w:r>
          </w:p>
        </w:tc>
        <w:tc>
          <w:tcPr>
            <w:tcW w:w="1276" w:type="pct"/>
            <w:tcBorders>
              <w:left w:val="single" w:sz="4" w:space="0" w:color="auto"/>
            </w:tcBorders>
            <w:vAlign w:val="center"/>
          </w:tcPr>
          <w:p w14:paraId="139DECFA" w14:textId="77777777" w:rsidR="00300709" w:rsidRPr="00C0129A" w:rsidRDefault="00300709" w:rsidP="00201BD5">
            <w:pPr>
              <w:jc w:val="center"/>
              <w:rPr>
                <w:rFonts w:eastAsia="SimSun"/>
                <w:sz w:val="26"/>
                <w:szCs w:val="26"/>
              </w:rPr>
            </w:pPr>
            <w:r w:rsidRPr="00C0129A">
              <w:rPr>
                <w:rFonts w:eastAsia="SimSun"/>
                <w:sz w:val="26"/>
                <w:szCs w:val="26"/>
                <w:lang w:val="vi-VN"/>
              </w:rPr>
              <w:t>Tất cả các HP lý thuyết</w:t>
            </w:r>
          </w:p>
        </w:tc>
      </w:tr>
      <w:tr w:rsidR="00300709" w:rsidRPr="00C0129A" w14:paraId="063E85F5" w14:textId="77777777" w:rsidTr="000B6BAB">
        <w:trPr>
          <w:trHeight w:val="444"/>
          <w:jc w:val="center"/>
        </w:trPr>
        <w:tc>
          <w:tcPr>
            <w:tcW w:w="286" w:type="pct"/>
            <w:tcBorders>
              <w:top w:val="single" w:sz="6" w:space="0" w:color="auto"/>
              <w:left w:val="single" w:sz="6" w:space="0" w:color="auto"/>
              <w:bottom w:val="single" w:sz="6" w:space="0" w:color="auto"/>
              <w:right w:val="single" w:sz="6" w:space="0" w:color="auto"/>
            </w:tcBorders>
            <w:vAlign w:val="center"/>
          </w:tcPr>
          <w:p w14:paraId="02968E77" w14:textId="77777777" w:rsidR="00300709" w:rsidRPr="00C0129A" w:rsidRDefault="00300709" w:rsidP="00201BD5">
            <w:pPr>
              <w:jc w:val="center"/>
              <w:rPr>
                <w:rFonts w:eastAsia="SimSun"/>
                <w:sz w:val="26"/>
                <w:szCs w:val="26"/>
                <w:lang w:val="vi-VN"/>
              </w:rPr>
            </w:pPr>
            <w:r w:rsidRPr="00C0129A">
              <w:rPr>
                <w:rFonts w:eastAsia="SimSun"/>
                <w:sz w:val="26"/>
                <w:szCs w:val="26"/>
                <w:lang w:val="vi-VN"/>
              </w:rPr>
              <w:t>11</w:t>
            </w:r>
          </w:p>
        </w:tc>
        <w:tc>
          <w:tcPr>
            <w:tcW w:w="1358" w:type="pct"/>
            <w:tcBorders>
              <w:top w:val="single" w:sz="6" w:space="0" w:color="auto"/>
              <w:left w:val="single" w:sz="6" w:space="0" w:color="auto"/>
              <w:bottom w:val="single" w:sz="6" w:space="0" w:color="auto"/>
              <w:right w:val="single" w:sz="4" w:space="0" w:color="auto"/>
            </w:tcBorders>
            <w:vAlign w:val="center"/>
          </w:tcPr>
          <w:p w14:paraId="64E412F1" w14:textId="77777777" w:rsidR="00300709" w:rsidRPr="00C0129A" w:rsidRDefault="00300709" w:rsidP="00201BD5">
            <w:pPr>
              <w:jc w:val="center"/>
              <w:rPr>
                <w:rFonts w:eastAsia="SimSun"/>
                <w:sz w:val="26"/>
                <w:szCs w:val="26"/>
                <w:lang w:val="vi-VN"/>
              </w:rPr>
            </w:pPr>
            <w:r w:rsidRPr="00C0129A">
              <w:rPr>
                <w:rFonts w:eastAsia="SimSun"/>
                <w:sz w:val="26"/>
                <w:szCs w:val="26"/>
                <w:lang w:val="vi-VN"/>
              </w:rPr>
              <w:t>Phòng học (</w:t>
            </w:r>
            <w:r w:rsidRPr="00C0129A">
              <w:rPr>
                <w:rFonts w:eastAsia="SimSun"/>
                <w:sz w:val="26"/>
                <w:szCs w:val="26"/>
              </w:rPr>
              <w:t>B206</w:t>
            </w:r>
            <w:r w:rsidRPr="00C0129A">
              <w:rPr>
                <w:rFonts w:eastAsia="SimSun"/>
                <w:sz w:val="26"/>
                <w:szCs w:val="26"/>
                <w:lang w:val="vi-VN"/>
              </w:rPr>
              <w:t>)</w:t>
            </w:r>
          </w:p>
        </w:tc>
        <w:tc>
          <w:tcPr>
            <w:tcW w:w="443" w:type="pct"/>
            <w:tcBorders>
              <w:top w:val="single" w:sz="6" w:space="0" w:color="auto"/>
              <w:left w:val="single" w:sz="4" w:space="0" w:color="auto"/>
              <w:bottom w:val="single" w:sz="6" w:space="0" w:color="auto"/>
              <w:right w:val="single" w:sz="6" w:space="0" w:color="auto"/>
            </w:tcBorders>
            <w:vAlign w:val="center"/>
          </w:tcPr>
          <w:p w14:paraId="1CB78BBC" w14:textId="77777777" w:rsidR="00300709" w:rsidRPr="00C0129A" w:rsidRDefault="00300709" w:rsidP="00201BD5">
            <w:pPr>
              <w:jc w:val="center"/>
              <w:rPr>
                <w:rFonts w:eastAsia="SimSun"/>
                <w:sz w:val="26"/>
                <w:szCs w:val="26"/>
              </w:rPr>
            </w:pPr>
            <w:r w:rsidRPr="00C0129A">
              <w:rPr>
                <w:rFonts w:eastAsia="SimSun"/>
                <w:sz w:val="26"/>
                <w:szCs w:val="26"/>
              </w:rPr>
              <w:t>01</w:t>
            </w:r>
          </w:p>
        </w:tc>
        <w:tc>
          <w:tcPr>
            <w:tcW w:w="424" w:type="pct"/>
            <w:tcBorders>
              <w:top w:val="single" w:sz="6" w:space="0" w:color="auto"/>
              <w:left w:val="single" w:sz="6" w:space="0" w:color="auto"/>
              <w:bottom w:val="single" w:sz="6" w:space="0" w:color="auto"/>
              <w:right w:val="single" w:sz="6" w:space="0" w:color="auto"/>
            </w:tcBorders>
            <w:vAlign w:val="center"/>
          </w:tcPr>
          <w:p w14:paraId="48787028" w14:textId="77777777" w:rsidR="00300709" w:rsidRPr="00C0129A" w:rsidRDefault="00300709" w:rsidP="00201BD5">
            <w:pPr>
              <w:jc w:val="center"/>
              <w:rPr>
                <w:rFonts w:eastAsia="SimSun"/>
                <w:sz w:val="26"/>
                <w:szCs w:val="26"/>
                <w:lang w:val="vi-VN"/>
              </w:rPr>
            </w:pPr>
            <w:r w:rsidRPr="00C0129A">
              <w:rPr>
                <w:rFonts w:eastAsia="SimSun"/>
                <w:sz w:val="26"/>
                <w:szCs w:val="26"/>
                <w:lang w:val="vi-VN"/>
              </w:rPr>
              <w:t>95</w:t>
            </w:r>
          </w:p>
        </w:tc>
        <w:tc>
          <w:tcPr>
            <w:tcW w:w="715" w:type="pct"/>
            <w:tcBorders>
              <w:top w:val="single" w:sz="6" w:space="0" w:color="auto"/>
              <w:left w:val="single" w:sz="6" w:space="0" w:color="auto"/>
              <w:bottom w:val="single" w:sz="6" w:space="0" w:color="auto"/>
              <w:right w:val="single" w:sz="4" w:space="0" w:color="auto"/>
            </w:tcBorders>
            <w:vAlign w:val="center"/>
          </w:tcPr>
          <w:p w14:paraId="4F738599" w14:textId="77777777" w:rsidR="00300709" w:rsidRPr="00C0129A" w:rsidRDefault="00300709" w:rsidP="00201BD5">
            <w:pPr>
              <w:jc w:val="center"/>
              <w:rPr>
                <w:rFonts w:eastAsia="SimSun"/>
                <w:sz w:val="26"/>
                <w:szCs w:val="26"/>
              </w:rPr>
            </w:pPr>
            <w:r w:rsidRPr="00C0129A">
              <w:rPr>
                <w:rFonts w:eastAsia="SimSun"/>
                <w:sz w:val="26"/>
                <w:szCs w:val="26"/>
              </w:rPr>
              <w:t>Máy chiếu</w:t>
            </w:r>
          </w:p>
        </w:tc>
        <w:tc>
          <w:tcPr>
            <w:tcW w:w="498" w:type="pct"/>
            <w:tcBorders>
              <w:top w:val="single" w:sz="6" w:space="0" w:color="auto"/>
              <w:left w:val="single" w:sz="4" w:space="0" w:color="auto"/>
              <w:bottom w:val="single" w:sz="6" w:space="0" w:color="auto"/>
              <w:right w:val="single" w:sz="4" w:space="0" w:color="auto"/>
            </w:tcBorders>
            <w:vAlign w:val="center"/>
          </w:tcPr>
          <w:p w14:paraId="1DD91AF9" w14:textId="77777777" w:rsidR="00300709" w:rsidRPr="00C0129A" w:rsidRDefault="00300709" w:rsidP="00201BD5">
            <w:pPr>
              <w:jc w:val="center"/>
              <w:rPr>
                <w:rFonts w:eastAsia="SimSun"/>
                <w:sz w:val="26"/>
                <w:szCs w:val="26"/>
              </w:rPr>
            </w:pPr>
            <w:r w:rsidRPr="00C0129A">
              <w:rPr>
                <w:rFonts w:eastAsia="SimSun"/>
                <w:sz w:val="26"/>
                <w:szCs w:val="26"/>
              </w:rPr>
              <w:t>01</w:t>
            </w:r>
          </w:p>
        </w:tc>
        <w:tc>
          <w:tcPr>
            <w:tcW w:w="1276" w:type="pct"/>
            <w:tcBorders>
              <w:left w:val="single" w:sz="4" w:space="0" w:color="auto"/>
            </w:tcBorders>
            <w:vAlign w:val="center"/>
          </w:tcPr>
          <w:p w14:paraId="2CEC7483" w14:textId="77777777" w:rsidR="00300709" w:rsidRPr="00C0129A" w:rsidRDefault="00300709" w:rsidP="00201BD5">
            <w:pPr>
              <w:jc w:val="center"/>
              <w:rPr>
                <w:rFonts w:eastAsia="SimSun"/>
                <w:sz w:val="26"/>
                <w:szCs w:val="26"/>
              </w:rPr>
            </w:pPr>
            <w:r w:rsidRPr="00C0129A">
              <w:rPr>
                <w:rFonts w:eastAsia="SimSun"/>
                <w:sz w:val="26"/>
                <w:szCs w:val="26"/>
                <w:lang w:val="vi-VN"/>
              </w:rPr>
              <w:t>Tất cả các HP lý thuyết</w:t>
            </w:r>
          </w:p>
        </w:tc>
      </w:tr>
      <w:tr w:rsidR="00300709" w:rsidRPr="00C0129A" w14:paraId="15CEA558" w14:textId="77777777" w:rsidTr="000B6BAB">
        <w:trPr>
          <w:trHeight w:val="444"/>
          <w:jc w:val="center"/>
        </w:trPr>
        <w:tc>
          <w:tcPr>
            <w:tcW w:w="286" w:type="pct"/>
            <w:tcBorders>
              <w:top w:val="single" w:sz="6" w:space="0" w:color="auto"/>
              <w:left w:val="single" w:sz="6" w:space="0" w:color="auto"/>
              <w:bottom w:val="single" w:sz="6" w:space="0" w:color="auto"/>
              <w:right w:val="single" w:sz="6" w:space="0" w:color="auto"/>
            </w:tcBorders>
            <w:vAlign w:val="center"/>
          </w:tcPr>
          <w:p w14:paraId="27A5BC9B" w14:textId="77777777" w:rsidR="00300709" w:rsidRPr="00C0129A" w:rsidRDefault="00300709" w:rsidP="00201BD5">
            <w:pPr>
              <w:jc w:val="center"/>
              <w:rPr>
                <w:rFonts w:eastAsia="SimSun"/>
                <w:sz w:val="26"/>
                <w:szCs w:val="26"/>
                <w:lang w:val="vi-VN"/>
              </w:rPr>
            </w:pPr>
            <w:r w:rsidRPr="00C0129A">
              <w:rPr>
                <w:rFonts w:eastAsia="SimSun"/>
                <w:sz w:val="26"/>
                <w:szCs w:val="26"/>
                <w:lang w:val="vi-VN"/>
              </w:rPr>
              <w:t>12</w:t>
            </w:r>
          </w:p>
        </w:tc>
        <w:tc>
          <w:tcPr>
            <w:tcW w:w="1358" w:type="pct"/>
            <w:tcBorders>
              <w:top w:val="single" w:sz="6" w:space="0" w:color="auto"/>
              <w:left w:val="single" w:sz="6" w:space="0" w:color="auto"/>
              <w:bottom w:val="single" w:sz="6" w:space="0" w:color="auto"/>
              <w:right w:val="single" w:sz="4" w:space="0" w:color="auto"/>
            </w:tcBorders>
            <w:vAlign w:val="center"/>
          </w:tcPr>
          <w:p w14:paraId="1C414D6B" w14:textId="77777777" w:rsidR="00300709" w:rsidRPr="00C0129A" w:rsidRDefault="00300709" w:rsidP="00201BD5">
            <w:pPr>
              <w:jc w:val="center"/>
              <w:rPr>
                <w:rFonts w:eastAsia="SimSun"/>
                <w:sz w:val="26"/>
                <w:szCs w:val="26"/>
                <w:lang w:val="vi-VN"/>
              </w:rPr>
            </w:pPr>
            <w:r w:rsidRPr="00C0129A">
              <w:rPr>
                <w:rFonts w:eastAsia="SimSun"/>
                <w:sz w:val="26"/>
                <w:szCs w:val="26"/>
                <w:lang w:val="vi-VN"/>
              </w:rPr>
              <w:t>Phòng học (</w:t>
            </w:r>
            <w:r w:rsidRPr="00C0129A">
              <w:rPr>
                <w:rFonts w:eastAsia="SimSun"/>
                <w:sz w:val="26"/>
                <w:szCs w:val="26"/>
              </w:rPr>
              <w:t>B207</w:t>
            </w:r>
            <w:r w:rsidRPr="00C0129A">
              <w:rPr>
                <w:rFonts w:eastAsia="SimSun"/>
                <w:sz w:val="26"/>
                <w:szCs w:val="26"/>
                <w:lang w:val="vi-VN"/>
              </w:rPr>
              <w:t>)</w:t>
            </w:r>
          </w:p>
        </w:tc>
        <w:tc>
          <w:tcPr>
            <w:tcW w:w="443" w:type="pct"/>
            <w:tcBorders>
              <w:top w:val="single" w:sz="6" w:space="0" w:color="auto"/>
              <w:left w:val="single" w:sz="4" w:space="0" w:color="auto"/>
              <w:bottom w:val="single" w:sz="6" w:space="0" w:color="auto"/>
              <w:right w:val="single" w:sz="6" w:space="0" w:color="auto"/>
            </w:tcBorders>
            <w:vAlign w:val="center"/>
          </w:tcPr>
          <w:p w14:paraId="1043C3D0" w14:textId="77777777" w:rsidR="00300709" w:rsidRPr="00C0129A" w:rsidRDefault="00300709" w:rsidP="00201BD5">
            <w:pPr>
              <w:jc w:val="center"/>
              <w:rPr>
                <w:rFonts w:eastAsia="SimSun"/>
                <w:sz w:val="26"/>
                <w:szCs w:val="26"/>
              </w:rPr>
            </w:pPr>
            <w:r w:rsidRPr="00C0129A">
              <w:rPr>
                <w:rFonts w:eastAsia="SimSun"/>
                <w:sz w:val="26"/>
                <w:szCs w:val="26"/>
              </w:rPr>
              <w:t>01</w:t>
            </w:r>
          </w:p>
        </w:tc>
        <w:tc>
          <w:tcPr>
            <w:tcW w:w="424" w:type="pct"/>
            <w:tcBorders>
              <w:top w:val="single" w:sz="6" w:space="0" w:color="auto"/>
              <w:left w:val="single" w:sz="6" w:space="0" w:color="auto"/>
              <w:bottom w:val="single" w:sz="6" w:space="0" w:color="auto"/>
              <w:right w:val="single" w:sz="6" w:space="0" w:color="auto"/>
            </w:tcBorders>
            <w:vAlign w:val="center"/>
          </w:tcPr>
          <w:p w14:paraId="12BBB00C" w14:textId="77777777" w:rsidR="00300709" w:rsidRPr="00C0129A" w:rsidRDefault="00300709" w:rsidP="00201BD5">
            <w:pPr>
              <w:jc w:val="center"/>
              <w:rPr>
                <w:sz w:val="26"/>
                <w:szCs w:val="26"/>
              </w:rPr>
            </w:pPr>
            <w:r w:rsidRPr="00C0129A">
              <w:rPr>
                <w:rFonts w:eastAsia="SimSun"/>
                <w:sz w:val="26"/>
                <w:szCs w:val="26"/>
                <w:lang w:val="vi-VN"/>
              </w:rPr>
              <w:t>95</w:t>
            </w:r>
          </w:p>
        </w:tc>
        <w:tc>
          <w:tcPr>
            <w:tcW w:w="715" w:type="pct"/>
            <w:tcBorders>
              <w:top w:val="single" w:sz="6" w:space="0" w:color="auto"/>
              <w:left w:val="single" w:sz="6" w:space="0" w:color="auto"/>
              <w:bottom w:val="single" w:sz="6" w:space="0" w:color="auto"/>
              <w:right w:val="single" w:sz="4" w:space="0" w:color="auto"/>
            </w:tcBorders>
            <w:vAlign w:val="center"/>
          </w:tcPr>
          <w:p w14:paraId="455D79A7" w14:textId="77777777" w:rsidR="00300709" w:rsidRPr="00C0129A" w:rsidRDefault="00300709" w:rsidP="00201BD5">
            <w:pPr>
              <w:jc w:val="center"/>
              <w:rPr>
                <w:rFonts w:eastAsia="SimSun"/>
                <w:sz w:val="26"/>
                <w:szCs w:val="26"/>
              </w:rPr>
            </w:pPr>
            <w:r w:rsidRPr="00C0129A">
              <w:rPr>
                <w:rFonts w:eastAsia="SimSun"/>
                <w:sz w:val="26"/>
                <w:szCs w:val="26"/>
              </w:rPr>
              <w:t>Máy chiếu</w:t>
            </w:r>
          </w:p>
        </w:tc>
        <w:tc>
          <w:tcPr>
            <w:tcW w:w="498" w:type="pct"/>
            <w:tcBorders>
              <w:top w:val="single" w:sz="6" w:space="0" w:color="auto"/>
              <w:left w:val="single" w:sz="4" w:space="0" w:color="auto"/>
              <w:bottom w:val="single" w:sz="6" w:space="0" w:color="auto"/>
              <w:right w:val="single" w:sz="4" w:space="0" w:color="auto"/>
            </w:tcBorders>
            <w:vAlign w:val="center"/>
          </w:tcPr>
          <w:p w14:paraId="2E10C579" w14:textId="77777777" w:rsidR="00300709" w:rsidRPr="00C0129A" w:rsidRDefault="00300709" w:rsidP="00201BD5">
            <w:pPr>
              <w:jc w:val="center"/>
              <w:rPr>
                <w:rFonts w:eastAsia="SimSun"/>
                <w:sz w:val="26"/>
                <w:szCs w:val="26"/>
              </w:rPr>
            </w:pPr>
            <w:r w:rsidRPr="00C0129A">
              <w:rPr>
                <w:rFonts w:eastAsia="SimSun"/>
                <w:sz w:val="26"/>
                <w:szCs w:val="26"/>
              </w:rPr>
              <w:t>01</w:t>
            </w:r>
          </w:p>
        </w:tc>
        <w:tc>
          <w:tcPr>
            <w:tcW w:w="1276" w:type="pct"/>
            <w:tcBorders>
              <w:left w:val="single" w:sz="4" w:space="0" w:color="auto"/>
            </w:tcBorders>
            <w:vAlign w:val="center"/>
          </w:tcPr>
          <w:p w14:paraId="54748993" w14:textId="77777777" w:rsidR="00300709" w:rsidRPr="00C0129A" w:rsidRDefault="00300709" w:rsidP="00201BD5">
            <w:pPr>
              <w:jc w:val="center"/>
              <w:rPr>
                <w:rFonts w:eastAsia="SimSun"/>
                <w:sz w:val="26"/>
                <w:szCs w:val="26"/>
              </w:rPr>
            </w:pPr>
            <w:r w:rsidRPr="00C0129A">
              <w:rPr>
                <w:rFonts w:eastAsia="SimSun"/>
                <w:sz w:val="26"/>
                <w:szCs w:val="26"/>
                <w:lang w:val="vi-VN"/>
              </w:rPr>
              <w:t>Tất cả các HP lý thuyết</w:t>
            </w:r>
          </w:p>
        </w:tc>
      </w:tr>
      <w:tr w:rsidR="00300709" w:rsidRPr="00C0129A" w14:paraId="1C0B95F0" w14:textId="77777777" w:rsidTr="000B6BAB">
        <w:trPr>
          <w:trHeight w:val="444"/>
          <w:jc w:val="center"/>
        </w:trPr>
        <w:tc>
          <w:tcPr>
            <w:tcW w:w="286" w:type="pct"/>
            <w:tcBorders>
              <w:top w:val="single" w:sz="6" w:space="0" w:color="auto"/>
              <w:left w:val="single" w:sz="6" w:space="0" w:color="auto"/>
              <w:bottom w:val="single" w:sz="6" w:space="0" w:color="auto"/>
              <w:right w:val="single" w:sz="6" w:space="0" w:color="auto"/>
            </w:tcBorders>
            <w:vAlign w:val="center"/>
          </w:tcPr>
          <w:p w14:paraId="33A9EBC0" w14:textId="77777777" w:rsidR="00300709" w:rsidRPr="00C0129A" w:rsidRDefault="00300709" w:rsidP="00201BD5">
            <w:pPr>
              <w:jc w:val="center"/>
              <w:rPr>
                <w:rFonts w:eastAsia="SimSun"/>
                <w:sz w:val="26"/>
                <w:szCs w:val="26"/>
                <w:lang w:val="vi-VN"/>
              </w:rPr>
            </w:pPr>
            <w:r w:rsidRPr="00C0129A">
              <w:rPr>
                <w:rFonts w:eastAsia="SimSun"/>
                <w:sz w:val="26"/>
                <w:szCs w:val="26"/>
                <w:lang w:val="vi-VN"/>
              </w:rPr>
              <w:t>13</w:t>
            </w:r>
          </w:p>
        </w:tc>
        <w:tc>
          <w:tcPr>
            <w:tcW w:w="1358" w:type="pct"/>
            <w:tcBorders>
              <w:top w:val="single" w:sz="6" w:space="0" w:color="auto"/>
              <w:left w:val="single" w:sz="6" w:space="0" w:color="auto"/>
              <w:bottom w:val="single" w:sz="6" w:space="0" w:color="auto"/>
              <w:right w:val="single" w:sz="4" w:space="0" w:color="auto"/>
            </w:tcBorders>
            <w:vAlign w:val="center"/>
          </w:tcPr>
          <w:p w14:paraId="18C5E2DE" w14:textId="77777777" w:rsidR="00300709" w:rsidRPr="00C0129A" w:rsidRDefault="00300709" w:rsidP="00201BD5">
            <w:pPr>
              <w:jc w:val="center"/>
              <w:rPr>
                <w:rFonts w:eastAsia="SimSun"/>
                <w:sz w:val="26"/>
                <w:szCs w:val="26"/>
                <w:lang w:val="vi-VN"/>
              </w:rPr>
            </w:pPr>
            <w:r w:rsidRPr="00C0129A">
              <w:rPr>
                <w:rFonts w:eastAsia="SimSun"/>
                <w:sz w:val="26"/>
                <w:szCs w:val="26"/>
                <w:lang w:val="vi-VN"/>
              </w:rPr>
              <w:t>Phòng học (</w:t>
            </w:r>
            <w:r w:rsidRPr="00C0129A">
              <w:rPr>
                <w:rFonts w:eastAsia="SimSun"/>
                <w:sz w:val="26"/>
                <w:szCs w:val="26"/>
              </w:rPr>
              <w:t>B208</w:t>
            </w:r>
            <w:r w:rsidRPr="00C0129A">
              <w:rPr>
                <w:rFonts w:eastAsia="SimSun"/>
                <w:sz w:val="26"/>
                <w:szCs w:val="26"/>
                <w:lang w:val="vi-VN"/>
              </w:rPr>
              <w:t>)</w:t>
            </w:r>
          </w:p>
        </w:tc>
        <w:tc>
          <w:tcPr>
            <w:tcW w:w="443" w:type="pct"/>
            <w:tcBorders>
              <w:top w:val="single" w:sz="6" w:space="0" w:color="auto"/>
              <w:left w:val="single" w:sz="4" w:space="0" w:color="auto"/>
              <w:bottom w:val="single" w:sz="6" w:space="0" w:color="auto"/>
              <w:right w:val="single" w:sz="6" w:space="0" w:color="auto"/>
            </w:tcBorders>
            <w:vAlign w:val="center"/>
          </w:tcPr>
          <w:p w14:paraId="7A9D2860" w14:textId="77777777" w:rsidR="00300709" w:rsidRPr="00C0129A" w:rsidRDefault="00300709" w:rsidP="00201BD5">
            <w:pPr>
              <w:jc w:val="center"/>
              <w:rPr>
                <w:rFonts w:eastAsia="SimSun"/>
                <w:sz w:val="26"/>
                <w:szCs w:val="26"/>
              </w:rPr>
            </w:pPr>
            <w:r w:rsidRPr="00C0129A">
              <w:rPr>
                <w:rFonts w:eastAsia="SimSun"/>
                <w:sz w:val="26"/>
                <w:szCs w:val="26"/>
              </w:rPr>
              <w:t>01</w:t>
            </w:r>
          </w:p>
        </w:tc>
        <w:tc>
          <w:tcPr>
            <w:tcW w:w="424" w:type="pct"/>
            <w:tcBorders>
              <w:top w:val="single" w:sz="6" w:space="0" w:color="auto"/>
              <w:left w:val="single" w:sz="6" w:space="0" w:color="auto"/>
              <w:bottom w:val="single" w:sz="6" w:space="0" w:color="auto"/>
              <w:right w:val="single" w:sz="6" w:space="0" w:color="auto"/>
            </w:tcBorders>
            <w:vAlign w:val="center"/>
          </w:tcPr>
          <w:p w14:paraId="7A22E0E2" w14:textId="77777777" w:rsidR="00300709" w:rsidRPr="00C0129A" w:rsidRDefault="00300709" w:rsidP="00201BD5">
            <w:pPr>
              <w:jc w:val="center"/>
              <w:rPr>
                <w:sz w:val="26"/>
                <w:szCs w:val="26"/>
              </w:rPr>
            </w:pPr>
            <w:r w:rsidRPr="00C0129A">
              <w:rPr>
                <w:rFonts w:eastAsia="SimSun"/>
                <w:sz w:val="26"/>
                <w:szCs w:val="26"/>
                <w:lang w:val="vi-VN"/>
              </w:rPr>
              <w:t>95</w:t>
            </w:r>
          </w:p>
        </w:tc>
        <w:tc>
          <w:tcPr>
            <w:tcW w:w="715" w:type="pct"/>
            <w:tcBorders>
              <w:top w:val="single" w:sz="6" w:space="0" w:color="auto"/>
              <w:left w:val="single" w:sz="6" w:space="0" w:color="auto"/>
              <w:bottom w:val="single" w:sz="6" w:space="0" w:color="auto"/>
              <w:right w:val="single" w:sz="4" w:space="0" w:color="auto"/>
            </w:tcBorders>
            <w:vAlign w:val="center"/>
          </w:tcPr>
          <w:p w14:paraId="271A419A" w14:textId="77777777" w:rsidR="00300709" w:rsidRPr="00C0129A" w:rsidRDefault="00300709" w:rsidP="00201BD5">
            <w:pPr>
              <w:jc w:val="center"/>
              <w:rPr>
                <w:rFonts w:eastAsia="SimSun"/>
                <w:sz w:val="26"/>
                <w:szCs w:val="26"/>
              </w:rPr>
            </w:pPr>
            <w:r w:rsidRPr="00C0129A">
              <w:rPr>
                <w:rFonts w:eastAsia="SimSun"/>
                <w:sz w:val="26"/>
                <w:szCs w:val="26"/>
              </w:rPr>
              <w:t>Máy chiếu</w:t>
            </w:r>
          </w:p>
        </w:tc>
        <w:tc>
          <w:tcPr>
            <w:tcW w:w="498" w:type="pct"/>
            <w:tcBorders>
              <w:top w:val="single" w:sz="6" w:space="0" w:color="auto"/>
              <w:left w:val="single" w:sz="4" w:space="0" w:color="auto"/>
              <w:bottom w:val="single" w:sz="6" w:space="0" w:color="auto"/>
              <w:right w:val="single" w:sz="4" w:space="0" w:color="auto"/>
            </w:tcBorders>
            <w:vAlign w:val="center"/>
          </w:tcPr>
          <w:p w14:paraId="35538265" w14:textId="77777777" w:rsidR="00300709" w:rsidRPr="00C0129A" w:rsidRDefault="00300709" w:rsidP="00201BD5">
            <w:pPr>
              <w:jc w:val="center"/>
              <w:rPr>
                <w:rFonts w:eastAsia="SimSun"/>
                <w:sz w:val="26"/>
                <w:szCs w:val="26"/>
              </w:rPr>
            </w:pPr>
            <w:r w:rsidRPr="00C0129A">
              <w:rPr>
                <w:rFonts w:eastAsia="SimSun"/>
                <w:sz w:val="26"/>
                <w:szCs w:val="26"/>
              </w:rPr>
              <w:t>01</w:t>
            </w:r>
          </w:p>
        </w:tc>
        <w:tc>
          <w:tcPr>
            <w:tcW w:w="1276" w:type="pct"/>
            <w:tcBorders>
              <w:left w:val="single" w:sz="4" w:space="0" w:color="auto"/>
            </w:tcBorders>
            <w:vAlign w:val="center"/>
          </w:tcPr>
          <w:p w14:paraId="5FBE212D" w14:textId="77777777" w:rsidR="00300709" w:rsidRPr="00C0129A" w:rsidRDefault="00300709" w:rsidP="00201BD5">
            <w:pPr>
              <w:jc w:val="center"/>
              <w:rPr>
                <w:rFonts w:eastAsia="SimSun"/>
                <w:sz w:val="26"/>
                <w:szCs w:val="26"/>
              </w:rPr>
            </w:pPr>
            <w:r w:rsidRPr="00C0129A">
              <w:rPr>
                <w:rFonts w:eastAsia="SimSun"/>
                <w:sz w:val="26"/>
                <w:szCs w:val="26"/>
                <w:lang w:val="vi-VN"/>
              </w:rPr>
              <w:t>Tất cả các HP lý thuyết</w:t>
            </w:r>
          </w:p>
        </w:tc>
      </w:tr>
      <w:tr w:rsidR="00300709" w:rsidRPr="00C0129A" w14:paraId="05C6C055" w14:textId="77777777" w:rsidTr="000B6BAB">
        <w:trPr>
          <w:trHeight w:val="444"/>
          <w:jc w:val="center"/>
        </w:trPr>
        <w:tc>
          <w:tcPr>
            <w:tcW w:w="286" w:type="pct"/>
            <w:tcBorders>
              <w:top w:val="single" w:sz="6" w:space="0" w:color="auto"/>
              <w:left w:val="single" w:sz="6" w:space="0" w:color="auto"/>
              <w:bottom w:val="single" w:sz="6" w:space="0" w:color="auto"/>
              <w:right w:val="single" w:sz="6" w:space="0" w:color="auto"/>
            </w:tcBorders>
            <w:vAlign w:val="center"/>
          </w:tcPr>
          <w:p w14:paraId="0383E2D2" w14:textId="77777777" w:rsidR="00300709" w:rsidRPr="00C0129A" w:rsidRDefault="00300709" w:rsidP="00201BD5">
            <w:pPr>
              <w:jc w:val="center"/>
              <w:rPr>
                <w:rFonts w:eastAsia="SimSun"/>
                <w:sz w:val="26"/>
                <w:szCs w:val="26"/>
                <w:lang w:val="vi-VN"/>
              </w:rPr>
            </w:pPr>
            <w:r w:rsidRPr="00C0129A">
              <w:rPr>
                <w:rFonts w:eastAsia="SimSun"/>
                <w:sz w:val="26"/>
                <w:szCs w:val="26"/>
                <w:lang w:val="vi-VN"/>
              </w:rPr>
              <w:t>14</w:t>
            </w:r>
          </w:p>
        </w:tc>
        <w:tc>
          <w:tcPr>
            <w:tcW w:w="1358" w:type="pct"/>
            <w:tcBorders>
              <w:top w:val="single" w:sz="6" w:space="0" w:color="auto"/>
              <w:left w:val="single" w:sz="6" w:space="0" w:color="auto"/>
              <w:bottom w:val="single" w:sz="6" w:space="0" w:color="auto"/>
              <w:right w:val="single" w:sz="4" w:space="0" w:color="auto"/>
            </w:tcBorders>
            <w:vAlign w:val="center"/>
          </w:tcPr>
          <w:p w14:paraId="75A14277" w14:textId="77777777" w:rsidR="00300709" w:rsidRPr="00C0129A" w:rsidRDefault="00300709" w:rsidP="00201BD5">
            <w:pPr>
              <w:jc w:val="center"/>
              <w:rPr>
                <w:rFonts w:eastAsia="SimSun"/>
                <w:sz w:val="26"/>
                <w:szCs w:val="26"/>
                <w:lang w:val="vi-VN"/>
              </w:rPr>
            </w:pPr>
            <w:r w:rsidRPr="00C0129A">
              <w:rPr>
                <w:rFonts w:eastAsia="SimSun"/>
                <w:sz w:val="26"/>
                <w:szCs w:val="26"/>
                <w:lang w:val="vi-VN"/>
              </w:rPr>
              <w:t>Phòng học (</w:t>
            </w:r>
            <w:r w:rsidRPr="00C0129A">
              <w:rPr>
                <w:rFonts w:eastAsia="SimSun"/>
                <w:sz w:val="26"/>
                <w:szCs w:val="26"/>
              </w:rPr>
              <w:t>B209</w:t>
            </w:r>
            <w:r w:rsidRPr="00C0129A">
              <w:rPr>
                <w:rFonts w:eastAsia="SimSun"/>
                <w:sz w:val="26"/>
                <w:szCs w:val="26"/>
                <w:lang w:val="vi-VN"/>
              </w:rPr>
              <w:t>)</w:t>
            </w:r>
          </w:p>
        </w:tc>
        <w:tc>
          <w:tcPr>
            <w:tcW w:w="443" w:type="pct"/>
            <w:tcBorders>
              <w:top w:val="single" w:sz="6" w:space="0" w:color="auto"/>
              <w:left w:val="single" w:sz="4" w:space="0" w:color="auto"/>
              <w:bottom w:val="single" w:sz="6" w:space="0" w:color="auto"/>
              <w:right w:val="single" w:sz="6" w:space="0" w:color="auto"/>
            </w:tcBorders>
            <w:vAlign w:val="center"/>
          </w:tcPr>
          <w:p w14:paraId="467FC791" w14:textId="77777777" w:rsidR="00300709" w:rsidRPr="00C0129A" w:rsidRDefault="00300709" w:rsidP="00201BD5">
            <w:pPr>
              <w:jc w:val="center"/>
              <w:rPr>
                <w:rFonts w:eastAsia="SimSun"/>
                <w:sz w:val="26"/>
                <w:szCs w:val="26"/>
              </w:rPr>
            </w:pPr>
            <w:r w:rsidRPr="00C0129A">
              <w:rPr>
                <w:rFonts w:eastAsia="SimSun"/>
                <w:sz w:val="26"/>
                <w:szCs w:val="26"/>
              </w:rPr>
              <w:t>01</w:t>
            </w:r>
          </w:p>
        </w:tc>
        <w:tc>
          <w:tcPr>
            <w:tcW w:w="424" w:type="pct"/>
            <w:tcBorders>
              <w:top w:val="single" w:sz="6" w:space="0" w:color="auto"/>
              <w:left w:val="single" w:sz="6" w:space="0" w:color="auto"/>
              <w:bottom w:val="single" w:sz="6" w:space="0" w:color="auto"/>
              <w:right w:val="single" w:sz="6" w:space="0" w:color="auto"/>
            </w:tcBorders>
            <w:vAlign w:val="center"/>
          </w:tcPr>
          <w:p w14:paraId="2F17D4BA" w14:textId="77777777" w:rsidR="00300709" w:rsidRPr="00C0129A" w:rsidRDefault="00300709" w:rsidP="00201BD5">
            <w:pPr>
              <w:jc w:val="center"/>
              <w:rPr>
                <w:sz w:val="26"/>
                <w:szCs w:val="26"/>
              </w:rPr>
            </w:pPr>
            <w:r w:rsidRPr="00C0129A">
              <w:rPr>
                <w:rFonts w:eastAsia="SimSun"/>
                <w:sz w:val="26"/>
                <w:szCs w:val="26"/>
                <w:lang w:val="vi-VN"/>
              </w:rPr>
              <w:t>95</w:t>
            </w:r>
          </w:p>
        </w:tc>
        <w:tc>
          <w:tcPr>
            <w:tcW w:w="715" w:type="pct"/>
            <w:tcBorders>
              <w:top w:val="single" w:sz="6" w:space="0" w:color="auto"/>
              <w:left w:val="single" w:sz="6" w:space="0" w:color="auto"/>
              <w:bottom w:val="single" w:sz="6" w:space="0" w:color="auto"/>
              <w:right w:val="single" w:sz="4" w:space="0" w:color="auto"/>
            </w:tcBorders>
            <w:vAlign w:val="center"/>
          </w:tcPr>
          <w:p w14:paraId="4048AF40" w14:textId="77777777" w:rsidR="00300709" w:rsidRPr="00C0129A" w:rsidRDefault="00300709" w:rsidP="00201BD5">
            <w:pPr>
              <w:jc w:val="center"/>
              <w:rPr>
                <w:rFonts w:eastAsia="SimSun"/>
                <w:sz w:val="26"/>
                <w:szCs w:val="26"/>
              </w:rPr>
            </w:pPr>
            <w:r w:rsidRPr="00C0129A">
              <w:rPr>
                <w:rFonts w:eastAsia="SimSun"/>
                <w:sz w:val="26"/>
                <w:szCs w:val="26"/>
              </w:rPr>
              <w:t>Máy chiếu</w:t>
            </w:r>
          </w:p>
        </w:tc>
        <w:tc>
          <w:tcPr>
            <w:tcW w:w="498" w:type="pct"/>
            <w:tcBorders>
              <w:top w:val="single" w:sz="6" w:space="0" w:color="auto"/>
              <w:left w:val="single" w:sz="4" w:space="0" w:color="auto"/>
              <w:bottom w:val="single" w:sz="6" w:space="0" w:color="auto"/>
              <w:right w:val="single" w:sz="4" w:space="0" w:color="auto"/>
            </w:tcBorders>
            <w:vAlign w:val="center"/>
          </w:tcPr>
          <w:p w14:paraId="3F77EF42" w14:textId="77777777" w:rsidR="00300709" w:rsidRPr="00C0129A" w:rsidRDefault="00300709" w:rsidP="00201BD5">
            <w:pPr>
              <w:jc w:val="center"/>
              <w:rPr>
                <w:rFonts w:eastAsia="SimSun"/>
                <w:sz w:val="26"/>
                <w:szCs w:val="26"/>
              </w:rPr>
            </w:pPr>
            <w:r w:rsidRPr="00C0129A">
              <w:rPr>
                <w:rFonts w:eastAsia="SimSun"/>
                <w:sz w:val="26"/>
                <w:szCs w:val="26"/>
              </w:rPr>
              <w:t>01</w:t>
            </w:r>
          </w:p>
        </w:tc>
        <w:tc>
          <w:tcPr>
            <w:tcW w:w="1276" w:type="pct"/>
            <w:tcBorders>
              <w:left w:val="single" w:sz="4" w:space="0" w:color="auto"/>
            </w:tcBorders>
            <w:vAlign w:val="center"/>
          </w:tcPr>
          <w:p w14:paraId="77229BFA" w14:textId="77777777" w:rsidR="00300709" w:rsidRPr="00C0129A" w:rsidRDefault="00300709" w:rsidP="00201BD5">
            <w:pPr>
              <w:jc w:val="center"/>
              <w:rPr>
                <w:rFonts w:eastAsia="SimSun"/>
                <w:bCs/>
                <w:sz w:val="26"/>
                <w:szCs w:val="26"/>
              </w:rPr>
            </w:pPr>
            <w:r w:rsidRPr="00C0129A">
              <w:rPr>
                <w:rFonts w:eastAsia="SimSun"/>
                <w:sz w:val="26"/>
                <w:szCs w:val="26"/>
                <w:lang w:val="vi-VN"/>
              </w:rPr>
              <w:t>Tất cả các HP lý thuyết</w:t>
            </w:r>
          </w:p>
        </w:tc>
      </w:tr>
      <w:tr w:rsidR="00FF052C" w:rsidRPr="00C0129A" w14:paraId="08EDDB77" w14:textId="77777777" w:rsidTr="000B6BAB">
        <w:trPr>
          <w:trHeight w:val="444"/>
          <w:jc w:val="center"/>
        </w:trPr>
        <w:tc>
          <w:tcPr>
            <w:tcW w:w="286" w:type="pct"/>
            <w:tcBorders>
              <w:top w:val="single" w:sz="6" w:space="0" w:color="auto"/>
              <w:left w:val="single" w:sz="6" w:space="0" w:color="auto"/>
              <w:bottom w:val="single" w:sz="6" w:space="0" w:color="auto"/>
              <w:right w:val="single" w:sz="6" w:space="0" w:color="auto"/>
            </w:tcBorders>
            <w:vAlign w:val="center"/>
          </w:tcPr>
          <w:p w14:paraId="61F1DE69" w14:textId="7DBA4520" w:rsidR="00FF052C" w:rsidRPr="00FF052C" w:rsidRDefault="00FF052C" w:rsidP="00201BD5">
            <w:pPr>
              <w:jc w:val="center"/>
              <w:rPr>
                <w:rFonts w:eastAsia="SimSun"/>
                <w:sz w:val="26"/>
                <w:szCs w:val="26"/>
              </w:rPr>
            </w:pPr>
            <w:r>
              <w:rPr>
                <w:rFonts w:eastAsia="SimSun"/>
                <w:sz w:val="26"/>
                <w:szCs w:val="26"/>
              </w:rPr>
              <w:t>15</w:t>
            </w:r>
          </w:p>
        </w:tc>
        <w:tc>
          <w:tcPr>
            <w:tcW w:w="1358" w:type="pct"/>
            <w:tcBorders>
              <w:top w:val="single" w:sz="6" w:space="0" w:color="auto"/>
              <w:left w:val="single" w:sz="6" w:space="0" w:color="auto"/>
              <w:bottom w:val="single" w:sz="6" w:space="0" w:color="auto"/>
              <w:right w:val="single" w:sz="4" w:space="0" w:color="auto"/>
            </w:tcBorders>
            <w:vAlign w:val="center"/>
          </w:tcPr>
          <w:p w14:paraId="16EE56F6" w14:textId="2502FE1D" w:rsidR="00FF052C" w:rsidRPr="00FF052C" w:rsidRDefault="00FF052C" w:rsidP="00201BD5">
            <w:pPr>
              <w:jc w:val="center"/>
              <w:rPr>
                <w:rFonts w:eastAsia="SimSun"/>
                <w:sz w:val="26"/>
                <w:szCs w:val="26"/>
              </w:rPr>
            </w:pPr>
            <w:r>
              <w:rPr>
                <w:rFonts w:eastAsia="SimSun"/>
                <w:sz w:val="26"/>
                <w:szCs w:val="26"/>
              </w:rPr>
              <w:t>Phòng máy tính (A101</w:t>
            </w:r>
            <w:r w:rsidR="0026560E">
              <w:rPr>
                <w:rFonts w:eastAsia="SimSun"/>
                <w:sz w:val="26"/>
                <w:szCs w:val="26"/>
              </w:rPr>
              <w:t>)</w:t>
            </w:r>
          </w:p>
        </w:tc>
        <w:tc>
          <w:tcPr>
            <w:tcW w:w="443" w:type="pct"/>
            <w:tcBorders>
              <w:top w:val="single" w:sz="6" w:space="0" w:color="auto"/>
              <w:left w:val="single" w:sz="4" w:space="0" w:color="auto"/>
              <w:bottom w:val="single" w:sz="6" w:space="0" w:color="auto"/>
              <w:right w:val="single" w:sz="6" w:space="0" w:color="auto"/>
            </w:tcBorders>
            <w:vAlign w:val="center"/>
          </w:tcPr>
          <w:p w14:paraId="508AD5A9" w14:textId="417B3104" w:rsidR="00FF052C" w:rsidRPr="00C0129A" w:rsidRDefault="0026560E" w:rsidP="00201BD5">
            <w:pPr>
              <w:jc w:val="center"/>
              <w:rPr>
                <w:rFonts w:eastAsia="SimSun"/>
                <w:sz w:val="26"/>
                <w:szCs w:val="26"/>
              </w:rPr>
            </w:pPr>
            <w:r>
              <w:rPr>
                <w:rFonts w:eastAsia="SimSun"/>
                <w:sz w:val="26"/>
                <w:szCs w:val="26"/>
              </w:rPr>
              <w:t>01</w:t>
            </w:r>
          </w:p>
        </w:tc>
        <w:tc>
          <w:tcPr>
            <w:tcW w:w="424" w:type="pct"/>
            <w:tcBorders>
              <w:top w:val="single" w:sz="6" w:space="0" w:color="auto"/>
              <w:left w:val="single" w:sz="6" w:space="0" w:color="auto"/>
              <w:bottom w:val="single" w:sz="6" w:space="0" w:color="auto"/>
              <w:right w:val="single" w:sz="6" w:space="0" w:color="auto"/>
            </w:tcBorders>
            <w:vAlign w:val="center"/>
          </w:tcPr>
          <w:p w14:paraId="79339A5E" w14:textId="1A6555D3" w:rsidR="00FF052C" w:rsidRPr="0026560E" w:rsidRDefault="0026560E" w:rsidP="00201BD5">
            <w:pPr>
              <w:jc w:val="center"/>
              <w:rPr>
                <w:rFonts w:eastAsia="SimSun"/>
                <w:sz w:val="26"/>
                <w:szCs w:val="26"/>
              </w:rPr>
            </w:pPr>
            <w:r>
              <w:rPr>
                <w:rFonts w:eastAsia="SimSun"/>
                <w:sz w:val="26"/>
                <w:szCs w:val="26"/>
              </w:rPr>
              <w:t>40</w:t>
            </w:r>
          </w:p>
        </w:tc>
        <w:tc>
          <w:tcPr>
            <w:tcW w:w="715" w:type="pct"/>
            <w:tcBorders>
              <w:top w:val="single" w:sz="6" w:space="0" w:color="auto"/>
              <w:left w:val="single" w:sz="6" w:space="0" w:color="auto"/>
              <w:bottom w:val="single" w:sz="6" w:space="0" w:color="auto"/>
              <w:right w:val="single" w:sz="4" w:space="0" w:color="auto"/>
            </w:tcBorders>
            <w:vAlign w:val="center"/>
          </w:tcPr>
          <w:p w14:paraId="4BB61084" w14:textId="201E8D1B" w:rsidR="00FF052C" w:rsidRPr="00C0129A" w:rsidRDefault="0026560E" w:rsidP="00201BD5">
            <w:pPr>
              <w:jc w:val="center"/>
              <w:rPr>
                <w:rFonts w:eastAsia="SimSun"/>
                <w:sz w:val="26"/>
                <w:szCs w:val="26"/>
              </w:rPr>
            </w:pPr>
            <w:r>
              <w:rPr>
                <w:rFonts w:eastAsia="SimSun"/>
                <w:sz w:val="26"/>
                <w:szCs w:val="26"/>
              </w:rPr>
              <w:t>Máy tính</w:t>
            </w:r>
          </w:p>
        </w:tc>
        <w:tc>
          <w:tcPr>
            <w:tcW w:w="498" w:type="pct"/>
            <w:tcBorders>
              <w:top w:val="single" w:sz="6" w:space="0" w:color="auto"/>
              <w:left w:val="single" w:sz="4" w:space="0" w:color="auto"/>
              <w:bottom w:val="single" w:sz="6" w:space="0" w:color="auto"/>
              <w:right w:val="single" w:sz="4" w:space="0" w:color="auto"/>
            </w:tcBorders>
            <w:vAlign w:val="center"/>
          </w:tcPr>
          <w:p w14:paraId="22A48846" w14:textId="67AAE286" w:rsidR="00FF052C" w:rsidRPr="00C0129A" w:rsidRDefault="0026560E" w:rsidP="00201BD5">
            <w:pPr>
              <w:jc w:val="center"/>
              <w:rPr>
                <w:rFonts w:eastAsia="SimSun"/>
                <w:sz w:val="26"/>
                <w:szCs w:val="26"/>
              </w:rPr>
            </w:pPr>
            <w:r>
              <w:rPr>
                <w:rFonts w:eastAsia="SimSun"/>
                <w:sz w:val="26"/>
                <w:szCs w:val="26"/>
              </w:rPr>
              <w:t>40</w:t>
            </w:r>
          </w:p>
        </w:tc>
        <w:tc>
          <w:tcPr>
            <w:tcW w:w="1276" w:type="pct"/>
            <w:tcBorders>
              <w:left w:val="single" w:sz="4" w:space="0" w:color="auto"/>
            </w:tcBorders>
            <w:vAlign w:val="center"/>
          </w:tcPr>
          <w:p w14:paraId="1D0CA39F" w14:textId="0FC8F929" w:rsidR="00FF052C" w:rsidRPr="000B6BAB" w:rsidRDefault="0026560E" w:rsidP="00201BD5">
            <w:pPr>
              <w:jc w:val="center"/>
              <w:rPr>
                <w:rFonts w:eastAsia="SimSun"/>
                <w:sz w:val="26"/>
                <w:szCs w:val="26"/>
              </w:rPr>
            </w:pPr>
            <w:r w:rsidRPr="00C0129A">
              <w:rPr>
                <w:rFonts w:eastAsia="SimSun"/>
                <w:sz w:val="26"/>
                <w:szCs w:val="26"/>
                <w:lang w:val="vi-VN"/>
              </w:rPr>
              <w:t xml:space="preserve">Tất cả các HP </w:t>
            </w:r>
            <w:r w:rsidR="000B6BAB">
              <w:rPr>
                <w:rFonts w:eastAsia="SimSun"/>
                <w:sz w:val="26"/>
                <w:szCs w:val="26"/>
              </w:rPr>
              <w:t>thực hành trên máy tính</w:t>
            </w:r>
          </w:p>
        </w:tc>
      </w:tr>
      <w:tr w:rsidR="000B6BAB" w:rsidRPr="00C0129A" w14:paraId="14EC876F" w14:textId="77777777" w:rsidTr="000B6BAB">
        <w:trPr>
          <w:trHeight w:val="444"/>
          <w:jc w:val="center"/>
        </w:trPr>
        <w:tc>
          <w:tcPr>
            <w:tcW w:w="286" w:type="pct"/>
            <w:tcBorders>
              <w:top w:val="single" w:sz="6" w:space="0" w:color="auto"/>
              <w:left w:val="single" w:sz="6" w:space="0" w:color="auto"/>
              <w:bottom w:val="single" w:sz="6" w:space="0" w:color="auto"/>
              <w:right w:val="single" w:sz="6" w:space="0" w:color="auto"/>
            </w:tcBorders>
            <w:vAlign w:val="center"/>
          </w:tcPr>
          <w:p w14:paraId="313E6D36" w14:textId="788A80E1" w:rsidR="000B6BAB" w:rsidRDefault="00DF1FD0" w:rsidP="000B6BAB">
            <w:pPr>
              <w:jc w:val="center"/>
              <w:rPr>
                <w:rFonts w:eastAsia="SimSun"/>
                <w:sz w:val="26"/>
                <w:szCs w:val="26"/>
              </w:rPr>
            </w:pPr>
            <w:r>
              <w:rPr>
                <w:rFonts w:eastAsia="SimSun"/>
                <w:sz w:val="26"/>
                <w:szCs w:val="26"/>
              </w:rPr>
              <w:t>16</w:t>
            </w:r>
          </w:p>
        </w:tc>
        <w:tc>
          <w:tcPr>
            <w:tcW w:w="1358" w:type="pct"/>
            <w:tcBorders>
              <w:top w:val="single" w:sz="6" w:space="0" w:color="auto"/>
              <w:left w:val="single" w:sz="6" w:space="0" w:color="auto"/>
              <w:bottom w:val="single" w:sz="6" w:space="0" w:color="auto"/>
              <w:right w:val="single" w:sz="4" w:space="0" w:color="auto"/>
            </w:tcBorders>
            <w:vAlign w:val="center"/>
          </w:tcPr>
          <w:p w14:paraId="42F07FAB" w14:textId="15670FAD" w:rsidR="000B6BAB" w:rsidRDefault="000B6BAB" w:rsidP="000B6BAB">
            <w:pPr>
              <w:jc w:val="center"/>
              <w:rPr>
                <w:rFonts w:eastAsia="SimSun"/>
                <w:sz w:val="26"/>
                <w:szCs w:val="26"/>
              </w:rPr>
            </w:pPr>
            <w:r>
              <w:rPr>
                <w:rFonts w:eastAsia="SimSun"/>
                <w:sz w:val="26"/>
                <w:szCs w:val="26"/>
              </w:rPr>
              <w:t>Phòng máy tính (A102)</w:t>
            </w:r>
          </w:p>
        </w:tc>
        <w:tc>
          <w:tcPr>
            <w:tcW w:w="443" w:type="pct"/>
            <w:tcBorders>
              <w:top w:val="single" w:sz="6" w:space="0" w:color="auto"/>
              <w:left w:val="single" w:sz="4" w:space="0" w:color="auto"/>
              <w:bottom w:val="single" w:sz="6" w:space="0" w:color="auto"/>
              <w:right w:val="single" w:sz="6" w:space="0" w:color="auto"/>
            </w:tcBorders>
            <w:vAlign w:val="center"/>
          </w:tcPr>
          <w:p w14:paraId="1F5E8ECD" w14:textId="3B761BF1" w:rsidR="000B6BAB" w:rsidRDefault="000B6BAB" w:rsidP="000B6BAB">
            <w:pPr>
              <w:jc w:val="center"/>
              <w:rPr>
                <w:rFonts w:eastAsia="SimSun"/>
                <w:sz w:val="26"/>
                <w:szCs w:val="26"/>
              </w:rPr>
            </w:pPr>
            <w:r>
              <w:rPr>
                <w:rFonts w:eastAsia="SimSun"/>
                <w:sz w:val="26"/>
                <w:szCs w:val="26"/>
              </w:rPr>
              <w:t>01</w:t>
            </w:r>
          </w:p>
        </w:tc>
        <w:tc>
          <w:tcPr>
            <w:tcW w:w="424" w:type="pct"/>
            <w:tcBorders>
              <w:top w:val="single" w:sz="6" w:space="0" w:color="auto"/>
              <w:left w:val="single" w:sz="6" w:space="0" w:color="auto"/>
              <w:bottom w:val="single" w:sz="6" w:space="0" w:color="auto"/>
              <w:right w:val="single" w:sz="6" w:space="0" w:color="auto"/>
            </w:tcBorders>
            <w:vAlign w:val="center"/>
          </w:tcPr>
          <w:p w14:paraId="0999137C" w14:textId="3D1AC8B7" w:rsidR="000B6BAB" w:rsidRDefault="000B6BAB" w:rsidP="000B6BAB">
            <w:pPr>
              <w:jc w:val="center"/>
              <w:rPr>
                <w:rFonts w:eastAsia="SimSun"/>
                <w:sz w:val="26"/>
                <w:szCs w:val="26"/>
              </w:rPr>
            </w:pPr>
            <w:r>
              <w:rPr>
                <w:rFonts w:eastAsia="SimSun"/>
                <w:sz w:val="26"/>
                <w:szCs w:val="26"/>
              </w:rPr>
              <w:t>40</w:t>
            </w:r>
          </w:p>
        </w:tc>
        <w:tc>
          <w:tcPr>
            <w:tcW w:w="715" w:type="pct"/>
            <w:tcBorders>
              <w:top w:val="single" w:sz="6" w:space="0" w:color="auto"/>
              <w:left w:val="single" w:sz="6" w:space="0" w:color="auto"/>
              <w:bottom w:val="single" w:sz="6" w:space="0" w:color="auto"/>
              <w:right w:val="single" w:sz="4" w:space="0" w:color="auto"/>
            </w:tcBorders>
            <w:vAlign w:val="center"/>
          </w:tcPr>
          <w:p w14:paraId="508D3AB0" w14:textId="4792D7FE" w:rsidR="000B6BAB" w:rsidRDefault="000B6BAB" w:rsidP="000B6BAB">
            <w:pPr>
              <w:jc w:val="center"/>
              <w:rPr>
                <w:rFonts w:eastAsia="SimSun"/>
                <w:sz w:val="26"/>
                <w:szCs w:val="26"/>
              </w:rPr>
            </w:pPr>
            <w:r>
              <w:rPr>
                <w:rFonts w:eastAsia="SimSun"/>
                <w:sz w:val="26"/>
                <w:szCs w:val="26"/>
              </w:rPr>
              <w:t>Máy tính</w:t>
            </w:r>
          </w:p>
        </w:tc>
        <w:tc>
          <w:tcPr>
            <w:tcW w:w="498" w:type="pct"/>
            <w:tcBorders>
              <w:top w:val="single" w:sz="6" w:space="0" w:color="auto"/>
              <w:left w:val="single" w:sz="4" w:space="0" w:color="auto"/>
              <w:bottom w:val="single" w:sz="6" w:space="0" w:color="auto"/>
              <w:right w:val="single" w:sz="4" w:space="0" w:color="auto"/>
            </w:tcBorders>
            <w:vAlign w:val="center"/>
          </w:tcPr>
          <w:p w14:paraId="55114615" w14:textId="6774F7FF" w:rsidR="000B6BAB" w:rsidRDefault="000B6BAB" w:rsidP="000B6BAB">
            <w:pPr>
              <w:jc w:val="center"/>
              <w:rPr>
                <w:rFonts w:eastAsia="SimSun"/>
                <w:sz w:val="26"/>
                <w:szCs w:val="26"/>
              </w:rPr>
            </w:pPr>
            <w:r>
              <w:rPr>
                <w:rFonts w:eastAsia="SimSun"/>
                <w:sz w:val="26"/>
                <w:szCs w:val="26"/>
              </w:rPr>
              <w:t>40</w:t>
            </w:r>
          </w:p>
        </w:tc>
        <w:tc>
          <w:tcPr>
            <w:tcW w:w="1276" w:type="pct"/>
            <w:tcBorders>
              <w:left w:val="single" w:sz="4" w:space="0" w:color="auto"/>
            </w:tcBorders>
            <w:vAlign w:val="center"/>
          </w:tcPr>
          <w:p w14:paraId="12BA6CCC" w14:textId="0D5AF1D8" w:rsidR="000B6BAB" w:rsidRPr="00C0129A" w:rsidRDefault="000B6BAB" w:rsidP="000B6BAB">
            <w:pPr>
              <w:jc w:val="center"/>
              <w:rPr>
                <w:rFonts w:eastAsia="SimSun"/>
                <w:sz w:val="26"/>
                <w:szCs w:val="26"/>
                <w:lang w:val="vi-VN"/>
              </w:rPr>
            </w:pPr>
            <w:r w:rsidRPr="00C0129A">
              <w:rPr>
                <w:rFonts w:eastAsia="SimSun"/>
                <w:sz w:val="26"/>
                <w:szCs w:val="26"/>
                <w:lang w:val="vi-VN"/>
              </w:rPr>
              <w:t xml:space="preserve">Tất cả các HP </w:t>
            </w:r>
            <w:r>
              <w:rPr>
                <w:rFonts w:eastAsia="SimSun"/>
                <w:sz w:val="26"/>
                <w:szCs w:val="26"/>
              </w:rPr>
              <w:t>thực hành trên máy tính</w:t>
            </w:r>
          </w:p>
        </w:tc>
      </w:tr>
      <w:tr w:rsidR="000B6BAB" w:rsidRPr="00C0129A" w14:paraId="2F4B3A3D" w14:textId="77777777" w:rsidTr="000B6BAB">
        <w:trPr>
          <w:trHeight w:val="444"/>
          <w:jc w:val="center"/>
        </w:trPr>
        <w:tc>
          <w:tcPr>
            <w:tcW w:w="286" w:type="pct"/>
            <w:tcBorders>
              <w:top w:val="single" w:sz="6" w:space="0" w:color="auto"/>
              <w:left w:val="single" w:sz="6" w:space="0" w:color="auto"/>
              <w:bottom w:val="single" w:sz="6" w:space="0" w:color="auto"/>
              <w:right w:val="single" w:sz="6" w:space="0" w:color="auto"/>
            </w:tcBorders>
            <w:vAlign w:val="center"/>
          </w:tcPr>
          <w:p w14:paraId="775581C4" w14:textId="4DF6DCB7" w:rsidR="000B6BAB" w:rsidRDefault="00DF1FD0" w:rsidP="000B6BAB">
            <w:pPr>
              <w:jc w:val="center"/>
              <w:rPr>
                <w:rFonts w:eastAsia="SimSun"/>
                <w:sz w:val="26"/>
                <w:szCs w:val="26"/>
              </w:rPr>
            </w:pPr>
            <w:r>
              <w:rPr>
                <w:rFonts w:eastAsia="SimSun"/>
                <w:sz w:val="26"/>
                <w:szCs w:val="26"/>
              </w:rPr>
              <w:t>17</w:t>
            </w:r>
          </w:p>
        </w:tc>
        <w:tc>
          <w:tcPr>
            <w:tcW w:w="1358" w:type="pct"/>
            <w:tcBorders>
              <w:top w:val="single" w:sz="6" w:space="0" w:color="auto"/>
              <w:left w:val="single" w:sz="6" w:space="0" w:color="auto"/>
              <w:bottom w:val="single" w:sz="6" w:space="0" w:color="auto"/>
              <w:right w:val="single" w:sz="4" w:space="0" w:color="auto"/>
            </w:tcBorders>
            <w:vAlign w:val="center"/>
          </w:tcPr>
          <w:p w14:paraId="26603F54" w14:textId="4A187ABA" w:rsidR="000B6BAB" w:rsidRDefault="000B6BAB" w:rsidP="000B6BAB">
            <w:pPr>
              <w:jc w:val="center"/>
              <w:rPr>
                <w:rFonts w:eastAsia="SimSun"/>
                <w:sz w:val="26"/>
                <w:szCs w:val="26"/>
              </w:rPr>
            </w:pPr>
            <w:r>
              <w:rPr>
                <w:rFonts w:eastAsia="SimSun"/>
                <w:sz w:val="26"/>
                <w:szCs w:val="26"/>
              </w:rPr>
              <w:t>Phòng máy tính (A103)</w:t>
            </w:r>
          </w:p>
        </w:tc>
        <w:tc>
          <w:tcPr>
            <w:tcW w:w="443" w:type="pct"/>
            <w:tcBorders>
              <w:top w:val="single" w:sz="6" w:space="0" w:color="auto"/>
              <w:left w:val="single" w:sz="4" w:space="0" w:color="auto"/>
              <w:bottom w:val="single" w:sz="6" w:space="0" w:color="auto"/>
              <w:right w:val="single" w:sz="6" w:space="0" w:color="auto"/>
            </w:tcBorders>
            <w:vAlign w:val="center"/>
          </w:tcPr>
          <w:p w14:paraId="556A4E8F" w14:textId="16B49C33" w:rsidR="000B6BAB" w:rsidRDefault="000B6BAB" w:rsidP="000B6BAB">
            <w:pPr>
              <w:jc w:val="center"/>
              <w:rPr>
                <w:rFonts w:eastAsia="SimSun"/>
                <w:sz w:val="26"/>
                <w:szCs w:val="26"/>
              </w:rPr>
            </w:pPr>
            <w:r>
              <w:rPr>
                <w:rFonts w:eastAsia="SimSun"/>
                <w:sz w:val="26"/>
                <w:szCs w:val="26"/>
              </w:rPr>
              <w:t>01</w:t>
            </w:r>
          </w:p>
        </w:tc>
        <w:tc>
          <w:tcPr>
            <w:tcW w:w="424" w:type="pct"/>
            <w:tcBorders>
              <w:top w:val="single" w:sz="6" w:space="0" w:color="auto"/>
              <w:left w:val="single" w:sz="6" w:space="0" w:color="auto"/>
              <w:bottom w:val="single" w:sz="6" w:space="0" w:color="auto"/>
              <w:right w:val="single" w:sz="6" w:space="0" w:color="auto"/>
            </w:tcBorders>
            <w:vAlign w:val="center"/>
          </w:tcPr>
          <w:p w14:paraId="6A54A401" w14:textId="29D91CE2" w:rsidR="000B6BAB" w:rsidRDefault="000B6BAB" w:rsidP="000B6BAB">
            <w:pPr>
              <w:jc w:val="center"/>
              <w:rPr>
                <w:rFonts w:eastAsia="SimSun"/>
                <w:sz w:val="26"/>
                <w:szCs w:val="26"/>
              </w:rPr>
            </w:pPr>
            <w:r>
              <w:rPr>
                <w:rFonts w:eastAsia="SimSun"/>
                <w:sz w:val="26"/>
                <w:szCs w:val="26"/>
              </w:rPr>
              <w:t>40</w:t>
            </w:r>
          </w:p>
        </w:tc>
        <w:tc>
          <w:tcPr>
            <w:tcW w:w="715" w:type="pct"/>
            <w:tcBorders>
              <w:top w:val="single" w:sz="6" w:space="0" w:color="auto"/>
              <w:left w:val="single" w:sz="6" w:space="0" w:color="auto"/>
              <w:bottom w:val="single" w:sz="6" w:space="0" w:color="auto"/>
              <w:right w:val="single" w:sz="4" w:space="0" w:color="auto"/>
            </w:tcBorders>
            <w:vAlign w:val="center"/>
          </w:tcPr>
          <w:p w14:paraId="4C24B552" w14:textId="0935C11A" w:rsidR="000B6BAB" w:rsidRDefault="000B6BAB" w:rsidP="000B6BAB">
            <w:pPr>
              <w:jc w:val="center"/>
              <w:rPr>
                <w:rFonts w:eastAsia="SimSun"/>
                <w:sz w:val="26"/>
                <w:szCs w:val="26"/>
              </w:rPr>
            </w:pPr>
            <w:r>
              <w:rPr>
                <w:rFonts w:eastAsia="SimSun"/>
                <w:sz w:val="26"/>
                <w:szCs w:val="26"/>
              </w:rPr>
              <w:t>Máy tính</w:t>
            </w:r>
          </w:p>
        </w:tc>
        <w:tc>
          <w:tcPr>
            <w:tcW w:w="498" w:type="pct"/>
            <w:tcBorders>
              <w:top w:val="single" w:sz="6" w:space="0" w:color="auto"/>
              <w:left w:val="single" w:sz="4" w:space="0" w:color="auto"/>
              <w:bottom w:val="single" w:sz="6" w:space="0" w:color="auto"/>
              <w:right w:val="single" w:sz="4" w:space="0" w:color="auto"/>
            </w:tcBorders>
            <w:vAlign w:val="center"/>
          </w:tcPr>
          <w:p w14:paraId="374CE767" w14:textId="6E3DC25B" w:rsidR="000B6BAB" w:rsidRDefault="000B6BAB" w:rsidP="000B6BAB">
            <w:pPr>
              <w:jc w:val="center"/>
              <w:rPr>
                <w:rFonts w:eastAsia="SimSun"/>
                <w:sz w:val="26"/>
                <w:szCs w:val="26"/>
              </w:rPr>
            </w:pPr>
            <w:r>
              <w:rPr>
                <w:rFonts w:eastAsia="SimSun"/>
                <w:sz w:val="26"/>
                <w:szCs w:val="26"/>
              </w:rPr>
              <w:t>40</w:t>
            </w:r>
          </w:p>
        </w:tc>
        <w:tc>
          <w:tcPr>
            <w:tcW w:w="1276" w:type="pct"/>
            <w:tcBorders>
              <w:left w:val="single" w:sz="4" w:space="0" w:color="auto"/>
            </w:tcBorders>
            <w:vAlign w:val="center"/>
          </w:tcPr>
          <w:p w14:paraId="1C562161" w14:textId="52561AF0" w:rsidR="000B6BAB" w:rsidRPr="00C0129A" w:rsidRDefault="000B6BAB" w:rsidP="000B6BAB">
            <w:pPr>
              <w:jc w:val="center"/>
              <w:rPr>
                <w:rFonts w:eastAsia="SimSun"/>
                <w:sz w:val="26"/>
                <w:szCs w:val="26"/>
                <w:lang w:val="vi-VN"/>
              </w:rPr>
            </w:pPr>
            <w:r w:rsidRPr="00C0129A">
              <w:rPr>
                <w:rFonts w:eastAsia="SimSun"/>
                <w:sz w:val="26"/>
                <w:szCs w:val="26"/>
                <w:lang w:val="vi-VN"/>
              </w:rPr>
              <w:t xml:space="preserve">Tất cả các HP </w:t>
            </w:r>
            <w:r>
              <w:rPr>
                <w:rFonts w:eastAsia="SimSun"/>
                <w:sz w:val="26"/>
                <w:szCs w:val="26"/>
              </w:rPr>
              <w:t>thực hành trên máy tính</w:t>
            </w:r>
          </w:p>
        </w:tc>
      </w:tr>
      <w:tr w:rsidR="000B6BAB" w:rsidRPr="00C0129A" w14:paraId="5B6007FF" w14:textId="77777777" w:rsidTr="000B6BAB">
        <w:trPr>
          <w:trHeight w:val="444"/>
          <w:jc w:val="center"/>
        </w:trPr>
        <w:tc>
          <w:tcPr>
            <w:tcW w:w="286" w:type="pct"/>
            <w:tcBorders>
              <w:top w:val="single" w:sz="6" w:space="0" w:color="auto"/>
              <w:left w:val="single" w:sz="6" w:space="0" w:color="auto"/>
              <w:bottom w:val="single" w:sz="6" w:space="0" w:color="auto"/>
              <w:right w:val="single" w:sz="6" w:space="0" w:color="auto"/>
            </w:tcBorders>
            <w:vAlign w:val="center"/>
          </w:tcPr>
          <w:p w14:paraId="4F0527A6" w14:textId="1062AE2F" w:rsidR="000B6BAB" w:rsidRDefault="00DF1FD0" w:rsidP="000B6BAB">
            <w:pPr>
              <w:jc w:val="center"/>
              <w:rPr>
                <w:rFonts w:eastAsia="SimSun"/>
                <w:sz w:val="26"/>
                <w:szCs w:val="26"/>
              </w:rPr>
            </w:pPr>
            <w:r>
              <w:rPr>
                <w:rFonts w:eastAsia="SimSun"/>
                <w:sz w:val="26"/>
                <w:szCs w:val="26"/>
              </w:rPr>
              <w:t>18</w:t>
            </w:r>
          </w:p>
        </w:tc>
        <w:tc>
          <w:tcPr>
            <w:tcW w:w="1358" w:type="pct"/>
            <w:tcBorders>
              <w:top w:val="single" w:sz="6" w:space="0" w:color="auto"/>
              <w:left w:val="single" w:sz="6" w:space="0" w:color="auto"/>
              <w:bottom w:val="single" w:sz="6" w:space="0" w:color="auto"/>
              <w:right w:val="single" w:sz="4" w:space="0" w:color="auto"/>
            </w:tcBorders>
            <w:vAlign w:val="center"/>
          </w:tcPr>
          <w:p w14:paraId="13CEEC7D" w14:textId="4B429A53" w:rsidR="000B6BAB" w:rsidRDefault="000B6BAB" w:rsidP="000B6BAB">
            <w:pPr>
              <w:jc w:val="center"/>
              <w:rPr>
                <w:rFonts w:eastAsia="SimSun"/>
                <w:sz w:val="26"/>
                <w:szCs w:val="26"/>
              </w:rPr>
            </w:pPr>
            <w:r>
              <w:rPr>
                <w:rFonts w:eastAsia="SimSun"/>
                <w:sz w:val="26"/>
                <w:szCs w:val="26"/>
              </w:rPr>
              <w:t>Phòng máy tính (A104)</w:t>
            </w:r>
          </w:p>
        </w:tc>
        <w:tc>
          <w:tcPr>
            <w:tcW w:w="443" w:type="pct"/>
            <w:tcBorders>
              <w:top w:val="single" w:sz="6" w:space="0" w:color="auto"/>
              <w:left w:val="single" w:sz="4" w:space="0" w:color="auto"/>
              <w:bottom w:val="single" w:sz="6" w:space="0" w:color="auto"/>
              <w:right w:val="single" w:sz="6" w:space="0" w:color="auto"/>
            </w:tcBorders>
            <w:vAlign w:val="center"/>
          </w:tcPr>
          <w:p w14:paraId="04534171" w14:textId="44073874" w:rsidR="000B6BAB" w:rsidRDefault="000B6BAB" w:rsidP="000B6BAB">
            <w:pPr>
              <w:jc w:val="center"/>
              <w:rPr>
                <w:rFonts w:eastAsia="SimSun"/>
                <w:sz w:val="26"/>
                <w:szCs w:val="26"/>
              </w:rPr>
            </w:pPr>
            <w:r>
              <w:rPr>
                <w:rFonts w:eastAsia="SimSun"/>
                <w:sz w:val="26"/>
                <w:szCs w:val="26"/>
              </w:rPr>
              <w:t>01</w:t>
            </w:r>
          </w:p>
        </w:tc>
        <w:tc>
          <w:tcPr>
            <w:tcW w:w="424" w:type="pct"/>
            <w:tcBorders>
              <w:top w:val="single" w:sz="6" w:space="0" w:color="auto"/>
              <w:left w:val="single" w:sz="6" w:space="0" w:color="auto"/>
              <w:bottom w:val="single" w:sz="6" w:space="0" w:color="auto"/>
              <w:right w:val="single" w:sz="6" w:space="0" w:color="auto"/>
            </w:tcBorders>
            <w:vAlign w:val="center"/>
          </w:tcPr>
          <w:p w14:paraId="09025137" w14:textId="640D9E2B" w:rsidR="000B6BAB" w:rsidRDefault="000B6BAB" w:rsidP="000B6BAB">
            <w:pPr>
              <w:jc w:val="center"/>
              <w:rPr>
                <w:rFonts w:eastAsia="SimSun"/>
                <w:sz w:val="26"/>
                <w:szCs w:val="26"/>
              </w:rPr>
            </w:pPr>
            <w:r>
              <w:rPr>
                <w:rFonts w:eastAsia="SimSun"/>
                <w:sz w:val="26"/>
                <w:szCs w:val="26"/>
              </w:rPr>
              <w:t>40</w:t>
            </w:r>
          </w:p>
        </w:tc>
        <w:tc>
          <w:tcPr>
            <w:tcW w:w="715" w:type="pct"/>
            <w:tcBorders>
              <w:top w:val="single" w:sz="6" w:space="0" w:color="auto"/>
              <w:left w:val="single" w:sz="6" w:space="0" w:color="auto"/>
              <w:bottom w:val="single" w:sz="6" w:space="0" w:color="auto"/>
              <w:right w:val="single" w:sz="4" w:space="0" w:color="auto"/>
            </w:tcBorders>
            <w:vAlign w:val="center"/>
          </w:tcPr>
          <w:p w14:paraId="38F25132" w14:textId="7979C444" w:rsidR="000B6BAB" w:rsidRDefault="000B6BAB" w:rsidP="000B6BAB">
            <w:pPr>
              <w:jc w:val="center"/>
              <w:rPr>
                <w:rFonts w:eastAsia="SimSun"/>
                <w:sz w:val="26"/>
                <w:szCs w:val="26"/>
              </w:rPr>
            </w:pPr>
            <w:r>
              <w:rPr>
                <w:rFonts w:eastAsia="SimSun"/>
                <w:sz w:val="26"/>
                <w:szCs w:val="26"/>
              </w:rPr>
              <w:t>Máy tính</w:t>
            </w:r>
          </w:p>
        </w:tc>
        <w:tc>
          <w:tcPr>
            <w:tcW w:w="498" w:type="pct"/>
            <w:tcBorders>
              <w:top w:val="single" w:sz="6" w:space="0" w:color="auto"/>
              <w:left w:val="single" w:sz="4" w:space="0" w:color="auto"/>
              <w:bottom w:val="single" w:sz="6" w:space="0" w:color="auto"/>
              <w:right w:val="single" w:sz="4" w:space="0" w:color="auto"/>
            </w:tcBorders>
            <w:vAlign w:val="center"/>
          </w:tcPr>
          <w:p w14:paraId="4321B711" w14:textId="4F6B4D14" w:rsidR="000B6BAB" w:rsidRDefault="000B6BAB" w:rsidP="000B6BAB">
            <w:pPr>
              <w:jc w:val="center"/>
              <w:rPr>
                <w:rFonts w:eastAsia="SimSun"/>
                <w:sz w:val="26"/>
                <w:szCs w:val="26"/>
              </w:rPr>
            </w:pPr>
            <w:r>
              <w:rPr>
                <w:rFonts w:eastAsia="SimSun"/>
                <w:sz w:val="26"/>
                <w:szCs w:val="26"/>
              </w:rPr>
              <w:t>40</w:t>
            </w:r>
          </w:p>
        </w:tc>
        <w:tc>
          <w:tcPr>
            <w:tcW w:w="1276" w:type="pct"/>
            <w:tcBorders>
              <w:left w:val="single" w:sz="4" w:space="0" w:color="auto"/>
            </w:tcBorders>
            <w:vAlign w:val="center"/>
          </w:tcPr>
          <w:p w14:paraId="7F78E116" w14:textId="6278D327" w:rsidR="000B6BAB" w:rsidRPr="00C0129A" w:rsidRDefault="000B6BAB" w:rsidP="000B6BAB">
            <w:pPr>
              <w:jc w:val="center"/>
              <w:rPr>
                <w:rFonts w:eastAsia="SimSun"/>
                <w:sz w:val="26"/>
                <w:szCs w:val="26"/>
                <w:lang w:val="vi-VN"/>
              </w:rPr>
            </w:pPr>
            <w:r w:rsidRPr="00C0129A">
              <w:rPr>
                <w:rFonts w:eastAsia="SimSun"/>
                <w:sz w:val="26"/>
                <w:szCs w:val="26"/>
                <w:lang w:val="vi-VN"/>
              </w:rPr>
              <w:t xml:space="preserve">Tất cả các HP </w:t>
            </w:r>
            <w:r>
              <w:rPr>
                <w:rFonts w:eastAsia="SimSun"/>
                <w:sz w:val="26"/>
                <w:szCs w:val="26"/>
              </w:rPr>
              <w:t>thực hành trên máy tính</w:t>
            </w:r>
          </w:p>
        </w:tc>
      </w:tr>
      <w:tr w:rsidR="000B6BAB" w:rsidRPr="00C0129A" w14:paraId="11AFBA4F" w14:textId="77777777" w:rsidTr="000B6BAB">
        <w:trPr>
          <w:trHeight w:val="444"/>
          <w:jc w:val="center"/>
        </w:trPr>
        <w:tc>
          <w:tcPr>
            <w:tcW w:w="286" w:type="pct"/>
            <w:tcBorders>
              <w:top w:val="single" w:sz="6" w:space="0" w:color="auto"/>
              <w:left w:val="single" w:sz="6" w:space="0" w:color="auto"/>
              <w:bottom w:val="single" w:sz="6" w:space="0" w:color="auto"/>
              <w:right w:val="single" w:sz="6" w:space="0" w:color="auto"/>
            </w:tcBorders>
            <w:vAlign w:val="center"/>
          </w:tcPr>
          <w:p w14:paraId="15893D93" w14:textId="6D32ABB2" w:rsidR="000B6BAB" w:rsidRDefault="00DF1FD0" w:rsidP="000B6BAB">
            <w:pPr>
              <w:jc w:val="center"/>
              <w:rPr>
                <w:rFonts w:eastAsia="SimSun"/>
                <w:sz w:val="26"/>
                <w:szCs w:val="26"/>
              </w:rPr>
            </w:pPr>
            <w:r>
              <w:rPr>
                <w:rFonts w:eastAsia="SimSun"/>
                <w:sz w:val="26"/>
                <w:szCs w:val="26"/>
              </w:rPr>
              <w:t>19</w:t>
            </w:r>
          </w:p>
        </w:tc>
        <w:tc>
          <w:tcPr>
            <w:tcW w:w="1358" w:type="pct"/>
            <w:tcBorders>
              <w:top w:val="single" w:sz="6" w:space="0" w:color="auto"/>
              <w:left w:val="single" w:sz="6" w:space="0" w:color="auto"/>
              <w:bottom w:val="single" w:sz="6" w:space="0" w:color="auto"/>
              <w:right w:val="single" w:sz="4" w:space="0" w:color="auto"/>
            </w:tcBorders>
            <w:vAlign w:val="center"/>
          </w:tcPr>
          <w:p w14:paraId="4D0BDF9B" w14:textId="5B1049A5" w:rsidR="000B6BAB" w:rsidRDefault="000B6BAB" w:rsidP="000B6BAB">
            <w:pPr>
              <w:jc w:val="center"/>
              <w:rPr>
                <w:rFonts w:eastAsia="SimSun"/>
                <w:sz w:val="26"/>
                <w:szCs w:val="26"/>
              </w:rPr>
            </w:pPr>
            <w:r>
              <w:rPr>
                <w:rFonts w:eastAsia="SimSun"/>
                <w:sz w:val="26"/>
                <w:szCs w:val="26"/>
              </w:rPr>
              <w:t>Phòng máy tính (A105)</w:t>
            </w:r>
          </w:p>
        </w:tc>
        <w:tc>
          <w:tcPr>
            <w:tcW w:w="443" w:type="pct"/>
            <w:tcBorders>
              <w:top w:val="single" w:sz="6" w:space="0" w:color="auto"/>
              <w:left w:val="single" w:sz="4" w:space="0" w:color="auto"/>
              <w:bottom w:val="single" w:sz="6" w:space="0" w:color="auto"/>
              <w:right w:val="single" w:sz="6" w:space="0" w:color="auto"/>
            </w:tcBorders>
            <w:vAlign w:val="center"/>
          </w:tcPr>
          <w:p w14:paraId="5B8E27C8" w14:textId="1EC63BBB" w:rsidR="000B6BAB" w:rsidRDefault="000B6BAB" w:rsidP="000B6BAB">
            <w:pPr>
              <w:jc w:val="center"/>
              <w:rPr>
                <w:rFonts w:eastAsia="SimSun"/>
                <w:sz w:val="26"/>
                <w:szCs w:val="26"/>
              </w:rPr>
            </w:pPr>
            <w:r>
              <w:rPr>
                <w:rFonts w:eastAsia="SimSun"/>
                <w:sz w:val="26"/>
                <w:szCs w:val="26"/>
              </w:rPr>
              <w:t>01</w:t>
            </w:r>
          </w:p>
        </w:tc>
        <w:tc>
          <w:tcPr>
            <w:tcW w:w="424" w:type="pct"/>
            <w:tcBorders>
              <w:top w:val="single" w:sz="6" w:space="0" w:color="auto"/>
              <w:left w:val="single" w:sz="6" w:space="0" w:color="auto"/>
              <w:bottom w:val="single" w:sz="6" w:space="0" w:color="auto"/>
              <w:right w:val="single" w:sz="6" w:space="0" w:color="auto"/>
            </w:tcBorders>
            <w:vAlign w:val="center"/>
          </w:tcPr>
          <w:p w14:paraId="779901C3" w14:textId="35EE25B6" w:rsidR="000B6BAB" w:rsidRDefault="000B6BAB" w:rsidP="000B6BAB">
            <w:pPr>
              <w:jc w:val="center"/>
              <w:rPr>
                <w:rFonts w:eastAsia="SimSun"/>
                <w:sz w:val="26"/>
                <w:szCs w:val="26"/>
              </w:rPr>
            </w:pPr>
            <w:r>
              <w:rPr>
                <w:rFonts w:eastAsia="SimSun"/>
                <w:sz w:val="26"/>
                <w:szCs w:val="26"/>
              </w:rPr>
              <w:t>40</w:t>
            </w:r>
          </w:p>
        </w:tc>
        <w:tc>
          <w:tcPr>
            <w:tcW w:w="715" w:type="pct"/>
            <w:tcBorders>
              <w:top w:val="single" w:sz="6" w:space="0" w:color="auto"/>
              <w:left w:val="single" w:sz="6" w:space="0" w:color="auto"/>
              <w:bottom w:val="single" w:sz="6" w:space="0" w:color="auto"/>
              <w:right w:val="single" w:sz="4" w:space="0" w:color="auto"/>
            </w:tcBorders>
            <w:vAlign w:val="center"/>
          </w:tcPr>
          <w:p w14:paraId="43E59B70" w14:textId="0C299A7A" w:rsidR="000B6BAB" w:rsidRDefault="000B6BAB" w:rsidP="000B6BAB">
            <w:pPr>
              <w:jc w:val="center"/>
              <w:rPr>
                <w:rFonts w:eastAsia="SimSun"/>
                <w:sz w:val="26"/>
                <w:szCs w:val="26"/>
              </w:rPr>
            </w:pPr>
            <w:r>
              <w:rPr>
                <w:rFonts w:eastAsia="SimSun"/>
                <w:sz w:val="26"/>
                <w:szCs w:val="26"/>
              </w:rPr>
              <w:t>Máy tính</w:t>
            </w:r>
          </w:p>
        </w:tc>
        <w:tc>
          <w:tcPr>
            <w:tcW w:w="498" w:type="pct"/>
            <w:tcBorders>
              <w:top w:val="single" w:sz="6" w:space="0" w:color="auto"/>
              <w:left w:val="single" w:sz="4" w:space="0" w:color="auto"/>
              <w:bottom w:val="single" w:sz="6" w:space="0" w:color="auto"/>
              <w:right w:val="single" w:sz="4" w:space="0" w:color="auto"/>
            </w:tcBorders>
            <w:vAlign w:val="center"/>
          </w:tcPr>
          <w:p w14:paraId="5A88EC6E" w14:textId="3317E841" w:rsidR="000B6BAB" w:rsidRDefault="000B6BAB" w:rsidP="000B6BAB">
            <w:pPr>
              <w:jc w:val="center"/>
              <w:rPr>
                <w:rFonts w:eastAsia="SimSun"/>
                <w:sz w:val="26"/>
                <w:szCs w:val="26"/>
              </w:rPr>
            </w:pPr>
            <w:r>
              <w:rPr>
                <w:rFonts w:eastAsia="SimSun"/>
                <w:sz w:val="26"/>
                <w:szCs w:val="26"/>
              </w:rPr>
              <w:t>40</w:t>
            </w:r>
          </w:p>
        </w:tc>
        <w:tc>
          <w:tcPr>
            <w:tcW w:w="1276" w:type="pct"/>
            <w:tcBorders>
              <w:left w:val="single" w:sz="4" w:space="0" w:color="auto"/>
            </w:tcBorders>
            <w:vAlign w:val="center"/>
          </w:tcPr>
          <w:p w14:paraId="51E32282" w14:textId="3735C65A" w:rsidR="000B6BAB" w:rsidRPr="00C0129A" w:rsidRDefault="000B6BAB" w:rsidP="000B6BAB">
            <w:pPr>
              <w:jc w:val="center"/>
              <w:rPr>
                <w:rFonts w:eastAsia="SimSun"/>
                <w:sz w:val="26"/>
                <w:szCs w:val="26"/>
                <w:lang w:val="vi-VN"/>
              </w:rPr>
            </w:pPr>
            <w:r w:rsidRPr="00C0129A">
              <w:rPr>
                <w:rFonts w:eastAsia="SimSun"/>
                <w:sz w:val="26"/>
                <w:szCs w:val="26"/>
                <w:lang w:val="vi-VN"/>
              </w:rPr>
              <w:t xml:space="preserve">Tất cả các HP </w:t>
            </w:r>
            <w:r>
              <w:rPr>
                <w:rFonts w:eastAsia="SimSun"/>
                <w:sz w:val="26"/>
                <w:szCs w:val="26"/>
              </w:rPr>
              <w:t>thực hành trên máy tính</w:t>
            </w:r>
          </w:p>
        </w:tc>
      </w:tr>
      <w:tr w:rsidR="000B6BAB" w:rsidRPr="00C0129A" w14:paraId="174548C7" w14:textId="77777777" w:rsidTr="000B6BAB">
        <w:trPr>
          <w:trHeight w:val="444"/>
          <w:jc w:val="center"/>
        </w:trPr>
        <w:tc>
          <w:tcPr>
            <w:tcW w:w="286" w:type="pct"/>
            <w:tcBorders>
              <w:top w:val="single" w:sz="6" w:space="0" w:color="auto"/>
              <w:left w:val="single" w:sz="6" w:space="0" w:color="auto"/>
              <w:bottom w:val="single" w:sz="6" w:space="0" w:color="auto"/>
              <w:right w:val="single" w:sz="6" w:space="0" w:color="auto"/>
            </w:tcBorders>
            <w:vAlign w:val="center"/>
          </w:tcPr>
          <w:p w14:paraId="2FEBAFD7" w14:textId="16C7CE28" w:rsidR="000B6BAB" w:rsidRDefault="00DF1FD0" w:rsidP="000B6BAB">
            <w:pPr>
              <w:jc w:val="center"/>
              <w:rPr>
                <w:rFonts w:eastAsia="SimSun"/>
                <w:sz w:val="26"/>
                <w:szCs w:val="26"/>
              </w:rPr>
            </w:pPr>
            <w:r>
              <w:rPr>
                <w:rFonts w:eastAsia="SimSun"/>
                <w:sz w:val="26"/>
                <w:szCs w:val="26"/>
              </w:rPr>
              <w:t>20</w:t>
            </w:r>
          </w:p>
        </w:tc>
        <w:tc>
          <w:tcPr>
            <w:tcW w:w="1358" w:type="pct"/>
            <w:tcBorders>
              <w:top w:val="single" w:sz="6" w:space="0" w:color="auto"/>
              <w:left w:val="single" w:sz="6" w:space="0" w:color="auto"/>
              <w:bottom w:val="single" w:sz="6" w:space="0" w:color="auto"/>
              <w:right w:val="single" w:sz="4" w:space="0" w:color="auto"/>
            </w:tcBorders>
            <w:vAlign w:val="center"/>
          </w:tcPr>
          <w:p w14:paraId="7FC5962E" w14:textId="0B3A00D6" w:rsidR="000B6BAB" w:rsidRDefault="000B6BAB" w:rsidP="000B6BAB">
            <w:pPr>
              <w:jc w:val="center"/>
              <w:rPr>
                <w:rFonts w:eastAsia="SimSun"/>
                <w:sz w:val="26"/>
                <w:szCs w:val="26"/>
              </w:rPr>
            </w:pPr>
            <w:r>
              <w:rPr>
                <w:rFonts w:eastAsia="SimSun"/>
                <w:sz w:val="26"/>
                <w:szCs w:val="26"/>
              </w:rPr>
              <w:t>Phòng máy tính (A106)</w:t>
            </w:r>
          </w:p>
        </w:tc>
        <w:tc>
          <w:tcPr>
            <w:tcW w:w="443" w:type="pct"/>
            <w:tcBorders>
              <w:top w:val="single" w:sz="6" w:space="0" w:color="auto"/>
              <w:left w:val="single" w:sz="4" w:space="0" w:color="auto"/>
              <w:bottom w:val="single" w:sz="6" w:space="0" w:color="auto"/>
              <w:right w:val="single" w:sz="6" w:space="0" w:color="auto"/>
            </w:tcBorders>
            <w:vAlign w:val="center"/>
          </w:tcPr>
          <w:p w14:paraId="5A1F6310" w14:textId="289375C9" w:rsidR="000B6BAB" w:rsidRDefault="000B6BAB" w:rsidP="000B6BAB">
            <w:pPr>
              <w:jc w:val="center"/>
              <w:rPr>
                <w:rFonts w:eastAsia="SimSun"/>
                <w:sz w:val="26"/>
                <w:szCs w:val="26"/>
              </w:rPr>
            </w:pPr>
            <w:r>
              <w:rPr>
                <w:rFonts w:eastAsia="SimSun"/>
                <w:sz w:val="26"/>
                <w:szCs w:val="26"/>
              </w:rPr>
              <w:t>01</w:t>
            </w:r>
          </w:p>
        </w:tc>
        <w:tc>
          <w:tcPr>
            <w:tcW w:w="424" w:type="pct"/>
            <w:tcBorders>
              <w:top w:val="single" w:sz="6" w:space="0" w:color="auto"/>
              <w:left w:val="single" w:sz="6" w:space="0" w:color="auto"/>
              <w:bottom w:val="single" w:sz="6" w:space="0" w:color="auto"/>
              <w:right w:val="single" w:sz="6" w:space="0" w:color="auto"/>
            </w:tcBorders>
            <w:vAlign w:val="center"/>
          </w:tcPr>
          <w:p w14:paraId="01283C80" w14:textId="3C1A681A" w:rsidR="000B6BAB" w:rsidRDefault="000B6BAB" w:rsidP="000B6BAB">
            <w:pPr>
              <w:jc w:val="center"/>
              <w:rPr>
                <w:rFonts w:eastAsia="SimSun"/>
                <w:sz w:val="26"/>
                <w:szCs w:val="26"/>
              </w:rPr>
            </w:pPr>
            <w:r>
              <w:rPr>
                <w:rFonts w:eastAsia="SimSun"/>
                <w:sz w:val="26"/>
                <w:szCs w:val="26"/>
              </w:rPr>
              <w:t>40</w:t>
            </w:r>
          </w:p>
        </w:tc>
        <w:tc>
          <w:tcPr>
            <w:tcW w:w="715" w:type="pct"/>
            <w:tcBorders>
              <w:top w:val="single" w:sz="6" w:space="0" w:color="auto"/>
              <w:left w:val="single" w:sz="6" w:space="0" w:color="auto"/>
              <w:bottom w:val="single" w:sz="6" w:space="0" w:color="auto"/>
              <w:right w:val="single" w:sz="4" w:space="0" w:color="auto"/>
            </w:tcBorders>
            <w:vAlign w:val="center"/>
          </w:tcPr>
          <w:p w14:paraId="7FA5AC40" w14:textId="5C187D3E" w:rsidR="000B6BAB" w:rsidRDefault="000B6BAB" w:rsidP="000B6BAB">
            <w:pPr>
              <w:jc w:val="center"/>
              <w:rPr>
                <w:rFonts w:eastAsia="SimSun"/>
                <w:sz w:val="26"/>
                <w:szCs w:val="26"/>
              </w:rPr>
            </w:pPr>
            <w:r>
              <w:rPr>
                <w:rFonts w:eastAsia="SimSun"/>
                <w:sz w:val="26"/>
                <w:szCs w:val="26"/>
              </w:rPr>
              <w:t>Máy tính</w:t>
            </w:r>
          </w:p>
        </w:tc>
        <w:tc>
          <w:tcPr>
            <w:tcW w:w="498" w:type="pct"/>
            <w:tcBorders>
              <w:top w:val="single" w:sz="6" w:space="0" w:color="auto"/>
              <w:left w:val="single" w:sz="4" w:space="0" w:color="auto"/>
              <w:bottom w:val="single" w:sz="6" w:space="0" w:color="auto"/>
              <w:right w:val="single" w:sz="4" w:space="0" w:color="auto"/>
            </w:tcBorders>
            <w:vAlign w:val="center"/>
          </w:tcPr>
          <w:p w14:paraId="11CE0479" w14:textId="32899E86" w:rsidR="000B6BAB" w:rsidRDefault="000B6BAB" w:rsidP="000B6BAB">
            <w:pPr>
              <w:jc w:val="center"/>
              <w:rPr>
                <w:rFonts w:eastAsia="SimSun"/>
                <w:sz w:val="26"/>
                <w:szCs w:val="26"/>
              </w:rPr>
            </w:pPr>
            <w:r>
              <w:rPr>
                <w:rFonts w:eastAsia="SimSun"/>
                <w:sz w:val="26"/>
                <w:szCs w:val="26"/>
              </w:rPr>
              <w:t>40</w:t>
            </w:r>
          </w:p>
        </w:tc>
        <w:tc>
          <w:tcPr>
            <w:tcW w:w="1276" w:type="pct"/>
            <w:tcBorders>
              <w:left w:val="single" w:sz="4" w:space="0" w:color="auto"/>
            </w:tcBorders>
            <w:vAlign w:val="center"/>
          </w:tcPr>
          <w:p w14:paraId="278E404B" w14:textId="64933CD7" w:rsidR="000B6BAB" w:rsidRPr="00C0129A" w:rsidRDefault="000B6BAB" w:rsidP="000B6BAB">
            <w:pPr>
              <w:jc w:val="center"/>
              <w:rPr>
                <w:rFonts w:eastAsia="SimSun"/>
                <w:sz w:val="26"/>
                <w:szCs w:val="26"/>
                <w:lang w:val="vi-VN"/>
              </w:rPr>
            </w:pPr>
            <w:r w:rsidRPr="00C0129A">
              <w:rPr>
                <w:rFonts w:eastAsia="SimSun"/>
                <w:sz w:val="26"/>
                <w:szCs w:val="26"/>
                <w:lang w:val="vi-VN"/>
              </w:rPr>
              <w:t xml:space="preserve">Tất cả các HP </w:t>
            </w:r>
            <w:r>
              <w:rPr>
                <w:rFonts w:eastAsia="SimSun"/>
                <w:sz w:val="26"/>
                <w:szCs w:val="26"/>
              </w:rPr>
              <w:t>thực hành trên máy tính</w:t>
            </w:r>
          </w:p>
        </w:tc>
      </w:tr>
      <w:tr w:rsidR="000B6BAB" w:rsidRPr="00C0129A" w14:paraId="42B01787" w14:textId="77777777" w:rsidTr="000B6BAB">
        <w:trPr>
          <w:trHeight w:val="444"/>
          <w:jc w:val="center"/>
        </w:trPr>
        <w:tc>
          <w:tcPr>
            <w:tcW w:w="286" w:type="pct"/>
            <w:tcBorders>
              <w:top w:val="single" w:sz="6" w:space="0" w:color="auto"/>
              <w:left w:val="single" w:sz="6" w:space="0" w:color="auto"/>
              <w:bottom w:val="single" w:sz="6" w:space="0" w:color="auto"/>
              <w:right w:val="single" w:sz="6" w:space="0" w:color="auto"/>
            </w:tcBorders>
            <w:vAlign w:val="center"/>
          </w:tcPr>
          <w:p w14:paraId="6CEC16A8" w14:textId="501D9C2E" w:rsidR="000B6BAB" w:rsidRDefault="00DF1FD0" w:rsidP="000B6BAB">
            <w:pPr>
              <w:jc w:val="center"/>
              <w:rPr>
                <w:rFonts w:eastAsia="SimSun"/>
                <w:sz w:val="26"/>
                <w:szCs w:val="26"/>
              </w:rPr>
            </w:pPr>
            <w:r>
              <w:rPr>
                <w:rFonts w:eastAsia="SimSun"/>
                <w:sz w:val="26"/>
                <w:szCs w:val="26"/>
              </w:rPr>
              <w:t>21</w:t>
            </w:r>
          </w:p>
        </w:tc>
        <w:tc>
          <w:tcPr>
            <w:tcW w:w="1358" w:type="pct"/>
            <w:tcBorders>
              <w:top w:val="single" w:sz="6" w:space="0" w:color="auto"/>
              <w:left w:val="single" w:sz="6" w:space="0" w:color="auto"/>
              <w:bottom w:val="single" w:sz="6" w:space="0" w:color="auto"/>
              <w:right w:val="single" w:sz="4" w:space="0" w:color="auto"/>
            </w:tcBorders>
            <w:vAlign w:val="center"/>
          </w:tcPr>
          <w:p w14:paraId="382E15A8" w14:textId="43151C06" w:rsidR="000B6BAB" w:rsidRDefault="000B6BAB" w:rsidP="000B6BAB">
            <w:pPr>
              <w:jc w:val="center"/>
              <w:rPr>
                <w:rFonts w:eastAsia="SimSun"/>
                <w:sz w:val="26"/>
                <w:szCs w:val="26"/>
              </w:rPr>
            </w:pPr>
            <w:r>
              <w:rPr>
                <w:rFonts w:eastAsia="SimSun"/>
                <w:sz w:val="26"/>
                <w:szCs w:val="26"/>
              </w:rPr>
              <w:t>Phòng máy tính (A107)</w:t>
            </w:r>
          </w:p>
        </w:tc>
        <w:tc>
          <w:tcPr>
            <w:tcW w:w="443" w:type="pct"/>
            <w:tcBorders>
              <w:top w:val="single" w:sz="6" w:space="0" w:color="auto"/>
              <w:left w:val="single" w:sz="4" w:space="0" w:color="auto"/>
              <w:bottom w:val="single" w:sz="6" w:space="0" w:color="auto"/>
              <w:right w:val="single" w:sz="6" w:space="0" w:color="auto"/>
            </w:tcBorders>
            <w:vAlign w:val="center"/>
          </w:tcPr>
          <w:p w14:paraId="5B0193CA" w14:textId="1E2EB8C6" w:rsidR="000B6BAB" w:rsidRDefault="000B6BAB" w:rsidP="000B6BAB">
            <w:pPr>
              <w:jc w:val="center"/>
              <w:rPr>
                <w:rFonts w:eastAsia="SimSun"/>
                <w:sz w:val="26"/>
                <w:szCs w:val="26"/>
              </w:rPr>
            </w:pPr>
            <w:r>
              <w:rPr>
                <w:rFonts w:eastAsia="SimSun"/>
                <w:sz w:val="26"/>
                <w:szCs w:val="26"/>
              </w:rPr>
              <w:t>01</w:t>
            </w:r>
          </w:p>
        </w:tc>
        <w:tc>
          <w:tcPr>
            <w:tcW w:w="424" w:type="pct"/>
            <w:tcBorders>
              <w:top w:val="single" w:sz="6" w:space="0" w:color="auto"/>
              <w:left w:val="single" w:sz="6" w:space="0" w:color="auto"/>
              <w:bottom w:val="single" w:sz="6" w:space="0" w:color="auto"/>
              <w:right w:val="single" w:sz="6" w:space="0" w:color="auto"/>
            </w:tcBorders>
            <w:vAlign w:val="center"/>
          </w:tcPr>
          <w:p w14:paraId="668F8A57" w14:textId="01734C17" w:rsidR="000B6BAB" w:rsidRDefault="000B6BAB" w:rsidP="000B6BAB">
            <w:pPr>
              <w:jc w:val="center"/>
              <w:rPr>
                <w:rFonts w:eastAsia="SimSun"/>
                <w:sz w:val="26"/>
                <w:szCs w:val="26"/>
              </w:rPr>
            </w:pPr>
            <w:r>
              <w:rPr>
                <w:rFonts w:eastAsia="SimSun"/>
                <w:sz w:val="26"/>
                <w:szCs w:val="26"/>
              </w:rPr>
              <w:t>40</w:t>
            </w:r>
          </w:p>
        </w:tc>
        <w:tc>
          <w:tcPr>
            <w:tcW w:w="715" w:type="pct"/>
            <w:tcBorders>
              <w:top w:val="single" w:sz="6" w:space="0" w:color="auto"/>
              <w:left w:val="single" w:sz="6" w:space="0" w:color="auto"/>
              <w:bottom w:val="single" w:sz="6" w:space="0" w:color="auto"/>
              <w:right w:val="single" w:sz="4" w:space="0" w:color="auto"/>
            </w:tcBorders>
            <w:vAlign w:val="center"/>
          </w:tcPr>
          <w:p w14:paraId="2BBB2344" w14:textId="3F3ABEC2" w:rsidR="000B6BAB" w:rsidRDefault="000B6BAB" w:rsidP="000B6BAB">
            <w:pPr>
              <w:jc w:val="center"/>
              <w:rPr>
                <w:rFonts w:eastAsia="SimSun"/>
                <w:sz w:val="26"/>
                <w:szCs w:val="26"/>
              </w:rPr>
            </w:pPr>
            <w:r>
              <w:rPr>
                <w:rFonts w:eastAsia="SimSun"/>
                <w:sz w:val="26"/>
                <w:szCs w:val="26"/>
              </w:rPr>
              <w:t>Máy tính</w:t>
            </w:r>
          </w:p>
        </w:tc>
        <w:tc>
          <w:tcPr>
            <w:tcW w:w="498" w:type="pct"/>
            <w:tcBorders>
              <w:top w:val="single" w:sz="6" w:space="0" w:color="auto"/>
              <w:left w:val="single" w:sz="4" w:space="0" w:color="auto"/>
              <w:bottom w:val="single" w:sz="6" w:space="0" w:color="auto"/>
              <w:right w:val="single" w:sz="4" w:space="0" w:color="auto"/>
            </w:tcBorders>
            <w:vAlign w:val="center"/>
          </w:tcPr>
          <w:p w14:paraId="4544C49D" w14:textId="4BB4FF5B" w:rsidR="000B6BAB" w:rsidRDefault="000B6BAB" w:rsidP="000B6BAB">
            <w:pPr>
              <w:jc w:val="center"/>
              <w:rPr>
                <w:rFonts w:eastAsia="SimSun"/>
                <w:sz w:val="26"/>
                <w:szCs w:val="26"/>
              </w:rPr>
            </w:pPr>
            <w:r>
              <w:rPr>
                <w:rFonts w:eastAsia="SimSun"/>
                <w:sz w:val="26"/>
                <w:szCs w:val="26"/>
              </w:rPr>
              <w:t>40</w:t>
            </w:r>
          </w:p>
        </w:tc>
        <w:tc>
          <w:tcPr>
            <w:tcW w:w="1276" w:type="pct"/>
            <w:tcBorders>
              <w:left w:val="single" w:sz="4" w:space="0" w:color="auto"/>
            </w:tcBorders>
            <w:vAlign w:val="center"/>
          </w:tcPr>
          <w:p w14:paraId="7A379DDD" w14:textId="79B5140E" w:rsidR="000B6BAB" w:rsidRPr="00C0129A" w:rsidRDefault="000B6BAB" w:rsidP="000B6BAB">
            <w:pPr>
              <w:jc w:val="center"/>
              <w:rPr>
                <w:rFonts w:eastAsia="SimSun"/>
                <w:sz w:val="26"/>
                <w:szCs w:val="26"/>
                <w:lang w:val="vi-VN"/>
              </w:rPr>
            </w:pPr>
            <w:r w:rsidRPr="00C0129A">
              <w:rPr>
                <w:rFonts w:eastAsia="SimSun"/>
                <w:sz w:val="26"/>
                <w:szCs w:val="26"/>
                <w:lang w:val="vi-VN"/>
              </w:rPr>
              <w:t xml:space="preserve">Tất cả các HP </w:t>
            </w:r>
            <w:r>
              <w:rPr>
                <w:rFonts w:eastAsia="SimSun"/>
                <w:sz w:val="26"/>
                <w:szCs w:val="26"/>
              </w:rPr>
              <w:t>thực hành trên máy tính</w:t>
            </w:r>
          </w:p>
        </w:tc>
      </w:tr>
      <w:tr w:rsidR="000B6BAB" w:rsidRPr="00C0129A" w14:paraId="7AD7E948" w14:textId="77777777" w:rsidTr="000B6BAB">
        <w:trPr>
          <w:trHeight w:val="444"/>
          <w:jc w:val="center"/>
        </w:trPr>
        <w:tc>
          <w:tcPr>
            <w:tcW w:w="286" w:type="pct"/>
            <w:tcBorders>
              <w:top w:val="single" w:sz="6" w:space="0" w:color="auto"/>
              <w:left w:val="single" w:sz="6" w:space="0" w:color="auto"/>
              <w:bottom w:val="single" w:sz="6" w:space="0" w:color="auto"/>
              <w:right w:val="single" w:sz="6" w:space="0" w:color="auto"/>
            </w:tcBorders>
            <w:vAlign w:val="center"/>
          </w:tcPr>
          <w:p w14:paraId="07B7E22B" w14:textId="09D033A9" w:rsidR="000B6BAB" w:rsidRDefault="00DF1FD0" w:rsidP="000B6BAB">
            <w:pPr>
              <w:jc w:val="center"/>
              <w:rPr>
                <w:rFonts w:eastAsia="SimSun"/>
                <w:sz w:val="26"/>
                <w:szCs w:val="26"/>
              </w:rPr>
            </w:pPr>
            <w:r>
              <w:rPr>
                <w:rFonts w:eastAsia="SimSun"/>
                <w:sz w:val="26"/>
                <w:szCs w:val="26"/>
              </w:rPr>
              <w:t>22</w:t>
            </w:r>
          </w:p>
        </w:tc>
        <w:tc>
          <w:tcPr>
            <w:tcW w:w="1358" w:type="pct"/>
            <w:tcBorders>
              <w:top w:val="single" w:sz="6" w:space="0" w:color="auto"/>
              <w:left w:val="single" w:sz="6" w:space="0" w:color="auto"/>
              <w:bottom w:val="single" w:sz="6" w:space="0" w:color="auto"/>
              <w:right w:val="single" w:sz="4" w:space="0" w:color="auto"/>
            </w:tcBorders>
            <w:vAlign w:val="center"/>
          </w:tcPr>
          <w:p w14:paraId="346C3342" w14:textId="11F7067F" w:rsidR="000B6BAB" w:rsidRDefault="000B6BAB" w:rsidP="000B6BAB">
            <w:pPr>
              <w:jc w:val="center"/>
              <w:rPr>
                <w:rFonts w:eastAsia="SimSun"/>
                <w:sz w:val="26"/>
                <w:szCs w:val="26"/>
              </w:rPr>
            </w:pPr>
            <w:r>
              <w:rPr>
                <w:rFonts w:eastAsia="SimSun"/>
                <w:sz w:val="26"/>
                <w:szCs w:val="26"/>
              </w:rPr>
              <w:t>Phòng máy tính (A108)</w:t>
            </w:r>
          </w:p>
        </w:tc>
        <w:tc>
          <w:tcPr>
            <w:tcW w:w="443" w:type="pct"/>
            <w:tcBorders>
              <w:top w:val="single" w:sz="6" w:space="0" w:color="auto"/>
              <w:left w:val="single" w:sz="4" w:space="0" w:color="auto"/>
              <w:bottom w:val="single" w:sz="6" w:space="0" w:color="auto"/>
              <w:right w:val="single" w:sz="6" w:space="0" w:color="auto"/>
            </w:tcBorders>
            <w:vAlign w:val="center"/>
          </w:tcPr>
          <w:p w14:paraId="35F74830" w14:textId="7354BDFA" w:rsidR="000B6BAB" w:rsidRDefault="000B6BAB" w:rsidP="000B6BAB">
            <w:pPr>
              <w:jc w:val="center"/>
              <w:rPr>
                <w:rFonts w:eastAsia="SimSun"/>
                <w:sz w:val="26"/>
                <w:szCs w:val="26"/>
              </w:rPr>
            </w:pPr>
            <w:r>
              <w:rPr>
                <w:rFonts w:eastAsia="SimSun"/>
                <w:sz w:val="26"/>
                <w:szCs w:val="26"/>
              </w:rPr>
              <w:t>01</w:t>
            </w:r>
          </w:p>
        </w:tc>
        <w:tc>
          <w:tcPr>
            <w:tcW w:w="424" w:type="pct"/>
            <w:tcBorders>
              <w:top w:val="single" w:sz="6" w:space="0" w:color="auto"/>
              <w:left w:val="single" w:sz="6" w:space="0" w:color="auto"/>
              <w:bottom w:val="single" w:sz="6" w:space="0" w:color="auto"/>
              <w:right w:val="single" w:sz="6" w:space="0" w:color="auto"/>
            </w:tcBorders>
            <w:vAlign w:val="center"/>
          </w:tcPr>
          <w:p w14:paraId="6A9931C7" w14:textId="15092439" w:rsidR="000B6BAB" w:rsidRDefault="000B6BAB" w:rsidP="000B6BAB">
            <w:pPr>
              <w:jc w:val="center"/>
              <w:rPr>
                <w:rFonts w:eastAsia="SimSun"/>
                <w:sz w:val="26"/>
                <w:szCs w:val="26"/>
              </w:rPr>
            </w:pPr>
            <w:r>
              <w:rPr>
                <w:rFonts w:eastAsia="SimSun"/>
                <w:sz w:val="26"/>
                <w:szCs w:val="26"/>
              </w:rPr>
              <w:t>40</w:t>
            </w:r>
          </w:p>
        </w:tc>
        <w:tc>
          <w:tcPr>
            <w:tcW w:w="715" w:type="pct"/>
            <w:tcBorders>
              <w:top w:val="single" w:sz="6" w:space="0" w:color="auto"/>
              <w:left w:val="single" w:sz="6" w:space="0" w:color="auto"/>
              <w:bottom w:val="single" w:sz="6" w:space="0" w:color="auto"/>
              <w:right w:val="single" w:sz="4" w:space="0" w:color="auto"/>
            </w:tcBorders>
            <w:vAlign w:val="center"/>
          </w:tcPr>
          <w:p w14:paraId="12177F0E" w14:textId="1ABF50B0" w:rsidR="000B6BAB" w:rsidRDefault="000B6BAB" w:rsidP="000B6BAB">
            <w:pPr>
              <w:jc w:val="center"/>
              <w:rPr>
                <w:rFonts w:eastAsia="SimSun"/>
                <w:sz w:val="26"/>
                <w:szCs w:val="26"/>
              </w:rPr>
            </w:pPr>
            <w:r>
              <w:rPr>
                <w:rFonts w:eastAsia="SimSun"/>
                <w:sz w:val="26"/>
                <w:szCs w:val="26"/>
              </w:rPr>
              <w:t>Máy tính</w:t>
            </w:r>
          </w:p>
        </w:tc>
        <w:tc>
          <w:tcPr>
            <w:tcW w:w="498" w:type="pct"/>
            <w:tcBorders>
              <w:top w:val="single" w:sz="6" w:space="0" w:color="auto"/>
              <w:left w:val="single" w:sz="4" w:space="0" w:color="auto"/>
              <w:bottom w:val="single" w:sz="6" w:space="0" w:color="auto"/>
              <w:right w:val="single" w:sz="4" w:space="0" w:color="auto"/>
            </w:tcBorders>
            <w:vAlign w:val="center"/>
          </w:tcPr>
          <w:p w14:paraId="2A71F4CF" w14:textId="38872955" w:rsidR="000B6BAB" w:rsidRDefault="000B6BAB" w:rsidP="000B6BAB">
            <w:pPr>
              <w:jc w:val="center"/>
              <w:rPr>
                <w:rFonts w:eastAsia="SimSun"/>
                <w:sz w:val="26"/>
                <w:szCs w:val="26"/>
              </w:rPr>
            </w:pPr>
            <w:r>
              <w:rPr>
                <w:rFonts w:eastAsia="SimSun"/>
                <w:sz w:val="26"/>
                <w:szCs w:val="26"/>
              </w:rPr>
              <w:t>40</w:t>
            </w:r>
          </w:p>
        </w:tc>
        <w:tc>
          <w:tcPr>
            <w:tcW w:w="1276" w:type="pct"/>
            <w:tcBorders>
              <w:left w:val="single" w:sz="4" w:space="0" w:color="auto"/>
            </w:tcBorders>
            <w:vAlign w:val="center"/>
          </w:tcPr>
          <w:p w14:paraId="70C96FEE" w14:textId="344980F7" w:rsidR="000B6BAB" w:rsidRPr="00C0129A" w:rsidRDefault="000B6BAB" w:rsidP="000B6BAB">
            <w:pPr>
              <w:jc w:val="center"/>
              <w:rPr>
                <w:rFonts w:eastAsia="SimSun"/>
                <w:sz w:val="26"/>
                <w:szCs w:val="26"/>
                <w:lang w:val="vi-VN"/>
              </w:rPr>
            </w:pPr>
            <w:r w:rsidRPr="00C0129A">
              <w:rPr>
                <w:rFonts w:eastAsia="SimSun"/>
                <w:sz w:val="26"/>
                <w:szCs w:val="26"/>
                <w:lang w:val="vi-VN"/>
              </w:rPr>
              <w:t xml:space="preserve">Tất cả các HP </w:t>
            </w:r>
            <w:r>
              <w:rPr>
                <w:rFonts w:eastAsia="SimSun"/>
                <w:sz w:val="26"/>
                <w:szCs w:val="26"/>
              </w:rPr>
              <w:t>thực hành trên máy tính</w:t>
            </w:r>
          </w:p>
        </w:tc>
      </w:tr>
      <w:tr w:rsidR="000B6BAB" w:rsidRPr="00C0129A" w14:paraId="7DB12A27" w14:textId="77777777" w:rsidTr="000B6BAB">
        <w:trPr>
          <w:trHeight w:val="444"/>
          <w:jc w:val="center"/>
        </w:trPr>
        <w:tc>
          <w:tcPr>
            <w:tcW w:w="286" w:type="pct"/>
            <w:tcBorders>
              <w:top w:val="single" w:sz="6" w:space="0" w:color="auto"/>
              <w:left w:val="single" w:sz="6" w:space="0" w:color="auto"/>
              <w:bottom w:val="single" w:sz="6" w:space="0" w:color="auto"/>
              <w:right w:val="single" w:sz="6" w:space="0" w:color="auto"/>
            </w:tcBorders>
            <w:vAlign w:val="center"/>
          </w:tcPr>
          <w:p w14:paraId="37E5EF46" w14:textId="1631FC78" w:rsidR="000B6BAB" w:rsidRDefault="00DF1FD0" w:rsidP="000B6BAB">
            <w:pPr>
              <w:jc w:val="center"/>
              <w:rPr>
                <w:rFonts w:eastAsia="SimSun"/>
                <w:sz w:val="26"/>
                <w:szCs w:val="26"/>
              </w:rPr>
            </w:pPr>
            <w:r>
              <w:rPr>
                <w:rFonts w:eastAsia="SimSun"/>
                <w:sz w:val="26"/>
                <w:szCs w:val="26"/>
              </w:rPr>
              <w:t>23</w:t>
            </w:r>
          </w:p>
        </w:tc>
        <w:tc>
          <w:tcPr>
            <w:tcW w:w="1358" w:type="pct"/>
            <w:tcBorders>
              <w:top w:val="single" w:sz="6" w:space="0" w:color="auto"/>
              <w:left w:val="single" w:sz="6" w:space="0" w:color="auto"/>
              <w:bottom w:val="single" w:sz="6" w:space="0" w:color="auto"/>
              <w:right w:val="single" w:sz="4" w:space="0" w:color="auto"/>
            </w:tcBorders>
            <w:vAlign w:val="center"/>
          </w:tcPr>
          <w:p w14:paraId="0B192314" w14:textId="6DFAF5AE" w:rsidR="000B6BAB" w:rsidRDefault="000B6BAB" w:rsidP="000B6BAB">
            <w:pPr>
              <w:jc w:val="center"/>
              <w:rPr>
                <w:rFonts w:eastAsia="SimSun"/>
                <w:sz w:val="26"/>
                <w:szCs w:val="26"/>
              </w:rPr>
            </w:pPr>
            <w:r>
              <w:rPr>
                <w:rFonts w:eastAsia="SimSun"/>
                <w:sz w:val="26"/>
                <w:szCs w:val="26"/>
              </w:rPr>
              <w:t>Phòng máy tính (A109)</w:t>
            </w:r>
          </w:p>
        </w:tc>
        <w:tc>
          <w:tcPr>
            <w:tcW w:w="443" w:type="pct"/>
            <w:tcBorders>
              <w:top w:val="single" w:sz="6" w:space="0" w:color="auto"/>
              <w:left w:val="single" w:sz="4" w:space="0" w:color="auto"/>
              <w:bottom w:val="single" w:sz="6" w:space="0" w:color="auto"/>
              <w:right w:val="single" w:sz="6" w:space="0" w:color="auto"/>
            </w:tcBorders>
            <w:vAlign w:val="center"/>
          </w:tcPr>
          <w:p w14:paraId="5E637727" w14:textId="0EAF653B" w:rsidR="000B6BAB" w:rsidRDefault="000B6BAB" w:rsidP="000B6BAB">
            <w:pPr>
              <w:jc w:val="center"/>
              <w:rPr>
                <w:rFonts w:eastAsia="SimSun"/>
                <w:sz w:val="26"/>
                <w:szCs w:val="26"/>
              </w:rPr>
            </w:pPr>
            <w:r>
              <w:rPr>
                <w:rFonts w:eastAsia="SimSun"/>
                <w:sz w:val="26"/>
                <w:szCs w:val="26"/>
              </w:rPr>
              <w:t>01</w:t>
            </w:r>
          </w:p>
        </w:tc>
        <w:tc>
          <w:tcPr>
            <w:tcW w:w="424" w:type="pct"/>
            <w:tcBorders>
              <w:top w:val="single" w:sz="6" w:space="0" w:color="auto"/>
              <w:left w:val="single" w:sz="6" w:space="0" w:color="auto"/>
              <w:bottom w:val="single" w:sz="6" w:space="0" w:color="auto"/>
              <w:right w:val="single" w:sz="6" w:space="0" w:color="auto"/>
            </w:tcBorders>
            <w:vAlign w:val="center"/>
          </w:tcPr>
          <w:p w14:paraId="28DEF88C" w14:textId="79CB42B9" w:rsidR="000B6BAB" w:rsidRDefault="000B6BAB" w:rsidP="000B6BAB">
            <w:pPr>
              <w:jc w:val="center"/>
              <w:rPr>
                <w:rFonts w:eastAsia="SimSun"/>
                <w:sz w:val="26"/>
                <w:szCs w:val="26"/>
              </w:rPr>
            </w:pPr>
            <w:r>
              <w:rPr>
                <w:rFonts w:eastAsia="SimSun"/>
                <w:sz w:val="26"/>
                <w:szCs w:val="26"/>
              </w:rPr>
              <w:t>40</w:t>
            </w:r>
          </w:p>
        </w:tc>
        <w:tc>
          <w:tcPr>
            <w:tcW w:w="715" w:type="pct"/>
            <w:tcBorders>
              <w:top w:val="single" w:sz="6" w:space="0" w:color="auto"/>
              <w:left w:val="single" w:sz="6" w:space="0" w:color="auto"/>
              <w:bottom w:val="single" w:sz="6" w:space="0" w:color="auto"/>
              <w:right w:val="single" w:sz="4" w:space="0" w:color="auto"/>
            </w:tcBorders>
            <w:vAlign w:val="center"/>
          </w:tcPr>
          <w:p w14:paraId="0CF1E37C" w14:textId="05CBBF8D" w:rsidR="000B6BAB" w:rsidRDefault="000B6BAB" w:rsidP="000B6BAB">
            <w:pPr>
              <w:jc w:val="center"/>
              <w:rPr>
                <w:rFonts w:eastAsia="SimSun"/>
                <w:sz w:val="26"/>
                <w:szCs w:val="26"/>
              </w:rPr>
            </w:pPr>
            <w:r>
              <w:rPr>
                <w:rFonts w:eastAsia="SimSun"/>
                <w:sz w:val="26"/>
                <w:szCs w:val="26"/>
              </w:rPr>
              <w:t>Máy tính</w:t>
            </w:r>
          </w:p>
        </w:tc>
        <w:tc>
          <w:tcPr>
            <w:tcW w:w="498" w:type="pct"/>
            <w:tcBorders>
              <w:top w:val="single" w:sz="6" w:space="0" w:color="auto"/>
              <w:left w:val="single" w:sz="4" w:space="0" w:color="auto"/>
              <w:bottom w:val="single" w:sz="6" w:space="0" w:color="auto"/>
              <w:right w:val="single" w:sz="4" w:space="0" w:color="auto"/>
            </w:tcBorders>
            <w:vAlign w:val="center"/>
          </w:tcPr>
          <w:p w14:paraId="36B0D09B" w14:textId="74803FF0" w:rsidR="000B6BAB" w:rsidRDefault="000B6BAB" w:rsidP="000B6BAB">
            <w:pPr>
              <w:jc w:val="center"/>
              <w:rPr>
                <w:rFonts w:eastAsia="SimSun"/>
                <w:sz w:val="26"/>
                <w:szCs w:val="26"/>
              </w:rPr>
            </w:pPr>
            <w:r>
              <w:rPr>
                <w:rFonts w:eastAsia="SimSun"/>
                <w:sz w:val="26"/>
                <w:szCs w:val="26"/>
              </w:rPr>
              <w:t>40</w:t>
            </w:r>
          </w:p>
        </w:tc>
        <w:tc>
          <w:tcPr>
            <w:tcW w:w="1276" w:type="pct"/>
            <w:tcBorders>
              <w:left w:val="single" w:sz="4" w:space="0" w:color="auto"/>
            </w:tcBorders>
            <w:vAlign w:val="center"/>
          </w:tcPr>
          <w:p w14:paraId="383FABDE" w14:textId="7721D178" w:rsidR="000B6BAB" w:rsidRPr="00C0129A" w:rsidRDefault="000B6BAB" w:rsidP="000B6BAB">
            <w:pPr>
              <w:jc w:val="center"/>
              <w:rPr>
                <w:rFonts w:eastAsia="SimSun"/>
                <w:sz w:val="26"/>
                <w:szCs w:val="26"/>
                <w:lang w:val="vi-VN"/>
              </w:rPr>
            </w:pPr>
            <w:r w:rsidRPr="00C0129A">
              <w:rPr>
                <w:rFonts w:eastAsia="SimSun"/>
                <w:sz w:val="26"/>
                <w:szCs w:val="26"/>
                <w:lang w:val="vi-VN"/>
              </w:rPr>
              <w:t xml:space="preserve">Tất cả các HP </w:t>
            </w:r>
            <w:r>
              <w:rPr>
                <w:rFonts w:eastAsia="SimSun"/>
                <w:sz w:val="26"/>
                <w:szCs w:val="26"/>
              </w:rPr>
              <w:t>thực hành trên máy tính</w:t>
            </w:r>
          </w:p>
        </w:tc>
      </w:tr>
      <w:tr w:rsidR="000B6BAB" w:rsidRPr="00C0129A" w14:paraId="64036436" w14:textId="77777777" w:rsidTr="000B6BAB">
        <w:trPr>
          <w:trHeight w:val="444"/>
          <w:jc w:val="center"/>
        </w:trPr>
        <w:tc>
          <w:tcPr>
            <w:tcW w:w="286" w:type="pct"/>
            <w:tcBorders>
              <w:top w:val="single" w:sz="6" w:space="0" w:color="auto"/>
              <w:left w:val="single" w:sz="6" w:space="0" w:color="auto"/>
              <w:bottom w:val="single" w:sz="6" w:space="0" w:color="auto"/>
              <w:right w:val="single" w:sz="6" w:space="0" w:color="auto"/>
            </w:tcBorders>
            <w:vAlign w:val="center"/>
          </w:tcPr>
          <w:p w14:paraId="28851A44" w14:textId="5BB6507E" w:rsidR="000B6BAB" w:rsidRDefault="00DF1FD0" w:rsidP="000B6BAB">
            <w:pPr>
              <w:jc w:val="center"/>
              <w:rPr>
                <w:rFonts w:eastAsia="SimSun"/>
                <w:sz w:val="26"/>
                <w:szCs w:val="26"/>
              </w:rPr>
            </w:pPr>
            <w:r>
              <w:rPr>
                <w:rFonts w:eastAsia="SimSun"/>
                <w:sz w:val="26"/>
                <w:szCs w:val="26"/>
              </w:rPr>
              <w:t>24</w:t>
            </w:r>
          </w:p>
        </w:tc>
        <w:tc>
          <w:tcPr>
            <w:tcW w:w="1358" w:type="pct"/>
            <w:tcBorders>
              <w:top w:val="single" w:sz="6" w:space="0" w:color="auto"/>
              <w:left w:val="single" w:sz="6" w:space="0" w:color="auto"/>
              <w:bottom w:val="single" w:sz="6" w:space="0" w:color="auto"/>
              <w:right w:val="single" w:sz="4" w:space="0" w:color="auto"/>
            </w:tcBorders>
            <w:vAlign w:val="center"/>
          </w:tcPr>
          <w:p w14:paraId="154D7DAB" w14:textId="34FD1F5A" w:rsidR="000B6BAB" w:rsidRDefault="000B6BAB" w:rsidP="000B6BAB">
            <w:pPr>
              <w:jc w:val="center"/>
              <w:rPr>
                <w:rFonts w:eastAsia="SimSun"/>
                <w:sz w:val="26"/>
                <w:szCs w:val="26"/>
              </w:rPr>
            </w:pPr>
            <w:r>
              <w:rPr>
                <w:rFonts w:eastAsia="SimSun"/>
                <w:sz w:val="26"/>
                <w:szCs w:val="26"/>
              </w:rPr>
              <w:t>Phòng máy tính (A110)</w:t>
            </w:r>
          </w:p>
        </w:tc>
        <w:tc>
          <w:tcPr>
            <w:tcW w:w="443" w:type="pct"/>
            <w:tcBorders>
              <w:top w:val="single" w:sz="6" w:space="0" w:color="auto"/>
              <w:left w:val="single" w:sz="4" w:space="0" w:color="auto"/>
              <w:bottom w:val="single" w:sz="6" w:space="0" w:color="auto"/>
              <w:right w:val="single" w:sz="6" w:space="0" w:color="auto"/>
            </w:tcBorders>
            <w:vAlign w:val="center"/>
          </w:tcPr>
          <w:p w14:paraId="58DAD03A" w14:textId="31E640B4" w:rsidR="000B6BAB" w:rsidRDefault="000B6BAB" w:rsidP="000B6BAB">
            <w:pPr>
              <w:jc w:val="center"/>
              <w:rPr>
                <w:rFonts w:eastAsia="SimSun"/>
                <w:sz w:val="26"/>
                <w:szCs w:val="26"/>
              </w:rPr>
            </w:pPr>
            <w:r>
              <w:rPr>
                <w:rFonts w:eastAsia="SimSun"/>
                <w:sz w:val="26"/>
                <w:szCs w:val="26"/>
              </w:rPr>
              <w:t>01</w:t>
            </w:r>
          </w:p>
        </w:tc>
        <w:tc>
          <w:tcPr>
            <w:tcW w:w="424" w:type="pct"/>
            <w:tcBorders>
              <w:top w:val="single" w:sz="6" w:space="0" w:color="auto"/>
              <w:left w:val="single" w:sz="6" w:space="0" w:color="auto"/>
              <w:bottom w:val="single" w:sz="6" w:space="0" w:color="auto"/>
              <w:right w:val="single" w:sz="6" w:space="0" w:color="auto"/>
            </w:tcBorders>
            <w:vAlign w:val="center"/>
          </w:tcPr>
          <w:p w14:paraId="5D73295E" w14:textId="694CF7F4" w:rsidR="000B6BAB" w:rsidRDefault="000B6BAB" w:rsidP="000B6BAB">
            <w:pPr>
              <w:jc w:val="center"/>
              <w:rPr>
                <w:rFonts w:eastAsia="SimSun"/>
                <w:sz w:val="26"/>
                <w:szCs w:val="26"/>
              </w:rPr>
            </w:pPr>
            <w:r>
              <w:rPr>
                <w:rFonts w:eastAsia="SimSun"/>
                <w:sz w:val="26"/>
                <w:szCs w:val="26"/>
              </w:rPr>
              <w:t>40</w:t>
            </w:r>
          </w:p>
        </w:tc>
        <w:tc>
          <w:tcPr>
            <w:tcW w:w="715" w:type="pct"/>
            <w:tcBorders>
              <w:top w:val="single" w:sz="6" w:space="0" w:color="auto"/>
              <w:left w:val="single" w:sz="6" w:space="0" w:color="auto"/>
              <w:bottom w:val="single" w:sz="6" w:space="0" w:color="auto"/>
              <w:right w:val="single" w:sz="4" w:space="0" w:color="auto"/>
            </w:tcBorders>
            <w:vAlign w:val="center"/>
          </w:tcPr>
          <w:p w14:paraId="2606F55C" w14:textId="48D13F2E" w:rsidR="000B6BAB" w:rsidRDefault="000B6BAB" w:rsidP="000B6BAB">
            <w:pPr>
              <w:jc w:val="center"/>
              <w:rPr>
                <w:rFonts w:eastAsia="SimSun"/>
                <w:sz w:val="26"/>
                <w:szCs w:val="26"/>
              </w:rPr>
            </w:pPr>
            <w:r>
              <w:rPr>
                <w:rFonts w:eastAsia="SimSun"/>
                <w:sz w:val="26"/>
                <w:szCs w:val="26"/>
              </w:rPr>
              <w:t>Máy tính</w:t>
            </w:r>
          </w:p>
        </w:tc>
        <w:tc>
          <w:tcPr>
            <w:tcW w:w="498" w:type="pct"/>
            <w:tcBorders>
              <w:top w:val="single" w:sz="6" w:space="0" w:color="auto"/>
              <w:left w:val="single" w:sz="4" w:space="0" w:color="auto"/>
              <w:bottom w:val="single" w:sz="6" w:space="0" w:color="auto"/>
              <w:right w:val="single" w:sz="4" w:space="0" w:color="auto"/>
            </w:tcBorders>
            <w:vAlign w:val="center"/>
          </w:tcPr>
          <w:p w14:paraId="73FF87B6" w14:textId="1E71A500" w:rsidR="000B6BAB" w:rsidRDefault="000B6BAB" w:rsidP="000B6BAB">
            <w:pPr>
              <w:jc w:val="center"/>
              <w:rPr>
                <w:rFonts w:eastAsia="SimSun"/>
                <w:sz w:val="26"/>
                <w:szCs w:val="26"/>
              </w:rPr>
            </w:pPr>
            <w:r>
              <w:rPr>
                <w:rFonts w:eastAsia="SimSun"/>
                <w:sz w:val="26"/>
                <w:szCs w:val="26"/>
              </w:rPr>
              <w:t>40</w:t>
            </w:r>
          </w:p>
        </w:tc>
        <w:tc>
          <w:tcPr>
            <w:tcW w:w="1276" w:type="pct"/>
            <w:tcBorders>
              <w:left w:val="single" w:sz="4" w:space="0" w:color="auto"/>
            </w:tcBorders>
            <w:vAlign w:val="center"/>
          </w:tcPr>
          <w:p w14:paraId="2D064149" w14:textId="08D3A9F3" w:rsidR="000B6BAB" w:rsidRPr="00C0129A" w:rsidRDefault="000B6BAB" w:rsidP="000B6BAB">
            <w:pPr>
              <w:jc w:val="center"/>
              <w:rPr>
                <w:rFonts w:eastAsia="SimSun"/>
                <w:sz w:val="26"/>
                <w:szCs w:val="26"/>
                <w:lang w:val="vi-VN"/>
              </w:rPr>
            </w:pPr>
            <w:r w:rsidRPr="00C0129A">
              <w:rPr>
                <w:rFonts w:eastAsia="SimSun"/>
                <w:sz w:val="26"/>
                <w:szCs w:val="26"/>
                <w:lang w:val="vi-VN"/>
              </w:rPr>
              <w:t xml:space="preserve">Tất cả các HP </w:t>
            </w:r>
            <w:r>
              <w:rPr>
                <w:rFonts w:eastAsia="SimSun"/>
                <w:sz w:val="26"/>
                <w:szCs w:val="26"/>
              </w:rPr>
              <w:t>thực hành trên máy tính</w:t>
            </w:r>
          </w:p>
        </w:tc>
      </w:tr>
      <w:tr w:rsidR="000B6BAB" w:rsidRPr="00C0129A" w14:paraId="63D1A286" w14:textId="77777777" w:rsidTr="000B6BAB">
        <w:trPr>
          <w:trHeight w:val="444"/>
          <w:jc w:val="center"/>
        </w:trPr>
        <w:tc>
          <w:tcPr>
            <w:tcW w:w="286" w:type="pct"/>
            <w:tcBorders>
              <w:top w:val="single" w:sz="6" w:space="0" w:color="auto"/>
              <w:left w:val="single" w:sz="6" w:space="0" w:color="auto"/>
              <w:bottom w:val="single" w:sz="6" w:space="0" w:color="auto"/>
              <w:right w:val="single" w:sz="6" w:space="0" w:color="auto"/>
            </w:tcBorders>
            <w:vAlign w:val="center"/>
          </w:tcPr>
          <w:p w14:paraId="74D3AC64" w14:textId="7AD80735" w:rsidR="000B6BAB" w:rsidRDefault="00DF1FD0" w:rsidP="000B6BAB">
            <w:pPr>
              <w:jc w:val="center"/>
              <w:rPr>
                <w:rFonts w:eastAsia="SimSun"/>
                <w:sz w:val="26"/>
                <w:szCs w:val="26"/>
              </w:rPr>
            </w:pPr>
            <w:r>
              <w:rPr>
                <w:rFonts w:eastAsia="SimSun"/>
                <w:sz w:val="26"/>
                <w:szCs w:val="26"/>
              </w:rPr>
              <w:t>25</w:t>
            </w:r>
          </w:p>
        </w:tc>
        <w:tc>
          <w:tcPr>
            <w:tcW w:w="1358" w:type="pct"/>
            <w:tcBorders>
              <w:top w:val="single" w:sz="6" w:space="0" w:color="auto"/>
              <w:left w:val="single" w:sz="6" w:space="0" w:color="auto"/>
              <w:bottom w:val="single" w:sz="6" w:space="0" w:color="auto"/>
              <w:right w:val="single" w:sz="4" w:space="0" w:color="auto"/>
            </w:tcBorders>
            <w:vAlign w:val="center"/>
          </w:tcPr>
          <w:p w14:paraId="778962F3" w14:textId="692E4FBC" w:rsidR="000B6BAB" w:rsidRDefault="000B6BAB" w:rsidP="000B6BAB">
            <w:pPr>
              <w:jc w:val="center"/>
              <w:rPr>
                <w:rFonts w:eastAsia="SimSun"/>
                <w:sz w:val="26"/>
                <w:szCs w:val="26"/>
              </w:rPr>
            </w:pPr>
            <w:r>
              <w:rPr>
                <w:rFonts w:eastAsia="SimSun"/>
                <w:sz w:val="26"/>
                <w:szCs w:val="26"/>
              </w:rPr>
              <w:t>Phòng máy tính (A111)</w:t>
            </w:r>
          </w:p>
        </w:tc>
        <w:tc>
          <w:tcPr>
            <w:tcW w:w="443" w:type="pct"/>
            <w:tcBorders>
              <w:top w:val="single" w:sz="6" w:space="0" w:color="auto"/>
              <w:left w:val="single" w:sz="4" w:space="0" w:color="auto"/>
              <w:bottom w:val="single" w:sz="6" w:space="0" w:color="auto"/>
              <w:right w:val="single" w:sz="6" w:space="0" w:color="auto"/>
            </w:tcBorders>
            <w:vAlign w:val="center"/>
          </w:tcPr>
          <w:p w14:paraId="6CA5F065" w14:textId="5CF65878" w:rsidR="000B6BAB" w:rsidRDefault="000B6BAB" w:rsidP="000B6BAB">
            <w:pPr>
              <w:jc w:val="center"/>
              <w:rPr>
                <w:rFonts w:eastAsia="SimSun"/>
                <w:sz w:val="26"/>
                <w:szCs w:val="26"/>
              </w:rPr>
            </w:pPr>
            <w:r>
              <w:rPr>
                <w:rFonts w:eastAsia="SimSun"/>
                <w:sz w:val="26"/>
                <w:szCs w:val="26"/>
              </w:rPr>
              <w:t>01</w:t>
            </w:r>
          </w:p>
        </w:tc>
        <w:tc>
          <w:tcPr>
            <w:tcW w:w="424" w:type="pct"/>
            <w:tcBorders>
              <w:top w:val="single" w:sz="6" w:space="0" w:color="auto"/>
              <w:left w:val="single" w:sz="6" w:space="0" w:color="auto"/>
              <w:bottom w:val="single" w:sz="6" w:space="0" w:color="auto"/>
              <w:right w:val="single" w:sz="6" w:space="0" w:color="auto"/>
            </w:tcBorders>
            <w:vAlign w:val="center"/>
          </w:tcPr>
          <w:p w14:paraId="35045717" w14:textId="71ACD154" w:rsidR="000B6BAB" w:rsidRDefault="000B6BAB" w:rsidP="000B6BAB">
            <w:pPr>
              <w:jc w:val="center"/>
              <w:rPr>
                <w:rFonts w:eastAsia="SimSun"/>
                <w:sz w:val="26"/>
                <w:szCs w:val="26"/>
              </w:rPr>
            </w:pPr>
            <w:r>
              <w:rPr>
                <w:rFonts w:eastAsia="SimSun"/>
                <w:sz w:val="26"/>
                <w:szCs w:val="26"/>
              </w:rPr>
              <w:t>40</w:t>
            </w:r>
          </w:p>
        </w:tc>
        <w:tc>
          <w:tcPr>
            <w:tcW w:w="715" w:type="pct"/>
            <w:tcBorders>
              <w:top w:val="single" w:sz="6" w:space="0" w:color="auto"/>
              <w:left w:val="single" w:sz="6" w:space="0" w:color="auto"/>
              <w:bottom w:val="single" w:sz="6" w:space="0" w:color="auto"/>
              <w:right w:val="single" w:sz="4" w:space="0" w:color="auto"/>
            </w:tcBorders>
            <w:vAlign w:val="center"/>
          </w:tcPr>
          <w:p w14:paraId="028DE5B3" w14:textId="0DE76646" w:rsidR="000B6BAB" w:rsidRDefault="000B6BAB" w:rsidP="000B6BAB">
            <w:pPr>
              <w:jc w:val="center"/>
              <w:rPr>
                <w:rFonts w:eastAsia="SimSun"/>
                <w:sz w:val="26"/>
                <w:szCs w:val="26"/>
              </w:rPr>
            </w:pPr>
            <w:r>
              <w:rPr>
                <w:rFonts w:eastAsia="SimSun"/>
                <w:sz w:val="26"/>
                <w:szCs w:val="26"/>
              </w:rPr>
              <w:t>Máy tính</w:t>
            </w:r>
          </w:p>
        </w:tc>
        <w:tc>
          <w:tcPr>
            <w:tcW w:w="498" w:type="pct"/>
            <w:tcBorders>
              <w:top w:val="single" w:sz="6" w:space="0" w:color="auto"/>
              <w:left w:val="single" w:sz="4" w:space="0" w:color="auto"/>
              <w:bottom w:val="single" w:sz="6" w:space="0" w:color="auto"/>
              <w:right w:val="single" w:sz="4" w:space="0" w:color="auto"/>
            </w:tcBorders>
            <w:vAlign w:val="center"/>
          </w:tcPr>
          <w:p w14:paraId="18B1BD6D" w14:textId="014B4E7F" w:rsidR="000B6BAB" w:rsidRDefault="000B6BAB" w:rsidP="000B6BAB">
            <w:pPr>
              <w:jc w:val="center"/>
              <w:rPr>
                <w:rFonts w:eastAsia="SimSun"/>
                <w:sz w:val="26"/>
                <w:szCs w:val="26"/>
              </w:rPr>
            </w:pPr>
            <w:r>
              <w:rPr>
                <w:rFonts w:eastAsia="SimSun"/>
                <w:sz w:val="26"/>
                <w:szCs w:val="26"/>
              </w:rPr>
              <w:t>40</w:t>
            </w:r>
          </w:p>
        </w:tc>
        <w:tc>
          <w:tcPr>
            <w:tcW w:w="1276" w:type="pct"/>
            <w:tcBorders>
              <w:left w:val="single" w:sz="4" w:space="0" w:color="auto"/>
            </w:tcBorders>
            <w:vAlign w:val="center"/>
          </w:tcPr>
          <w:p w14:paraId="75BCB751" w14:textId="410F010E" w:rsidR="000B6BAB" w:rsidRPr="00C0129A" w:rsidRDefault="000B6BAB" w:rsidP="000B6BAB">
            <w:pPr>
              <w:jc w:val="center"/>
              <w:rPr>
                <w:rFonts w:eastAsia="SimSun"/>
                <w:sz w:val="26"/>
                <w:szCs w:val="26"/>
                <w:lang w:val="vi-VN"/>
              </w:rPr>
            </w:pPr>
            <w:r w:rsidRPr="00C0129A">
              <w:rPr>
                <w:rFonts w:eastAsia="SimSun"/>
                <w:sz w:val="26"/>
                <w:szCs w:val="26"/>
                <w:lang w:val="vi-VN"/>
              </w:rPr>
              <w:t xml:space="preserve">Tất cả các HP </w:t>
            </w:r>
            <w:r>
              <w:rPr>
                <w:rFonts w:eastAsia="SimSun"/>
                <w:sz w:val="26"/>
                <w:szCs w:val="26"/>
              </w:rPr>
              <w:t>thực hành trên máy tính</w:t>
            </w:r>
          </w:p>
        </w:tc>
      </w:tr>
      <w:tr w:rsidR="000B6BAB" w:rsidRPr="00C0129A" w14:paraId="5C78C6B3" w14:textId="77777777" w:rsidTr="000B6BAB">
        <w:trPr>
          <w:trHeight w:val="444"/>
          <w:jc w:val="center"/>
        </w:trPr>
        <w:tc>
          <w:tcPr>
            <w:tcW w:w="286" w:type="pct"/>
            <w:tcBorders>
              <w:top w:val="single" w:sz="6" w:space="0" w:color="auto"/>
              <w:left w:val="single" w:sz="6" w:space="0" w:color="auto"/>
              <w:bottom w:val="single" w:sz="6" w:space="0" w:color="auto"/>
              <w:right w:val="single" w:sz="6" w:space="0" w:color="auto"/>
            </w:tcBorders>
            <w:vAlign w:val="center"/>
          </w:tcPr>
          <w:p w14:paraId="01910963" w14:textId="359939A7" w:rsidR="000B6BAB" w:rsidRDefault="00DF1FD0" w:rsidP="000B6BAB">
            <w:pPr>
              <w:jc w:val="center"/>
              <w:rPr>
                <w:rFonts w:eastAsia="SimSun"/>
                <w:sz w:val="26"/>
                <w:szCs w:val="26"/>
              </w:rPr>
            </w:pPr>
            <w:r>
              <w:rPr>
                <w:rFonts w:eastAsia="SimSun"/>
                <w:sz w:val="26"/>
                <w:szCs w:val="26"/>
              </w:rPr>
              <w:lastRenderedPageBreak/>
              <w:t>26</w:t>
            </w:r>
          </w:p>
        </w:tc>
        <w:tc>
          <w:tcPr>
            <w:tcW w:w="1358" w:type="pct"/>
            <w:tcBorders>
              <w:top w:val="single" w:sz="6" w:space="0" w:color="auto"/>
              <w:left w:val="single" w:sz="6" w:space="0" w:color="auto"/>
              <w:bottom w:val="single" w:sz="6" w:space="0" w:color="auto"/>
              <w:right w:val="single" w:sz="4" w:space="0" w:color="auto"/>
            </w:tcBorders>
            <w:vAlign w:val="center"/>
          </w:tcPr>
          <w:p w14:paraId="3421BAA9" w14:textId="14F5F161" w:rsidR="000B6BAB" w:rsidRDefault="000B6BAB" w:rsidP="000B6BAB">
            <w:pPr>
              <w:jc w:val="center"/>
              <w:rPr>
                <w:rFonts w:eastAsia="SimSun"/>
                <w:sz w:val="26"/>
                <w:szCs w:val="26"/>
              </w:rPr>
            </w:pPr>
            <w:r>
              <w:rPr>
                <w:rFonts w:eastAsia="SimSun"/>
                <w:sz w:val="26"/>
                <w:szCs w:val="26"/>
              </w:rPr>
              <w:t>Phòng máy tính (A112)</w:t>
            </w:r>
          </w:p>
        </w:tc>
        <w:tc>
          <w:tcPr>
            <w:tcW w:w="443" w:type="pct"/>
            <w:tcBorders>
              <w:top w:val="single" w:sz="6" w:space="0" w:color="auto"/>
              <w:left w:val="single" w:sz="4" w:space="0" w:color="auto"/>
              <w:bottom w:val="single" w:sz="6" w:space="0" w:color="auto"/>
              <w:right w:val="single" w:sz="6" w:space="0" w:color="auto"/>
            </w:tcBorders>
            <w:vAlign w:val="center"/>
          </w:tcPr>
          <w:p w14:paraId="0D02B8DF" w14:textId="5B99C2E3" w:rsidR="000B6BAB" w:rsidRDefault="000B6BAB" w:rsidP="000B6BAB">
            <w:pPr>
              <w:jc w:val="center"/>
              <w:rPr>
                <w:rFonts w:eastAsia="SimSun"/>
                <w:sz w:val="26"/>
                <w:szCs w:val="26"/>
              </w:rPr>
            </w:pPr>
            <w:r>
              <w:rPr>
                <w:rFonts w:eastAsia="SimSun"/>
                <w:sz w:val="26"/>
                <w:szCs w:val="26"/>
              </w:rPr>
              <w:t>01</w:t>
            </w:r>
          </w:p>
        </w:tc>
        <w:tc>
          <w:tcPr>
            <w:tcW w:w="424" w:type="pct"/>
            <w:tcBorders>
              <w:top w:val="single" w:sz="6" w:space="0" w:color="auto"/>
              <w:left w:val="single" w:sz="6" w:space="0" w:color="auto"/>
              <w:bottom w:val="single" w:sz="6" w:space="0" w:color="auto"/>
              <w:right w:val="single" w:sz="6" w:space="0" w:color="auto"/>
            </w:tcBorders>
            <w:vAlign w:val="center"/>
          </w:tcPr>
          <w:p w14:paraId="3C7AE8F7" w14:textId="34D66A96" w:rsidR="000B6BAB" w:rsidRDefault="000B6BAB" w:rsidP="000B6BAB">
            <w:pPr>
              <w:jc w:val="center"/>
              <w:rPr>
                <w:rFonts w:eastAsia="SimSun"/>
                <w:sz w:val="26"/>
                <w:szCs w:val="26"/>
              </w:rPr>
            </w:pPr>
            <w:r>
              <w:rPr>
                <w:rFonts w:eastAsia="SimSun"/>
                <w:sz w:val="26"/>
                <w:szCs w:val="26"/>
              </w:rPr>
              <w:t>40</w:t>
            </w:r>
          </w:p>
        </w:tc>
        <w:tc>
          <w:tcPr>
            <w:tcW w:w="715" w:type="pct"/>
            <w:tcBorders>
              <w:top w:val="single" w:sz="6" w:space="0" w:color="auto"/>
              <w:left w:val="single" w:sz="6" w:space="0" w:color="auto"/>
              <w:bottom w:val="single" w:sz="6" w:space="0" w:color="auto"/>
              <w:right w:val="single" w:sz="4" w:space="0" w:color="auto"/>
            </w:tcBorders>
            <w:vAlign w:val="center"/>
          </w:tcPr>
          <w:p w14:paraId="5248126D" w14:textId="20C3DA74" w:rsidR="000B6BAB" w:rsidRDefault="000B6BAB" w:rsidP="000B6BAB">
            <w:pPr>
              <w:jc w:val="center"/>
              <w:rPr>
                <w:rFonts w:eastAsia="SimSun"/>
                <w:sz w:val="26"/>
                <w:szCs w:val="26"/>
              </w:rPr>
            </w:pPr>
            <w:r>
              <w:rPr>
                <w:rFonts w:eastAsia="SimSun"/>
                <w:sz w:val="26"/>
                <w:szCs w:val="26"/>
              </w:rPr>
              <w:t>Máy tính</w:t>
            </w:r>
          </w:p>
        </w:tc>
        <w:tc>
          <w:tcPr>
            <w:tcW w:w="498" w:type="pct"/>
            <w:tcBorders>
              <w:top w:val="single" w:sz="6" w:space="0" w:color="auto"/>
              <w:left w:val="single" w:sz="4" w:space="0" w:color="auto"/>
              <w:bottom w:val="single" w:sz="6" w:space="0" w:color="auto"/>
              <w:right w:val="single" w:sz="4" w:space="0" w:color="auto"/>
            </w:tcBorders>
            <w:vAlign w:val="center"/>
          </w:tcPr>
          <w:p w14:paraId="31F7B4B8" w14:textId="14A06571" w:rsidR="000B6BAB" w:rsidRDefault="000B6BAB" w:rsidP="000B6BAB">
            <w:pPr>
              <w:jc w:val="center"/>
              <w:rPr>
                <w:rFonts w:eastAsia="SimSun"/>
                <w:sz w:val="26"/>
                <w:szCs w:val="26"/>
              </w:rPr>
            </w:pPr>
            <w:r>
              <w:rPr>
                <w:rFonts w:eastAsia="SimSun"/>
                <w:sz w:val="26"/>
                <w:szCs w:val="26"/>
              </w:rPr>
              <w:t>40</w:t>
            </w:r>
          </w:p>
        </w:tc>
        <w:tc>
          <w:tcPr>
            <w:tcW w:w="1276" w:type="pct"/>
            <w:tcBorders>
              <w:left w:val="single" w:sz="4" w:space="0" w:color="auto"/>
            </w:tcBorders>
            <w:vAlign w:val="center"/>
          </w:tcPr>
          <w:p w14:paraId="06DCB783" w14:textId="68605699" w:rsidR="000B6BAB" w:rsidRPr="00C0129A" w:rsidRDefault="000B6BAB" w:rsidP="000B6BAB">
            <w:pPr>
              <w:jc w:val="center"/>
              <w:rPr>
                <w:rFonts w:eastAsia="SimSun"/>
                <w:sz w:val="26"/>
                <w:szCs w:val="26"/>
                <w:lang w:val="vi-VN"/>
              </w:rPr>
            </w:pPr>
            <w:r w:rsidRPr="00C0129A">
              <w:rPr>
                <w:rFonts w:eastAsia="SimSun"/>
                <w:sz w:val="26"/>
                <w:szCs w:val="26"/>
                <w:lang w:val="vi-VN"/>
              </w:rPr>
              <w:t xml:space="preserve">Tất cả các HP </w:t>
            </w:r>
            <w:r>
              <w:rPr>
                <w:rFonts w:eastAsia="SimSun"/>
                <w:sz w:val="26"/>
                <w:szCs w:val="26"/>
              </w:rPr>
              <w:t>thực hành trên máy tính</w:t>
            </w:r>
          </w:p>
        </w:tc>
      </w:tr>
      <w:tr w:rsidR="000B6BAB" w:rsidRPr="00C0129A" w14:paraId="4786DB80" w14:textId="77777777" w:rsidTr="000B6BAB">
        <w:trPr>
          <w:trHeight w:val="444"/>
          <w:jc w:val="center"/>
        </w:trPr>
        <w:tc>
          <w:tcPr>
            <w:tcW w:w="286" w:type="pct"/>
            <w:tcBorders>
              <w:top w:val="single" w:sz="6" w:space="0" w:color="auto"/>
              <w:left w:val="single" w:sz="6" w:space="0" w:color="auto"/>
              <w:bottom w:val="single" w:sz="6" w:space="0" w:color="auto"/>
              <w:right w:val="single" w:sz="6" w:space="0" w:color="auto"/>
            </w:tcBorders>
            <w:vAlign w:val="center"/>
          </w:tcPr>
          <w:p w14:paraId="22E9020A" w14:textId="4E667D5C" w:rsidR="000B6BAB" w:rsidRDefault="00DF1FD0" w:rsidP="000B6BAB">
            <w:pPr>
              <w:jc w:val="center"/>
              <w:rPr>
                <w:rFonts w:eastAsia="SimSun"/>
                <w:sz w:val="26"/>
                <w:szCs w:val="26"/>
              </w:rPr>
            </w:pPr>
            <w:r>
              <w:rPr>
                <w:rFonts w:eastAsia="SimSun"/>
                <w:sz w:val="26"/>
                <w:szCs w:val="26"/>
              </w:rPr>
              <w:t>27</w:t>
            </w:r>
          </w:p>
        </w:tc>
        <w:tc>
          <w:tcPr>
            <w:tcW w:w="1358" w:type="pct"/>
            <w:tcBorders>
              <w:top w:val="single" w:sz="6" w:space="0" w:color="auto"/>
              <w:left w:val="single" w:sz="6" w:space="0" w:color="auto"/>
              <w:bottom w:val="single" w:sz="6" w:space="0" w:color="auto"/>
              <w:right w:val="single" w:sz="4" w:space="0" w:color="auto"/>
            </w:tcBorders>
            <w:vAlign w:val="center"/>
          </w:tcPr>
          <w:p w14:paraId="60000515" w14:textId="783EF359" w:rsidR="000B6BAB" w:rsidRDefault="000B6BAB" w:rsidP="000B6BAB">
            <w:pPr>
              <w:jc w:val="center"/>
              <w:rPr>
                <w:rFonts w:eastAsia="SimSun"/>
                <w:sz w:val="26"/>
                <w:szCs w:val="26"/>
              </w:rPr>
            </w:pPr>
            <w:r>
              <w:rPr>
                <w:rFonts w:eastAsia="SimSun"/>
                <w:sz w:val="26"/>
                <w:szCs w:val="26"/>
              </w:rPr>
              <w:t>Phòng máy tính (A201)</w:t>
            </w:r>
          </w:p>
        </w:tc>
        <w:tc>
          <w:tcPr>
            <w:tcW w:w="443" w:type="pct"/>
            <w:tcBorders>
              <w:top w:val="single" w:sz="6" w:space="0" w:color="auto"/>
              <w:left w:val="single" w:sz="4" w:space="0" w:color="auto"/>
              <w:bottom w:val="single" w:sz="6" w:space="0" w:color="auto"/>
              <w:right w:val="single" w:sz="6" w:space="0" w:color="auto"/>
            </w:tcBorders>
            <w:vAlign w:val="center"/>
          </w:tcPr>
          <w:p w14:paraId="7BCFF375" w14:textId="7DA86277" w:rsidR="000B6BAB" w:rsidRDefault="000B6BAB" w:rsidP="000B6BAB">
            <w:pPr>
              <w:jc w:val="center"/>
              <w:rPr>
                <w:rFonts w:eastAsia="SimSun"/>
                <w:sz w:val="26"/>
                <w:szCs w:val="26"/>
              </w:rPr>
            </w:pPr>
            <w:r>
              <w:rPr>
                <w:rFonts w:eastAsia="SimSun"/>
                <w:sz w:val="26"/>
                <w:szCs w:val="26"/>
              </w:rPr>
              <w:t>01</w:t>
            </w:r>
          </w:p>
        </w:tc>
        <w:tc>
          <w:tcPr>
            <w:tcW w:w="424" w:type="pct"/>
            <w:tcBorders>
              <w:top w:val="single" w:sz="6" w:space="0" w:color="auto"/>
              <w:left w:val="single" w:sz="6" w:space="0" w:color="auto"/>
              <w:bottom w:val="single" w:sz="6" w:space="0" w:color="auto"/>
              <w:right w:val="single" w:sz="6" w:space="0" w:color="auto"/>
            </w:tcBorders>
            <w:vAlign w:val="center"/>
          </w:tcPr>
          <w:p w14:paraId="73BBC0DE" w14:textId="1D5BCB15" w:rsidR="000B6BAB" w:rsidRDefault="000B6BAB" w:rsidP="000B6BAB">
            <w:pPr>
              <w:jc w:val="center"/>
              <w:rPr>
                <w:rFonts w:eastAsia="SimSun"/>
                <w:sz w:val="26"/>
                <w:szCs w:val="26"/>
              </w:rPr>
            </w:pPr>
            <w:r>
              <w:rPr>
                <w:rFonts w:eastAsia="SimSun"/>
                <w:sz w:val="26"/>
                <w:szCs w:val="26"/>
              </w:rPr>
              <w:t>40</w:t>
            </w:r>
          </w:p>
        </w:tc>
        <w:tc>
          <w:tcPr>
            <w:tcW w:w="715" w:type="pct"/>
            <w:tcBorders>
              <w:top w:val="single" w:sz="6" w:space="0" w:color="auto"/>
              <w:left w:val="single" w:sz="6" w:space="0" w:color="auto"/>
              <w:bottom w:val="single" w:sz="6" w:space="0" w:color="auto"/>
              <w:right w:val="single" w:sz="4" w:space="0" w:color="auto"/>
            </w:tcBorders>
            <w:vAlign w:val="center"/>
          </w:tcPr>
          <w:p w14:paraId="04E2FE1C" w14:textId="10BDB833" w:rsidR="000B6BAB" w:rsidRDefault="000B6BAB" w:rsidP="000B6BAB">
            <w:pPr>
              <w:jc w:val="center"/>
              <w:rPr>
                <w:rFonts w:eastAsia="SimSun"/>
                <w:sz w:val="26"/>
                <w:szCs w:val="26"/>
              </w:rPr>
            </w:pPr>
            <w:r>
              <w:rPr>
                <w:rFonts w:eastAsia="SimSun"/>
                <w:sz w:val="26"/>
                <w:szCs w:val="26"/>
              </w:rPr>
              <w:t>Máy tính</w:t>
            </w:r>
          </w:p>
        </w:tc>
        <w:tc>
          <w:tcPr>
            <w:tcW w:w="498" w:type="pct"/>
            <w:tcBorders>
              <w:top w:val="single" w:sz="6" w:space="0" w:color="auto"/>
              <w:left w:val="single" w:sz="4" w:space="0" w:color="auto"/>
              <w:bottom w:val="single" w:sz="6" w:space="0" w:color="auto"/>
              <w:right w:val="single" w:sz="4" w:space="0" w:color="auto"/>
            </w:tcBorders>
            <w:vAlign w:val="center"/>
          </w:tcPr>
          <w:p w14:paraId="133B3C96" w14:textId="75B5B7DE" w:rsidR="000B6BAB" w:rsidRDefault="000B6BAB" w:rsidP="000B6BAB">
            <w:pPr>
              <w:jc w:val="center"/>
              <w:rPr>
                <w:rFonts w:eastAsia="SimSun"/>
                <w:sz w:val="26"/>
                <w:szCs w:val="26"/>
              </w:rPr>
            </w:pPr>
            <w:r>
              <w:rPr>
                <w:rFonts w:eastAsia="SimSun"/>
                <w:sz w:val="26"/>
                <w:szCs w:val="26"/>
              </w:rPr>
              <w:t>40</w:t>
            </w:r>
          </w:p>
        </w:tc>
        <w:tc>
          <w:tcPr>
            <w:tcW w:w="1276" w:type="pct"/>
            <w:tcBorders>
              <w:left w:val="single" w:sz="4" w:space="0" w:color="auto"/>
            </w:tcBorders>
            <w:vAlign w:val="center"/>
          </w:tcPr>
          <w:p w14:paraId="628FF3BF" w14:textId="73551D1D" w:rsidR="000B6BAB" w:rsidRPr="00C0129A" w:rsidRDefault="000B6BAB" w:rsidP="000B6BAB">
            <w:pPr>
              <w:jc w:val="center"/>
              <w:rPr>
                <w:rFonts w:eastAsia="SimSun"/>
                <w:sz w:val="26"/>
                <w:szCs w:val="26"/>
                <w:lang w:val="vi-VN"/>
              </w:rPr>
            </w:pPr>
            <w:r w:rsidRPr="00C0129A">
              <w:rPr>
                <w:rFonts w:eastAsia="SimSun"/>
                <w:sz w:val="26"/>
                <w:szCs w:val="26"/>
                <w:lang w:val="vi-VN"/>
              </w:rPr>
              <w:t xml:space="preserve">Tất cả các HP </w:t>
            </w:r>
            <w:r>
              <w:rPr>
                <w:rFonts w:eastAsia="SimSun"/>
                <w:sz w:val="26"/>
                <w:szCs w:val="26"/>
              </w:rPr>
              <w:t>thực hành trên máy tính</w:t>
            </w:r>
          </w:p>
        </w:tc>
      </w:tr>
      <w:tr w:rsidR="000B6BAB" w:rsidRPr="00C0129A" w14:paraId="2CB1C570" w14:textId="77777777" w:rsidTr="000B6BAB">
        <w:trPr>
          <w:trHeight w:val="444"/>
          <w:jc w:val="center"/>
        </w:trPr>
        <w:tc>
          <w:tcPr>
            <w:tcW w:w="286" w:type="pct"/>
            <w:tcBorders>
              <w:top w:val="single" w:sz="6" w:space="0" w:color="auto"/>
              <w:left w:val="single" w:sz="6" w:space="0" w:color="auto"/>
              <w:bottom w:val="single" w:sz="6" w:space="0" w:color="auto"/>
              <w:right w:val="single" w:sz="6" w:space="0" w:color="auto"/>
            </w:tcBorders>
            <w:vAlign w:val="center"/>
          </w:tcPr>
          <w:p w14:paraId="1E670710" w14:textId="6615BCB9" w:rsidR="000B6BAB" w:rsidRDefault="00DF1FD0" w:rsidP="000B6BAB">
            <w:pPr>
              <w:jc w:val="center"/>
              <w:rPr>
                <w:rFonts w:eastAsia="SimSun"/>
                <w:sz w:val="26"/>
                <w:szCs w:val="26"/>
              </w:rPr>
            </w:pPr>
            <w:r>
              <w:rPr>
                <w:rFonts w:eastAsia="SimSun"/>
                <w:sz w:val="26"/>
                <w:szCs w:val="26"/>
              </w:rPr>
              <w:t>28</w:t>
            </w:r>
          </w:p>
        </w:tc>
        <w:tc>
          <w:tcPr>
            <w:tcW w:w="1358" w:type="pct"/>
            <w:tcBorders>
              <w:top w:val="single" w:sz="6" w:space="0" w:color="auto"/>
              <w:left w:val="single" w:sz="6" w:space="0" w:color="auto"/>
              <w:bottom w:val="single" w:sz="6" w:space="0" w:color="auto"/>
              <w:right w:val="single" w:sz="4" w:space="0" w:color="auto"/>
            </w:tcBorders>
            <w:vAlign w:val="center"/>
          </w:tcPr>
          <w:p w14:paraId="7186A1AA" w14:textId="0950A4DE" w:rsidR="000B6BAB" w:rsidRDefault="000B6BAB" w:rsidP="000B6BAB">
            <w:pPr>
              <w:jc w:val="center"/>
              <w:rPr>
                <w:rFonts w:eastAsia="SimSun"/>
                <w:sz w:val="26"/>
                <w:szCs w:val="26"/>
              </w:rPr>
            </w:pPr>
            <w:r>
              <w:rPr>
                <w:rFonts w:eastAsia="SimSun"/>
                <w:sz w:val="26"/>
                <w:szCs w:val="26"/>
              </w:rPr>
              <w:t>Phòng máy tính (A202)</w:t>
            </w:r>
          </w:p>
        </w:tc>
        <w:tc>
          <w:tcPr>
            <w:tcW w:w="443" w:type="pct"/>
            <w:tcBorders>
              <w:top w:val="single" w:sz="6" w:space="0" w:color="auto"/>
              <w:left w:val="single" w:sz="4" w:space="0" w:color="auto"/>
              <w:bottom w:val="single" w:sz="6" w:space="0" w:color="auto"/>
              <w:right w:val="single" w:sz="6" w:space="0" w:color="auto"/>
            </w:tcBorders>
            <w:vAlign w:val="center"/>
          </w:tcPr>
          <w:p w14:paraId="54F4E115" w14:textId="2871DC32" w:rsidR="000B6BAB" w:rsidRDefault="000B6BAB" w:rsidP="000B6BAB">
            <w:pPr>
              <w:jc w:val="center"/>
              <w:rPr>
                <w:rFonts w:eastAsia="SimSun"/>
                <w:sz w:val="26"/>
                <w:szCs w:val="26"/>
              </w:rPr>
            </w:pPr>
            <w:r>
              <w:rPr>
                <w:rFonts w:eastAsia="SimSun"/>
                <w:sz w:val="26"/>
                <w:szCs w:val="26"/>
              </w:rPr>
              <w:t>01</w:t>
            </w:r>
          </w:p>
        </w:tc>
        <w:tc>
          <w:tcPr>
            <w:tcW w:w="424" w:type="pct"/>
            <w:tcBorders>
              <w:top w:val="single" w:sz="6" w:space="0" w:color="auto"/>
              <w:left w:val="single" w:sz="6" w:space="0" w:color="auto"/>
              <w:bottom w:val="single" w:sz="6" w:space="0" w:color="auto"/>
              <w:right w:val="single" w:sz="6" w:space="0" w:color="auto"/>
            </w:tcBorders>
            <w:vAlign w:val="center"/>
          </w:tcPr>
          <w:p w14:paraId="516BB2E0" w14:textId="33193518" w:rsidR="000B6BAB" w:rsidRDefault="000B6BAB" w:rsidP="000B6BAB">
            <w:pPr>
              <w:jc w:val="center"/>
              <w:rPr>
                <w:rFonts w:eastAsia="SimSun"/>
                <w:sz w:val="26"/>
                <w:szCs w:val="26"/>
              </w:rPr>
            </w:pPr>
            <w:r>
              <w:rPr>
                <w:rFonts w:eastAsia="SimSun"/>
                <w:sz w:val="26"/>
                <w:szCs w:val="26"/>
              </w:rPr>
              <w:t>40</w:t>
            </w:r>
          </w:p>
        </w:tc>
        <w:tc>
          <w:tcPr>
            <w:tcW w:w="715" w:type="pct"/>
            <w:tcBorders>
              <w:top w:val="single" w:sz="6" w:space="0" w:color="auto"/>
              <w:left w:val="single" w:sz="6" w:space="0" w:color="auto"/>
              <w:bottom w:val="single" w:sz="6" w:space="0" w:color="auto"/>
              <w:right w:val="single" w:sz="4" w:space="0" w:color="auto"/>
            </w:tcBorders>
            <w:vAlign w:val="center"/>
          </w:tcPr>
          <w:p w14:paraId="2BBA29D2" w14:textId="6916A5C5" w:rsidR="000B6BAB" w:rsidRDefault="000B6BAB" w:rsidP="000B6BAB">
            <w:pPr>
              <w:jc w:val="center"/>
              <w:rPr>
                <w:rFonts w:eastAsia="SimSun"/>
                <w:sz w:val="26"/>
                <w:szCs w:val="26"/>
              </w:rPr>
            </w:pPr>
            <w:r>
              <w:rPr>
                <w:rFonts w:eastAsia="SimSun"/>
                <w:sz w:val="26"/>
                <w:szCs w:val="26"/>
              </w:rPr>
              <w:t>Máy tính</w:t>
            </w:r>
          </w:p>
        </w:tc>
        <w:tc>
          <w:tcPr>
            <w:tcW w:w="498" w:type="pct"/>
            <w:tcBorders>
              <w:top w:val="single" w:sz="6" w:space="0" w:color="auto"/>
              <w:left w:val="single" w:sz="4" w:space="0" w:color="auto"/>
              <w:bottom w:val="single" w:sz="6" w:space="0" w:color="auto"/>
              <w:right w:val="single" w:sz="4" w:space="0" w:color="auto"/>
            </w:tcBorders>
            <w:vAlign w:val="center"/>
          </w:tcPr>
          <w:p w14:paraId="1FE32D17" w14:textId="24E25E6B" w:rsidR="000B6BAB" w:rsidRDefault="000B6BAB" w:rsidP="000B6BAB">
            <w:pPr>
              <w:jc w:val="center"/>
              <w:rPr>
                <w:rFonts w:eastAsia="SimSun"/>
                <w:sz w:val="26"/>
                <w:szCs w:val="26"/>
              </w:rPr>
            </w:pPr>
            <w:r>
              <w:rPr>
                <w:rFonts w:eastAsia="SimSun"/>
                <w:sz w:val="26"/>
                <w:szCs w:val="26"/>
              </w:rPr>
              <w:t>40</w:t>
            </w:r>
          </w:p>
        </w:tc>
        <w:tc>
          <w:tcPr>
            <w:tcW w:w="1276" w:type="pct"/>
            <w:tcBorders>
              <w:left w:val="single" w:sz="4" w:space="0" w:color="auto"/>
            </w:tcBorders>
            <w:vAlign w:val="center"/>
          </w:tcPr>
          <w:p w14:paraId="69458FFD" w14:textId="1B4CFF46" w:rsidR="000B6BAB" w:rsidRPr="00C0129A" w:rsidRDefault="000B6BAB" w:rsidP="000B6BAB">
            <w:pPr>
              <w:jc w:val="center"/>
              <w:rPr>
                <w:rFonts w:eastAsia="SimSun"/>
                <w:sz w:val="26"/>
                <w:szCs w:val="26"/>
                <w:lang w:val="vi-VN"/>
              </w:rPr>
            </w:pPr>
            <w:r w:rsidRPr="00C0129A">
              <w:rPr>
                <w:rFonts w:eastAsia="SimSun"/>
                <w:sz w:val="26"/>
                <w:szCs w:val="26"/>
                <w:lang w:val="vi-VN"/>
              </w:rPr>
              <w:t xml:space="preserve">Tất cả các HP </w:t>
            </w:r>
            <w:r>
              <w:rPr>
                <w:rFonts w:eastAsia="SimSun"/>
                <w:sz w:val="26"/>
                <w:szCs w:val="26"/>
              </w:rPr>
              <w:t>thực hành trên máy tính</w:t>
            </w:r>
          </w:p>
        </w:tc>
      </w:tr>
      <w:tr w:rsidR="000B6BAB" w:rsidRPr="00C0129A" w14:paraId="4C8EAF9F" w14:textId="77777777" w:rsidTr="000B6BAB">
        <w:trPr>
          <w:trHeight w:val="444"/>
          <w:jc w:val="center"/>
        </w:trPr>
        <w:tc>
          <w:tcPr>
            <w:tcW w:w="286" w:type="pct"/>
            <w:tcBorders>
              <w:top w:val="single" w:sz="6" w:space="0" w:color="auto"/>
              <w:left w:val="single" w:sz="6" w:space="0" w:color="auto"/>
              <w:bottom w:val="single" w:sz="6" w:space="0" w:color="auto"/>
              <w:right w:val="single" w:sz="6" w:space="0" w:color="auto"/>
            </w:tcBorders>
            <w:vAlign w:val="center"/>
          </w:tcPr>
          <w:p w14:paraId="7B6ACEA2" w14:textId="7754EBB0" w:rsidR="000B6BAB" w:rsidRDefault="00DF1FD0" w:rsidP="000B6BAB">
            <w:pPr>
              <w:jc w:val="center"/>
              <w:rPr>
                <w:rFonts w:eastAsia="SimSun"/>
                <w:sz w:val="26"/>
                <w:szCs w:val="26"/>
              </w:rPr>
            </w:pPr>
            <w:r>
              <w:rPr>
                <w:rFonts w:eastAsia="SimSun"/>
                <w:sz w:val="26"/>
                <w:szCs w:val="26"/>
              </w:rPr>
              <w:t>29</w:t>
            </w:r>
          </w:p>
        </w:tc>
        <w:tc>
          <w:tcPr>
            <w:tcW w:w="1358" w:type="pct"/>
            <w:tcBorders>
              <w:top w:val="single" w:sz="6" w:space="0" w:color="auto"/>
              <w:left w:val="single" w:sz="6" w:space="0" w:color="auto"/>
              <w:bottom w:val="single" w:sz="6" w:space="0" w:color="auto"/>
              <w:right w:val="single" w:sz="4" w:space="0" w:color="auto"/>
            </w:tcBorders>
            <w:vAlign w:val="center"/>
          </w:tcPr>
          <w:p w14:paraId="4B8604C7" w14:textId="01EE2554" w:rsidR="000B6BAB" w:rsidRDefault="000B6BAB" w:rsidP="000B6BAB">
            <w:pPr>
              <w:jc w:val="center"/>
              <w:rPr>
                <w:rFonts w:eastAsia="SimSun"/>
                <w:sz w:val="26"/>
                <w:szCs w:val="26"/>
              </w:rPr>
            </w:pPr>
            <w:r>
              <w:rPr>
                <w:rFonts w:eastAsia="SimSun"/>
                <w:sz w:val="26"/>
                <w:szCs w:val="26"/>
              </w:rPr>
              <w:t>Phòng máy tính (A203)</w:t>
            </w:r>
          </w:p>
        </w:tc>
        <w:tc>
          <w:tcPr>
            <w:tcW w:w="443" w:type="pct"/>
            <w:tcBorders>
              <w:top w:val="single" w:sz="6" w:space="0" w:color="auto"/>
              <w:left w:val="single" w:sz="4" w:space="0" w:color="auto"/>
              <w:bottom w:val="single" w:sz="6" w:space="0" w:color="auto"/>
              <w:right w:val="single" w:sz="6" w:space="0" w:color="auto"/>
            </w:tcBorders>
            <w:vAlign w:val="center"/>
          </w:tcPr>
          <w:p w14:paraId="6F721DBB" w14:textId="6EA6D6DF" w:rsidR="000B6BAB" w:rsidRDefault="000B6BAB" w:rsidP="000B6BAB">
            <w:pPr>
              <w:jc w:val="center"/>
              <w:rPr>
                <w:rFonts w:eastAsia="SimSun"/>
                <w:sz w:val="26"/>
                <w:szCs w:val="26"/>
              </w:rPr>
            </w:pPr>
            <w:r>
              <w:rPr>
                <w:rFonts w:eastAsia="SimSun"/>
                <w:sz w:val="26"/>
                <w:szCs w:val="26"/>
              </w:rPr>
              <w:t>01</w:t>
            </w:r>
          </w:p>
        </w:tc>
        <w:tc>
          <w:tcPr>
            <w:tcW w:w="424" w:type="pct"/>
            <w:tcBorders>
              <w:top w:val="single" w:sz="6" w:space="0" w:color="auto"/>
              <w:left w:val="single" w:sz="6" w:space="0" w:color="auto"/>
              <w:bottom w:val="single" w:sz="6" w:space="0" w:color="auto"/>
              <w:right w:val="single" w:sz="6" w:space="0" w:color="auto"/>
            </w:tcBorders>
            <w:vAlign w:val="center"/>
          </w:tcPr>
          <w:p w14:paraId="07EB8E2A" w14:textId="118E1F54" w:rsidR="000B6BAB" w:rsidRDefault="000B6BAB" w:rsidP="000B6BAB">
            <w:pPr>
              <w:jc w:val="center"/>
              <w:rPr>
                <w:rFonts w:eastAsia="SimSun"/>
                <w:sz w:val="26"/>
                <w:szCs w:val="26"/>
              </w:rPr>
            </w:pPr>
            <w:r>
              <w:rPr>
                <w:rFonts w:eastAsia="SimSun"/>
                <w:sz w:val="26"/>
                <w:szCs w:val="26"/>
              </w:rPr>
              <w:t>40</w:t>
            </w:r>
          </w:p>
        </w:tc>
        <w:tc>
          <w:tcPr>
            <w:tcW w:w="715" w:type="pct"/>
            <w:tcBorders>
              <w:top w:val="single" w:sz="6" w:space="0" w:color="auto"/>
              <w:left w:val="single" w:sz="6" w:space="0" w:color="auto"/>
              <w:bottom w:val="single" w:sz="6" w:space="0" w:color="auto"/>
              <w:right w:val="single" w:sz="4" w:space="0" w:color="auto"/>
            </w:tcBorders>
            <w:vAlign w:val="center"/>
          </w:tcPr>
          <w:p w14:paraId="72B9A537" w14:textId="145485CD" w:rsidR="000B6BAB" w:rsidRDefault="000B6BAB" w:rsidP="000B6BAB">
            <w:pPr>
              <w:jc w:val="center"/>
              <w:rPr>
                <w:rFonts w:eastAsia="SimSun"/>
                <w:sz w:val="26"/>
                <w:szCs w:val="26"/>
              </w:rPr>
            </w:pPr>
            <w:r>
              <w:rPr>
                <w:rFonts w:eastAsia="SimSun"/>
                <w:sz w:val="26"/>
                <w:szCs w:val="26"/>
              </w:rPr>
              <w:t>Máy tính</w:t>
            </w:r>
          </w:p>
        </w:tc>
        <w:tc>
          <w:tcPr>
            <w:tcW w:w="498" w:type="pct"/>
            <w:tcBorders>
              <w:top w:val="single" w:sz="6" w:space="0" w:color="auto"/>
              <w:left w:val="single" w:sz="4" w:space="0" w:color="auto"/>
              <w:bottom w:val="single" w:sz="6" w:space="0" w:color="auto"/>
              <w:right w:val="single" w:sz="4" w:space="0" w:color="auto"/>
            </w:tcBorders>
            <w:vAlign w:val="center"/>
          </w:tcPr>
          <w:p w14:paraId="57042584" w14:textId="099DCA5D" w:rsidR="000B6BAB" w:rsidRDefault="000B6BAB" w:rsidP="000B6BAB">
            <w:pPr>
              <w:jc w:val="center"/>
              <w:rPr>
                <w:rFonts w:eastAsia="SimSun"/>
                <w:sz w:val="26"/>
                <w:szCs w:val="26"/>
              </w:rPr>
            </w:pPr>
            <w:r>
              <w:rPr>
                <w:rFonts w:eastAsia="SimSun"/>
                <w:sz w:val="26"/>
                <w:szCs w:val="26"/>
              </w:rPr>
              <w:t>40</w:t>
            </w:r>
          </w:p>
        </w:tc>
        <w:tc>
          <w:tcPr>
            <w:tcW w:w="1276" w:type="pct"/>
            <w:tcBorders>
              <w:left w:val="single" w:sz="4" w:space="0" w:color="auto"/>
            </w:tcBorders>
            <w:vAlign w:val="center"/>
          </w:tcPr>
          <w:p w14:paraId="55202094" w14:textId="056910CE" w:rsidR="000B6BAB" w:rsidRPr="00C0129A" w:rsidRDefault="000B6BAB" w:rsidP="000B6BAB">
            <w:pPr>
              <w:jc w:val="center"/>
              <w:rPr>
                <w:rFonts w:eastAsia="SimSun"/>
                <w:sz w:val="26"/>
                <w:szCs w:val="26"/>
                <w:lang w:val="vi-VN"/>
              </w:rPr>
            </w:pPr>
            <w:r w:rsidRPr="00C0129A">
              <w:rPr>
                <w:rFonts w:eastAsia="SimSun"/>
                <w:sz w:val="26"/>
                <w:szCs w:val="26"/>
                <w:lang w:val="vi-VN"/>
              </w:rPr>
              <w:t xml:space="preserve">Tất cả các HP </w:t>
            </w:r>
            <w:r>
              <w:rPr>
                <w:rFonts w:eastAsia="SimSun"/>
                <w:sz w:val="26"/>
                <w:szCs w:val="26"/>
              </w:rPr>
              <w:t>thực hành trên máy tính</w:t>
            </w:r>
          </w:p>
        </w:tc>
      </w:tr>
      <w:tr w:rsidR="000B6BAB" w:rsidRPr="00C0129A" w14:paraId="2BEE8C07" w14:textId="77777777" w:rsidTr="000B6BAB">
        <w:trPr>
          <w:trHeight w:val="444"/>
          <w:jc w:val="center"/>
        </w:trPr>
        <w:tc>
          <w:tcPr>
            <w:tcW w:w="286" w:type="pct"/>
            <w:tcBorders>
              <w:top w:val="single" w:sz="6" w:space="0" w:color="auto"/>
              <w:left w:val="single" w:sz="6" w:space="0" w:color="auto"/>
              <w:bottom w:val="single" w:sz="6" w:space="0" w:color="auto"/>
              <w:right w:val="single" w:sz="6" w:space="0" w:color="auto"/>
            </w:tcBorders>
            <w:vAlign w:val="center"/>
          </w:tcPr>
          <w:p w14:paraId="0E0128A2" w14:textId="0A52883D" w:rsidR="000B6BAB" w:rsidRDefault="00DF1FD0" w:rsidP="000B6BAB">
            <w:pPr>
              <w:jc w:val="center"/>
              <w:rPr>
                <w:rFonts w:eastAsia="SimSun"/>
                <w:sz w:val="26"/>
                <w:szCs w:val="26"/>
              </w:rPr>
            </w:pPr>
            <w:r>
              <w:rPr>
                <w:rFonts w:eastAsia="SimSun"/>
                <w:sz w:val="26"/>
                <w:szCs w:val="26"/>
              </w:rPr>
              <w:t>30</w:t>
            </w:r>
          </w:p>
        </w:tc>
        <w:tc>
          <w:tcPr>
            <w:tcW w:w="1358" w:type="pct"/>
            <w:tcBorders>
              <w:top w:val="single" w:sz="6" w:space="0" w:color="auto"/>
              <w:left w:val="single" w:sz="6" w:space="0" w:color="auto"/>
              <w:bottom w:val="single" w:sz="6" w:space="0" w:color="auto"/>
              <w:right w:val="single" w:sz="4" w:space="0" w:color="auto"/>
            </w:tcBorders>
            <w:vAlign w:val="center"/>
          </w:tcPr>
          <w:p w14:paraId="5D8086F9" w14:textId="2467B53E" w:rsidR="000B6BAB" w:rsidRDefault="000B6BAB" w:rsidP="000B6BAB">
            <w:pPr>
              <w:jc w:val="center"/>
              <w:rPr>
                <w:rFonts w:eastAsia="SimSun"/>
                <w:sz w:val="26"/>
                <w:szCs w:val="26"/>
              </w:rPr>
            </w:pPr>
            <w:r>
              <w:rPr>
                <w:rFonts w:eastAsia="SimSun"/>
                <w:sz w:val="26"/>
                <w:szCs w:val="26"/>
              </w:rPr>
              <w:t>Phòng máy tính (A204)</w:t>
            </w:r>
          </w:p>
        </w:tc>
        <w:tc>
          <w:tcPr>
            <w:tcW w:w="443" w:type="pct"/>
            <w:tcBorders>
              <w:top w:val="single" w:sz="6" w:space="0" w:color="auto"/>
              <w:left w:val="single" w:sz="4" w:space="0" w:color="auto"/>
              <w:bottom w:val="single" w:sz="6" w:space="0" w:color="auto"/>
              <w:right w:val="single" w:sz="6" w:space="0" w:color="auto"/>
            </w:tcBorders>
            <w:vAlign w:val="center"/>
          </w:tcPr>
          <w:p w14:paraId="26C6DA2C" w14:textId="0B8742B9" w:rsidR="000B6BAB" w:rsidRDefault="000B6BAB" w:rsidP="000B6BAB">
            <w:pPr>
              <w:jc w:val="center"/>
              <w:rPr>
                <w:rFonts w:eastAsia="SimSun"/>
                <w:sz w:val="26"/>
                <w:szCs w:val="26"/>
              </w:rPr>
            </w:pPr>
            <w:r>
              <w:rPr>
                <w:rFonts w:eastAsia="SimSun"/>
                <w:sz w:val="26"/>
                <w:szCs w:val="26"/>
              </w:rPr>
              <w:t>01</w:t>
            </w:r>
          </w:p>
        </w:tc>
        <w:tc>
          <w:tcPr>
            <w:tcW w:w="424" w:type="pct"/>
            <w:tcBorders>
              <w:top w:val="single" w:sz="6" w:space="0" w:color="auto"/>
              <w:left w:val="single" w:sz="6" w:space="0" w:color="auto"/>
              <w:bottom w:val="single" w:sz="6" w:space="0" w:color="auto"/>
              <w:right w:val="single" w:sz="6" w:space="0" w:color="auto"/>
            </w:tcBorders>
            <w:vAlign w:val="center"/>
          </w:tcPr>
          <w:p w14:paraId="35AC8A0D" w14:textId="5F175D3E" w:rsidR="000B6BAB" w:rsidRDefault="000B6BAB" w:rsidP="000B6BAB">
            <w:pPr>
              <w:jc w:val="center"/>
              <w:rPr>
                <w:rFonts w:eastAsia="SimSun"/>
                <w:sz w:val="26"/>
                <w:szCs w:val="26"/>
              </w:rPr>
            </w:pPr>
            <w:r>
              <w:rPr>
                <w:rFonts w:eastAsia="SimSun"/>
                <w:sz w:val="26"/>
                <w:szCs w:val="26"/>
              </w:rPr>
              <w:t>40</w:t>
            </w:r>
          </w:p>
        </w:tc>
        <w:tc>
          <w:tcPr>
            <w:tcW w:w="715" w:type="pct"/>
            <w:tcBorders>
              <w:top w:val="single" w:sz="6" w:space="0" w:color="auto"/>
              <w:left w:val="single" w:sz="6" w:space="0" w:color="auto"/>
              <w:bottom w:val="single" w:sz="6" w:space="0" w:color="auto"/>
              <w:right w:val="single" w:sz="4" w:space="0" w:color="auto"/>
            </w:tcBorders>
            <w:vAlign w:val="center"/>
          </w:tcPr>
          <w:p w14:paraId="3738D3D0" w14:textId="1E60E98B" w:rsidR="000B6BAB" w:rsidRDefault="000B6BAB" w:rsidP="000B6BAB">
            <w:pPr>
              <w:jc w:val="center"/>
              <w:rPr>
                <w:rFonts w:eastAsia="SimSun"/>
                <w:sz w:val="26"/>
                <w:szCs w:val="26"/>
              </w:rPr>
            </w:pPr>
            <w:r>
              <w:rPr>
                <w:rFonts w:eastAsia="SimSun"/>
                <w:sz w:val="26"/>
                <w:szCs w:val="26"/>
              </w:rPr>
              <w:t>Máy tính</w:t>
            </w:r>
          </w:p>
        </w:tc>
        <w:tc>
          <w:tcPr>
            <w:tcW w:w="498" w:type="pct"/>
            <w:tcBorders>
              <w:top w:val="single" w:sz="6" w:space="0" w:color="auto"/>
              <w:left w:val="single" w:sz="4" w:space="0" w:color="auto"/>
              <w:bottom w:val="single" w:sz="6" w:space="0" w:color="auto"/>
              <w:right w:val="single" w:sz="4" w:space="0" w:color="auto"/>
            </w:tcBorders>
            <w:vAlign w:val="center"/>
          </w:tcPr>
          <w:p w14:paraId="1A22AA28" w14:textId="06EC410E" w:rsidR="000B6BAB" w:rsidRDefault="000B6BAB" w:rsidP="000B6BAB">
            <w:pPr>
              <w:jc w:val="center"/>
              <w:rPr>
                <w:rFonts w:eastAsia="SimSun"/>
                <w:sz w:val="26"/>
                <w:szCs w:val="26"/>
              </w:rPr>
            </w:pPr>
            <w:r>
              <w:rPr>
                <w:rFonts w:eastAsia="SimSun"/>
                <w:sz w:val="26"/>
                <w:szCs w:val="26"/>
              </w:rPr>
              <w:t>40</w:t>
            </w:r>
          </w:p>
        </w:tc>
        <w:tc>
          <w:tcPr>
            <w:tcW w:w="1276" w:type="pct"/>
            <w:tcBorders>
              <w:left w:val="single" w:sz="4" w:space="0" w:color="auto"/>
            </w:tcBorders>
            <w:vAlign w:val="center"/>
          </w:tcPr>
          <w:p w14:paraId="3EE680F8" w14:textId="30887B79" w:rsidR="000B6BAB" w:rsidRPr="00C0129A" w:rsidRDefault="000B6BAB" w:rsidP="000B6BAB">
            <w:pPr>
              <w:jc w:val="center"/>
              <w:rPr>
                <w:rFonts w:eastAsia="SimSun"/>
                <w:sz w:val="26"/>
                <w:szCs w:val="26"/>
                <w:lang w:val="vi-VN"/>
              </w:rPr>
            </w:pPr>
            <w:r w:rsidRPr="00C0129A">
              <w:rPr>
                <w:rFonts w:eastAsia="SimSun"/>
                <w:sz w:val="26"/>
                <w:szCs w:val="26"/>
                <w:lang w:val="vi-VN"/>
              </w:rPr>
              <w:t xml:space="preserve">Tất cả các HP </w:t>
            </w:r>
            <w:r>
              <w:rPr>
                <w:rFonts w:eastAsia="SimSun"/>
                <w:sz w:val="26"/>
                <w:szCs w:val="26"/>
              </w:rPr>
              <w:t>thực hành trên máy tính</w:t>
            </w:r>
          </w:p>
        </w:tc>
      </w:tr>
      <w:tr w:rsidR="000B6BAB" w:rsidRPr="00C0129A" w14:paraId="5E195623" w14:textId="77777777" w:rsidTr="000B6BAB">
        <w:trPr>
          <w:trHeight w:val="444"/>
          <w:jc w:val="center"/>
        </w:trPr>
        <w:tc>
          <w:tcPr>
            <w:tcW w:w="286" w:type="pct"/>
            <w:tcBorders>
              <w:top w:val="single" w:sz="6" w:space="0" w:color="auto"/>
              <w:left w:val="single" w:sz="6" w:space="0" w:color="auto"/>
              <w:bottom w:val="single" w:sz="6" w:space="0" w:color="auto"/>
              <w:right w:val="single" w:sz="6" w:space="0" w:color="auto"/>
            </w:tcBorders>
            <w:vAlign w:val="center"/>
          </w:tcPr>
          <w:p w14:paraId="6EB131AA" w14:textId="346C1CC5" w:rsidR="000B6BAB" w:rsidRDefault="00DF1FD0" w:rsidP="000B6BAB">
            <w:pPr>
              <w:jc w:val="center"/>
              <w:rPr>
                <w:rFonts w:eastAsia="SimSun"/>
                <w:sz w:val="26"/>
                <w:szCs w:val="26"/>
              </w:rPr>
            </w:pPr>
            <w:r>
              <w:rPr>
                <w:rFonts w:eastAsia="SimSun"/>
                <w:sz w:val="26"/>
                <w:szCs w:val="26"/>
              </w:rPr>
              <w:t>31</w:t>
            </w:r>
          </w:p>
        </w:tc>
        <w:tc>
          <w:tcPr>
            <w:tcW w:w="1358" w:type="pct"/>
            <w:tcBorders>
              <w:top w:val="single" w:sz="6" w:space="0" w:color="auto"/>
              <w:left w:val="single" w:sz="6" w:space="0" w:color="auto"/>
              <w:bottom w:val="single" w:sz="6" w:space="0" w:color="auto"/>
              <w:right w:val="single" w:sz="4" w:space="0" w:color="auto"/>
            </w:tcBorders>
            <w:vAlign w:val="center"/>
          </w:tcPr>
          <w:p w14:paraId="1ECB459D" w14:textId="6A9AA8D4" w:rsidR="000B6BAB" w:rsidRDefault="000B6BAB" w:rsidP="000B6BAB">
            <w:pPr>
              <w:jc w:val="center"/>
              <w:rPr>
                <w:rFonts w:eastAsia="SimSun"/>
                <w:sz w:val="26"/>
                <w:szCs w:val="26"/>
              </w:rPr>
            </w:pPr>
            <w:r>
              <w:rPr>
                <w:rFonts w:eastAsia="SimSun"/>
                <w:sz w:val="26"/>
                <w:szCs w:val="26"/>
              </w:rPr>
              <w:t>Phòng máy tính (A205)</w:t>
            </w:r>
          </w:p>
        </w:tc>
        <w:tc>
          <w:tcPr>
            <w:tcW w:w="443" w:type="pct"/>
            <w:tcBorders>
              <w:top w:val="single" w:sz="6" w:space="0" w:color="auto"/>
              <w:left w:val="single" w:sz="4" w:space="0" w:color="auto"/>
              <w:bottom w:val="single" w:sz="6" w:space="0" w:color="auto"/>
              <w:right w:val="single" w:sz="6" w:space="0" w:color="auto"/>
            </w:tcBorders>
            <w:vAlign w:val="center"/>
          </w:tcPr>
          <w:p w14:paraId="773A5F70" w14:textId="60681A1A" w:rsidR="000B6BAB" w:rsidRDefault="000B6BAB" w:rsidP="000B6BAB">
            <w:pPr>
              <w:jc w:val="center"/>
              <w:rPr>
                <w:rFonts w:eastAsia="SimSun"/>
                <w:sz w:val="26"/>
                <w:szCs w:val="26"/>
              </w:rPr>
            </w:pPr>
            <w:r>
              <w:rPr>
                <w:rFonts w:eastAsia="SimSun"/>
                <w:sz w:val="26"/>
                <w:szCs w:val="26"/>
              </w:rPr>
              <w:t>01</w:t>
            </w:r>
          </w:p>
        </w:tc>
        <w:tc>
          <w:tcPr>
            <w:tcW w:w="424" w:type="pct"/>
            <w:tcBorders>
              <w:top w:val="single" w:sz="6" w:space="0" w:color="auto"/>
              <w:left w:val="single" w:sz="6" w:space="0" w:color="auto"/>
              <w:bottom w:val="single" w:sz="6" w:space="0" w:color="auto"/>
              <w:right w:val="single" w:sz="6" w:space="0" w:color="auto"/>
            </w:tcBorders>
            <w:vAlign w:val="center"/>
          </w:tcPr>
          <w:p w14:paraId="156C4FDD" w14:textId="14BE3EC6" w:rsidR="000B6BAB" w:rsidRDefault="000B6BAB" w:rsidP="000B6BAB">
            <w:pPr>
              <w:jc w:val="center"/>
              <w:rPr>
                <w:rFonts w:eastAsia="SimSun"/>
                <w:sz w:val="26"/>
                <w:szCs w:val="26"/>
              </w:rPr>
            </w:pPr>
            <w:r>
              <w:rPr>
                <w:rFonts w:eastAsia="SimSun"/>
                <w:sz w:val="26"/>
                <w:szCs w:val="26"/>
              </w:rPr>
              <w:t>40</w:t>
            </w:r>
          </w:p>
        </w:tc>
        <w:tc>
          <w:tcPr>
            <w:tcW w:w="715" w:type="pct"/>
            <w:tcBorders>
              <w:top w:val="single" w:sz="6" w:space="0" w:color="auto"/>
              <w:left w:val="single" w:sz="6" w:space="0" w:color="auto"/>
              <w:bottom w:val="single" w:sz="6" w:space="0" w:color="auto"/>
              <w:right w:val="single" w:sz="4" w:space="0" w:color="auto"/>
            </w:tcBorders>
            <w:vAlign w:val="center"/>
          </w:tcPr>
          <w:p w14:paraId="774094A5" w14:textId="617AF7E9" w:rsidR="000B6BAB" w:rsidRDefault="000B6BAB" w:rsidP="000B6BAB">
            <w:pPr>
              <w:jc w:val="center"/>
              <w:rPr>
                <w:rFonts w:eastAsia="SimSun"/>
                <w:sz w:val="26"/>
                <w:szCs w:val="26"/>
              </w:rPr>
            </w:pPr>
            <w:r>
              <w:rPr>
                <w:rFonts w:eastAsia="SimSun"/>
                <w:sz w:val="26"/>
                <w:szCs w:val="26"/>
              </w:rPr>
              <w:t>Máy tính</w:t>
            </w:r>
          </w:p>
        </w:tc>
        <w:tc>
          <w:tcPr>
            <w:tcW w:w="498" w:type="pct"/>
            <w:tcBorders>
              <w:top w:val="single" w:sz="6" w:space="0" w:color="auto"/>
              <w:left w:val="single" w:sz="4" w:space="0" w:color="auto"/>
              <w:bottom w:val="single" w:sz="6" w:space="0" w:color="auto"/>
              <w:right w:val="single" w:sz="4" w:space="0" w:color="auto"/>
            </w:tcBorders>
            <w:vAlign w:val="center"/>
          </w:tcPr>
          <w:p w14:paraId="03936319" w14:textId="45859882" w:rsidR="000B6BAB" w:rsidRDefault="000B6BAB" w:rsidP="000B6BAB">
            <w:pPr>
              <w:jc w:val="center"/>
              <w:rPr>
                <w:rFonts w:eastAsia="SimSun"/>
                <w:sz w:val="26"/>
                <w:szCs w:val="26"/>
              </w:rPr>
            </w:pPr>
            <w:r>
              <w:rPr>
                <w:rFonts w:eastAsia="SimSun"/>
                <w:sz w:val="26"/>
                <w:szCs w:val="26"/>
              </w:rPr>
              <w:t>40</w:t>
            </w:r>
          </w:p>
        </w:tc>
        <w:tc>
          <w:tcPr>
            <w:tcW w:w="1276" w:type="pct"/>
            <w:tcBorders>
              <w:left w:val="single" w:sz="4" w:space="0" w:color="auto"/>
            </w:tcBorders>
            <w:vAlign w:val="center"/>
          </w:tcPr>
          <w:p w14:paraId="484D71F3" w14:textId="31389E86" w:rsidR="000B6BAB" w:rsidRPr="00C0129A" w:rsidRDefault="000B6BAB" w:rsidP="000B6BAB">
            <w:pPr>
              <w:jc w:val="center"/>
              <w:rPr>
                <w:rFonts w:eastAsia="SimSun"/>
                <w:sz w:val="26"/>
                <w:szCs w:val="26"/>
                <w:lang w:val="vi-VN"/>
              </w:rPr>
            </w:pPr>
            <w:r w:rsidRPr="00C0129A">
              <w:rPr>
                <w:rFonts w:eastAsia="SimSun"/>
                <w:sz w:val="26"/>
                <w:szCs w:val="26"/>
                <w:lang w:val="vi-VN"/>
              </w:rPr>
              <w:t xml:space="preserve">Tất cả các HP </w:t>
            </w:r>
            <w:r>
              <w:rPr>
                <w:rFonts w:eastAsia="SimSun"/>
                <w:sz w:val="26"/>
                <w:szCs w:val="26"/>
              </w:rPr>
              <w:t>thực hành trên máy tính</w:t>
            </w:r>
          </w:p>
        </w:tc>
      </w:tr>
      <w:tr w:rsidR="000B6BAB" w:rsidRPr="00C0129A" w14:paraId="71F63AD1" w14:textId="77777777" w:rsidTr="000B6BAB">
        <w:trPr>
          <w:trHeight w:val="444"/>
          <w:jc w:val="center"/>
        </w:trPr>
        <w:tc>
          <w:tcPr>
            <w:tcW w:w="286" w:type="pct"/>
            <w:tcBorders>
              <w:top w:val="single" w:sz="6" w:space="0" w:color="auto"/>
              <w:left w:val="single" w:sz="6" w:space="0" w:color="auto"/>
              <w:bottom w:val="single" w:sz="6" w:space="0" w:color="auto"/>
              <w:right w:val="single" w:sz="6" w:space="0" w:color="auto"/>
            </w:tcBorders>
            <w:vAlign w:val="center"/>
          </w:tcPr>
          <w:p w14:paraId="6017FB02" w14:textId="2211BBFB" w:rsidR="000B6BAB" w:rsidRDefault="00DF1FD0" w:rsidP="000B6BAB">
            <w:pPr>
              <w:jc w:val="center"/>
              <w:rPr>
                <w:rFonts w:eastAsia="SimSun"/>
                <w:sz w:val="26"/>
                <w:szCs w:val="26"/>
              </w:rPr>
            </w:pPr>
            <w:r>
              <w:rPr>
                <w:rFonts w:eastAsia="SimSun"/>
                <w:sz w:val="26"/>
                <w:szCs w:val="26"/>
              </w:rPr>
              <w:t>32</w:t>
            </w:r>
          </w:p>
        </w:tc>
        <w:tc>
          <w:tcPr>
            <w:tcW w:w="1358" w:type="pct"/>
            <w:tcBorders>
              <w:top w:val="single" w:sz="6" w:space="0" w:color="auto"/>
              <w:left w:val="single" w:sz="6" w:space="0" w:color="auto"/>
              <w:bottom w:val="single" w:sz="6" w:space="0" w:color="auto"/>
              <w:right w:val="single" w:sz="4" w:space="0" w:color="auto"/>
            </w:tcBorders>
            <w:vAlign w:val="center"/>
          </w:tcPr>
          <w:p w14:paraId="130568C0" w14:textId="56972B56" w:rsidR="000B6BAB" w:rsidRDefault="000B6BAB" w:rsidP="000B6BAB">
            <w:pPr>
              <w:jc w:val="center"/>
              <w:rPr>
                <w:rFonts w:eastAsia="SimSun"/>
                <w:sz w:val="26"/>
                <w:szCs w:val="26"/>
              </w:rPr>
            </w:pPr>
            <w:r>
              <w:rPr>
                <w:rFonts w:eastAsia="SimSun"/>
                <w:sz w:val="26"/>
                <w:szCs w:val="26"/>
              </w:rPr>
              <w:t>Phòng máy tính (A206)</w:t>
            </w:r>
          </w:p>
        </w:tc>
        <w:tc>
          <w:tcPr>
            <w:tcW w:w="443" w:type="pct"/>
            <w:tcBorders>
              <w:top w:val="single" w:sz="6" w:space="0" w:color="auto"/>
              <w:left w:val="single" w:sz="4" w:space="0" w:color="auto"/>
              <w:bottom w:val="single" w:sz="6" w:space="0" w:color="auto"/>
              <w:right w:val="single" w:sz="6" w:space="0" w:color="auto"/>
            </w:tcBorders>
            <w:vAlign w:val="center"/>
          </w:tcPr>
          <w:p w14:paraId="51904C3D" w14:textId="14EAD56E" w:rsidR="000B6BAB" w:rsidRDefault="000B6BAB" w:rsidP="000B6BAB">
            <w:pPr>
              <w:jc w:val="center"/>
              <w:rPr>
                <w:rFonts w:eastAsia="SimSun"/>
                <w:sz w:val="26"/>
                <w:szCs w:val="26"/>
              </w:rPr>
            </w:pPr>
            <w:r>
              <w:rPr>
                <w:rFonts w:eastAsia="SimSun"/>
                <w:sz w:val="26"/>
                <w:szCs w:val="26"/>
              </w:rPr>
              <w:t>01</w:t>
            </w:r>
          </w:p>
        </w:tc>
        <w:tc>
          <w:tcPr>
            <w:tcW w:w="424" w:type="pct"/>
            <w:tcBorders>
              <w:top w:val="single" w:sz="6" w:space="0" w:color="auto"/>
              <w:left w:val="single" w:sz="6" w:space="0" w:color="auto"/>
              <w:bottom w:val="single" w:sz="6" w:space="0" w:color="auto"/>
              <w:right w:val="single" w:sz="6" w:space="0" w:color="auto"/>
            </w:tcBorders>
            <w:vAlign w:val="center"/>
          </w:tcPr>
          <w:p w14:paraId="27C9ACBC" w14:textId="100A8E91" w:rsidR="000B6BAB" w:rsidRDefault="000B6BAB" w:rsidP="000B6BAB">
            <w:pPr>
              <w:jc w:val="center"/>
              <w:rPr>
                <w:rFonts w:eastAsia="SimSun"/>
                <w:sz w:val="26"/>
                <w:szCs w:val="26"/>
              </w:rPr>
            </w:pPr>
            <w:r>
              <w:rPr>
                <w:rFonts w:eastAsia="SimSun"/>
                <w:sz w:val="26"/>
                <w:szCs w:val="26"/>
              </w:rPr>
              <w:t>40</w:t>
            </w:r>
          </w:p>
        </w:tc>
        <w:tc>
          <w:tcPr>
            <w:tcW w:w="715" w:type="pct"/>
            <w:tcBorders>
              <w:top w:val="single" w:sz="6" w:space="0" w:color="auto"/>
              <w:left w:val="single" w:sz="6" w:space="0" w:color="auto"/>
              <w:bottom w:val="single" w:sz="6" w:space="0" w:color="auto"/>
              <w:right w:val="single" w:sz="4" w:space="0" w:color="auto"/>
            </w:tcBorders>
            <w:vAlign w:val="center"/>
          </w:tcPr>
          <w:p w14:paraId="7EF46356" w14:textId="000C0D99" w:rsidR="000B6BAB" w:rsidRDefault="000B6BAB" w:rsidP="000B6BAB">
            <w:pPr>
              <w:jc w:val="center"/>
              <w:rPr>
                <w:rFonts w:eastAsia="SimSun"/>
                <w:sz w:val="26"/>
                <w:szCs w:val="26"/>
              </w:rPr>
            </w:pPr>
            <w:r>
              <w:rPr>
                <w:rFonts w:eastAsia="SimSun"/>
                <w:sz w:val="26"/>
                <w:szCs w:val="26"/>
              </w:rPr>
              <w:t>Máy tính</w:t>
            </w:r>
          </w:p>
        </w:tc>
        <w:tc>
          <w:tcPr>
            <w:tcW w:w="498" w:type="pct"/>
            <w:tcBorders>
              <w:top w:val="single" w:sz="6" w:space="0" w:color="auto"/>
              <w:left w:val="single" w:sz="4" w:space="0" w:color="auto"/>
              <w:bottom w:val="single" w:sz="6" w:space="0" w:color="auto"/>
              <w:right w:val="single" w:sz="4" w:space="0" w:color="auto"/>
            </w:tcBorders>
            <w:vAlign w:val="center"/>
          </w:tcPr>
          <w:p w14:paraId="0093DF8B" w14:textId="69724D8B" w:rsidR="000B6BAB" w:rsidRDefault="000B6BAB" w:rsidP="000B6BAB">
            <w:pPr>
              <w:jc w:val="center"/>
              <w:rPr>
                <w:rFonts w:eastAsia="SimSun"/>
                <w:sz w:val="26"/>
                <w:szCs w:val="26"/>
              </w:rPr>
            </w:pPr>
            <w:r>
              <w:rPr>
                <w:rFonts w:eastAsia="SimSun"/>
                <w:sz w:val="26"/>
                <w:szCs w:val="26"/>
              </w:rPr>
              <w:t>40</w:t>
            </w:r>
          </w:p>
        </w:tc>
        <w:tc>
          <w:tcPr>
            <w:tcW w:w="1276" w:type="pct"/>
            <w:tcBorders>
              <w:left w:val="single" w:sz="4" w:space="0" w:color="auto"/>
            </w:tcBorders>
            <w:vAlign w:val="center"/>
          </w:tcPr>
          <w:p w14:paraId="43F3905E" w14:textId="6115B8B8" w:rsidR="000B6BAB" w:rsidRPr="00C0129A" w:rsidRDefault="000B6BAB" w:rsidP="000B6BAB">
            <w:pPr>
              <w:jc w:val="center"/>
              <w:rPr>
                <w:rFonts w:eastAsia="SimSun"/>
                <w:sz w:val="26"/>
                <w:szCs w:val="26"/>
                <w:lang w:val="vi-VN"/>
              </w:rPr>
            </w:pPr>
            <w:r w:rsidRPr="00C0129A">
              <w:rPr>
                <w:rFonts w:eastAsia="SimSun"/>
                <w:sz w:val="26"/>
                <w:szCs w:val="26"/>
                <w:lang w:val="vi-VN"/>
              </w:rPr>
              <w:t xml:space="preserve">Tất cả các HP </w:t>
            </w:r>
            <w:r>
              <w:rPr>
                <w:rFonts w:eastAsia="SimSun"/>
                <w:sz w:val="26"/>
                <w:szCs w:val="26"/>
              </w:rPr>
              <w:t>thực hành trên máy tính</w:t>
            </w:r>
          </w:p>
        </w:tc>
      </w:tr>
      <w:tr w:rsidR="000B6BAB" w:rsidRPr="00C0129A" w14:paraId="65EA5881" w14:textId="77777777" w:rsidTr="000B6BAB">
        <w:trPr>
          <w:trHeight w:val="444"/>
          <w:jc w:val="center"/>
        </w:trPr>
        <w:tc>
          <w:tcPr>
            <w:tcW w:w="286" w:type="pct"/>
            <w:tcBorders>
              <w:top w:val="single" w:sz="6" w:space="0" w:color="auto"/>
              <w:left w:val="single" w:sz="6" w:space="0" w:color="auto"/>
              <w:bottom w:val="single" w:sz="6" w:space="0" w:color="auto"/>
              <w:right w:val="single" w:sz="6" w:space="0" w:color="auto"/>
            </w:tcBorders>
            <w:vAlign w:val="center"/>
          </w:tcPr>
          <w:p w14:paraId="4D6112D0" w14:textId="51EE950E" w:rsidR="000B6BAB" w:rsidRDefault="00DF1FD0" w:rsidP="000B6BAB">
            <w:pPr>
              <w:jc w:val="center"/>
              <w:rPr>
                <w:rFonts w:eastAsia="SimSun"/>
                <w:sz w:val="26"/>
                <w:szCs w:val="26"/>
              </w:rPr>
            </w:pPr>
            <w:r>
              <w:rPr>
                <w:rFonts w:eastAsia="SimSun"/>
                <w:sz w:val="26"/>
                <w:szCs w:val="26"/>
              </w:rPr>
              <w:t>33</w:t>
            </w:r>
          </w:p>
        </w:tc>
        <w:tc>
          <w:tcPr>
            <w:tcW w:w="1358" w:type="pct"/>
            <w:tcBorders>
              <w:top w:val="single" w:sz="6" w:space="0" w:color="auto"/>
              <w:left w:val="single" w:sz="6" w:space="0" w:color="auto"/>
              <w:bottom w:val="single" w:sz="6" w:space="0" w:color="auto"/>
              <w:right w:val="single" w:sz="4" w:space="0" w:color="auto"/>
            </w:tcBorders>
            <w:vAlign w:val="center"/>
          </w:tcPr>
          <w:p w14:paraId="201B9E8A" w14:textId="74DB6149" w:rsidR="000B6BAB" w:rsidRDefault="000B6BAB" w:rsidP="000B6BAB">
            <w:pPr>
              <w:jc w:val="center"/>
              <w:rPr>
                <w:rFonts w:eastAsia="SimSun"/>
                <w:sz w:val="26"/>
                <w:szCs w:val="26"/>
              </w:rPr>
            </w:pPr>
            <w:r>
              <w:rPr>
                <w:rFonts w:eastAsia="SimSun"/>
                <w:sz w:val="26"/>
                <w:szCs w:val="26"/>
              </w:rPr>
              <w:t>Phòng máy tính (A207)</w:t>
            </w:r>
          </w:p>
        </w:tc>
        <w:tc>
          <w:tcPr>
            <w:tcW w:w="443" w:type="pct"/>
            <w:tcBorders>
              <w:top w:val="single" w:sz="6" w:space="0" w:color="auto"/>
              <w:left w:val="single" w:sz="4" w:space="0" w:color="auto"/>
              <w:bottom w:val="single" w:sz="6" w:space="0" w:color="auto"/>
              <w:right w:val="single" w:sz="6" w:space="0" w:color="auto"/>
            </w:tcBorders>
            <w:vAlign w:val="center"/>
          </w:tcPr>
          <w:p w14:paraId="5E9DD9F7" w14:textId="6D7B2F5C" w:rsidR="000B6BAB" w:rsidRDefault="000B6BAB" w:rsidP="000B6BAB">
            <w:pPr>
              <w:jc w:val="center"/>
              <w:rPr>
                <w:rFonts w:eastAsia="SimSun"/>
                <w:sz w:val="26"/>
                <w:szCs w:val="26"/>
              </w:rPr>
            </w:pPr>
            <w:r>
              <w:rPr>
                <w:rFonts w:eastAsia="SimSun"/>
                <w:sz w:val="26"/>
                <w:szCs w:val="26"/>
              </w:rPr>
              <w:t>01</w:t>
            </w:r>
          </w:p>
        </w:tc>
        <w:tc>
          <w:tcPr>
            <w:tcW w:w="424" w:type="pct"/>
            <w:tcBorders>
              <w:top w:val="single" w:sz="6" w:space="0" w:color="auto"/>
              <w:left w:val="single" w:sz="6" w:space="0" w:color="auto"/>
              <w:bottom w:val="single" w:sz="6" w:space="0" w:color="auto"/>
              <w:right w:val="single" w:sz="6" w:space="0" w:color="auto"/>
            </w:tcBorders>
            <w:vAlign w:val="center"/>
          </w:tcPr>
          <w:p w14:paraId="68BFBDA8" w14:textId="29D4DA01" w:rsidR="000B6BAB" w:rsidRDefault="000B6BAB" w:rsidP="000B6BAB">
            <w:pPr>
              <w:jc w:val="center"/>
              <w:rPr>
                <w:rFonts w:eastAsia="SimSun"/>
                <w:sz w:val="26"/>
                <w:szCs w:val="26"/>
              </w:rPr>
            </w:pPr>
            <w:r>
              <w:rPr>
                <w:rFonts w:eastAsia="SimSun"/>
                <w:sz w:val="26"/>
                <w:szCs w:val="26"/>
              </w:rPr>
              <w:t>40</w:t>
            </w:r>
          </w:p>
        </w:tc>
        <w:tc>
          <w:tcPr>
            <w:tcW w:w="715" w:type="pct"/>
            <w:tcBorders>
              <w:top w:val="single" w:sz="6" w:space="0" w:color="auto"/>
              <w:left w:val="single" w:sz="6" w:space="0" w:color="auto"/>
              <w:bottom w:val="single" w:sz="6" w:space="0" w:color="auto"/>
              <w:right w:val="single" w:sz="4" w:space="0" w:color="auto"/>
            </w:tcBorders>
            <w:vAlign w:val="center"/>
          </w:tcPr>
          <w:p w14:paraId="1EDBC993" w14:textId="65BC1C52" w:rsidR="000B6BAB" w:rsidRDefault="000B6BAB" w:rsidP="000B6BAB">
            <w:pPr>
              <w:jc w:val="center"/>
              <w:rPr>
                <w:rFonts w:eastAsia="SimSun"/>
                <w:sz w:val="26"/>
                <w:szCs w:val="26"/>
              </w:rPr>
            </w:pPr>
            <w:r>
              <w:rPr>
                <w:rFonts w:eastAsia="SimSun"/>
                <w:sz w:val="26"/>
                <w:szCs w:val="26"/>
              </w:rPr>
              <w:t>Máy tính</w:t>
            </w:r>
          </w:p>
        </w:tc>
        <w:tc>
          <w:tcPr>
            <w:tcW w:w="498" w:type="pct"/>
            <w:tcBorders>
              <w:top w:val="single" w:sz="6" w:space="0" w:color="auto"/>
              <w:left w:val="single" w:sz="4" w:space="0" w:color="auto"/>
              <w:bottom w:val="single" w:sz="6" w:space="0" w:color="auto"/>
              <w:right w:val="single" w:sz="4" w:space="0" w:color="auto"/>
            </w:tcBorders>
            <w:vAlign w:val="center"/>
          </w:tcPr>
          <w:p w14:paraId="70D0C352" w14:textId="7C976C52" w:rsidR="000B6BAB" w:rsidRDefault="000B6BAB" w:rsidP="000B6BAB">
            <w:pPr>
              <w:jc w:val="center"/>
              <w:rPr>
                <w:rFonts w:eastAsia="SimSun"/>
                <w:sz w:val="26"/>
                <w:szCs w:val="26"/>
              </w:rPr>
            </w:pPr>
            <w:r>
              <w:rPr>
                <w:rFonts w:eastAsia="SimSun"/>
                <w:sz w:val="26"/>
                <w:szCs w:val="26"/>
              </w:rPr>
              <w:t>40</w:t>
            </w:r>
          </w:p>
        </w:tc>
        <w:tc>
          <w:tcPr>
            <w:tcW w:w="1276" w:type="pct"/>
            <w:tcBorders>
              <w:left w:val="single" w:sz="4" w:space="0" w:color="auto"/>
            </w:tcBorders>
            <w:vAlign w:val="center"/>
          </w:tcPr>
          <w:p w14:paraId="13E22677" w14:textId="582393A1" w:rsidR="000B6BAB" w:rsidRPr="00C0129A" w:rsidRDefault="000B6BAB" w:rsidP="000B6BAB">
            <w:pPr>
              <w:jc w:val="center"/>
              <w:rPr>
                <w:rFonts w:eastAsia="SimSun"/>
                <w:sz w:val="26"/>
                <w:szCs w:val="26"/>
                <w:lang w:val="vi-VN"/>
              </w:rPr>
            </w:pPr>
            <w:r w:rsidRPr="00C0129A">
              <w:rPr>
                <w:rFonts w:eastAsia="SimSun"/>
                <w:sz w:val="26"/>
                <w:szCs w:val="26"/>
                <w:lang w:val="vi-VN"/>
              </w:rPr>
              <w:t xml:space="preserve">Tất cả các HP </w:t>
            </w:r>
            <w:r>
              <w:rPr>
                <w:rFonts w:eastAsia="SimSun"/>
                <w:sz w:val="26"/>
                <w:szCs w:val="26"/>
              </w:rPr>
              <w:t>thực hành trên máy tính</w:t>
            </w:r>
          </w:p>
        </w:tc>
      </w:tr>
      <w:tr w:rsidR="000B6BAB" w:rsidRPr="00C0129A" w14:paraId="10FC2E37" w14:textId="77777777" w:rsidTr="000B6BAB">
        <w:trPr>
          <w:trHeight w:val="444"/>
          <w:jc w:val="center"/>
        </w:trPr>
        <w:tc>
          <w:tcPr>
            <w:tcW w:w="286" w:type="pct"/>
            <w:tcBorders>
              <w:top w:val="single" w:sz="6" w:space="0" w:color="auto"/>
              <w:left w:val="single" w:sz="6" w:space="0" w:color="auto"/>
              <w:bottom w:val="single" w:sz="6" w:space="0" w:color="auto"/>
              <w:right w:val="single" w:sz="6" w:space="0" w:color="auto"/>
            </w:tcBorders>
            <w:vAlign w:val="center"/>
          </w:tcPr>
          <w:p w14:paraId="507205C6" w14:textId="4C008FB5" w:rsidR="000B6BAB" w:rsidRDefault="00DF1FD0" w:rsidP="000B6BAB">
            <w:pPr>
              <w:jc w:val="center"/>
              <w:rPr>
                <w:rFonts w:eastAsia="SimSun"/>
                <w:sz w:val="26"/>
                <w:szCs w:val="26"/>
              </w:rPr>
            </w:pPr>
            <w:r>
              <w:rPr>
                <w:rFonts w:eastAsia="SimSun"/>
                <w:sz w:val="26"/>
                <w:szCs w:val="26"/>
              </w:rPr>
              <w:t>34</w:t>
            </w:r>
          </w:p>
        </w:tc>
        <w:tc>
          <w:tcPr>
            <w:tcW w:w="1358" w:type="pct"/>
            <w:tcBorders>
              <w:top w:val="single" w:sz="6" w:space="0" w:color="auto"/>
              <w:left w:val="single" w:sz="6" w:space="0" w:color="auto"/>
              <w:bottom w:val="single" w:sz="6" w:space="0" w:color="auto"/>
              <w:right w:val="single" w:sz="4" w:space="0" w:color="auto"/>
            </w:tcBorders>
            <w:vAlign w:val="center"/>
          </w:tcPr>
          <w:p w14:paraId="415464B5" w14:textId="14D2E3BA" w:rsidR="000B6BAB" w:rsidRDefault="000B6BAB" w:rsidP="000B6BAB">
            <w:pPr>
              <w:jc w:val="center"/>
              <w:rPr>
                <w:rFonts w:eastAsia="SimSun"/>
                <w:sz w:val="26"/>
                <w:szCs w:val="26"/>
              </w:rPr>
            </w:pPr>
            <w:r>
              <w:rPr>
                <w:rFonts w:eastAsia="SimSun"/>
                <w:sz w:val="26"/>
                <w:szCs w:val="26"/>
              </w:rPr>
              <w:t>Phòng máy tính (A208)</w:t>
            </w:r>
          </w:p>
        </w:tc>
        <w:tc>
          <w:tcPr>
            <w:tcW w:w="443" w:type="pct"/>
            <w:tcBorders>
              <w:top w:val="single" w:sz="6" w:space="0" w:color="auto"/>
              <w:left w:val="single" w:sz="4" w:space="0" w:color="auto"/>
              <w:bottom w:val="single" w:sz="6" w:space="0" w:color="auto"/>
              <w:right w:val="single" w:sz="6" w:space="0" w:color="auto"/>
            </w:tcBorders>
            <w:vAlign w:val="center"/>
          </w:tcPr>
          <w:p w14:paraId="5DA83D2F" w14:textId="664784B7" w:rsidR="000B6BAB" w:rsidRDefault="000B6BAB" w:rsidP="000B6BAB">
            <w:pPr>
              <w:jc w:val="center"/>
              <w:rPr>
                <w:rFonts w:eastAsia="SimSun"/>
                <w:sz w:val="26"/>
                <w:szCs w:val="26"/>
              </w:rPr>
            </w:pPr>
            <w:r>
              <w:rPr>
                <w:rFonts w:eastAsia="SimSun"/>
                <w:sz w:val="26"/>
                <w:szCs w:val="26"/>
              </w:rPr>
              <w:t>01</w:t>
            </w:r>
          </w:p>
        </w:tc>
        <w:tc>
          <w:tcPr>
            <w:tcW w:w="424" w:type="pct"/>
            <w:tcBorders>
              <w:top w:val="single" w:sz="6" w:space="0" w:color="auto"/>
              <w:left w:val="single" w:sz="6" w:space="0" w:color="auto"/>
              <w:bottom w:val="single" w:sz="6" w:space="0" w:color="auto"/>
              <w:right w:val="single" w:sz="6" w:space="0" w:color="auto"/>
            </w:tcBorders>
            <w:vAlign w:val="center"/>
          </w:tcPr>
          <w:p w14:paraId="1A400E37" w14:textId="60BB3B4B" w:rsidR="000B6BAB" w:rsidRDefault="000B6BAB" w:rsidP="000B6BAB">
            <w:pPr>
              <w:jc w:val="center"/>
              <w:rPr>
                <w:rFonts w:eastAsia="SimSun"/>
                <w:sz w:val="26"/>
                <w:szCs w:val="26"/>
              </w:rPr>
            </w:pPr>
            <w:r>
              <w:rPr>
                <w:rFonts w:eastAsia="SimSun"/>
                <w:sz w:val="26"/>
                <w:szCs w:val="26"/>
              </w:rPr>
              <w:t>40</w:t>
            </w:r>
          </w:p>
        </w:tc>
        <w:tc>
          <w:tcPr>
            <w:tcW w:w="715" w:type="pct"/>
            <w:tcBorders>
              <w:top w:val="single" w:sz="6" w:space="0" w:color="auto"/>
              <w:left w:val="single" w:sz="6" w:space="0" w:color="auto"/>
              <w:bottom w:val="single" w:sz="6" w:space="0" w:color="auto"/>
              <w:right w:val="single" w:sz="4" w:space="0" w:color="auto"/>
            </w:tcBorders>
            <w:vAlign w:val="center"/>
          </w:tcPr>
          <w:p w14:paraId="266E1B2A" w14:textId="09DE8BC9" w:rsidR="000B6BAB" w:rsidRDefault="000B6BAB" w:rsidP="000B6BAB">
            <w:pPr>
              <w:jc w:val="center"/>
              <w:rPr>
                <w:rFonts w:eastAsia="SimSun"/>
                <w:sz w:val="26"/>
                <w:szCs w:val="26"/>
              </w:rPr>
            </w:pPr>
            <w:r>
              <w:rPr>
                <w:rFonts w:eastAsia="SimSun"/>
                <w:sz w:val="26"/>
                <w:szCs w:val="26"/>
              </w:rPr>
              <w:t>Máy tính</w:t>
            </w:r>
          </w:p>
        </w:tc>
        <w:tc>
          <w:tcPr>
            <w:tcW w:w="498" w:type="pct"/>
            <w:tcBorders>
              <w:top w:val="single" w:sz="6" w:space="0" w:color="auto"/>
              <w:left w:val="single" w:sz="4" w:space="0" w:color="auto"/>
              <w:bottom w:val="single" w:sz="6" w:space="0" w:color="auto"/>
              <w:right w:val="single" w:sz="4" w:space="0" w:color="auto"/>
            </w:tcBorders>
            <w:vAlign w:val="center"/>
          </w:tcPr>
          <w:p w14:paraId="6914E329" w14:textId="39A541D6" w:rsidR="000B6BAB" w:rsidRDefault="000B6BAB" w:rsidP="000B6BAB">
            <w:pPr>
              <w:jc w:val="center"/>
              <w:rPr>
                <w:rFonts w:eastAsia="SimSun"/>
                <w:sz w:val="26"/>
                <w:szCs w:val="26"/>
              </w:rPr>
            </w:pPr>
            <w:r>
              <w:rPr>
                <w:rFonts w:eastAsia="SimSun"/>
                <w:sz w:val="26"/>
                <w:szCs w:val="26"/>
              </w:rPr>
              <w:t>40</w:t>
            </w:r>
          </w:p>
        </w:tc>
        <w:tc>
          <w:tcPr>
            <w:tcW w:w="1276" w:type="pct"/>
            <w:tcBorders>
              <w:left w:val="single" w:sz="4" w:space="0" w:color="auto"/>
            </w:tcBorders>
            <w:vAlign w:val="center"/>
          </w:tcPr>
          <w:p w14:paraId="615B91FB" w14:textId="13DB81D7" w:rsidR="000B6BAB" w:rsidRPr="00C0129A" w:rsidRDefault="000B6BAB" w:rsidP="000B6BAB">
            <w:pPr>
              <w:jc w:val="center"/>
              <w:rPr>
                <w:rFonts w:eastAsia="SimSun"/>
                <w:sz w:val="26"/>
                <w:szCs w:val="26"/>
                <w:lang w:val="vi-VN"/>
              </w:rPr>
            </w:pPr>
            <w:r w:rsidRPr="00C0129A">
              <w:rPr>
                <w:rFonts w:eastAsia="SimSun"/>
                <w:sz w:val="26"/>
                <w:szCs w:val="26"/>
                <w:lang w:val="vi-VN"/>
              </w:rPr>
              <w:t xml:space="preserve">Tất cả các HP </w:t>
            </w:r>
            <w:r>
              <w:rPr>
                <w:rFonts w:eastAsia="SimSun"/>
                <w:sz w:val="26"/>
                <w:szCs w:val="26"/>
              </w:rPr>
              <w:t>thực hành trên máy tính</w:t>
            </w:r>
          </w:p>
        </w:tc>
      </w:tr>
      <w:tr w:rsidR="000B6BAB" w:rsidRPr="00C0129A" w14:paraId="7754CD05" w14:textId="77777777" w:rsidTr="000B6BAB">
        <w:trPr>
          <w:trHeight w:val="444"/>
          <w:jc w:val="center"/>
        </w:trPr>
        <w:tc>
          <w:tcPr>
            <w:tcW w:w="286" w:type="pct"/>
            <w:tcBorders>
              <w:top w:val="single" w:sz="6" w:space="0" w:color="auto"/>
              <w:left w:val="single" w:sz="6" w:space="0" w:color="auto"/>
              <w:bottom w:val="single" w:sz="6" w:space="0" w:color="auto"/>
              <w:right w:val="single" w:sz="6" w:space="0" w:color="auto"/>
            </w:tcBorders>
            <w:vAlign w:val="center"/>
          </w:tcPr>
          <w:p w14:paraId="1C7D9854" w14:textId="2F6E6BB6" w:rsidR="000B6BAB" w:rsidRDefault="00DF1FD0" w:rsidP="000B6BAB">
            <w:pPr>
              <w:jc w:val="center"/>
              <w:rPr>
                <w:rFonts w:eastAsia="SimSun"/>
                <w:sz w:val="26"/>
                <w:szCs w:val="26"/>
              </w:rPr>
            </w:pPr>
            <w:r>
              <w:rPr>
                <w:rFonts w:eastAsia="SimSun"/>
                <w:sz w:val="26"/>
                <w:szCs w:val="26"/>
              </w:rPr>
              <w:t>35</w:t>
            </w:r>
          </w:p>
        </w:tc>
        <w:tc>
          <w:tcPr>
            <w:tcW w:w="1358" w:type="pct"/>
            <w:tcBorders>
              <w:top w:val="single" w:sz="6" w:space="0" w:color="auto"/>
              <w:left w:val="single" w:sz="6" w:space="0" w:color="auto"/>
              <w:bottom w:val="single" w:sz="6" w:space="0" w:color="auto"/>
              <w:right w:val="single" w:sz="4" w:space="0" w:color="auto"/>
            </w:tcBorders>
            <w:vAlign w:val="center"/>
          </w:tcPr>
          <w:p w14:paraId="19499AB8" w14:textId="68E2C7D8" w:rsidR="000B6BAB" w:rsidRDefault="000B6BAB" w:rsidP="000B6BAB">
            <w:pPr>
              <w:jc w:val="center"/>
              <w:rPr>
                <w:rFonts w:eastAsia="SimSun"/>
                <w:sz w:val="26"/>
                <w:szCs w:val="26"/>
              </w:rPr>
            </w:pPr>
            <w:r>
              <w:rPr>
                <w:rFonts w:eastAsia="SimSun"/>
                <w:sz w:val="26"/>
                <w:szCs w:val="26"/>
              </w:rPr>
              <w:t>Phòng máy tính (A209)</w:t>
            </w:r>
          </w:p>
        </w:tc>
        <w:tc>
          <w:tcPr>
            <w:tcW w:w="443" w:type="pct"/>
            <w:tcBorders>
              <w:top w:val="single" w:sz="6" w:space="0" w:color="auto"/>
              <w:left w:val="single" w:sz="4" w:space="0" w:color="auto"/>
              <w:bottom w:val="single" w:sz="6" w:space="0" w:color="auto"/>
              <w:right w:val="single" w:sz="6" w:space="0" w:color="auto"/>
            </w:tcBorders>
            <w:vAlign w:val="center"/>
          </w:tcPr>
          <w:p w14:paraId="37C15445" w14:textId="3604EE65" w:rsidR="000B6BAB" w:rsidRDefault="000B6BAB" w:rsidP="000B6BAB">
            <w:pPr>
              <w:jc w:val="center"/>
              <w:rPr>
                <w:rFonts w:eastAsia="SimSun"/>
                <w:sz w:val="26"/>
                <w:szCs w:val="26"/>
              </w:rPr>
            </w:pPr>
            <w:r>
              <w:rPr>
                <w:rFonts w:eastAsia="SimSun"/>
                <w:sz w:val="26"/>
                <w:szCs w:val="26"/>
              </w:rPr>
              <w:t>01</w:t>
            </w:r>
          </w:p>
        </w:tc>
        <w:tc>
          <w:tcPr>
            <w:tcW w:w="424" w:type="pct"/>
            <w:tcBorders>
              <w:top w:val="single" w:sz="6" w:space="0" w:color="auto"/>
              <w:left w:val="single" w:sz="6" w:space="0" w:color="auto"/>
              <w:bottom w:val="single" w:sz="6" w:space="0" w:color="auto"/>
              <w:right w:val="single" w:sz="6" w:space="0" w:color="auto"/>
            </w:tcBorders>
            <w:vAlign w:val="center"/>
          </w:tcPr>
          <w:p w14:paraId="0ECAA33A" w14:textId="763A7C58" w:rsidR="000B6BAB" w:rsidRDefault="000B6BAB" w:rsidP="000B6BAB">
            <w:pPr>
              <w:jc w:val="center"/>
              <w:rPr>
                <w:rFonts w:eastAsia="SimSun"/>
                <w:sz w:val="26"/>
                <w:szCs w:val="26"/>
              </w:rPr>
            </w:pPr>
            <w:r>
              <w:rPr>
                <w:rFonts w:eastAsia="SimSun"/>
                <w:sz w:val="26"/>
                <w:szCs w:val="26"/>
              </w:rPr>
              <w:t>40</w:t>
            </w:r>
          </w:p>
        </w:tc>
        <w:tc>
          <w:tcPr>
            <w:tcW w:w="715" w:type="pct"/>
            <w:tcBorders>
              <w:top w:val="single" w:sz="6" w:space="0" w:color="auto"/>
              <w:left w:val="single" w:sz="6" w:space="0" w:color="auto"/>
              <w:bottom w:val="single" w:sz="6" w:space="0" w:color="auto"/>
              <w:right w:val="single" w:sz="4" w:space="0" w:color="auto"/>
            </w:tcBorders>
            <w:vAlign w:val="center"/>
          </w:tcPr>
          <w:p w14:paraId="0EE4987A" w14:textId="3CC12C23" w:rsidR="000B6BAB" w:rsidRDefault="000B6BAB" w:rsidP="000B6BAB">
            <w:pPr>
              <w:jc w:val="center"/>
              <w:rPr>
                <w:rFonts w:eastAsia="SimSun"/>
                <w:sz w:val="26"/>
                <w:szCs w:val="26"/>
              </w:rPr>
            </w:pPr>
            <w:r>
              <w:rPr>
                <w:rFonts w:eastAsia="SimSun"/>
                <w:sz w:val="26"/>
                <w:szCs w:val="26"/>
              </w:rPr>
              <w:t>Máy tính</w:t>
            </w:r>
          </w:p>
        </w:tc>
        <w:tc>
          <w:tcPr>
            <w:tcW w:w="498" w:type="pct"/>
            <w:tcBorders>
              <w:top w:val="single" w:sz="6" w:space="0" w:color="auto"/>
              <w:left w:val="single" w:sz="4" w:space="0" w:color="auto"/>
              <w:bottom w:val="single" w:sz="6" w:space="0" w:color="auto"/>
              <w:right w:val="single" w:sz="4" w:space="0" w:color="auto"/>
            </w:tcBorders>
            <w:vAlign w:val="center"/>
          </w:tcPr>
          <w:p w14:paraId="72BA40D5" w14:textId="59C71168" w:rsidR="000B6BAB" w:rsidRDefault="000B6BAB" w:rsidP="000B6BAB">
            <w:pPr>
              <w:jc w:val="center"/>
              <w:rPr>
                <w:rFonts w:eastAsia="SimSun"/>
                <w:sz w:val="26"/>
                <w:szCs w:val="26"/>
              </w:rPr>
            </w:pPr>
            <w:r>
              <w:rPr>
                <w:rFonts w:eastAsia="SimSun"/>
                <w:sz w:val="26"/>
                <w:szCs w:val="26"/>
              </w:rPr>
              <w:t>40</w:t>
            </w:r>
          </w:p>
        </w:tc>
        <w:tc>
          <w:tcPr>
            <w:tcW w:w="1276" w:type="pct"/>
            <w:tcBorders>
              <w:left w:val="single" w:sz="4" w:space="0" w:color="auto"/>
            </w:tcBorders>
            <w:vAlign w:val="center"/>
          </w:tcPr>
          <w:p w14:paraId="6E561447" w14:textId="44F3A2B1" w:rsidR="000B6BAB" w:rsidRPr="00C0129A" w:rsidRDefault="000B6BAB" w:rsidP="000B6BAB">
            <w:pPr>
              <w:jc w:val="center"/>
              <w:rPr>
                <w:rFonts w:eastAsia="SimSun"/>
                <w:sz w:val="26"/>
                <w:szCs w:val="26"/>
                <w:lang w:val="vi-VN"/>
              </w:rPr>
            </w:pPr>
            <w:r w:rsidRPr="00C0129A">
              <w:rPr>
                <w:rFonts w:eastAsia="SimSun"/>
                <w:sz w:val="26"/>
                <w:szCs w:val="26"/>
                <w:lang w:val="vi-VN"/>
              </w:rPr>
              <w:t xml:space="preserve">Tất cả các HP </w:t>
            </w:r>
            <w:r>
              <w:rPr>
                <w:rFonts w:eastAsia="SimSun"/>
                <w:sz w:val="26"/>
                <w:szCs w:val="26"/>
              </w:rPr>
              <w:t>thực hành trên máy tính</w:t>
            </w:r>
          </w:p>
        </w:tc>
      </w:tr>
      <w:tr w:rsidR="000B6BAB" w:rsidRPr="00C0129A" w14:paraId="204EB5DE" w14:textId="77777777" w:rsidTr="000B6BAB">
        <w:trPr>
          <w:trHeight w:val="444"/>
          <w:jc w:val="center"/>
        </w:trPr>
        <w:tc>
          <w:tcPr>
            <w:tcW w:w="286" w:type="pct"/>
            <w:tcBorders>
              <w:top w:val="single" w:sz="6" w:space="0" w:color="auto"/>
              <w:left w:val="single" w:sz="6" w:space="0" w:color="auto"/>
              <w:bottom w:val="single" w:sz="6" w:space="0" w:color="auto"/>
              <w:right w:val="single" w:sz="6" w:space="0" w:color="auto"/>
            </w:tcBorders>
            <w:vAlign w:val="center"/>
          </w:tcPr>
          <w:p w14:paraId="4112220B" w14:textId="0163D8F8" w:rsidR="000B6BAB" w:rsidRDefault="00DF1FD0" w:rsidP="000B6BAB">
            <w:pPr>
              <w:jc w:val="center"/>
              <w:rPr>
                <w:rFonts w:eastAsia="SimSun"/>
                <w:sz w:val="26"/>
                <w:szCs w:val="26"/>
              </w:rPr>
            </w:pPr>
            <w:r>
              <w:rPr>
                <w:rFonts w:eastAsia="SimSun"/>
                <w:sz w:val="26"/>
                <w:szCs w:val="26"/>
              </w:rPr>
              <w:t>36</w:t>
            </w:r>
          </w:p>
        </w:tc>
        <w:tc>
          <w:tcPr>
            <w:tcW w:w="1358" w:type="pct"/>
            <w:tcBorders>
              <w:top w:val="single" w:sz="6" w:space="0" w:color="auto"/>
              <w:left w:val="single" w:sz="6" w:space="0" w:color="auto"/>
              <w:bottom w:val="single" w:sz="6" w:space="0" w:color="auto"/>
              <w:right w:val="single" w:sz="4" w:space="0" w:color="auto"/>
            </w:tcBorders>
            <w:vAlign w:val="center"/>
          </w:tcPr>
          <w:p w14:paraId="6FB0E8D1" w14:textId="75FF439F" w:rsidR="000B6BAB" w:rsidRDefault="000B6BAB" w:rsidP="000B6BAB">
            <w:pPr>
              <w:jc w:val="center"/>
              <w:rPr>
                <w:rFonts w:eastAsia="SimSun"/>
                <w:sz w:val="26"/>
                <w:szCs w:val="26"/>
              </w:rPr>
            </w:pPr>
            <w:r>
              <w:rPr>
                <w:rFonts w:eastAsia="SimSun"/>
                <w:sz w:val="26"/>
                <w:szCs w:val="26"/>
              </w:rPr>
              <w:t>Phòng máy tính (A210)</w:t>
            </w:r>
          </w:p>
        </w:tc>
        <w:tc>
          <w:tcPr>
            <w:tcW w:w="443" w:type="pct"/>
            <w:tcBorders>
              <w:top w:val="single" w:sz="6" w:space="0" w:color="auto"/>
              <w:left w:val="single" w:sz="4" w:space="0" w:color="auto"/>
              <w:bottom w:val="single" w:sz="6" w:space="0" w:color="auto"/>
              <w:right w:val="single" w:sz="6" w:space="0" w:color="auto"/>
            </w:tcBorders>
            <w:vAlign w:val="center"/>
          </w:tcPr>
          <w:p w14:paraId="70E09E8C" w14:textId="573A7629" w:rsidR="000B6BAB" w:rsidRDefault="000B6BAB" w:rsidP="000B6BAB">
            <w:pPr>
              <w:jc w:val="center"/>
              <w:rPr>
                <w:rFonts w:eastAsia="SimSun"/>
                <w:sz w:val="26"/>
                <w:szCs w:val="26"/>
              </w:rPr>
            </w:pPr>
            <w:r>
              <w:rPr>
                <w:rFonts w:eastAsia="SimSun"/>
                <w:sz w:val="26"/>
                <w:szCs w:val="26"/>
              </w:rPr>
              <w:t>01</w:t>
            </w:r>
          </w:p>
        </w:tc>
        <w:tc>
          <w:tcPr>
            <w:tcW w:w="424" w:type="pct"/>
            <w:tcBorders>
              <w:top w:val="single" w:sz="6" w:space="0" w:color="auto"/>
              <w:left w:val="single" w:sz="6" w:space="0" w:color="auto"/>
              <w:bottom w:val="single" w:sz="6" w:space="0" w:color="auto"/>
              <w:right w:val="single" w:sz="6" w:space="0" w:color="auto"/>
            </w:tcBorders>
            <w:vAlign w:val="center"/>
          </w:tcPr>
          <w:p w14:paraId="742F4E2D" w14:textId="78D3DE27" w:rsidR="000B6BAB" w:rsidRDefault="000B6BAB" w:rsidP="000B6BAB">
            <w:pPr>
              <w:jc w:val="center"/>
              <w:rPr>
                <w:rFonts w:eastAsia="SimSun"/>
                <w:sz w:val="26"/>
                <w:szCs w:val="26"/>
              </w:rPr>
            </w:pPr>
            <w:r>
              <w:rPr>
                <w:rFonts w:eastAsia="SimSun"/>
                <w:sz w:val="26"/>
                <w:szCs w:val="26"/>
              </w:rPr>
              <w:t>40</w:t>
            </w:r>
          </w:p>
        </w:tc>
        <w:tc>
          <w:tcPr>
            <w:tcW w:w="715" w:type="pct"/>
            <w:tcBorders>
              <w:top w:val="single" w:sz="6" w:space="0" w:color="auto"/>
              <w:left w:val="single" w:sz="6" w:space="0" w:color="auto"/>
              <w:bottom w:val="single" w:sz="6" w:space="0" w:color="auto"/>
              <w:right w:val="single" w:sz="4" w:space="0" w:color="auto"/>
            </w:tcBorders>
            <w:vAlign w:val="center"/>
          </w:tcPr>
          <w:p w14:paraId="55D71526" w14:textId="72FE8782" w:rsidR="000B6BAB" w:rsidRDefault="000B6BAB" w:rsidP="000B6BAB">
            <w:pPr>
              <w:jc w:val="center"/>
              <w:rPr>
                <w:rFonts w:eastAsia="SimSun"/>
                <w:sz w:val="26"/>
                <w:szCs w:val="26"/>
              </w:rPr>
            </w:pPr>
            <w:r>
              <w:rPr>
                <w:rFonts w:eastAsia="SimSun"/>
                <w:sz w:val="26"/>
                <w:szCs w:val="26"/>
              </w:rPr>
              <w:t>Máy tính</w:t>
            </w:r>
          </w:p>
        </w:tc>
        <w:tc>
          <w:tcPr>
            <w:tcW w:w="498" w:type="pct"/>
            <w:tcBorders>
              <w:top w:val="single" w:sz="6" w:space="0" w:color="auto"/>
              <w:left w:val="single" w:sz="4" w:space="0" w:color="auto"/>
              <w:bottom w:val="single" w:sz="6" w:space="0" w:color="auto"/>
              <w:right w:val="single" w:sz="4" w:space="0" w:color="auto"/>
            </w:tcBorders>
            <w:vAlign w:val="center"/>
          </w:tcPr>
          <w:p w14:paraId="375335F0" w14:textId="29A1847C" w:rsidR="000B6BAB" w:rsidRDefault="000B6BAB" w:rsidP="000B6BAB">
            <w:pPr>
              <w:jc w:val="center"/>
              <w:rPr>
                <w:rFonts w:eastAsia="SimSun"/>
                <w:sz w:val="26"/>
                <w:szCs w:val="26"/>
              </w:rPr>
            </w:pPr>
            <w:r>
              <w:rPr>
                <w:rFonts w:eastAsia="SimSun"/>
                <w:sz w:val="26"/>
                <w:szCs w:val="26"/>
              </w:rPr>
              <w:t>40</w:t>
            </w:r>
          </w:p>
        </w:tc>
        <w:tc>
          <w:tcPr>
            <w:tcW w:w="1276" w:type="pct"/>
            <w:tcBorders>
              <w:left w:val="single" w:sz="4" w:space="0" w:color="auto"/>
            </w:tcBorders>
            <w:vAlign w:val="center"/>
          </w:tcPr>
          <w:p w14:paraId="0E48F795" w14:textId="34643F12" w:rsidR="000B6BAB" w:rsidRPr="00C0129A" w:rsidRDefault="000B6BAB" w:rsidP="000B6BAB">
            <w:pPr>
              <w:jc w:val="center"/>
              <w:rPr>
                <w:rFonts w:eastAsia="SimSun"/>
                <w:sz w:val="26"/>
                <w:szCs w:val="26"/>
                <w:lang w:val="vi-VN"/>
              </w:rPr>
            </w:pPr>
            <w:r w:rsidRPr="00C0129A">
              <w:rPr>
                <w:rFonts w:eastAsia="SimSun"/>
                <w:sz w:val="26"/>
                <w:szCs w:val="26"/>
                <w:lang w:val="vi-VN"/>
              </w:rPr>
              <w:t xml:space="preserve">Tất cả các HP </w:t>
            </w:r>
            <w:r>
              <w:rPr>
                <w:rFonts w:eastAsia="SimSun"/>
                <w:sz w:val="26"/>
                <w:szCs w:val="26"/>
              </w:rPr>
              <w:t>thực hành trên máy tính</w:t>
            </w:r>
          </w:p>
        </w:tc>
      </w:tr>
      <w:tr w:rsidR="000B6BAB" w:rsidRPr="00C0129A" w14:paraId="198D2364" w14:textId="77777777" w:rsidTr="000B6BAB">
        <w:trPr>
          <w:trHeight w:val="444"/>
          <w:jc w:val="center"/>
        </w:trPr>
        <w:tc>
          <w:tcPr>
            <w:tcW w:w="286" w:type="pct"/>
            <w:tcBorders>
              <w:top w:val="single" w:sz="6" w:space="0" w:color="auto"/>
              <w:left w:val="single" w:sz="6" w:space="0" w:color="auto"/>
              <w:bottom w:val="single" w:sz="6" w:space="0" w:color="auto"/>
              <w:right w:val="single" w:sz="6" w:space="0" w:color="auto"/>
            </w:tcBorders>
            <w:vAlign w:val="center"/>
          </w:tcPr>
          <w:p w14:paraId="751269D2" w14:textId="59942C15" w:rsidR="000B6BAB" w:rsidRDefault="00DF1FD0" w:rsidP="000B6BAB">
            <w:pPr>
              <w:jc w:val="center"/>
              <w:rPr>
                <w:rFonts w:eastAsia="SimSun"/>
                <w:sz w:val="26"/>
                <w:szCs w:val="26"/>
              </w:rPr>
            </w:pPr>
            <w:r>
              <w:rPr>
                <w:rFonts w:eastAsia="SimSun"/>
                <w:sz w:val="26"/>
                <w:szCs w:val="26"/>
              </w:rPr>
              <w:t>37</w:t>
            </w:r>
          </w:p>
        </w:tc>
        <w:tc>
          <w:tcPr>
            <w:tcW w:w="1358" w:type="pct"/>
            <w:tcBorders>
              <w:top w:val="single" w:sz="6" w:space="0" w:color="auto"/>
              <w:left w:val="single" w:sz="6" w:space="0" w:color="auto"/>
              <w:bottom w:val="single" w:sz="6" w:space="0" w:color="auto"/>
              <w:right w:val="single" w:sz="4" w:space="0" w:color="auto"/>
            </w:tcBorders>
            <w:vAlign w:val="center"/>
          </w:tcPr>
          <w:p w14:paraId="5E729A45" w14:textId="021841E6" w:rsidR="000B6BAB" w:rsidRDefault="000B6BAB" w:rsidP="000B6BAB">
            <w:pPr>
              <w:jc w:val="center"/>
              <w:rPr>
                <w:rFonts w:eastAsia="SimSun"/>
                <w:sz w:val="26"/>
                <w:szCs w:val="26"/>
              </w:rPr>
            </w:pPr>
            <w:r>
              <w:rPr>
                <w:rFonts w:eastAsia="SimSun"/>
                <w:sz w:val="26"/>
                <w:szCs w:val="26"/>
              </w:rPr>
              <w:t>Phòng máy tính (A211)</w:t>
            </w:r>
          </w:p>
        </w:tc>
        <w:tc>
          <w:tcPr>
            <w:tcW w:w="443" w:type="pct"/>
            <w:tcBorders>
              <w:top w:val="single" w:sz="6" w:space="0" w:color="auto"/>
              <w:left w:val="single" w:sz="4" w:space="0" w:color="auto"/>
              <w:bottom w:val="single" w:sz="6" w:space="0" w:color="auto"/>
              <w:right w:val="single" w:sz="6" w:space="0" w:color="auto"/>
            </w:tcBorders>
            <w:vAlign w:val="center"/>
          </w:tcPr>
          <w:p w14:paraId="6D952201" w14:textId="73487710" w:rsidR="000B6BAB" w:rsidRDefault="000B6BAB" w:rsidP="000B6BAB">
            <w:pPr>
              <w:jc w:val="center"/>
              <w:rPr>
                <w:rFonts w:eastAsia="SimSun"/>
                <w:sz w:val="26"/>
                <w:szCs w:val="26"/>
              </w:rPr>
            </w:pPr>
            <w:r>
              <w:rPr>
                <w:rFonts w:eastAsia="SimSun"/>
                <w:sz w:val="26"/>
                <w:szCs w:val="26"/>
              </w:rPr>
              <w:t>01</w:t>
            </w:r>
          </w:p>
        </w:tc>
        <w:tc>
          <w:tcPr>
            <w:tcW w:w="424" w:type="pct"/>
            <w:tcBorders>
              <w:top w:val="single" w:sz="6" w:space="0" w:color="auto"/>
              <w:left w:val="single" w:sz="6" w:space="0" w:color="auto"/>
              <w:bottom w:val="single" w:sz="6" w:space="0" w:color="auto"/>
              <w:right w:val="single" w:sz="6" w:space="0" w:color="auto"/>
            </w:tcBorders>
            <w:vAlign w:val="center"/>
          </w:tcPr>
          <w:p w14:paraId="0D467182" w14:textId="3E0C8345" w:rsidR="000B6BAB" w:rsidRDefault="000B6BAB" w:rsidP="000B6BAB">
            <w:pPr>
              <w:jc w:val="center"/>
              <w:rPr>
                <w:rFonts w:eastAsia="SimSun"/>
                <w:sz w:val="26"/>
                <w:szCs w:val="26"/>
              </w:rPr>
            </w:pPr>
            <w:r>
              <w:rPr>
                <w:rFonts w:eastAsia="SimSun"/>
                <w:sz w:val="26"/>
                <w:szCs w:val="26"/>
              </w:rPr>
              <w:t>40</w:t>
            </w:r>
          </w:p>
        </w:tc>
        <w:tc>
          <w:tcPr>
            <w:tcW w:w="715" w:type="pct"/>
            <w:tcBorders>
              <w:top w:val="single" w:sz="6" w:space="0" w:color="auto"/>
              <w:left w:val="single" w:sz="6" w:space="0" w:color="auto"/>
              <w:bottom w:val="single" w:sz="6" w:space="0" w:color="auto"/>
              <w:right w:val="single" w:sz="4" w:space="0" w:color="auto"/>
            </w:tcBorders>
            <w:vAlign w:val="center"/>
          </w:tcPr>
          <w:p w14:paraId="627D467D" w14:textId="0114BB9F" w:rsidR="000B6BAB" w:rsidRDefault="000B6BAB" w:rsidP="000B6BAB">
            <w:pPr>
              <w:jc w:val="center"/>
              <w:rPr>
                <w:rFonts w:eastAsia="SimSun"/>
                <w:sz w:val="26"/>
                <w:szCs w:val="26"/>
              </w:rPr>
            </w:pPr>
            <w:r>
              <w:rPr>
                <w:rFonts w:eastAsia="SimSun"/>
                <w:sz w:val="26"/>
                <w:szCs w:val="26"/>
              </w:rPr>
              <w:t>Máy tính</w:t>
            </w:r>
          </w:p>
        </w:tc>
        <w:tc>
          <w:tcPr>
            <w:tcW w:w="498" w:type="pct"/>
            <w:tcBorders>
              <w:top w:val="single" w:sz="6" w:space="0" w:color="auto"/>
              <w:left w:val="single" w:sz="4" w:space="0" w:color="auto"/>
              <w:bottom w:val="single" w:sz="6" w:space="0" w:color="auto"/>
              <w:right w:val="single" w:sz="4" w:space="0" w:color="auto"/>
            </w:tcBorders>
            <w:vAlign w:val="center"/>
          </w:tcPr>
          <w:p w14:paraId="7B062770" w14:textId="136E762A" w:rsidR="000B6BAB" w:rsidRDefault="000B6BAB" w:rsidP="000B6BAB">
            <w:pPr>
              <w:jc w:val="center"/>
              <w:rPr>
                <w:rFonts w:eastAsia="SimSun"/>
                <w:sz w:val="26"/>
                <w:szCs w:val="26"/>
              </w:rPr>
            </w:pPr>
            <w:r>
              <w:rPr>
                <w:rFonts w:eastAsia="SimSun"/>
                <w:sz w:val="26"/>
                <w:szCs w:val="26"/>
              </w:rPr>
              <w:t>40</w:t>
            </w:r>
          </w:p>
        </w:tc>
        <w:tc>
          <w:tcPr>
            <w:tcW w:w="1276" w:type="pct"/>
            <w:tcBorders>
              <w:left w:val="single" w:sz="4" w:space="0" w:color="auto"/>
            </w:tcBorders>
            <w:vAlign w:val="center"/>
          </w:tcPr>
          <w:p w14:paraId="3623E175" w14:textId="0FB7F3F7" w:rsidR="000B6BAB" w:rsidRPr="00C0129A" w:rsidRDefault="000B6BAB" w:rsidP="000B6BAB">
            <w:pPr>
              <w:jc w:val="center"/>
              <w:rPr>
                <w:rFonts w:eastAsia="SimSun"/>
                <w:sz w:val="26"/>
                <w:szCs w:val="26"/>
                <w:lang w:val="vi-VN"/>
              </w:rPr>
            </w:pPr>
            <w:r w:rsidRPr="00C0129A">
              <w:rPr>
                <w:rFonts w:eastAsia="SimSun"/>
                <w:sz w:val="26"/>
                <w:szCs w:val="26"/>
                <w:lang w:val="vi-VN"/>
              </w:rPr>
              <w:t xml:space="preserve">Tất cả các HP </w:t>
            </w:r>
            <w:r>
              <w:rPr>
                <w:rFonts w:eastAsia="SimSun"/>
                <w:sz w:val="26"/>
                <w:szCs w:val="26"/>
              </w:rPr>
              <w:t>thực hành trên máy tính</w:t>
            </w:r>
          </w:p>
        </w:tc>
      </w:tr>
      <w:tr w:rsidR="000B6BAB" w:rsidRPr="00C0129A" w14:paraId="297309E1" w14:textId="77777777" w:rsidTr="000B6BAB">
        <w:trPr>
          <w:trHeight w:val="444"/>
          <w:jc w:val="center"/>
        </w:trPr>
        <w:tc>
          <w:tcPr>
            <w:tcW w:w="286" w:type="pct"/>
            <w:tcBorders>
              <w:top w:val="single" w:sz="6" w:space="0" w:color="auto"/>
              <w:left w:val="single" w:sz="6" w:space="0" w:color="auto"/>
              <w:bottom w:val="single" w:sz="6" w:space="0" w:color="auto"/>
              <w:right w:val="single" w:sz="6" w:space="0" w:color="auto"/>
            </w:tcBorders>
            <w:vAlign w:val="center"/>
          </w:tcPr>
          <w:p w14:paraId="335B4000" w14:textId="5D55FF5E" w:rsidR="000B6BAB" w:rsidRDefault="00DF1FD0" w:rsidP="000B6BAB">
            <w:pPr>
              <w:jc w:val="center"/>
              <w:rPr>
                <w:rFonts w:eastAsia="SimSun"/>
                <w:sz w:val="26"/>
                <w:szCs w:val="26"/>
              </w:rPr>
            </w:pPr>
            <w:r>
              <w:rPr>
                <w:rFonts w:eastAsia="SimSun"/>
                <w:sz w:val="26"/>
                <w:szCs w:val="26"/>
              </w:rPr>
              <w:t>38</w:t>
            </w:r>
          </w:p>
        </w:tc>
        <w:tc>
          <w:tcPr>
            <w:tcW w:w="1358" w:type="pct"/>
            <w:tcBorders>
              <w:top w:val="single" w:sz="6" w:space="0" w:color="auto"/>
              <w:left w:val="single" w:sz="6" w:space="0" w:color="auto"/>
              <w:bottom w:val="single" w:sz="6" w:space="0" w:color="auto"/>
              <w:right w:val="single" w:sz="4" w:space="0" w:color="auto"/>
            </w:tcBorders>
            <w:vAlign w:val="center"/>
          </w:tcPr>
          <w:p w14:paraId="4EB3005D" w14:textId="09EDB1D0" w:rsidR="000B6BAB" w:rsidRDefault="000B6BAB" w:rsidP="000B6BAB">
            <w:pPr>
              <w:jc w:val="center"/>
              <w:rPr>
                <w:rFonts w:eastAsia="SimSun"/>
                <w:sz w:val="26"/>
                <w:szCs w:val="26"/>
              </w:rPr>
            </w:pPr>
            <w:r>
              <w:rPr>
                <w:rFonts w:eastAsia="SimSun"/>
                <w:sz w:val="26"/>
                <w:szCs w:val="26"/>
              </w:rPr>
              <w:t>Phòng máy tính (A212)</w:t>
            </w:r>
          </w:p>
        </w:tc>
        <w:tc>
          <w:tcPr>
            <w:tcW w:w="443" w:type="pct"/>
            <w:tcBorders>
              <w:top w:val="single" w:sz="6" w:space="0" w:color="auto"/>
              <w:left w:val="single" w:sz="4" w:space="0" w:color="auto"/>
              <w:bottom w:val="single" w:sz="6" w:space="0" w:color="auto"/>
              <w:right w:val="single" w:sz="6" w:space="0" w:color="auto"/>
            </w:tcBorders>
            <w:vAlign w:val="center"/>
          </w:tcPr>
          <w:p w14:paraId="4421CAC0" w14:textId="10660D29" w:rsidR="000B6BAB" w:rsidRDefault="000B6BAB" w:rsidP="000B6BAB">
            <w:pPr>
              <w:jc w:val="center"/>
              <w:rPr>
                <w:rFonts w:eastAsia="SimSun"/>
                <w:sz w:val="26"/>
                <w:szCs w:val="26"/>
              </w:rPr>
            </w:pPr>
            <w:r>
              <w:rPr>
                <w:rFonts w:eastAsia="SimSun"/>
                <w:sz w:val="26"/>
                <w:szCs w:val="26"/>
              </w:rPr>
              <w:t>01</w:t>
            </w:r>
          </w:p>
        </w:tc>
        <w:tc>
          <w:tcPr>
            <w:tcW w:w="424" w:type="pct"/>
            <w:tcBorders>
              <w:top w:val="single" w:sz="6" w:space="0" w:color="auto"/>
              <w:left w:val="single" w:sz="6" w:space="0" w:color="auto"/>
              <w:bottom w:val="single" w:sz="6" w:space="0" w:color="auto"/>
              <w:right w:val="single" w:sz="6" w:space="0" w:color="auto"/>
            </w:tcBorders>
            <w:vAlign w:val="center"/>
          </w:tcPr>
          <w:p w14:paraId="5F6BEEDB" w14:textId="3613A96C" w:rsidR="000B6BAB" w:rsidRDefault="000B6BAB" w:rsidP="000B6BAB">
            <w:pPr>
              <w:jc w:val="center"/>
              <w:rPr>
                <w:rFonts w:eastAsia="SimSun"/>
                <w:sz w:val="26"/>
                <w:szCs w:val="26"/>
              </w:rPr>
            </w:pPr>
            <w:r>
              <w:rPr>
                <w:rFonts w:eastAsia="SimSun"/>
                <w:sz w:val="26"/>
                <w:szCs w:val="26"/>
              </w:rPr>
              <w:t>40</w:t>
            </w:r>
          </w:p>
        </w:tc>
        <w:tc>
          <w:tcPr>
            <w:tcW w:w="715" w:type="pct"/>
            <w:tcBorders>
              <w:top w:val="single" w:sz="6" w:space="0" w:color="auto"/>
              <w:left w:val="single" w:sz="6" w:space="0" w:color="auto"/>
              <w:bottom w:val="single" w:sz="6" w:space="0" w:color="auto"/>
              <w:right w:val="single" w:sz="4" w:space="0" w:color="auto"/>
            </w:tcBorders>
            <w:vAlign w:val="center"/>
          </w:tcPr>
          <w:p w14:paraId="4AB72FDC" w14:textId="2B5771AC" w:rsidR="000B6BAB" w:rsidRDefault="000B6BAB" w:rsidP="000B6BAB">
            <w:pPr>
              <w:jc w:val="center"/>
              <w:rPr>
                <w:rFonts w:eastAsia="SimSun"/>
                <w:sz w:val="26"/>
                <w:szCs w:val="26"/>
              </w:rPr>
            </w:pPr>
            <w:r>
              <w:rPr>
                <w:rFonts w:eastAsia="SimSun"/>
                <w:sz w:val="26"/>
                <w:szCs w:val="26"/>
              </w:rPr>
              <w:t>Máy tính</w:t>
            </w:r>
          </w:p>
        </w:tc>
        <w:tc>
          <w:tcPr>
            <w:tcW w:w="498" w:type="pct"/>
            <w:tcBorders>
              <w:top w:val="single" w:sz="6" w:space="0" w:color="auto"/>
              <w:left w:val="single" w:sz="4" w:space="0" w:color="auto"/>
              <w:bottom w:val="single" w:sz="6" w:space="0" w:color="auto"/>
              <w:right w:val="single" w:sz="4" w:space="0" w:color="auto"/>
            </w:tcBorders>
            <w:vAlign w:val="center"/>
          </w:tcPr>
          <w:p w14:paraId="70B3DEC4" w14:textId="54B09A5E" w:rsidR="000B6BAB" w:rsidRDefault="000B6BAB" w:rsidP="000B6BAB">
            <w:pPr>
              <w:jc w:val="center"/>
              <w:rPr>
                <w:rFonts w:eastAsia="SimSun"/>
                <w:sz w:val="26"/>
                <w:szCs w:val="26"/>
              </w:rPr>
            </w:pPr>
            <w:r>
              <w:rPr>
                <w:rFonts w:eastAsia="SimSun"/>
                <w:sz w:val="26"/>
                <w:szCs w:val="26"/>
              </w:rPr>
              <w:t>40</w:t>
            </w:r>
          </w:p>
        </w:tc>
        <w:tc>
          <w:tcPr>
            <w:tcW w:w="1276" w:type="pct"/>
            <w:tcBorders>
              <w:left w:val="single" w:sz="4" w:space="0" w:color="auto"/>
            </w:tcBorders>
            <w:vAlign w:val="center"/>
          </w:tcPr>
          <w:p w14:paraId="3F75E8DC" w14:textId="161EDB8C" w:rsidR="000B6BAB" w:rsidRPr="00C0129A" w:rsidRDefault="000B6BAB" w:rsidP="000B6BAB">
            <w:pPr>
              <w:jc w:val="center"/>
              <w:rPr>
                <w:rFonts w:eastAsia="SimSun"/>
                <w:sz w:val="26"/>
                <w:szCs w:val="26"/>
                <w:lang w:val="vi-VN"/>
              </w:rPr>
            </w:pPr>
            <w:r w:rsidRPr="00C0129A">
              <w:rPr>
                <w:rFonts w:eastAsia="SimSun"/>
                <w:sz w:val="26"/>
                <w:szCs w:val="26"/>
                <w:lang w:val="vi-VN"/>
              </w:rPr>
              <w:t xml:space="preserve">Tất cả các HP </w:t>
            </w:r>
            <w:r>
              <w:rPr>
                <w:rFonts w:eastAsia="SimSun"/>
                <w:sz w:val="26"/>
                <w:szCs w:val="26"/>
              </w:rPr>
              <w:t>thực hành trên máy tính</w:t>
            </w:r>
          </w:p>
        </w:tc>
      </w:tr>
      <w:tr w:rsidR="00D44276" w:rsidRPr="00C0129A" w14:paraId="1802F36B" w14:textId="77777777" w:rsidTr="000B6BAB">
        <w:trPr>
          <w:trHeight w:val="444"/>
          <w:jc w:val="center"/>
        </w:trPr>
        <w:tc>
          <w:tcPr>
            <w:tcW w:w="286" w:type="pct"/>
            <w:tcBorders>
              <w:top w:val="single" w:sz="6" w:space="0" w:color="auto"/>
              <w:left w:val="single" w:sz="6" w:space="0" w:color="auto"/>
              <w:bottom w:val="single" w:sz="6" w:space="0" w:color="auto"/>
              <w:right w:val="single" w:sz="6" w:space="0" w:color="auto"/>
            </w:tcBorders>
            <w:vAlign w:val="center"/>
          </w:tcPr>
          <w:p w14:paraId="7E1B14E1" w14:textId="05A9BEA5" w:rsidR="00D44276" w:rsidRDefault="00404988" w:rsidP="000B6BAB">
            <w:pPr>
              <w:jc w:val="center"/>
              <w:rPr>
                <w:rFonts w:eastAsia="SimSun"/>
                <w:sz w:val="26"/>
                <w:szCs w:val="26"/>
              </w:rPr>
            </w:pPr>
            <w:r>
              <w:rPr>
                <w:rFonts w:eastAsia="SimSun"/>
                <w:sz w:val="26"/>
                <w:szCs w:val="26"/>
              </w:rPr>
              <w:t>39</w:t>
            </w:r>
          </w:p>
        </w:tc>
        <w:tc>
          <w:tcPr>
            <w:tcW w:w="1358" w:type="pct"/>
            <w:tcBorders>
              <w:top w:val="single" w:sz="6" w:space="0" w:color="auto"/>
              <w:left w:val="single" w:sz="6" w:space="0" w:color="auto"/>
              <w:bottom w:val="single" w:sz="6" w:space="0" w:color="auto"/>
              <w:right w:val="single" w:sz="4" w:space="0" w:color="auto"/>
            </w:tcBorders>
            <w:vAlign w:val="center"/>
          </w:tcPr>
          <w:p w14:paraId="6FFCEF80" w14:textId="381DC27C" w:rsidR="00D44276" w:rsidRDefault="00D44276" w:rsidP="000B6BAB">
            <w:pPr>
              <w:jc w:val="center"/>
              <w:rPr>
                <w:rFonts w:eastAsia="SimSun"/>
                <w:sz w:val="26"/>
                <w:szCs w:val="26"/>
              </w:rPr>
            </w:pPr>
            <w:r>
              <w:rPr>
                <w:rFonts w:eastAsia="SimSun"/>
                <w:sz w:val="26"/>
                <w:szCs w:val="26"/>
              </w:rPr>
              <w:t>Phòng thực hành Vi điều khiển</w:t>
            </w:r>
          </w:p>
        </w:tc>
        <w:tc>
          <w:tcPr>
            <w:tcW w:w="443" w:type="pct"/>
            <w:tcBorders>
              <w:top w:val="single" w:sz="6" w:space="0" w:color="auto"/>
              <w:left w:val="single" w:sz="4" w:space="0" w:color="auto"/>
              <w:bottom w:val="single" w:sz="6" w:space="0" w:color="auto"/>
              <w:right w:val="single" w:sz="6" w:space="0" w:color="auto"/>
            </w:tcBorders>
            <w:vAlign w:val="center"/>
          </w:tcPr>
          <w:p w14:paraId="557CF3C4" w14:textId="6302AB00" w:rsidR="00D44276" w:rsidRDefault="00D44276" w:rsidP="000B6BAB">
            <w:pPr>
              <w:jc w:val="center"/>
              <w:rPr>
                <w:rFonts w:eastAsia="SimSun"/>
                <w:sz w:val="26"/>
                <w:szCs w:val="26"/>
              </w:rPr>
            </w:pPr>
            <w:r>
              <w:rPr>
                <w:rFonts w:eastAsia="SimSun"/>
                <w:sz w:val="26"/>
                <w:szCs w:val="26"/>
              </w:rPr>
              <w:t>01</w:t>
            </w:r>
          </w:p>
        </w:tc>
        <w:tc>
          <w:tcPr>
            <w:tcW w:w="424" w:type="pct"/>
            <w:tcBorders>
              <w:top w:val="single" w:sz="6" w:space="0" w:color="auto"/>
              <w:left w:val="single" w:sz="6" w:space="0" w:color="auto"/>
              <w:bottom w:val="single" w:sz="6" w:space="0" w:color="auto"/>
              <w:right w:val="single" w:sz="6" w:space="0" w:color="auto"/>
            </w:tcBorders>
            <w:vAlign w:val="center"/>
          </w:tcPr>
          <w:p w14:paraId="35A08031" w14:textId="269AE5C6" w:rsidR="00D44276" w:rsidRDefault="00D44276" w:rsidP="000B6BAB">
            <w:pPr>
              <w:jc w:val="center"/>
              <w:rPr>
                <w:rFonts w:eastAsia="SimSun"/>
                <w:sz w:val="26"/>
                <w:szCs w:val="26"/>
              </w:rPr>
            </w:pPr>
            <w:r>
              <w:rPr>
                <w:rFonts w:eastAsia="SimSun"/>
                <w:sz w:val="26"/>
                <w:szCs w:val="26"/>
              </w:rPr>
              <w:t>30</w:t>
            </w:r>
          </w:p>
        </w:tc>
        <w:tc>
          <w:tcPr>
            <w:tcW w:w="715" w:type="pct"/>
            <w:tcBorders>
              <w:top w:val="single" w:sz="6" w:space="0" w:color="auto"/>
              <w:left w:val="single" w:sz="6" w:space="0" w:color="auto"/>
              <w:bottom w:val="single" w:sz="6" w:space="0" w:color="auto"/>
              <w:right w:val="single" w:sz="4" w:space="0" w:color="auto"/>
            </w:tcBorders>
            <w:vAlign w:val="center"/>
          </w:tcPr>
          <w:p w14:paraId="6962B768" w14:textId="0F216D2B" w:rsidR="00D44276" w:rsidRDefault="00D44276" w:rsidP="000B6BAB">
            <w:pPr>
              <w:jc w:val="center"/>
              <w:rPr>
                <w:rFonts w:eastAsia="SimSun"/>
                <w:sz w:val="26"/>
                <w:szCs w:val="26"/>
              </w:rPr>
            </w:pPr>
            <w:r>
              <w:rPr>
                <w:rFonts w:eastAsia="SimSun"/>
                <w:sz w:val="26"/>
                <w:szCs w:val="26"/>
              </w:rPr>
              <w:t xml:space="preserve">Máy tính, Bộ kit thực hành, </w:t>
            </w:r>
            <w:r w:rsidR="00404988">
              <w:rPr>
                <w:rFonts w:eastAsia="SimSun"/>
                <w:sz w:val="26"/>
                <w:szCs w:val="26"/>
              </w:rPr>
              <w:t>thiết bị sử dụng</w:t>
            </w:r>
          </w:p>
        </w:tc>
        <w:tc>
          <w:tcPr>
            <w:tcW w:w="498" w:type="pct"/>
            <w:tcBorders>
              <w:top w:val="single" w:sz="6" w:space="0" w:color="auto"/>
              <w:left w:val="single" w:sz="4" w:space="0" w:color="auto"/>
              <w:bottom w:val="single" w:sz="6" w:space="0" w:color="auto"/>
              <w:right w:val="single" w:sz="4" w:space="0" w:color="auto"/>
            </w:tcBorders>
            <w:vAlign w:val="center"/>
          </w:tcPr>
          <w:p w14:paraId="0B23084C" w14:textId="65B008A0" w:rsidR="00D44276" w:rsidRDefault="006434C8" w:rsidP="000B6BAB">
            <w:pPr>
              <w:jc w:val="center"/>
              <w:rPr>
                <w:rFonts w:eastAsia="SimSun"/>
                <w:sz w:val="26"/>
                <w:szCs w:val="26"/>
              </w:rPr>
            </w:pPr>
            <w:r>
              <w:rPr>
                <w:rFonts w:eastAsia="SimSun"/>
                <w:sz w:val="26"/>
                <w:szCs w:val="26"/>
              </w:rPr>
              <w:t>25</w:t>
            </w:r>
          </w:p>
        </w:tc>
        <w:tc>
          <w:tcPr>
            <w:tcW w:w="1276" w:type="pct"/>
            <w:tcBorders>
              <w:left w:val="single" w:sz="4" w:space="0" w:color="auto"/>
            </w:tcBorders>
            <w:vAlign w:val="center"/>
          </w:tcPr>
          <w:p w14:paraId="5A01F438" w14:textId="4512495E" w:rsidR="00D44276" w:rsidRPr="00404988" w:rsidRDefault="00404988" w:rsidP="000B6BAB">
            <w:pPr>
              <w:jc w:val="center"/>
              <w:rPr>
                <w:rFonts w:eastAsia="SimSun"/>
                <w:sz w:val="26"/>
                <w:szCs w:val="26"/>
              </w:rPr>
            </w:pPr>
            <w:r>
              <w:rPr>
                <w:rFonts w:eastAsia="SimSun"/>
                <w:sz w:val="26"/>
                <w:szCs w:val="26"/>
              </w:rPr>
              <w:t xml:space="preserve">Học phần Vi điều khiển, Vi điều khiển nâng cao, Đồ án </w:t>
            </w:r>
            <w:r w:rsidR="007C7471">
              <w:rPr>
                <w:rFonts w:eastAsia="SimSun"/>
                <w:sz w:val="26"/>
                <w:szCs w:val="26"/>
              </w:rPr>
              <w:t>1</w:t>
            </w:r>
          </w:p>
        </w:tc>
      </w:tr>
      <w:tr w:rsidR="00404988" w:rsidRPr="00C0129A" w14:paraId="38BD4A0E" w14:textId="77777777" w:rsidTr="000B6BAB">
        <w:trPr>
          <w:trHeight w:val="444"/>
          <w:jc w:val="center"/>
        </w:trPr>
        <w:tc>
          <w:tcPr>
            <w:tcW w:w="286" w:type="pct"/>
            <w:tcBorders>
              <w:top w:val="single" w:sz="6" w:space="0" w:color="auto"/>
              <w:left w:val="single" w:sz="6" w:space="0" w:color="auto"/>
              <w:bottom w:val="single" w:sz="6" w:space="0" w:color="auto"/>
              <w:right w:val="single" w:sz="6" w:space="0" w:color="auto"/>
            </w:tcBorders>
            <w:vAlign w:val="center"/>
          </w:tcPr>
          <w:p w14:paraId="2557287F" w14:textId="2A58336F" w:rsidR="00404988" w:rsidRDefault="00404988" w:rsidP="000B6BAB">
            <w:pPr>
              <w:jc w:val="center"/>
              <w:rPr>
                <w:rFonts w:eastAsia="SimSun"/>
                <w:sz w:val="26"/>
                <w:szCs w:val="26"/>
              </w:rPr>
            </w:pPr>
            <w:r>
              <w:rPr>
                <w:rFonts w:eastAsia="SimSun"/>
                <w:sz w:val="26"/>
                <w:szCs w:val="26"/>
              </w:rPr>
              <w:t>40</w:t>
            </w:r>
          </w:p>
        </w:tc>
        <w:tc>
          <w:tcPr>
            <w:tcW w:w="1358" w:type="pct"/>
            <w:tcBorders>
              <w:top w:val="single" w:sz="6" w:space="0" w:color="auto"/>
              <w:left w:val="single" w:sz="6" w:space="0" w:color="auto"/>
              <w:bottom w:val="single" w:sz="6" w:space="0" w:color="auto"/>
              <w:right w:val="single" w:sz="4" w:space="0" w:color="auto"/>
            </w:tcBorders>
            <w:vAlign w:val="center"/>
          </w:tcPr>
          <w:p w14:paraId="1BB94F01" w14:textId="34D61D1D" w:rsidR="00404988" w:rsidRDefault="00404988" w:rsidP="000B6BAB">
            <w:pPr>
              <w:jc w:val="center"/>
              <w:rPr>
                <w:rFonts w:eastAsia="SimSun"/>
                <w:sz w:val="26"/>
                <w:szCs w:val="26"/>
              </w:rPr>
            </w:pPr>
            <w:r>
              <w:rPr>
                <w:rFonts w:eastAsia="SimSun"/>
                <w:sz w:val="26"/>
                <w:szCs w:val="26"/>
              </w:rPr>
              <w:t>Phòng thực hành PLC</w:t>
            </w:r>
          </w:p>
        </w:tc>
        <w:tc>
          <w:tcPr>
            <w:tcW w:w="443" w:type="pct"/>
            <w:tcBorders>
              <w:top w:val="single" w:sz="6" w:space="0" w:color="auto"/>
              <w:left w:val="single" w:sz="4" w:space="0" w:color="auto"/>
              <w:bottom w:val="single" w:sz="6" w:space="0" w:color="auto"/>
              <w:right w:val="single" w:sz="6" w:space="0" w:color="auto"/>
            </w:tcBorders>
            <w:vAlign w:val="center"/>
          </w:tcPr>
          <w:p w14:paraId="2F189C0D" w14:textId="303AE453" w:rsidR="00404988" w:rsidRDefault="00404988" w:rsidP="000B6BAB">
            <w:pPr>
              <w:jc w:val="center"/>
              <w:rPr>
                <w:rFonts w:eastAsia="SimSun"/>
                <w:sz w:val="26"/>
                <w:szCs w:val="26"/>
              </w:rPr>
            </w:pPr>
            <w:r>
              <w:rPr>
                <w:rFonts w:eastAsia="SimSun"/>
                <w:sz w:val="26"/>
                <w:szCs w:val="26"/>
              </w:rPr>
              <w:t>01</w:t>
            </w:r>
          </w:p>
        </w:tc>
        <w:tc>
          <w:tcPr>
            <w:tcW w:w="424" w:type="pct"/>
            <w:tcBorders>
              <w:top w:val="single" w:sz="6" w:space="0" w:color="auto"/>
              <w:left w:val="single" w:sz="6" w:space="0" w:color="auto"/>
              <w:bottom w:val="single" w:sz="6" w:space="0" w:color="auto"/>
              <w:right w:val="single" w:sz="6" w:space="0" w:color="auto"/>
            </w:tcBorders>
            <w:vAlign w:val="center"/>
          </w:tcPr>
          <w:p w14:paraId="5E276B86" w14:textId="26AD0343" w:rsidR="00404988" w:rsidRDefault="00404988" w:rsidP="000B6BAB">
            <w:pPr>
              <w:jc w:val="center"/>
              <w:rPr>
                <w:rFonts w:eastAsia="SimSun"/>
                <w:sz w:val="26"/>
                <w:szCs w:val="26"/>
              </w:rPr>
            </w:pPr>
            <w:r>
              <w:rPr>
                <w:rFonts w:eastAsia="SimSun"/>
                <w:sz w:val="26"/>
                <w:szCs w:val="26"/>
              </w:rPr>
              <w:t>30</w:t>
            </w:r>
          </w:p>
        </w:tc>
        <w:tc>
          <w:tcPr>
            <w:tcW w:w="715" w:type="pct"/>
            <w:tcBorders>
              <w:top w:val="single" w:sz="6" w:space="0" w:color="auto"/>
              <w:left w:val="single" w:sz="6" w:space="0" w:color="auto"/>
              <w:bottom w:val="single" w:sz="6" w:space="0" w:color="auto"/>
              <w:right w:val="single" w:sz="4" w:space="0" w:color="auto"/>
            </w:tcBorders>
            <w:vAlign w:val="center"/>
          </w:tcPr>
          <w:p w14:paraId="2954D47D" w14:textId="7B9BF251" w:rsidR="00404988" w:rsidRDefault="00404988" w:rsidP="000B6BAB">
            <w:pPr>
              <w:jc w:val="center"/>
              <w:rPr>
                <w:rFonts w:eastAsia="SimSun"/>
                <w:sz w:val="26"/>
                <w:szCs w:val="26"/>
              </w:rPr>
            </w:pPr>
            <w:r>
              <w:rPr>
                <w:rFonts w:eastAsia="SimSun"/>
                <w:sz w:val="26"/>
                <w:szCs w:val="26"/>
              </w:rPr>
              <w:t xml:space="preserve">Máy tính, bộ thực hành PLC </w:t>
            </w:r>
            <w:r w:rsidR="007C7471">
              <w:rPr>
                <w:rFonts w:eastAsia="SimSun"/>
                <w:sz w:val="26"/>
                <w:szCs w:val="26"/>
              </w:rPr>
              <w:t>các thiết bị sử dụng</w:t>
            </w:r>
          </w:p>
        </w:tc>
        <w:tc>
          <w:tcPr>
            <w:tcW w:w="498" w:type="pct"/>
            <w:tcBorders>
              <w:top w:val="single" w:sz="6" w:space="0" w:color="auto"/>
              <w:left w:val="single" w:sz="4" w:space="0" w:color="auto"/>
              <w:bottom w:val="single" w:sz="6" w:space="0" w:color="auto"/>
              <w:right w:val="single" w:sz="4" w:space="0" w:color="auto"/>
            </w:tcBorders>
            <w:vAlign w:val="center"/>
          </w:tcPr>
          <w:p w14:paraId="36688CF6" w14:textId="5B6112BA" w:rsidR="00404988" w:rsidRDefault="006434C8" w:rsidP="000B6BAB">
            <w:pPr>
              <w:jc w:val="center"/>
              <w:rPr>
                <w:rFonts w:eastAsia="SimSun"/>
                <w:sz w:val="26"/>
                <w:szCs w:val="26"/>
              </w:rPr>
            </w:pPr>
            <w:r>
              <w:rPr>
                <w:rFonts w:eastAsia="SimSun"/>
                <w:sz w:val="26"/>
                <w:szCs w:val="26"/>
              </w:rPr>
              <w:t>25</w:t>
            </w:r>
          </w:p>
        </w:tc>
        <w:tc>
          <w:tcPr>
            <w:tcW w:w="1276" w:type="pct"/>
            <w:tcBorders>
              <w:left w:val="single" w:sz="4" w:space="0" w:color="auto"/>
            </w:tcBorders>
            <w:vAlign w:val="center"/>
          </w:tcPr>
          <w:p w14:paraId="63F49321" w14:textId="43F5D90F" w:rsidR="00404988" w:rsidRDefault="007C7471" w:rsidP="000B6BAB">
            <w:pPr>
              <w:jc w:val="center"/>
              <w:rPr>
                <w:rFonts w:eastAsia="SimSun"/>
                <w:sz w:val="26"/>
                <w:szCs w:val="26"/>
              </w:rPr>
            </w:pPr>
            <w:r>
              <w:rPr>
                <w:rFonts w:eastAsia="SimSun"/>
                <w:sz w:val="26"/>
                <w:szCs w:val="26"/>
              </w:rPr>
              <w:t>Học phần Lập trình PLC, Lập trình PLC nâng cao, Đồ án 2</w:t>
            </w:r>
          </w:p>
        </w:tc>
      </w:tr>
      <w:tr w:rsidR="007C7471" w:rsidRPr="00C0129A" w14:paraId="49DE578E" w14:textId="77777777" w:rsidTr="000B6BAB">
        <w:trPr>
          <w:trHeight w:val="444"/>
          <w:jc w:val="center"/>
        </w:trPr>
        <w:tc>
          <w:tcPr>
            <w:tcW w:w="286" w:type="pct"/>
            <w:tcBorders>
              <w:top w:val="single" w:sz="6" w:space="0" w:color="auto"/>
              <w:left w:val="single" w:sz="6" w:space="0" w:color="auto"/>
              <w:bottom w:val="single" w:sz="6" w:space="0" w:color="auto"/>
              <w:right w:val="single" w:sz="6" w:space="0" w:color="auto"/>
            </w:tcBorders>
            <w:vAlign w:val="center"/>
          </w:tcPr>
          <w:p w14:paraId="6CE701C6" w14:textId="18897880" w:rsidR="007C7471" w:rsidRDefault="007C7471" w:rsidP="000B6BAB">
            <w:pPr>
              <w:jc w:val="center"/>
              <w:rPr>
                <w:rFonts w:eastAsia="SimSun"/>
                <w:sz w:val="26"/>
                <w:szCs w:val="26"/>
              </w:rPr>
            </w:pPr>
            <w:r>
              <w:rPr>
                <w:rFonts w:eastAsia="SimSun"/>
                <w:sz w:val="26"/>
                <w:szCs w:val="26"/>
              </w:rPr>
              <w:t>41</w:t>
            </w:r>
          </w:p>
        </w:tc>
        <w:tc>
          <w:tcPr>
            <w:tcW w:w="1358" w:type="pct"/>
            <w:tcBorders>
              <w:top w:val="single" w:sz="6" w:space="0" w:color="auto"/>
              <w:left w:val="single" w:sz="6" w:space="0" w:color="auto"/>
              <w:bottom w:val="single" w:sz="6" w:space="0" w:color="auto"/>
              <w:right w:val="single" w:sz="4" w:space="0" w:color="auto"/>
            </w:tcBorders>
            <w:vAlign w:val="center"/>
          </w:tcPr>
          <w:p w14:paraId="753BF80C" w14:textId="3FD31DE2" w:rsidR="007C7471" w:rsidRDefault="007C7471" w:rsidP="000B6BAB">
            <w:pPr>
              <w:jc w:val="center"/>
              <w:rPr>
                <w:rFonts w:eastAsia="SimSun"/>
                <w:sz w:val="26"/>
                <w:szCs w:val="26"/>
              </w:rPr>
            </w:pPr>
            <w:r>
              <w:rPr>
                <w:rFonts w:eastAsia="SimSun"/>
                <w:sz w:val="26"/>
                <w:szCs w:val="26"/>
              </w:rPr>
              <w:t>Phòng thực hành Cơ điện tử 1</w:t>
            </w:r>
          </w:p>
        </w:tc>
        <w:tc>
          <w:tcPr>
            <w:tcW w:w="443" w:type="pct"/>
            <w:tcBorders>
              <w:top w:val="single" w:sz="6" w:space="0" w:color="auto"/>
              <w:left w:val="single" w:sz="4" w:space="0" w:color="auto"/>
              <w:bottom w:val="single" w:sz="6" w:space="0" w:color="auto"/>
              <w:right w:val="single" w:sz="6" w:space="0" w:color="auto"/>
            </w:tcBorders>
            <w:vAlign w:val="center"/>
          </w:tcPr>
          <w:p w14:paraId="18A7CC96" w14:textId="082D5BD4" w:rsidR="007C7471" w:rsidRDefault="007C7471" w:rsidP="000B6BAB">
            <w:pPr>
              <w:jc w:val="center"/>
              <w:rPr>
                <w:rFonts w:eastAsia="SimSun"/>
                <w:sz w:val="26"/>
                <w:szCs w:val="26"/>
              </w:rPr>
            </w:pPr>
            <w:r>
              <w:rPr>
                <w:rFonts w:eastAsia="SimSun"/>
                <w:sz w:val="26"/>
                <w:szCs w:val="26"/>
              </w:rPr>
              <w:t>01</w:t>
            </w:r>
          </w:p>
        </w:tc>
        <w:tc>
          <w:tcPr>
            <w:tcW w:w="424" w:type="pct"/>
            <w:tcBorders>
              <w:top w:val="single" w:sz="6" w:space="0" w:color="auto"/>
              <w:left w:val="single" w:sz="6" w:space="0" w:color="auto"/>
              <w:bottom w:val="single" w:sz="6" w:space="0" w:color="auto"/>
              <w:right w:val="single" w:sz="6" w:space="0" w:color="auto"/>
            </w:tcBorders>
            <w:vAlign w:val="center"/>
          </w:tcPr>
          <w:p w14:paraId="78606371" w14:textId="1E3180B5" w:rsidR="007C7471" w:rsidRDefault="0022642A" w:rsidP="000B6BAB">
            <w:pPr>
              <w:jc w:val="center"/>
              <w:rPr>
                <w:rFonts w:eastAsia="SimSun"/>
                <w:sz w:val="26"/>
                <w:szCs w:val="26"/>
              </w:rPr>
            </w:pPr>
            <w:r>
              <w:rPr>
                <w:rFonts w:eastAsia="SimSun"/>
                <w:sz w:val="26"/>
                <w:szCs w:val="26"/>
              </w:rPr>
              <w:t>30</w:t>
            </w:r>
          </w:p>
        </w:tc>
        <w:tc>
          <w:tcPr>
            <w:tcW w:w="715" w:type="pct"/>
            <w:tcBorders>
              <w:top w:val="single" w:sz="6" w:space="0" w:color="auto"/>
              <w:left w:val="single" w:sz="6" w:space="0" w:color="auto"/>
              <w:bottom w:val="single" w:sz="6" w:space="0" w:color="auto"/>
              <w:right w:val="single" w:sz="4" w:space="0" w:color="auto"/>
            </w:tcBorders>
            <w:vAlign w:val="center"/>
          </w:tcPr>
          <w:p w14:paraId="24D3D4CC" w14:textId="234002C5" w:rsidR="007C7471" w:rsidRDefault="009B65C1" w:rsidP="000B6BAB">
            <w:pPr>
              <w:jc w:val="center"/>
              <w:rPr>
                <w:rFonts w:eastAsia="SimSun"/>
                <w:sz w:val="26"/>
                <w:szCs w:val="26"/>
              </w:rPr>
            </w:pPr>
            <w:r>
              <w:rPr>
                <w:rFonts w:eastAsia="SimSun"/>
                <w:sz w:val="26"/>
                <w:szCs w:val="26"/>
              </w:rPr>
              <w:t xml:space="preserve">Máy tính, Trạm thực hành MPS, Thiết bị </w:t>
            </w:r>
            <w:r>
              <w:rPr>
                <w:rFonts w:eastAsia="SimSun"/>
                <w:sz w:val="26"/>
                <w:szCs w:val="26"/>
              </w:rPr>
              <w:lastRenderedPageBreak/>
              <w:t>PLC, truyền thông</w:t>
            </w:r>
          </w:p>
        </w:tc>
        <w:tc>
          <w:tcPr>
            <w:tcW w:w="498" w:type="pct"/>
            <w:tcBorders>
              <w:top w:val="single" w:sz="6" w:space="0" w:color="auto"/>
              <w:left w:val="single" w:sz="4" w:space="0" w:color="auto"/>
              <w:bottom w:val="single" w:sz="6" w:space="0" w:color="auto"/>
              <w:right w:val="single" w:sz="4" w:space="0" w:color="auto"/>
            </w:tcBorders>
            <w:vAlign w:val="center"/>
          </w:tcPr>
          <w:p w14:paraId="6D975B91" w14:textId="58E65655" w:rsidR="007C7471" w:rsidRDefault="006434C8" w:rsidP="000B6BAB">
            <w:pPr>
              <w:jc w:val="center"/>
              <w:rPr>
                <w:rFonts w:eastAsia="SimSun"/>
                <w:sz w:val="26"/>
                <w:szCs w:val="26"/>
              </w:rPr>
            </w:pPr>
            <w:r>
              <w:rPr>
                <w:rFonts w:eastAsia="SimSun"/>
                <w:sz w:val="26"/>
                <w:szCs w:val="26"/>
              </w:rPr>
              <w:lastRenderedPageBreak/>
              <w:t>1</w:t>
            </w:r>
          </w:p>
        </w:tc>
        <w:tc>
          <w:tcPr>
            <w:tcW w:w="1276" w:type="pct"/>
            <w:tcBorders>
              <w:left w:val="single" w:sz="4" w:space="0" w:color="auto"/>
            </w:tcBorders>
            <w:vAlign w:val="center"/>
          </w:tcPr>
          <w:p w14:paraId="62A0B220" w14:textId="4B781E47" w:rsidR="007C7471" w:rsidRDefault="006434C8" w:rsidP="000B6BAB">
            <w:pPr>
              <w:jc w:val="center"/>
              <w:rPr>
                <w:rFonts w:eastAsia="SimSun"/>
                <w:sz w:val="26"/>
                <w:szCs w:val="26"/>
              </w:rPr>
            </w:pPr>
            <w:r>
              <w:rPr>
                <w:rFonts w:eastAsia="SimSun"/>
                <w:sz w:val="26"/>
                <w:szCs w:val="26"/>
              </w:rPr>
              <w:t>Tự động hóa sản xuất</w:t>
            </w:r>
          </w:p>
        </w:tc>
      </w:tr>
      <w:tr w:rsidR="000767BC" w:rsidRPr="00C0129A" w14:paraId="5BDF6C5F" w14:textId="77777777" w:rsidTr="000B6BAB">
        <w:trPr>
          <w:trHeight w:val="444"/>
          <w:jc w:val="center"/>
        </w:trPr>
        <w:tc>
          <w:tcPr>
            <w:tcW w:w="286" w:type="pct"/>
            <w:tcBorders>
              <w:top w:val="single" w:sz="6" w:space="0" w:color="auto"/>
              <w:left w:val="single" w:sz="6" w:space="0" w:color="auto"/>
              <w:bottom w:val="single" w:sz="6" w:space="0" w:color="auto"/>
              <w:right w:val="single" w:sz="6" w:space="0" w:color="auto"/>
            </w:tcBorders>
            <w:vAlign w:val="center"/>
          </w:tcPr>
          <w:p w14:paraId="45FB0AC7" w14:textId="25DDF005" w:rsidR="000767BC" w:rsidRDefault="000767BC" w:rsidP="000B6BAB">
            <w:pPr>
              <w:jc w:val="center"/>
              <w:rPr>
                <w:rFonts w:eastAsia="SimSun"/>
                <w:sz w:val="26"/>
                <w:szCs w:val="26"/>
              </w:rPr>
            </w:pPr>
            <w:r>
              <w:rPr>
                <w:rFonts w:eastAsia="SimSun"/>
                <w:sz w:val="26"/>
                <w:szCs w:val="26"/>
              </w:rPr>
              <w:t>42</w:t>
            </w:r>
          </w:p>
        </w:tc>
        <w:tc>
          <w:tcPr>
            <w:tcW w:w="1358" w:type="pct"/>
            <w:tcBorders>
              <w:top w:val="single" w:sz="6" w:space="0" w:color="auto"/>
              <w:left w:val="single" w:sz="6" w:space="0" w:color="auto"/>
              <w:bottom w:val="single" w:sz="6" w:space="0" w:color="auto"/>
              <w:right w:val="single" w:sz="4" w:space="0" w:color="auto"/>
            </w:tcBorders>
            <w:vAlign w:val="center"/>
          </w:tcPr>
          <w:p w14:paraId="4AD93FF8" w14:textId="612A882A" w:rsidR="000767BC" w:rsidRDefault="000767BC" w:rsidP="000B6BAB">
            <w:pPr>
              <w:jc w:val="center"/>
              <w:rPr>
                <w:rFonts w:eastAsia="SimSun"/>
                <w:sz w:val="26"/>
                <w:szCs w:val="26"/>
              </w:rPr>
            </w:pPr>
            <w:r>
              <w:rPr>
                <w:rFonts w:eastAsia="SimSun"/>
                <w:sz w:val="26"/>
                <w:szCs w:val="26"/>
              </w:rPr>
              <w:t>Phòng thực hành Cơ điện tử 2</w:t>
            </w:r>
          </w:p>
        </w:tc>
        <w:tc>
          <w:tcPr>
            <w:tcW w:w="443" w:type="pct"/>
            <w:tcBorders>
              <w:top w:val="single" w:sz="6" w:space="0" w:color="auto"/>
              <w:left w:val="single" w:sz="4" w:space="0" w:color="auto"/>
              <w:bottom w:val="single" w:sz="6" w:space="0" w:color="auto"/>
              <w:right w:val="single" w:sz="6" w:space="0" w:color="auto"/>
            </w:tcBorders>
            <w:vAlign w:val="center"/>
          </w:tcPr>
          <w:p w14:paraId="0B77F878" w14:textId="7440E7DE" w:rsidR="000767BC" w:rsidRDefault="000767BC" w:rsidP="000B6BAB">
            <w:pPr>
              <w:jc w:val="center"/>
              <w:rPr>
                <w:rFonts w:eastAsia="SimSun"/>
                <w:sz w:val="26"/>
                <w:szCs w:val="26"/>
              </w:rPr>
            </w:pPr>
            <w:r>
              <w:rPr>
                <w:rFonts w:eastAsia="SimSun"/>
                <w:sz w:val="26"/>
                <w:szCs w:val="26"/>
              </w:rPr>
              <w:t>01</w:t>
            </w:r>
          </w:p>
        </w:tc>
        <w:tc>
          <w:tcPr>
            <w:tcW w:w="424" w:type="pct"/>
            <w:tcBorders>
              <w:top w:val="single" w:sz="6" w:space="0" w:color="auto"/>
              <w:left w:val="single" w:sz="6" w:space="0" w:color="auto"/>
              <w:bottom w:val="single" w:sz="6" w:space="0" w:color="auto"/>
              <w:right w:val="single" w:sz="6" w:space="0" w:color="auto"/>
            </w:tcBorders>
            <w:vAlign w:val="center"/>
          </w:tcPr>
          <w:p w14:paraId="1483D23D" w14:textId="62AE9A49" w:rsidR="000767BC" w:rsidRDefault="000767BC" w:rsidP="000B6BAB">
            <w:pPr>
              <w:jc w:val="center"/>
              <w:rPr>
                <w:rFonts w:eastAsia="SimSun"/>
                <w:sz w:val="26"/>
                <w:szCs w:val="26"/>
              </w:rPr>
            </w:pPr>
            <w:r>
              <w:rPr>
                <w:rFonts w:eastAsia="SimSun"/>
                <w:sz w:val="26"/>
                <w:szCs w:val="26"/>
              </w:rPr>
              <w:t>40</w:t>
            </w:r>
          </w:p>
        </w:tc>
        <w:tc>
          <w:tcPr>
            <w:tcW w:w="715" w:type="pct"/>
            <w:tcBorders>
              <w:top w:val="single" w:sz="6" w:space="0" w:color="auto"/>
              <w:left w:val="single" w:sz="6" w:space="0" w:color="auto"/>
              <w:bottom w:val="single" w:sz="6" w:space="0" w:color="auto"/>
              <w:right w:val="single" w:sz="4" w:space="0" w:color="auto"/>
            </w:tcBorders>
            <w:vAlign w:val="center"/>
          </w:tcPr>
          <w:p w14:paraId="20251BF2" w14:textId="41F430CC" w:rsidR="000767BC" w:rsidRDefault="000767BC" w:rsidP="000B6BAB">
            <w:pPr>
              <w:jc w:val="center"/>
              <w:rPr>
                <w:rFonts w:eastAsia="SimSun"/>
                <w:sz w:val="26"/>
                <w:szCs w:val="26"/>
              </w:rPr>
            </w:pPr>
            <w:r>
              <w:rPr>
                <w:rFonts w:eastAsia="SimSun"/>
                <w:sz w:val="26"/>
                <w:szCs w:val="26"/>
              </w:rPr>
              <w:t xml:space="preserve">Kit thực hành PLC, mạng truyền thông, </w:t>
            </w:r>
          </w:p>
        </w:tc>
        <w:tc>
          <w:tcPr>
            <w:tcW w:w="498" w:type="pct"/>
            <w:tcBorders>
              <w:top w:val="single" w:sz="6" w:space="0" w:color="auto"/>
              <w:left w:val="single" w:sz="4" w:space="0" w:color="auto"/>
              <w:bottom w:val="single" w:sz="6" w:space="0" w:color="auto"/>
              <w:right w:val="single" w:sz="4" w:space="0" w:color="auto"/>
            </w:tcBorders>
            <w:vAlign w:val="center"/>
          </w:tcPr>
          <w:p w14:paraId="4AADC5B7" w14:textId="31049A22" w:rsidR="000767BC" w:rsidRDefault="003B3983" w:rsidP="000B6BAB">
            <w:pPr>
              <w:jc w:val="center"/>
              <w:rPr>
                <w:rFonts w:eastAsia="SimSun"/>
                <w:sz w:val="26"/>
                <w:szCs w:val="26"/>
              </w:rPr>
            </w:pPr>
            <w:r>
              <w:rPr>
                <w:rFonts w:eastAsia="SimSun"/>
                <w:sz w:val="26"/>
                <w:szCs w:val="26"/>
              </w:rPr>
              <w:t>5</w:t>
            </w:r>
          </w:p>
        </w:tc>
        <w:tc>
          <w:tcPr>
            <w:tcW w:w="1276" w:type="pct"/>
            <w:tcBorders>
              <w:left w:val="single" w:sz="4" w:space="0" w:color="auto"/>
            </w:tcBorders>
            <w:vAlign w:val="center"/>
          </w:tcPr>
          <w:p w14:paraId="6B082B98" w14:textId="77777777" w:rsidR="000767BC" w:rsidRDefault="003B3983" w:rsidP="000B6BAB">
            <w:pPr>
              <w:jc w:val="center"/>
              <w:rPr>
                <w:rFonts w:eastAsia="SimSun"/>
                <w:sz w:val="26"/>
                <w:szCs w:val="26"/>
              </w:rPr>
            </w:pPr>
            <w:r>
              <w:rPr>
                <w:rFonts w:eastAsia="SimSun"/>
                <w:sz w:val="26"/>
                <w:szCs w:val="26"/>
              </w:rPr>
              <w:t xml:space="preserve">Hệ thống truyền thông cơ điện tử, </w:t>
            </w:r>
          </w:p>
          <w:p w14:paraId="0786DD2B" w14:textId="3671B613" w:rsidR="003B3983" w:rsidRDefault="003B3983" w:rsidP="000B6BAB">
            <w:pPr>
              <w:jc w:val="center"/>
              <w:rPr>
                <w:rFonts w:eastAsia="SimSun"/>
                <w:sz w:val="26"/>
                <w:szCs w:val="26"/>
              </w:rPr>
            </w:pPr>
            <w:r>
              <w:rPr>
                <w:rFonts w:eastAsia="SimSun"/>
                <w:sz w:val="26"/>
                <w:szCs w:val="26"/>
              </w:rPr>
              <w:t>Lập trình điều khiển Cơ điện tử, Lập trình điều khiển cơ điện tử nâng cao</w:t>
            </w:r>
          </w:p>
        </w:tc>
      </w:tr>
      <w:tr w:rsidR="001558E6" w:rsidRPr="00C0129A" w14:paraId="0AF70D82" w14:textId="77777777" w:rsidTr="000B6BAB">
        <w:trPr>
          <w:trHeight w:val="444"/>
          <w:jc w:val="center"/>
        </w:trPr>
        <w:tc>
          <w:tcPr>
            <w:tcW w:w="286" w:type="pct"/>
            <w:tcBorders>
              <w:top w:val="single" w:sz="6" w:space="0" w:color="auto"/>
              <w:left w:val="single" w:sz="6" w:space="0" w:color="auto"/>
              <w:bottom w:val="single" w:sz="6" w:space="0" w:color="auto"/>
              <w:right w:val="single" w:sz="6" w:space="0" w:color="auto"/>
            </w:tcBorders>
            <w:vAlign w:val="center"/>
          </w:tcPr>
          <w:p w14:paraId="17DE1274" w14:textId="6F16A361" w:rsidR="001558E6" w:rsidRDefault="001558E6" w:rsidP="000B6BAB">
            <w:pPr>
              <w:jc w:val="center"/>
              <w:rPr>
                <w:rFonts w:eastAsia="SimSun"/>
                <w:sz w:val="26"/>
                <w:szCs w:val="26"/>
              </w:rPr>
            </w:pPr>
            <w:r>
              <w:rPr>
                <w:rFonts w:eastAsia="SimSun"/>
                <w:sz w:val="26"/>
                <w:szCs w:val="26"/>
              </w:rPr>
              <w:t>43</w:t>
            </w:r>
          </w:p>
        </w:tc>
        <w:tc>
          <w:tcPr>
            <w:tcW w:w="1358" w:type="pct"/>
            <w:tcBorders>
              <w:top w:val="single" w:sz="6" w:space="0" w:color="auto"/>
              <w:left w:val="single" w:sz="6" w:space="0" w:color="auto"/>
              <w:bottom w:val="single" w:sz="6" w:space="0" w:color="auto"/>
              <w:right w:val="single" w:sz="4" w:space="0" w:color="auto"/>
            </w:tcBorders>
            <w:vAlign w:val="center"/>
          </w:tcPr>
          <w:p w14:paraId="3D76A6CF" w14:textId="70067A14" w:rsidR="001558E6" w:rsidRDefault="001558E6" w:rsidP="000B6BAB">
            <w:pPr>
              <w:jc w:val="center"/>
              <w:rPr>
                <w:rFonts w:eastAsia="SimSun"/>
                <w:sz w:val="26"/>
                <w:szCs w:val="26"/>
              </w:rPr>
            </w:pPr>
            <w:r>
              <w:rPr>
                <w:rFonts w:eastAsia="SimSun"/>
                <w:sz w:val="26"/>
                <w:szCs w:val="26"/>
              </w:rPr>
              <w:t>Phòng máy tính</w:t>
            </w:r>
          </w:p>
        </w:tc>
        <w:tc>
          <w:tcPr>
            <w:tcW w:w="443" w:type="pct"/>
            <w:tcBorders>
              <w:top w:val="single" w:sz="6" w:space="0" w:color="auto"/>
              <w:left w:val="single" w:sz="4" w:space="0" w:color="auto"/>
              <w:bottom w:val="single" w:sz="6" w:space="0" w:color="auto"/>
              <w:right w:val="single" w:sz="6" w:space="0" w:color="auto"/>
            </w:tcBorders>
            <w:vAlign w:val="center"/>
          </w:tcPr>
          <w:p w14:paraId="0BEA35A9" w14:textId="1354D5E4" w:rsidR="001558E6" w:rsidRDefault="001558E6" w:rsidP="000B6BAB">
            <w:pPr>
              <w:jc w:val="center"/>
              <w:rPr>
                <w:rFonts w:eastAsia="SimSun"/>
                <w:sz w:val="26"/>
                <w:szCs w:val="26"/>
              </w:rPr>
            </w:pPr>
            <w:r>
              <w:rPr>
                <w:rFonts w:eastAsia="SimSun"/>
                <w:sz w:val="26"/>
                <w:szCs w:val="26"/>
              </w:rPr>
              <w:t>01</w:t>
            </w:r>
          </w:p>
        </w:tc>
        <w:tc>
          <w:tcPr>
            <w:tcW w:w="424" w:type="pct"/>
            <w:tcBorders>
              <w:top w:val="single" w:sz="6" w:space="0" w:color="auto"/>
              <w:left w:val="single" w:sz="6" w:space="0" w:color="auto"/>
              <w:bottom w:val="single" w:sz="6" w:space="0" w:color="auto"/>
              <w:right w:val="single" w:sz="6" w:space="0" w:color="auto"/>
            </w:tcBorders>
            <w:vAlign w:val="center"/>
          </w:tcPr>
          <w:p w14:paraId="33193B6F" w14:textId="2D565DD3" w:rsidR="001558E6" w:rsidRDefault="001558E6" w:rsidP="000B6BAB">
            <w:pPr>
              <w:jc w:val="center"/>
              <w:rPr>
                <w:rFonts w:eastAsia="SimSun"/>
                <w:sz w:val="26"/>
                <w:szCs w:val="26"/>
              </w:rPr>
            </w:pPr>
            <w:r>
              <w:rPr>
                <w:rFonts w:eastAsia="SimSun"/>
                <w:sz w:val="26"/>
                <w:szCs w:val="26"/>
              </w:rPr>
              <w:t>30</w:t>
            </w:r>
          </w:p>
        </w:tc>
        <w:tc>
          <w:tcPr>
            <w:tcW w:w="715" w:type="pct"/>
            <w:tcBorders>
              <w:top w:val="single" w:sz="6" w:space="0" w:color="auto"/>
              <w:left w:val="single" w:sz="6" w:space="0" w:color="auto"/>
              <w:bottom w:val="single" w:sz="6" w:space="0" w:color="auto"/>
              <w:right w:val="single" w:sz="4" w:space="0" w:color="auto"/>
            </w:tcBorders>
            <w:vAlign w:val="center"/>
          </w:tcPr>
          <w:p w14:paraId="6A09DD26" w14:textId="26EC692E" w:rsidR="001558E6" w:rsidRDefault="001558E6" w:rsidP="000B6BAB">
            <w:pPr>
              <w:jc w:val="center"/>
              <w:rPr>
                <w:rFonts w:eastAsia="SimSun"/>
                <w:sz w:val="26"/>
                <w:szCs w:val="26"/>
              </w:rPr>
            </w:pPr>
            <w:r>
              <w:rPr>
                <w:rFonts w:eastAsia="SimSun"/>
                <w:sz w:val="26"/>
                <w:szCs w:val="26"/>
              </w:rPr>
              <w:t>Máy tính</w:t>
            </w:r>
          </w:p>
        </w:tc>
        <w:tc>
          <w:tcPr>
            <w:tcW w:w="498" w:type="pct"/>
            <w:tcBorders>
              <w:top w:val="single" w:sz="6" w:space="0" w:color="auto"/>
              <w:left w:val="single" w:sz="4" w:space="0" w:color="auto"/>
              <w:bottom w:val="single" w:sz="6" w:space="0" w:color="auto"/>
              <w:right w:val="single" w:sz="4" w:space="0" w:color="auto"/>
            </w:tcBorders>
            <w:vAlign w:val="center"/>
          </w:tcPr>
          <w:p w14:paraId="1775F41E" w14:textId="3CB82D90" w:rsidR="001558E6" w:rsidRDefault="00B35234" w:rsidP="000B6BAB">
            <w:pPr>
              <w:jc w:val="center"/>
              <w:rPr>
                <w:rFonts w:eastAsia="SimSun"/>
                <w:sz w:val="26"/>
                <w:szCs w:val="26"/>
              </w:rPr>
            </w:pPr>
            <w:r>
              <w:rPr>
                <w:rFonts w:eastAsia="SimSun"/>
                <w:sz w:val="26"/>
                <w:szCs w:val="26"/>
              </w:rPr>
              <w:t>20</w:t>
            </w:r>
          </w:p>
        </w:tc>
        <w:tc>
          <w:tcPr>
            <w:tcW w:w="1276" w:type="pct"/>
            <w:tcBorders>
              <w:left w:val="single" w:sz="4" w:space="0" w:color="auto"/>
            </w:tcBorders>
            <w:vAlign w:val="center"/>
          </w:tcPr>
          <w:p w14:paraId="2322D94C" w14:textId="0C782D21" w:rsidR="001558E6" w:rsidRDefault="00B35234" w:rsidP="000B6BAB">
            <w:pPr>
              <w:jc w:val="center"/>
              <w:rPr>
                <w:rFonts w:eastAsia="SimSun"/>
                <w:sz w:val="26"/>
                <w:szCs w:val="26"/>
              </w:rPr>
            </w:pPr>
            <w:r>
              <w:rPr>
                <w:rFonts w:eastAsia="SimSun"/>
                <w:sz w:val="26"/>
                <w:szCs w:val="26"/>
              </w:rPr>
              <w:t xml:space="preserve">Lập trình điêu khiển robot công nghiệp, Mô hình hóa và mô phỏng, </w:t>
            </w:r>
            <w:r w:rsidR="0046201D">
              <w:rPr>
                <w:rFonts w:eastAsia="SimSun"/>
                <w:sz w:val="26"/>
                <w:szCs w:val="26"/>
              </w:rPr>
              <w:t>Lập trình matlab và ứng dụng</w:t>
            </w:r>
          </w:p>
        </w:tc>
      </w:tr>
      <w:tr w:rsidR="00D00D8F" w:rsidRPr="00C0129A" w14:paraId="639A2B2E" w14:textId="77777777" w:rsidTr="000B6BAB">
        <w:trPr>
          <w:trHeight w:val="444"/>
          <w:jc w:val="center"/>
        </w:trPr>
        <w:tc>
          <w:tcPr>
            <w:tcW w:w="286" w:type="pct"/>
            <w:tcBorders>
              <w:top w:val="single" w:sz="6" w:space="0" w:color="auto"/>
              <w:left w:val="single" w:sz="6" w:space="0" w:color="auto"/>
              <w:bottom w:val="single" w:sz="6" w:space="0" w:color="auto"/>
              <w:right w:val="single" w:sz="6" w:space="0" w:color="auto"/>
            </w:tcBorders>
            <w:vAlign w:val="center"/>
          </w:tcPr>
          <w:p w14:paraId="54849CBE" w14:textId="76481A60" w:rsidR="00D00D8F" w:rsidRDefault="00D00D8F" w:rsidP="000B6BAB">
            <w:pPr>
              <w:jc w:val="center"/>
              <w:rPr>
                <w:rFonts w:eastAsia="SimSun"/>
                <w:sz w:val="26"/>
                <w:szCs w:val="26"/>
              </w:rPr>
            </w:pPr>
            <w:r>
              <w:rPr>
                <w:rFonts w:eastAsia="SimSun"/>
                <w:sz w:val="26"/>
                <w:szCs w:val="26"/>
              </w:rPr>
              <w:t>44</w:t>
            </w:r>
          </w:p>
        </w:tc>
        <w:tc>
          <w:tcPr>
            <w:tcW w:w="1358" w:type="pct"/>
            <w:tcBorders>
              <w:top w:val="single" w:sz="6" w:space="0" w:color="auto"/>
              <w:left w:val="single" w:sz="6" w:space="0" w:color="auto"/>
              <w:bottom w:val="single" w:sz="6" w:space="0" w:color="auto"/>
              <w:right w:val="single" w:sz="4" w:space="0" w:color="auto"/>
            </w:tcBorders>
            <w:vAlign w:val="center"/>
          </w:tcPr>
          <w:p w14:paraId="7E7DFF29" w14:textId="78042B3C" w:rsidR="00D00D8F" w:rsidRDefault="00D00D8F" w:rsidP="000B6BAB">
            <w:pPr>
              <w:jc w:val="center"/>
              <w:rPr>
                <w:rFonts w:eastAsia="SimSun"/>
                <w:sz w:val="26"/>
                <w:szCs w:val="26"/>
              </w:rPr>
            </w:pPr>
            <w:r>
              <w:rPr>
                <w:rFonts w:eastAsia="SimSun"/>
                <w:sz w:val="26"/>
                <w:szCs w:val="26"/>
              </w:rPr>
              <w:t>Phòng thực hành CNC</w:t>
            </w:r>
          </w:p>
        </w:tc>
        <w:tc>
          <w:tcPr>
            <w:tcW w:w="443" w:type="pct"/>
            <w:tcBorders>
              <w:top w:val="single" w:sz="6" w:space="0" w:color="auto"/>
              <w:left w:val="single" w:sz="4" w:space="0" w:color="auto"/>
              <w:bottom w:val="single" w:sz="6" w:space="0" w:color="auto"/>
              <w:right w:val="single" w:sz="6" w:space="0" w:color="auto"/>
            </w:tcBorders>
            <w:vAlign w:val="center"/>
          </w:tcPr>
          <w:p w14:paraId="42B2B571" w14:textId="1719A4DD" w:rsidR="00D00D8F" w:rsidRDefault="00D00D8F" w:rsidP="000B6BAB">
            <w:pPr>
              <w:jc w:val="center"/>
              <w:rPr>
                <w:rFonts w:eastAsia="SimSun"/>
                <w:sz w:val="26"/>
                <w:szCs w:val="26"/>
              </w:rPr>
            </w:pPr>
            <w:r>
              <w:rPr>
                <w:rFonts w:eastAsia="SimSun"/>
                <w:sz w:val="26"/>
                <w:szCs w:val="26"/>
              </w:rPr>
              <w:t>01</w:t>
            </w:r>
          </w:p>
        </w:tc>
        <w:tc>
          <w:tcPr>
            <w:tcW w:w="424" w:type="pct"/>
            <w:tcBorders>
              <w:top w:val="single" w:sz="6" w:space="0" w:color="auto"/>
              <w:left w:val="single" w:sz="6" w:space="0" w:color="auto"/>
              <w:bottom w:val="single" w:sz="6" w:space="0" w:color="auto"/>
              <w:right w:val="single" w:sz="6" w:space="0" w:color="auto"/>
            </w:tcBorders>
            <w:vAlign w:val="center"/>
          </w:tcPr>
          <w:p w14:paraId="5CE7791B" w14:textId="3774BFB5" w:rsidR="00D00D8F" w:rsidRDefault="00D00D8F" w:rsidP="000B6BAB">
            <w:pPr>
              <w:jc w:val="center"/>
              <w:rPr>
                <w:rFonts w:eastAsia="SimSun"/>
                <w:sz w:val="26"/>
                <w:szCs w:val="26"/>
              </w:rPr>
            </w:pPr>
            <w:r>
              <w:rPr>
                <w:rFonts w:eastAsia="SimSun"/>
                <w:sz w:val="26"/>
                <w:szCs w:val="26"/>
              </w:rPr>
              <w:t>60</w:t>
            </w:r>
          </w:p>
        </w:tc>
        <w:tc>
          <w:tcPr>
            <w:tcW w:w="715" w:type="pct"/>
            <w:tcBorders>
              <w:top w:val="single" w:sz="6" w:space="0" w:color="auto"/>
              <w:left w:val="single" w:sz="6" w:space="0" w:color="auto"/>
              <w:bottom w:val="single" w:sz="6" w:space="0" w:color="auto"/>
              <w:right w:val="single" w:sz="4" w:space="0" w:color="auto"/>
            </w:tcBorders>
            <w:vAlign w:val="center"/>
          </w:tcPr>
          <w:p w14:paraId="371DDE78" w14:textId="2C05FB8E" w:rsidR="00D00D8F" w:rsidRDefault="00D00D8F" w:rsidP="000B6BAB">
            <w:pPr>
              <w:jc w:val="center"/>
              <w:rPr>
                <w:rFonts w:eastAsia="SimSun"/>
                <w:sz w:val="26"/>
                <w:szCs w:val="26"/>
              </w:rPr>
            </w:pPr>
            <w:r>
              <w:rPr>
                <w:rFonts w:eastAsia="SimSun"/>
                <w:sz w:val="26"/>
                <w:szCs w:val="26"/>
              </w:rPr>
              <w:t>Máy tiện CNC, Máy Phay CNC</w:t>
            </w:r>
          </w:p>
        </w:tc>
        <w:tc>
          <w:tcPr>
            <w:tcW w:w="498" w:type="pct"/>
            <w:tcBorders>
              <w:top w:val="single" w:sz="6" w:space="0" w:color="auto"/>
              <w:left w:val="single" w:sz="4" w:space="0" w:color="auto"/>
              <w:bottom w:val="single" w:sz="6" w:space="0" w:color="auto"/>
              <w:right w:val="single" w:sz="4" w:space="0" w:color="auto"/>
            </w:tcBorders>
            <w:vAlign w:val="center"/>
          </w:tcPr>
          <w:p w14:paraId="0FEC7D62" w14:textId="77777777" w:rsidR="00D00D8F" w:rsidRDefault="00D00D8F" w:rsidP="000B6BAB">
            <w:pPr>
              <w:jc w:val="center"/>
              <w:rPr>
                <w:rFonts w:eastAsia="SimSun"/>
                <w:sz w:val="26"/>
                <w:szCs w:val="26"/>
              </w:rPr>
            </w:pPr>
          </w:p>
        </w:tc>
        <w:tc>
          <w:tcPr>
            <w:tcW w:w="1276" w:type="pct"/>
            <w:tcBorders>
              <w:left w:val="single" w:sz="4" w:space="0" w:color="auto"/>
            </w:tcBorders>
            <w:vAlign w:val="center"/>
          </w:tcPr>
          <w:p w14:paraId="7E92DFA1" w14:textId="4CD5988C" w:rsidR="00D00D8F" w:rsidRDefault="00D00D8F" w:rsidP="000B6BAB">
            <w:pPr>
              <w:jc w:val="center"/>
              <w:rPr>
                <w:rFonts w:eastAsia="SimSun"/>
                <w:sz w:val="26"/>
                <w:szCs w:val="26"/>
              </w:rPr>
            </w:pPr>
            <w:r>
              <w:rPr>
                <w:rFonts w:eastAsia="SimSun"/>
                <w:sz w:val="26"/>
                <w:szCs w:val="26"/>
              </w:rPr>
              <w:t>Thực hành CNC</w:t>
            </w:r>
          </w:p>
        </w:tc>
      </w:tr>
      <w:tr w:rsidR="00D00D8F" w:rsidRPr="00C0129A" w14:paraId="30B1E022" w14:textId="77777777" w:rsidTr="000B6BAB">
        <w:trPr>
          <w:trHeight w:val="444"/>
          <w:jc w:val="center"/>
        </w:trPr>
        <w:tc>
          <w:tcPr>
            <w:tcW w:w="286" w:type="pct"/>
            <w:tcBorders>
              <w:top w:val="single" w:sz="6" w:space="0" w:color="auto"/>
              <w:left w:val="single" w:sz="6" w:space="0" w:color="auto"/>
              <w:bottom w:val="single" w:sz="6" w:space="0" w:color="auto"/>
              <w:right w:val="single" w:sz="6" w:space="0" w:color="auto"/>
            </w:tcBorders>
            <w:vAlign w:val="center"/>
          </w:tcPr>
          <w:p w14:paraId="251AE33F" w14:textId="44358586" w:rsidR="00D00D8F" w:rsidRDefault="00D00D8F" w:rsidP="000B6BAB">
            <w:pPr>
              <w:jc w:val="center"/>
              <w:rPr>
                <w:rFonts w:eastAsia="SimSun"/>
                <w:sz w:val="26"/>
                <w:szCs w:val="26"/>
              </w:rPr>
            </w:pPr>
            <w:r>
              <w:rPr>
                <w:rFonts w:eastAsia="SimSun"/>
                <w:sz w:val="26"/>
                <w:szCs w:val="26"/>
              </w:rPr>
              <w:t>45</w:t>
            </w:r>
          </w:p>
        </w:tc>
        <w:tc>
          <w:tcPr>
            <w:tcW w:w="1358" w:type="pct"/>
            <w:tcBorders>
              <w:top w:val="single" w:sz="6" w:space="0" w:color="auto"/>
              <w:left w:val="single" w:sz="6" w:space="0" w:color="auto"/>
              <w:bottom w:val="single" w:sz="6" w:space="0" w:color="auto"/>
              <w:right w:val="single" w:sz="4" w:space="0" w:color="auto"/>
            </w:tcBorders>
            <w:vAlign w:val="center"/>
          </w:tcPr>
          <w:p w14:paraId="138CA8DA" w14:textId="477BC027" w:rsidR="00D00D8F" w:rsidRDefault="00D00D8F" w:rsidP="000B6BAB">
            <w:pPr>
              <w:jc w:val="center"/>
              <w:rPr>
                <w:rFonts w:eastAsia="SimSun"/>
                <w:sz w:val="26"/>
                <w:szCs w:val="26"/>
              </w:rPr>
            </w:pPr>
            <w:r>
              <w:rPr>
                <w:rFonts w:eastAsia="SimSun"/>
                <w:sz w:val="26"/>
                <w:szCs w:val="26"/>
              </w:rPr>
              <w:t xml:space="preserve">Phòng thực hành </w:t>
            </w:r>
            <w:r w:rsidR="00024FF5">
              <w:rPr>
                <w:rFonts w:eastAsia="SimSun"/>
                <w:sz w:val="26"/>
                <w:szCs w:val="26"/>
              </w:rPr>
              <w:t>Thủy lực khí nén</w:t>
            </w:r>
          </w:p>
        </w:tc>
        <w:tc>
          <w:tcPr>
            <w:tcW w:w="443" w:type="pct"/>
            <w:tcBorders>
              <w:top w:val="single" w:sz="6" w:space="0" w:color="auto"/>
              <w:left w:val="single" w:sz="4" w:space="0" w:color="auto"/>
              <w:bottom w:val="single" w:sz="6" w:space="0" w:color="auto"/>
              <w:right w:val="single" w:sz="6" w:space="0" w:color="auto"/>
            </w:tcBorders>
            <w:vAlign w:val="center"/>
          </w:tcPr>
          <w:p w14:paraId="1636792E" w14:textId="757259C8" w:rsidR="00D00D8F" w:rsidRDefault="00024FF5" w:rsidP="000B6BAB">
            <w:pPr>
              <w:jc w:val="center"/>
              <w:rPr>
                <w:rFonts w:eastAsia="SimSun"/>
                <w:sz w:val="26"/>
                <w:szCs w:val="26"/>
              </w:rPr>
            </w:pPr>
            <w:r>
              <w:rPr>
                <w:rFonts w:eastAsia="SimSun"/>
                <w:sz w:val="26"/>
                <w:szCs w:val="26"/>
              </w:rPr>
              <w:t>01</w:t>
            </w:r>
          </w:p>
        </w:tc>
        <w:tc>
          <w:tcPr>
            <w:tcW w:w="424" w:type="pct"/>
            <w:tcBorders>
              <w:top w:val="single" w:sz="6" w:space="0" w:color="auto"/>
              <w:left w:val="single" w:sz="6" w:space="0" w:color="auto"/>
              <w:bottom w:val="single" w:sz="6" w:space="0" w:color="auto"/>
              <w:right w:val="single" w:sz="6" w:space="0" w:color="auto"/>
            </w:tcBorders>
            <w:vAlign w:val="center"/>
          </w:tcPr>
          <w:p w14:paraId="42D3A636" w14:textId="633C4C7F" w:rsidR="00D00D8F" w:rsidRDefault="00024FF5" w:rsidP="000B6BAB">
            <w:pPr>
              <w:jc w:val="center"/>
              <w:rPr>
                <w:rFonts w:eastAsia="SimSun"/>
                <w:sz w:val="26"/>
                <w:szCs w:val="26"/>
              </w:rPr>
            </w:pPr>
            <w:r>
              <w:rPr>
                <w:rFonts w:eastAsia="SimSun"/>
                <w:sz w:val="26"/>
                <w:szCs w:val="26"/>
              </w:rPr>
              <w:t>60</w:t>
            </w:r>
          </w:p>
        </w:tc>
        <w:tc>
          <w:tcPr>
            <w:tcW w:w="715" w:type="pct"/>
            <w:tcBorders>
              <w:top w:val="single" w:sz="6" w:space="0" w:color="auto"/>
              <w:left w:val="single" w:sz="6" w:space="0" w:color="auto"/>
              <w:bottom w:val="single" w:sz="6" w:space="0" w:color="auto"/>
              <w:right w:val="single" w:sz="4" w:space="0" w:color="auto"/>
            </w:tcBorders>
            <w:vAlign w:val="center"/>
          </w:tcPr>
          <w:p w14:paraId="4C9C50EA" w14:textId="42554E95" w:rsidR="00D00D8F" w:rsidRDefault="00024FF5" w:rsidP="000B6BAB">
            <w:pPr>
              <w:jc w:val="center"/>
              <w:rPr>
                <w:rFonts w:eastAsia="SimSun"/>
                <w:sz w:val="26"/>
                <w:szCs w:val="26"/>
              </w:rPr>
            </w:pPr>
            <w:r>
              <w:rPr>
                <w:rFonts w:eastAsia="SimSun"/>
                <w:sz w:val="26"/>
                <w:szCs w:val="26"/>
              </w:rPr>
              <w:t>Hệ khí nén thủy lực</w:t>
            </w:r>
          </w:p>
        </w:tc>
        <w:tc>
          <w:tcPr>
            <w:tcW w:w="498" w:type="pct"/>
            <w:tcBorders>
              <w:top w:val="single" w:sz="6" w:space="0" w:color="auto"/>
              <w:left w:val="single" w:sz="4" w:space="0" w:color="auto"/>
              <w:bottom w:val="single" w:sz="6" w:space="0" w:color="auto"/>
              <w:right w:val="single" w:sz="4" w:space="0" w:color="auto"/>
            </w:tcBorders>
            <w:vAlign w:val="center"/>
          </w:tcPr>
          <w:p w14:paraId="23D8FF0B" w14:textId="73231CA6" w:rsidR="00D00D8F" w:rsidRDefault="00024FF5" w:rsidP="000B6BAB">
            <w:pPr>
              <w:jc w:val="center"/>
              <w:rPr>
                <w:rFonts w:eastAsia="SimSun"/>
                <w:sz w:val="26"/>
                <w:szCs w:val="26"/>
              </w:rPr>
            </w:pPr>
            <w:r>
              <w:rPr>
                <w:rFonts w:eastAsia="SimSun"/>
                <w:sz w:val="26"/>
                <w:szCs w:val="26"/>
              </w:rPr>
              <w:t>05</w:t>
            </w:r>
          </w:p>
        </w:tc>
        <w:tc>
          <w:tcPr>
            <w:tcW w:w="1276" w:type="pct"/>
            <w:tcBorders>
              <w:left w:val="single" w:sz="4" w:space="0" w:color="auto"/>
            </w:tcBorders>
            <w:vAlign w:val="center"/>
          </w:tcPr>
          <w:p w14:paraId="56BD2143" w14:textId="038B39CC" w:rsidR="00D00D8F" w:rsidRDefault="00024FF5" w:rsidP="000B6BAB">
            <w:pPr>
              <w:jc w:val="center"/>
              <w:rPr>
                <w:rFonts w:eastAsia="SimSun"/>
                <w:sz w:val="26"/>
                <w:szCs w:val="26"/>
              </w:rPr>
            </w:pPr>
            <w:r>
              <w:rPr>
                <w:rFonts w:eastAsia="SimSun"/>
                <w:sz w:val="26"/>
                <w:szCs w:val="26"/>
              </w:rPr>
              <w:t>Thực hành truyền động khí thủy lực khí nén</w:t>
            </w:r>
          </w:p>
        </w:tc>
      </w:tr>
      <w:tr w:rsidR="00416D66" w:rsidRPr="00C0129A" w14:paraId="35B20ABB" w14:textId="77777777" w:rsidTr="000B6BAB">
        <w:trPr>
          <w:trHeight w:val="444"/>
          <w:jc w:val="center"/>
        </w:trPr>
        <w:tc>
          <w:tcPr>
            <w:tcW w:w="286" w:type="pct"/>
            <w:tcBorders>
              <w:top w:val="single" w:sz="6" w:space="0" w:color="auto"/>
              <w:left w:val="single" w:sz="6" w:space="0" w:color="auto"/>
              <w:bottom w:val="single" w:sz="6" w:space="0" w:color="auto"/>
              <w:right w:val="single" w:sz="6" w:space="0" w:color="auto"/>
            </w:tcBorders>
            <w:vAlign w:val="center"/>
          </w:tcPr>
          <w:p w14:paraId="230FE35C" w14:textId="164FC863" w:rsidR="00416D66" w:rsidRDefault="00416D66" w:rsidP="00416D66">
            <w:pPr>
              <w:jc w:val="center"/>
              <w:rPr>
                <w:rFonts w:eastAsia="SimSun"/>
                <w:sz w:val="26"/>
                <w:szCs w:val="26"/>
              </w:rPr>
            </w:pPr>
            <w:r>
              <w:rPr>
                <w:rFonts w:eastAsia="SimSun"/>
                <w:sz w:val="26"/>
                <w:szCs w:val="26"/>
              </w:rPr>
              <w:t>46</w:t>
            </w:r>
          </w:p>
        </w:tc>
        <w:tc>
          <w:tcPr>
            <w:tcW w:w="1358" w:type="pct"/>
            <w:tcBorders>
              <w:top w:val="single" w:sz="6" w:space="0" w:color="auto"/>
              <w:left w:val="single" w:sz="6" w:space="0" w:color="auto"/>
              <w:bottom w:val="single" w:sz="6" w:space="0" w:color="auto"/>
              <w:right w:val="single" w:sz="4" w:space="0" w:color="auto"/>
            </w:tcBorders>
            <w:vAlign w:val="center"/>
          </w:tcPr>
          <w:p w14:paraId="339211F2" w14:textId="133A711B" w:rsidR="00416D66" w:rsidRDefault="00416D66" w:rsidP="00416D66">
            <w:pPr>
              <w:jc w:val="center"/>
              <w:rPr>
                <w:rFonts w:eastAsia="SimSun"/>
                <w:sz w:val="26"/>
                <w:szCs w:val="26"/>
              </w:rPr>
            </w:pPr>
            <w:r>
              <w:rPr>
                <w:rFonts w:eastAsia="SimSun"/>
                <w:sz w:val="26"/>
                <w:szCs w:val="26"/>
              </w:rPr>
              <w:t>Xưởng thực hành hàn</w:t>
            </w:r>
          </w:p>
        </w:tc>
        <w:tc>
          <w:tcPr>
            <w:tcW w:w="443" w:type="pct"/>
            <w:tcBorders>
              <w:top w:val="single" w:sz="6" w:space="0" w:color="auto"/>
              <w:left w:val="single" w:sz="4" w:space="0" w:color="auto"/>
              <w:bottom w:val="single" w:sz="6" w:space="0" w:color="auto"/>
              <w:right w:val="single" w:sz="6" w:space="0" w:color="auto"/>
            </w:tcBorders>
            <w:vAlign w:val="center"/>
          </w:tcPr>
          <w:p w14:paraId="05C747DF" w14:textId="78A76C1E" w:rsidR="00416D66" w:rsidRDefault="00416D66" w:rsidP="00416D66">
            <w:pPr>
              <w:jc w:val="center"/>
              <w:rPr>
                <w:rFonts w:eastAsia="SimSun"/>
                <w:sz w:val="26"/>
                <w:szCs w:val="26"/>
              </w:rPr>
            </w:pPr>
            <w:r>
              <w:rPr>
                <w:rFonts w:eastAsia="SimSun"/>
                <w:sz w:val="26"/>
                <w:szCs w:val="26"/>
              </w:rPr>
              <w:t>01</w:t>
            </w:r>
          </w:p>
        </w:tc>
        <w:tc>
          <w:tcPr>
            <w:tcW w:w="424" w:type="pct"/>
            <w:tcBorders>
              <w:top w:val="single" w:sz="6" w:space="0" w:color="auto"/>
              <w:left w:val="single" w:sz="6" w:space="0" w:color="auto"/>
              <w:bottom w:val="single" w:sz="6" w:space="0" w:color="auto"/>
              <w:right w:val="single" w:sz="6" w:space="0" w:color="auto"/>
            </w:tcBorders>
            <w:vAlign w:val="center"/>
          </w:tcPr>
          <w:p w14:paraId="491CF4C4" w14:textId="4ABB4C4D" w:rsidR="00416D66" w:rsidRDefault="00416D66" w:rsidP="00416D66">
            <w:pPr>
              <w:jc w:val="center"/>
              <w:rPr>
                <w:rFonts w:eastAsia="SimSun"/>
                <w:sz w:val="26"/>
                <w:szCs w:val="26"/>
              </w:rPr>
            </w:pPr>
            <w:r>
              <w:rPr>
                <w:rFonts w:eastAsia="SimSun"/>
                <w:sz w:val="26"/>
                <w:szCs w:val="26"/>
              </w:rPr>
              <w:t>80</w:t>
            </w:r>
          </w:p>
        </w:tc>
        <w:tc>
          <w:tcPr>
            <w:tcW w:w="715" w:type="pct"/>
            <w:tcBorders>
              <w:top w:val="single" w:sz="6" w:space="0" w:color="auto"/>
              <w:left w:val="single" w:sz="6" w:space="0" w:color="auto"/>
              <w:bottom w:val="single" w:sz="6" w:space="0" w:color="auto"/>
              <w:right w:val="single" w:sz="4" w:space="0" w:color="auto"/>
            </w:tcBorders>
            <w:vAlign w:val="center"/>
          </w:tcPr>
          <w:p w14:paraId="76E6CE9E" w14:textId="055DF044" w:rsidR="00416D66" w:rsidRDefault="00416D66" w:rsidP="00416D66">
            <w:pPr>
              <w:jc w:val="center"/>
              <w:rPr>
                <w:rFonts w:eastAsia="SimSun"/>
                <w:sz w:val="26"/>
                <w:szCs w:val="26"/>
              </w:rPr>
            </w:pPr>
            <w:r>
              <w:rPr>
                <w:rFonts w:eastAsia="SimSun"/>
                <w:sz w:val="26"/>
                <w:szCs w:val="26"/>
              </w:rPr>
              <w:t>Hệ thống hàn</w:t>
            </w:r>
          </w:p>
        </w:tc>
        <w:tc>
          <w:tcPr>
            <w:tcW w:w="498" w:type="pct"/>
            <w:tcBorders>
              <w:top w:val="single" w:sz="6" w:space="0" w:color="auto"/>
              <w:left w:val="single" w:sz="4" w:space="0" w:color="auto"/>
              <w:bottom w:val="single" w:sz="6" w:space="0" w:color="auto"/>
              <w:right w:val="single" w:sz="4" w:space="0" w:color="auto"/>
            </w:tcBorders>
            <w:vAlign w:val="center"/>
          </w:tcPr>
          <w:p w14:paraId="0F91699B" w14:textId="77777777" w:rsidR="00416D66" w:rsidRDefault="00416D66" w:rsidP="00416D66">
            <w:pPr>
              <w:jc w:val="center"/>
              <w:rPr>
                <w:rFonts w:eastAsia="SimSun"/>
                <w:sz w:val="26"/>
                <w:szCs w:val="26"/>
              </w:rPr>
            </w:pPr>
          </w:p>
        </w:tc>
        <w:tc>
          <w:tcPr>
            <w:tcW w:w="1276" w:type="pct"/>
            <w:tcBorders>
              <w:left w:val="single" w:sz="4" w:space="0" w:color="auto"/>
            </w:tcBorders>
            <w:vAlign w:val="center"/>
          </w:tcPr>
          <w:p w14:paraId="588D097E" w14:textId="0322F1E7" w:rsidR="00416D66" w:rsidRDefault="00967C2F" w:rsidP="00416D66">
            <w:pPr>
              <w:jc w:val="center"/>
              <w:rPr>
                <w:rFonts w:eastAsia="SimSun"/>
                <w:sz w:val="26"/>
                <w:szCs w:val="26"/>
              </w:rPr>
            </w:pPr>
            <w:r>
              <w:rPr>
                <w:rFonts w:eastAsia="SimSun"/>
                <w:sz w:val="26"/>
                <w:szCs w:val="26"/>
              </w:rPr>
              <w:t>Thực hành cơ khí đại cương</w:t>
            </w:r>
          </w:p>
        </w:tc>
      </w:tr>
      <w:tr w:rsidR="0073050F" w:rsidRPr="00C0129A" w14:paraId="650D679E" w14:textId="77777777" w:rsidTr="000B6BAB">
        <w:trPr>
          <w:trHeight w:val="444"/>
          <w:jc w:val="center"/>
        </w:trPr>
        <w:tc>
          <w:tcPr>
            <w:tcW w:w="286" w:type="pct"/>
            <w:tcBorders>
              <w:top w:val="single" w:sz="6" w:space="0" w:color="auto"/>
              <w:left w:val="single" w:sz="6" w:space="0" w:color="auto"/>
              <w:bottom w:val="single" w:sz="6" w:space="0" w:color="auto"/>
              <w:right w:val="single" w:sz="6" w:space="0" w:color="auto"/>
            </w:tcBorders>
            <w:vAlign w:val="center"/>
          </w:tcPr>
          <w:p w14:paraId="246C086A" w14:textId="7968DAA8" w:rsidR="0073050F" w:rsidRDefault="0073050F" w:rsidP="0073050F">
            <w:pPr>
              <w:jc w:val="center"/>
              <w:rPr>
                <w:rFonts w:eastAsia="SimSun"/>
                <w:sz w:val="26"/>
                <w:szCs w:val="26"/>
              </w:rPr>
            </w:pPr>
            <w:r>
              <w:rPr>
                <w:rFonts w:eastAsia="SimSun"/>
                <w:sz w:val="26"/>
                <w:szCs w:val="26"/>
              </w:rPr>
              <w:t>47</w:t>
            </w:r>
          </w:p>
        </w:tc>
        <w:tc>
          <w:tcPr>
            <w:tcW w:w="1358" w:type="pct"/>
            <w:tcBorders>
              <w:top w:val="single" w:sz="6" w:space="0" w:color="auto"/>
              <w:left w:val="single" w:sz="6" w:space="0" w:color="auto"/>
              <w:bottom w:val="single" w:sz="6" w:space="0" w:color="auto"/>
              <w:right w:val="single" w:sz="4" w:space="0" w:color="auto"/>
            </w:tcBorders>
            <w:vAlign w:val="center"/>
          </w:tcPr>
          <w:p w14:paraId="5F8B8699" w14:textId="62E57849" w:rsidR="0073050F" w:rsidRDefault="0073050F" w:rsidP="0073050F">
            <w:pPr>
              <w:jc w:val="center"/>
              <w:rPr>
                <w:rFonts w:eastAsia="SimSun"/>
                <w:sz w:val="26"/>
                <w:szCs w:val="26"/>
              </w:rPr>
            </w:pPr>
            <w:r>
              <w:rPr>
                <w:rFonts w:eastAsia="SimSun"/>
                <w:sz w:val="26"/>
                <w:szCs w:val="26"/>
              </w:rPr>
              <w:t>Xưởng thực hành nguội</w:t>
            </w:r>
          </w:p>
        </w:tc>
        <w:tc>
          <w:tcPr>
            <w:tcW w:w="443" w:type="pct"/>
            <w:tcBorders>
              <w:top w:val="single" w:sz="6" w:space="0" w:color="auto"/>
              <w:left w:val="single" w:sz="4" w:space="0" w:color="auto"/>
              <w:bottom w:val="single" w:sz="6" w:space="0" w:color="auto"/>
              <w:right w:val="single" w:sz="6" w:space="0" w:color="auto"/>
            </w:tcBorders>
            <w:vAlign w:val="center"/>
          </w:tcPr>
          <w:p w14:paraId="06B78F5A" w14:textId="13EB1690" w:rsidR="0073050F" w:rsidRDefault="0073050F" w:rsidP="0073050F">
            <w:pPr>
              <w:jc w:val="center"/>
              <w:rPr>
                <w:rFonts w:eastAsia="SimSun"/>
                <w:sz w:val="26"/>
                <w:szCs w:val="26"/>
              </w:rPr>
            </w:pPr>
            <w:r>
              <w:rPr>
                <w:rFonts w:eastAsia="SimSun"/>
                <w:sz w:val="26"/>
                <w:szCs w:val="26"/>
              </w:rPr>
              <w:t>01</w:t>
            </w:r>
          </w:p>
        </w:tc>
        <w:tc>
          <w:tcPr>
            <w:tcW w:w="424" w:type="pct"/>
            <w:tcBorders>
              <w:top w:val="single" w:sz="6" w:space="0" w:color="auto"/>
              <w:left w:val="single" w:sz="6" w:space="0" w:color="auto"/>
              <w:bottom w:val="single" w:sz="6" w:space="0" w:color="auto"/>
              <w:right w:val="single" w:sz="6" w:space="0" w:color="auto"/>
            </w:tcBorders>
            <w:vAlign w:val="center"/>
          </w:tcPr>
          <w:p w14:paraId="4B031529" w14:textId="2CBE483E" w:rsidR="0073050F" w:rsidRDefault="0073050F" w:rsidP="0073050F">
            <w:pPr>
              <w:jc w:val="center"/>
              <w:rPr>
                <w:rFonts w:eastAsia="SimSun"/>
                <w:sz w:val="26"/>
                <w:szCs w:val="26"/>
              </w:rPr>
            </w:pPr>
            <w:r>
              <w:rPr>
                <w:rFonts w:eastAsia="SimSun"/>
                <w:sz w:val="26"/>
                <w:szCs w:val="26"/>
              </w:rPr>
              <w:t>60</w:t>
            </w:r>
          </w:p>
        </w:tc>
        <w:tc>
          <w:tcPr>
            <w:tcW w:w="715" w:type="pct"/>
            <w:tcBorders>
              <w:top w:val="single" w:sz="6" w:space="0" w:color="auto"/>
              <w:left w:val="single" w:sz="6" w:space="0" w:color="auto"/>
              <w:bottom w:val="single" w:sz="6" w:space="0" w:color="auto"/>
              <w:right w:val="single" w:sz="4" w:space="0" w:color="auto"/>
            </w:tcBorders>
            <w:vAlign w:val="center"/>
          </w:tcPr>
          <w:p w14:paraId="504F98D7" w14:textId="77777777" w:rsidR="0073050F" w:rsidRDefault="0073050F" w:rsidP="0073050F">
            <w:pPr>
              <w:jc w:val="center"/>
              <w:rPr>
                <w:rFonts w:eastAsia="SimSun"/>
                <w:sz w:val="26"/>
                <w:szCs w:val="26"/>
              </w:rPr>
            </w:pPr>
          </w:p>
        </w:tc>
        <w:tc>
          <w:tcPr>
            <w:tcW w:w="498" w:type="pct"/>
            <w:tcBorders>
              <w:top w:val="single" w:sz="6" w:space="0" w:color="auto"/>
              <w:left w:val="single" w:sz="4" w:space="0" w:color="auto"/>
              <w:bottom w:val="single" w:sz="6" w:space="0" w:color="auto"/>
              <w:right w:val="single" w:sz="4" w:space="0" w:color="auto"/>
            </w:tcBorders>
            <w:vAlign w:val="center"/>
          </w:tcPr>
          <w:p w14:paraId="18A74CDF" w14:textId="77777777" w:rsidR="0073050F" w:rsidRDefault="0073050F" w:rsidP="0073050F">
            <w:pPr>
              <w:jc w:val="center"/>
              <w:rPr>
                <w:rFonts w:eastAsia="SimSun"/>
                <w:sz w:val="26"/>
                <w:szCs w:val="26"/>
              </w:rPr>
            </w:pPr>
          </w:p>
        </w:tc>
        <w:tc>
          <w:tcPr>
            <w:tcW w:w="1276" w:type="pct"/>
            <w:tcBorders>
              <w:left w:val="single" w:sz="4" w:space="0" w:color="auto"/>
            </w:tcBorders>
            <w:vAlign w:val="center"/>
          </w:tcPr>
          <w:p w14:paraId="653CB58A" w14:textId="736142DC" w:rsidR="0073050F" w:rsidRDefault="0073050F" w:rsidP="0073050F">
            <w:pPr>
              <w:jc w:val="center"/>
              <w:rPr>
                <w:rFonts w:eastAsia="SimSun"/>
                <w:sz w:val="26"/>
                <w:szCs w:val="26"/>
              </w:rPr>
            </w:pPr>
            <w:r>
              <w:rPr>
                <w:rFonts w:eastAsia="SimSun"/>
                <w:sz w:val="26"/>
                <w:szCs w:val="26"/>
              </w:rPr>
              <w:t>Thực hành cơ khí đại cương</w:t>
            </w:r>
          </w:p>
        </w:tc>
      </w:tr>
      <w:tr w:rsidR="0073050F" w:rsidRPr="00C0129A" w14:paraId="5BD1065B" w14:textId="77777777" w:rsidTr="000B6BAB">
        <w:trPr>
          <w:trHeight w:val="444"/>
          <w:jc w:val="center"/>
        </w:trPr>
        <w:tc>
          <w:tcPr>
            <w:tcW w:w="286" w:type="pct"/>
            <w:tcBorders>
              <w:top w:val="single" w:sz="6" w:space="0" w:color="auto"/>
              <w:left w:val="single" w:sz="6" w:space="0" w:color="auto"/>
              <w:bottom w:val="single" w:sz="6" w:space="0" w:color="auto"/>
              <w:right w:val="single" w:sz="6" w:space="0" w:color="auto"/>
            </w:tcBorders>
            <w:vAlign w:val="center"/>
          </w:tcPr>
          <w:p w14:paraId="2EB94B79" w14:textId="46E432A8" w:rsidR="0073050F" w:rsidRDefault="0073050F" w:rsidP="0073050F">
            <w:pPr>
              <w:jc w:val="center"/>
              <w:rPr>
                <w:rFonts w:eastAsia="SimSun"/>
                <w:sz w:val="26"/>
                <w:szCs w:val="26"/>
              </w:rPr>
            </w:pPr>
            <w:r>
              <w:rPr>
                <w:rFonts w:eastAsia="SimSun"/>
                <w:sz w:val="26"/>
                <w:szCs w:val="26"/>
              </w:rPr>
              <w:t>48</w:t>
            </w:r>
          </w:p>
        </w:tc>
        <w:tc>
          <w:tcPr>
            <w:tcW w:w="1358" w:type="pct"/>
            <w:tcBorders>
              <w:top w:val="single" w:sz="6" w:space="0" w:color="auto"/>
              <w:left w:val="single" w:sz="6" w:space="0" w:color="auto"/>
              <w:bottom w:val="single" w:sz="6" w:space="0" w:color="auto"/>
              <w:right w:val="single" w:sz="4" w:space="0" w:color="auto"/>
            </w:tcBorders>
            <w:vAlign w:val="center"/>
          </w:tcPr>
          <w:p w14:paraId="15913328" w14:textId="6F7E2FAA" w:rsidR="0073050F" w:rsidRDefault="0073050F" w:rsidP="0073050F">
            <w:pPr>
              <w:jc w:val="center"/>
              <w:rPr>
                <w:rFonts w:eastAsia="SimSun"/>
                <w:sz w:val="26"/>
                <w:szCs w:val="26"/>
              </w:rPr>
            </w:pPr>
            <w:r>
              <w:rPr>
                <w:rFonts w:eastAsia="SimSun"/>
                <w:sz w:val="26"/>
                <w:szCs w:val="26"/>
              </w:rPr>
              <w:t>Xưởng thực hành tiện</w:t>
            </w:r>
          </w:p>
        </w:tc>
        <w:tc>
          <w:tcPr>
            <w:tcW w:w="443" w:type="pct"/>
            <w:tcBorders>
              <w:top w:val="single" w:sz="6" w:space="0" w:color="auto"/>
              <w:left w:val="single" w:sz="4" w:space="0" w:color="auto"/>
              <w:bottom w:val="single" w:sz="6" w:space="0" w:color="auto"/>
              <w:right w:val="single" w:sz="6" w:space="0" w:color="auto"/>
            </w:tcBorders>
            <w:vAlign w:val="center"/>
          </w:tcPr>
          <w:p w14:paraId="7E6442F8" w14:textId="660012B5" w:rsidR="0073050F" w:rsidRDefault="0073050F" w:rsidP="0073050F">
            <w:pPr>
              <w:jc w:val="center"/>
              <w:rPr>
                <w:rFonts w:eastAsia="SimSun"/>
                <w:sz w:val="26"/>
                <w:szCs w:val="26"/>
              </w:rPr>
            </w:pPr>
            <w:r>
              <w:rPr>
                <w:rFonts w:eastAsia="SimSun"/>
                <w:sz w:val="26"/>
                <w:szCs w:val="26"/>
              </w:rPr>
              <w:t>01</w:t>
            </w:r>
          </w:p>
        </w:tc>
        <w:tc>
          <w:tcPr>
            <w:tcW w:w="424" w:type="pct"/>
            <w:tcBorders>
              <w:top w:val="single" w:sz="6" w:space="0" w:color="auto"/>
              <w:left w:val="single" w:sz="6" w:space="0" w:color="auto"/>
              <w:bottom w:val="single" w:sz="6" w:space="0" w:color="auto"/>
              <w:right w:val="single" w:sz="6" w:space="0" w:color="auto"/>
            </w:tcBorders>
            <w:vAlign w:val="center"/>
          </w:tcPr>
          <w:p w14:paraId="676A2232" w14:textId="2BDA9BF2" w:rsidR="0073050F" w:rsidRDefault="0073050F" w:rsidP="0073050F">
            <w:pPr>
              <w:jc w:val="center"/>
              <w:rPr>
                <w:rFonts w:eastAsia="SimSun"/>
                <w:sz w:val="26"/>
                <w:szCs w:val="26"/>
              </w:rPr>
            </w:pPr>
            <w:r>
              <w:rPr>
                <w:rFonts w:eastAsia="SimSun"/>
                <w:sz w:val="26"/>
                <w:szCs w:val="26"/>
              </w:rPr>
              <w:t>60</w:t>
            </w:r>
          </w:p>
        </w:tc>
        <w:tc>
          <w:tcPr>
            <w:tcW w:w="715" w:type="pct"/>
            <w:tcBorders>
              <w:top w:val="single" w:sz="6" w:space="0" w:color="auto"/>
              <w:left w:val="single" w:sz="6" w:space="0" w:color="auto"/>
              <w:bottom w:val="single" w:sz="6" w:space="0" w:color="auto"/>
              <w:right w:val="single" w:sz="4" w:space="0" w:color="auto"/>
            </w:tcBorders>
            <w:vAlign w:val="center"/>
          </w:tcPr>
          <w:p w14:paraId="6DAECCFA" w14:textId="77777777" w:rsidR="0073050F" w:rsidRDefault="0073050F" w:rsidP="0073050F">
            <w:pPr>
              <w:jc w:val="center"/>
              <w:rPr>
                <w:rFonts w:eastAsia="SimSun"/>
                <w:sz w:val="26"/>
                <w:szCs w:val="26"/>
              </w:rPr>
            </w:pPr>
          </w:p>
        </w:tc>
        <w:tc>
          <w:tcPr>
            <w:tcW w:w="498" w:type="pct"/>
            <w:tcBorders>
              <w:top w:val="single" w:sz="6" w:space="0" w:color="auto"/>
              <w:left w:val="single" w:sz="4" w:space="0" w:color="auto"/>
              <w:bottom w:val="single" w:sz="6" w:space="0" w:color="auto"/>
              <w:right w:val="single" w:sz="4" w:space="0" w:color="auto"/>
            </w:tcBorders>
            <w:vAlign w:val="center"/>
          </w:tcPr>
          <w:p w14:paraId="65FA737A" w14:textId="77777777" w:rsidR="0073050F" w:rsidRDefault="0073050F" w:rsidP="0073050F">
            <w:pPr>
              <w:jc w:val="center"/>
              <w:rPr>
                <w:rFonts w:eastAsia="SimSun"/>
                <w:sz w:val="26"/>
                <w:szCs w:val="26"/>
              </w:rPr>
            </w:pPr>
          </w:p>
        </w:tc>
        <w:tc>
          <w:tcPr>
            <w:tcW w:w="1276" w:type="pct"/>
            <w:tcBorders>
              <w:left w:val="single" w:sz="4" w:space="0" w:color="auto"/>
            </w:tcBorders>
            <w:vAlign w:val="center"/>
          </w:tcPr>
          <w:p w14:paraId="542CF572" w14:textId="71AB2DE7" w:rsidR="0073050F" w:rsidRDefault="0073050F" w:rsidP="0073050F">
            <w:pPr>
              <w:jc w:val="center"/>
              <w:rPr>
                <w:rFonts w:eastAsia="SimSun"/>
                <w:sz w:val="26"/>
                <w:szCs w:val="26"/>
              </w:rPr>
            </w:pPr>
            <w:r>
              <w:rPr>
                <w:rFonts w:eastAsia="SimSun"/>
                <w:sz w:val="26"/>
                <w:szCs w:val="26"/>
              </w:rPr>
              <w:t>Thực hành cơ khí đại cương</w:t>
            </w:r>
          </w:p>
        </w:tc>
      </w:tr>
      <w:tr w:rsidR="0073050F" w:rsidRPr="00C0129A" w14:paraId="13F3CC0B" w14:textId="77777777" w:rsidTr="000B6BAB">
        <w:trPr>
          <w:trHeight w:val="444"/>
          <w:jc w:val="center"/>
        </w:trPr>
        <w:tc>
          <w:tcPr>
            <w:tcW w:w="286" w:type="pct"/>
            <w:tcBorders>
              <w:top w:val="single" w:sz="6" w:space="0" w:color="auto"/>
              <w:left w:val="single" w:sz="6" w:space="0" w:color="auto"/>
              <w:bottom w:val="single" w:sz="6" w:space="0" w:color="auto"/>
              <w:right w:val="single" w:sz="6" w:space="0" w:color="auto"/>
            </w:tcBorders>
            <w:vAlign w:val="center"/>
          </w:tcPr>
          <w:p w14:paraId="083A1CD3" w14:textId="28B915CE" w:rsidR="0073050F" w:rsidRDefault="0073050F" w:rsidP="0073050F">
            <w:pPr>
              <w:jc w:val="center"/>
              <w:rPr>
                <w:rFonts w:eastAsia="SimSun"/>
                <w:sz w:val="26"/>
                <w:szCs w:val="26"/>
              </w:rPr>
            </w:pPr>
            <w:r>
              <w:rPr>
                <w:rFonts w:eastAsia="SimSun"/>
                <w:sz w:val="26"/>
                <w:szCs w:val="26"/>
              </w:rPr>
              <w:t>49</w:t>
            </w:r>
          </w:p>
        </w:tc>
        <w:tc>
          <w:tcPr>
            <w:tcW w:w="1358" w:type="pct"/>
            <w:tcBorders>
              <w:top w:val="single" w:sz="6" w:space="0" w:color="auto"/>
              <w:left w:val="single" w:sz="6" w:space="0" w:color="auto"/>
              <w:bottom w:val="single" w:sz="6" w:space="0" w:color="auto"/>
              <w:right w:val="single" w:sz="4" w:space="0" w:color="auto"/>
            </w:tcBorders>
            <w:vAlign w:val="center"/>
          </w:tcPr>
          <w:p w14:paraId="38706FD1" w14:textId="0AE790AD" w:rsidR="0073050F" w:rsidRDefault="0073050F" w:rsidP="0073050F">
            <w:pPr>
              <w:jc w:val="center"/>
              <w:rPr>
                <w:rFonts w:eastAsia="SimSun"/>
                <w:sz w:val="26"/>
                <w:szCs w:val="26"/>
              </w:rPr>
            </w:pPr>
            <w:r>
              <w:rPr>
                <w:rFonts w:eastAsia="SimSun"/>
                <w:sz w:val="26"/>
                <w:szCs w:val="26"/>
              </w:rPr>
              <w:t>Xưởng thực hành tiện</w:t>
            </w:r>
          </w:p>
        </w:tc>
        <w:tc>
          <w:tcPr>
            <w:tcW w:w="443" w:type="pct"/>
            <w:tcBorders>
              <w:top w:val="single" w:sz="6" w:space="0" w:color="auto"/>
              <w:left w:val="single" w:sz="4" w:space="0" w:color="auto"/>
              <w:bottom w:val="single" w:sz="6" w:space="0" w:color="auto"/>
              <w:right w:val="single" w:sz="6" w:space="0" w:color="auto"/>
            </w:tcBorders>
            <w:vAlign w:val="center"/>
          </w:tcPr>
          <w:p w14:paraId="4C7E825C" w14:textId="79403DEE" w:rsidR="0073050F" w:rsidRDefault="0073050F" w:rsidP="0073050F">
            <w:pPr>
              <w:jc w:val="center"/>
              <w:rPr>
                <w:rFonts w:eastAsia="SimSun"/>
                <w:sz w:val="26"/>
                <w:szCs w:val="26"/>
              </w:rPr>
            </w:pPr>
            <w:r>
              <w:rPr>
                <w:rFonts w:eastAsia="SimSun"/>
                <w:sz w:val="26"/>
                <w:szCs w:val="26"/>
              </w:rPr>
              <w:t>01</w:t>
            </w:r>
          </w:p>
        </w:tc>
        <w:tc>
          <w:tcPr>
            <w:tcW w:w="424" w:type="pct"/>
            <w:tcBorders>
              <w:top w:val="single" w:sz="6" w:space="0" w:color="auto"/>
              <w:left w:val="single" w:sz="6" w:space="0" w:color="auto"/>
              <w:bottom w:val="single" w:sz="6" w:space="0" w:color="auto"/>
              <w:right w:val="single" w:sz="6" w:space="0" w:color="auto"/>
            </w:tcBorders>
            <w:vAlign w:val="center"/>
          </w:tcPr>
          <w:p w14:paraId="2C5BF0AB" w14:textId="3094CE45" w:rsidR="0073050F" w:rsidRDefault="0073050F" w:rsidP="0073050F">
            <w:pPr>
              <w:jc w:val="center"/>
              <w:rPr>
                <w:rFonts w:eastAsia="SimSun"/>
                <w:sz w:val="26"/>
                <w:szCs w:val="26"/>
              </w:rPr>
            </w:pPr>
            <w:r>
              <w:rPr>
                <w:rFonts w:eastAsia="SimSun"/>
                <w:sz w:val="26"/>
                <w:szCs w:val="26"/>
              </w:rPr>
              <w:t>60</w:t>
            </w:r>
          </w:p>
        </w:tc>
        <w:tc>
          <w:tcPr>
            <w:tcW w:w="715" w:type="pct"/>
            <w:tcBorders>
              <w:top w:val="single" w:sz="6" w:space="0" w:color="auto"/>
              <w:left w:val="single" w:sz="6" w:space="0" w:color="auto"/>
              <w:bottom w:val="single" w:sz="6" w:space="0" w:color="auto"/>
              <w:right w:val="single" w:sz="4" w:space="0" w:color="auto"/>
            </w:tcBorders>
            <w:vAlign w:val="center"/>
          </w:tcPr>
          <w:p w14:paraId="5E2CA384" w14:textId="77777777" w:rsidR="0073050F" w:rsidRDefault="0073050F" w:rsidP="0073050F">
            <w:pPr>
              <w:jc w:val="center"/>
              <w:rPr>
                <w:rFonts w:eastAsia="SimSun"/>
                <w:sz w:val="26"/>
                <w:szCs w:val="26"/>
              </w:rPr>
            </w:pPr>
          </w:p>
        </w:tc>
        <w:tc>
          <w:tcPr>
            <w:tcW w:w="498" w:type="pct"/>
            <w:tcBorders>
              <w:top w:val="single" w:sz="6" w:space="0" w:color="auto"/>
              <w:left w:val="single" w:sz="4" w:space="0" w:color="auto"/>
              <w:bottom w:val="single" w:sz="6" w:space="0" w:color="auto"/>
              <w:right w:val="single" w:sz="4" w:space="0" w:color="auto"/>
            </w:tcBorders>
            <w:vAlign w:val="center"/>
          </w:tcPr>
          <w:p w14:paraId="7189DF29" w14:textId="77777777" w:rsidR="0073050F" w:rsidRDefault="0073050F" w:rsidP="0073050F">
            <w:pPr>
              <w:jc w:val="center"/>
              <w:rPr>
                <w:rFonts w:eastAsia="SimSun"/>
                <w:sz w:val="26"/>
                <w:szCs w:val="26"/>
              </w:rPr>
            </w:pPr>
          </w:p>
        </w:tc>
        <w:tc>
          <w:tcPr>
            <w:tcW w:w="1276" w:type="pct"/>
            <w:tcBorders>
              <w:left w:val="single" w:sz="4" w:space="0" w:color="auto"/>
            </w:tcBorders>
            <w:vAlign w:val="center"/>
          </w:tcPr>
          <w:p w14:paraId="51430A6D" w14:textId="2CE03121" w:rsidR="0073050F" w:rsidRDefault="0073050F" w:rsidP="0073050F">
            <w:pPr>
              <w:jc w:val="center"/>
              <w:rPr>
                <w:rFonts w:eastAsia="SimSun"/>
                <w:sz w:val="26"/>
                <w:szCs w:val="26"/>
              </w:rPr>
            </w:pPr>
            <w:r>
              <w:rPr>
                <w:rFonts w:eastAsia="SimSun"/>
                <w:sz w:val="26"/>
                <w:szCs w:val="26"/>
              </w:rPr>
              <w:t>Thực hành cơ khí đại cương</w:t>
            </w:r>
          </w:p>
        </w:tc>
      </w:tr>
    </w:tbl>
    <w:p w14:paraId="34CD2FC2" w14:textId="77777777" w:rsidR="00300709" w:rsidRPr="00C0129A" w:rsidRDefault="00300709" w:rsidP="00300709">
      <w:pPr>
        <w:spacing w:before="120"/>
        <w:rPr>
          <w:rFonts w:eastAsia="SimSun"/>
          <w:sz w:val="26"/>
          <w:szCs w:val="26"/>
        </w:rPr>
      </w:pPr>
      <w:r w:rsidRPr="00C0129A">
        <w:rPr>
          <w:rFonts w:eastAsia="SimSun"/>
          <w:b/>
          <w:bCs/>
          <w:sz w:val="26"/>
          <w:szCs w:val="26"/>
        </w:rPr>
        <w:t>Thư viện</w:t>
      </w:r>
      <w:r w:rsidRPr="00C0129A">
        <w:rPr>
          <w:rFonts w:eastAsia="SimSun"/>
          <w:sz w:val="26"/>
          <w:szCs w:val="26"/>
        </w:rPr>
        <w:t xml:space="preserve">: </w:t>
      </w:r>
    </w:p>
    <w:p w14:paraId="3EADE5C4" w14:textId="77777777" w:rsidR="00300709" w:rsidRPr="00C0129A" w:rsidRDefault="00300709" w:rsidP="00933099">
      <w:pPr>
        <w:pStyle w:val="ListParagraph"/>
        <w:numPr>
          <w:ilvl w:val="0"/>
          <w:numId w:val="17"/>
        </w:numPr>
        <w:spacing w:before="120"/>
        <w:rPr>
          <w:rFonts w:eastAsia="SimSun"/>
          <w:sz w:val="26"/>
          <w:szCs w:val="26"/>
        </w:rPr>
      </w:pPr>
      <w:r w:rsidRPr="00C0129A">
        <w:rPr>
          <w:rFonts w:eastAsia="SimSun"/>
          <w:sz w:val="26"/>
          <w:szCs w:val="26"/>
        </w:rPr>
        <w:t xml:space="preserve">Thư viện nhà D, 140 Lê Trọng Tấn, phường Tây Thạnh, quận Tân Phú, tp HCM. </w:t>
      </w:r>
    </w:p>
    <w:p w14:paraId="30546433" w14:textId="77777777" w:rsidR="00300709" w:rsidRPr="00C0129A" w:rsidRDefault="00300709" w:rsidP="00933099">
      <w:pPr>
        <w:pStyle w:val="ListParagraph"/>
        <w:numPr>
          <w:ilvl w:val="0"/>
          <w:numId w:val="18"/>
        </w:numPr>
        <w:spacing w:before="120"/>
        <w:rPr>
          <w:iCs/>
          <w:sz w:val="26"/>
          <w:szCs w:val="26"/>
          <w:lang w:val="nl-NL"/>
        </w:rPr>
      </w:pPr>
      <w:r w:rsidRPr="00C0129A">
        <w:rPr>
          <w:rFonts w:eastAsia="SimSun"/>
          <w:sz w:val="26"/>
          <w:szCs w:val="26"/>
        </w:rPr>
        <w:t xml:space="preserve">tầng, hoạt động 8:00 – 21:00, với </w:t>
      </w:r>
      <w:r w:rsidRPr="00C0129A">
        <w:rPr>
          <w:iCs/>
          <w:sz w:val="26"/>
          <w:szCs w:val="26"/>
          <w:lang w:val="nl-NL"/>
        </w:rPr>
        <w:t xml:space="preserve">170 đầu sách, 446 bản in, 3634 </w:t>
      </w:r>
      <w:proofErr w:type="gramStart"/>
      <w:r w:rsidRPr="00C0129A">
        <w:rPr>
          <w:iCs/>
          <w:sz w:val="26"/>
          <w:szCs w:val="26"/>
          <w:lang w:val="nl-NL"/>
        </w:rPr>
        <w:t>ebook</w:t>
      </w:r>
      <w:proofErr w:type="gramEnd"/>
      <w:r w:rsidRPr="00C0129A">
        <w:rPr>
          <w:iCs/>
          <w:sz w:val="26"/>
          <w:szCs w:val="26"/>
          <w:lang w:val="nl-NL"/>
        </w:rPr>
        <w:t>.</w:t>
      </w:r>
    </w:p>
    <w:p w14:paraId="3094C3C2" w14:textId="4F1E9B6C" w:rsidR="00300709" w:rsidRPr="00C0129A" w:rsidRDefault="00300709" w:rsidP="00933099">
      <w:pPr>
        <w:pStyle w:val="ListParagraph"/>
        <w:numPr>
          <w:ilvl w:val="0"/>
          <w:numId w:val="17"/>
        </w:numPr>
        <w:spacing w:before="120"/>
        <w:rPr>
          <w:iCs/>
          <w:sz w:val="26"/>
          <w:szCs w:val="26"/>
          <w:lang w:val="nl-NL"/>
        </w:rPr>
      </w:pPr>
      <w:r w:rsidRPr="00C0129A">
        <w:rPr>
          <w:iCs/>
          <w:sz w:val="26"/>
          <w:szCs w:val="26"/>
          <w:lang w:val="nl-NL"/>
        </w:rPr>
        <w:t xml:space="preserve">Thư viện Khoa Công nghệ Cơ khí, </w:t>
      </w:r>
      <w:r w:rsidRPr="006826BA">
        <w:rPr>
          <w:rFonts w:eastAsia="SimSun"/>
          <w:sz w:val="26"/>
          <w:szCs w:val="26"/>
          <w:lang w:val="nl-NL"/>
        </w:rPr>
        <w:t>3</w:t>
      </w:r>
      <w:r w:rsidR="00895562">
        <w:rPr>
          <w:rFonts w:eastAsia="SimSun"/>
          <w:sz w:val="26"/>
          <w:szCs w:val="26"/>
          <w:lang w:val="nl-NL"/>
        </w:rPr>
        <w:t>1</w:t>
      </w:r>
      <w:r w:rsidRPr="006826BA">
        <w:rPr>
          <w:rFonts w:eastAsia="SimSun"/>
          <w:sz w:val="26"/>
          <w:szCs w:val="26"/>
          <w:lang w:val="nl-NL"/>
        </w:rPr>
        <w:t xml:space="preserve"> Chế Lan Viên, phường Tây Thạnh, quận Tân Phú, tp HCM với 120 đầu sách và 100GB </w:t>
      </w:r>
      <w:r w:rsidRPr="00C0129A">
        <w:rPr>
          <w:iCs/>
          <w:sz w:val="26"/>
          <w:szCs w:val="26"/>
          <w:lang w:val="nl-NL"/>
        </w:rPr>
        <w:t>ebook sách chuyên ngành.</w:t>
      </w:r>
    </w:p>
    <w:p w14:paraId="5626AB0A" w14:textId="77777777" w:rsidR="00300709" w:rsidRPr="00C0129A" w:rsidRDefault="00300709" w:rsidP="00933099">
      <w:pPr>
        <w:pStyle w:val="ListParagraph"/>
        <w:numPr>
          <w:ilvl w:val="0"/>
          <w:numId w:val="17"/>
        </w:numPr>
        <w:spacing w:before="120"/>
        <w:rPr>
          <w:iCs/>
          <w:sz w:val="26"/>
          <w:szCs w:val="26"/>
          <w:lang w:val="nl-NL"/>
        </w:rPr>
      </w:pPr>
      <w:r w:rsidRPr="00C0129A">
        <w:rPr>
          <w:iCs/>
          <w:sz w:val="26"/>
          <w:szCs w:val="26"/>
          <w:lang w:val="nl-NL"/>
        </w:rPr>
        <w:t>Cơ sở dữ liệu (tạp chí trong và ngoài nước) được Khoa Công nghệ Cơ khí mua thường niên.</w:t>
      </w:r>
    </w:p>
    <w:p w14:paraId="70D24537" w14:textId="77777777" w:rsidR="00CD15E1" w:rsidRPr="00300709" w:rsidRDefault="00CD15E1" w:rsidP="00CD15E1">
      <w:pPr>
        <w:spacing w:before="120" w:after="120"/>
        <w:ind w:firstLine="562"/>
        <w:jc w:val="both"/>
        <w:rPr>
          <w:i/>
          <w:iCs/>
          <w:color w:val="0070C0"/>
          <w:sz w:val="26"/>
          <w:szCs w:val="26"/>
          <w:lang w:val="nl-NL"/>
        </w:rPr>
      </w:pPr>
    </w:p>
    <w:p w14:paraId="63B2AAB8" w14:textId="77777777" w:rsidR="00CD15E1" w:rsidRDefault="00CD15E1" w:rsidP="00CD15E1">
      <w:pPr>
        <w:spacing w:before="120" w:after="120"/>
        <w:ind w:firstLine="562"/>
        <w:jc w:val="both"/>
        <w:rPr>
          <w:i/>
          <w:iCs/>
          <w:color w:val="0070C0"/>
          <w:sz w:val="26"/>
          <w:szCs w:val="26"/>
          <w:lang w:val="vi-VN"/>
        </w:rPr>
      </w:pPr>
    </w:p>
    <w:p w14:paraId="009BBF3D" w14:textId="77777777" w:rsidR="00CD15E1" w:rsidRDefault="00CD15E1" w:rsidP="00CD15E1">
      <w:pPr>
        <w:spacing w:before="120" w:after="120"/>
        <w:ind w:firstLine="562"/>
        <w:jc w:val="both"/>
        <w:rPr>
          <w:i/>
          <w:iCs/>
          <w:color w:val="0070C0"/>
          <w:sz w:val="26"/>
          <w:szCs w:val="26"/>
          <w:lang w:val="vi-VN"/>
        </w:rPr>
      </w:pPr>
    </w:p>
    <w:p w14:paraId="25C64259" w14:textId="77777777" w:rsidR="00CD15E1" w:rsidRDefault="00CD15E1" w:rsidP="00CD15E1">
      <w:pPr>
        <w:spacing w:before="120" w:after="120"/>
        <w:ind w:firstLine="562"/>
        <w:jc w:val="both"/>
        <w:rPr>
          <w:i/>
          <w:iCs/>
          <w:color w:val="0070C0"/>
          <w:sz w:val="26"/>
          <w:szCs w:val="26"/>
          <w:lang w:val="vi-VN"/>
        </w:rPr>
      </w:pPr>
    </w:p>
    <w:p w14:paraId="546D7663" w14:textId="72043085" w:rsidR="00CD15E1" w:rsidRPr="00CD15E1" w:rsidRDefault="00CD15E1" w:rsidP="00CD15E1">
      <w:pPr>
        <w:spacing w:before="120" w:after="120"/>
        <w:ind w:firstLine="562"/>
        <w:jc w:val="both"/>
        <w:rPr>
          <w:i/>
          <w:iCs/>
          <w:color w:val="0070C0"/>
          <w:sz w:val="26"/>
          <w:szCs w:val="26"/>
          <w:lang w:val="vi-VN"/>
        </w:rPr>
        <w:sectPr w:rsidR="00CD15E1" w:rsidRPr="00CD15E1" w:rsidSect="00BF2596">
          <w:footerReference w:type="even" r:id="rId12"/>
          <w:footerReference w:type="default" r:id="rId13"/>
          <w:pgSz w:w="11907" w:h="16840" w:code="9"/>
          <w:pgMar w:top="1134" w:right="1134" w:bottom="1134" w:left="1418" w:header="720" w:footer="828" w:gutter="0"/>
          <w:pgNumType w:start="1"/>
          <w:cols w:space="720"/>
          <w:docGrid w:linePitch="326"/>
        </w:sectPr>
      </w:pPr>
    </w:p>
    <w:p w14:paraId="22C00C24" w14:textId="5695DB94" w:rsidR="008B1E41" w:rsidRPr="001E44F0" w:rsidRDefault="003C5399" w:rsidP="00D01E92">
      <w:pPr>
        <w:pStyle w:val="Heading1"/>
        <w:rPr>
          <w:rFonts w:cs="Times New Roman"/>
          <w:b w:val="0"/>
          <w:szCs w:val="26"/>
          <w:lang w:val="vi-VN"/>
        </w:rPr>
      </w:pPr>
      <w:bookmarkStart w:id="6" w:name="_Toc172294202"/>
      <w:r w:rsidRPr="00CD15E1">
        <w:rPr>
          <w:rFonts w:cs="Times New Roman"/>
          <w:szCs w:val="26"/>
          <w:lang w:val="vi-VN"/>
        </w:rPr>
        <w:lastRenderedPageBreak/>
        <w:t xml:space="preserve">PHỤ LỤC </w:t>
      </w:r>
      <w:r w:rsidR="002005F0" w:rsidRPr="00CD15E1">
        <w:rPr>
          <w:rFonts w:cs="Times New Roman"/>
          <w:szCs w:val="26"/>
          <w:lang w:val="vi-VN"/>
        </w:rPr>
        <w:t>1.</w:t>
      </w:r>
      <w:r w:rsidRPr="00CD15E1">
        <w:rPr>
          <w:rFonts w:cs="Times New Roman"/>
          <w:szCs w:val="26"/>
          <w:lang w:val="vi-VN"/>
        </w:rPr>
        <w:t xml:space="preserve">2. </w:t>
      </w:r>
      <w:r w:rsidRPr="001E44F0">
        <w:rPr>
          <w:rFonts w:cs="Times New Roman"/>
          <w:szCs w:val="26"/>
          <w:lang w:val="vi-VN"/>
        </w:rPr>
        <w:t xml:space="preserve">THANG </w:t>
      </w:r>
      <w:r w:rsidR="00A23938" w:rsidRPr="001E44F0">
        <w:rPr>
          <w:rFonts w:cs="Times New Roman"/>
          <w:szCs w:val="26"/>
          <w:lang w:val="vi-VN"/>
        </w:rPr>
        <w:t>ĐO MỨC</w:t>
      </w:r>
      <w:r w:rsidRPr="001E44F0">
        <w:rPr>
          <w:rFonts w:cs="Times New Roman"/>
          <w:szCs w:val="26"/>
          <w:lang w:val="vi-VN"/>
        </w:rPr>
        <w:t xml:space="preserve"> ĐỘ NĂNG LỰC</w:t>
      </w:r>
      <w:bookmarkEnd w:id="6"/>
    </w:p>
    <w:p w14:paraId="3C9E96A6" w14:textId="45973D82" w:rsidR="008B1E41" w:rsidRPr="00284CE0" w:rsidRDefault="008B1E41" w:rsidP="00933099">
      <w:pPr>
        <w:pStyle w:val="ListParagraph"/>
        <w:numPr>
          <w:ilvl w:val="0"/>
          <w:numId w:val="3"/>
        </w:numPr>
        <w:spacing w:before="120" w:after="120" w:line="312" w:lineRule="auto"/>
        <w:outlineLvl w:val="1"/>
        <w:rPr>
          <w:b/>
          <w:bCs/>
          <w:noProof/>
          <w:sz w:val="26"/>
          <w:szCs w:val="26"/>
        </w:rPr>
      </w:pPr>
      <w:bookmarkStart w:id="7" w:name="_Toc172294203"/>
      <w:r w:rsidRPr="00284CE0">
        <w:rPr>
          <w:b/>
          <w:bCs/>
          <w:noProof/>
          <w:sz w:val="26"/>
          <w:szCs w:val="26"/>
        </w:rPr>
        <w:t xml:space="preserve">Thang </w:t>
      </w:r>
      <w:r w:rsidR="00A23938" w:rsidRPr="00284CE0">
        <w:rPr>
          <w:b/>
          <w:bCs/>
          <w:noProof/>
          <w:sz w:val="26"/>
          <w:szCs w:val="26"/>
        </w:rPr>
        <w:t>đo</w:t>
      </w:r>
      <w:r w:rsidRPr="00284CE0">
        <w:rPr>
          <w:b/>
          <w:bCs/>
          <w:noProof/>
          <w:sz w:val="26"/>
          <w:szCs w:val="26"/>
        </w:rPr>
        <w:t xml:space="preserve"> chuẩn</w:t>
      </w:r>
      <w:r w:rsidR="000C28CA" w:rsidRPr="00284CE0">
        <w:rPr>
          <w:b/>
          <w:bCs/>
          <w:noProof/>
          <w:sz w:val="26"/>
          <w:szCs w:val="26"/>
        </w:rPr>
        <w:t xml:space="preserve"> đầu ra về</w:t>
      </w:r>
      <w:r w:rsidRPr="00284CE0">
        <w:rPr>
          <w:b/>
          <w:bCs/>
          <w:noProof/>
          <w:sz w:val="26"/>
          <w:szCs w:val="26"/>
        </w:rPr>
        <w:t xml:space="preserve"> kiến thức </w:t>
      </w:r>
      <w:r w:rsidR="000C28CA" w:rsidRPr="00284CE0">
        <w:rPr>
          <w:b/>
          <w:bCs/>
          <w:noProof/>
          <w:sz w:val="26"/>
          <w:szCs w:val="26"/>
        </w:rPr>
        <w:t>(</w:t>
      </w:r>
      <w:r w:rsidR="000C28CA" w:rsidRPr="00284CE0">
        <w:rPr>
          <w:b/>
          <w:bCs/>
        </w:rPr>
        <w:t>Bloom’s Taxonomy-</w:t>
      </w:r>
      <w:r w:rsidR="000C28CA" w:rsidRPr="00284CE0">
        <w:rPr>
          <w:b/>
          <w:bCs/>
          <w:noProof/>
          <w:sz w:val="26"/>
          <w:szCs w:val="26"/>
        </w:rPr>
        <w:t xml:space="preserve"> </w:t>
      </w:r>
      <w:r w:rsidR="000C28CA" w:rsidRPr="00284CE0">
        <w:rPr>
          <w:b/>
          <w:bCs/>
        </w:rPr>
        <w:t>Cognitive domain)</w:t>
      </w:r>
      <w:bookmarkEnd w:id="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4"/>
        <w:gridCol w:w="1491"/>
        <w:gridCol w:w="2967"/>
        <w:gridCol w:w="4373"/>
      </w:tblGrid>
      <w:tr w:rsidR="00284CE0" w:rsidRPr="00284CE0" w14:paraId="4F356185" w14:textId="77777777" w:rsidTr="002A3728">
        <w:trPr>
          <w:trHeight w:val="274"/>
          <w:tblHeader/>
          <w:jc w:val="center"/>
        </w:trPr>
        <w:tc>
          <w:tcPr>
            <w:tcW w:w="0" w:type="auto"/>
            <w:gridSpan w:val="2"/>
            <w:tcMar>
              <w:top w:w="15" w:type="dxa"/>
              <w:left w:w="98" w:type="dxa"/>
              <w:bottom w:w="0" w:type="dxa"/>
              <w:right w:w="98" w:type="dxa"/>
            </w:tcMar>
            <w:vAlign w:val="center"/>
          </w:tcPr>
          <w:p w14:paraId="2B06226B" w14:textId="77777777" w:rsidR="008B1E41" w:rsidRPr="00284CE0" w:rsidRDefault="008B1E41" w:rsidP="002A3728">
            <w:pPr>
              <w:spacing w:before="60" w:after="60"/>
              <w:jc w:val="center"/>
              <w:rPr>
                <w:b/>
                <w:bCs/>
                <w:noProof/>
                <w:sz w:val="26"/>
                <w:szCs w:val="26"/>
              </w:rPr>
            </w:pPr>
            <w:r w:rsidRPr="00284CE0">
              <w:rPr>
                <w:b/>
                <w:bCs/>
                <w:noProof/>
                <w:sz w:val="26"/>
                <w:szCs w:val="26"/>
              </w:rPr>
              <w:t>Mức độ đáp ứng</w:t>
            </w:r>
          </w:p>
        </w:tc>
        <w:tc>
          <w:tcPr>
            <w:tcW w:w="0" w:type="auto"/>
            <w:tcMar>
              <w:top w:w="15" w:type="dxa"/>
              <w:left w:w="98" w:type="dxa"/>
              <w:bottom w:w="0" w:type="dxa"/>
              <w:right w:w="98" w:type="dxa"/>
            </w:tcMar>
            <w:vAlign w:val="center"/>
            <w:hideMark/>
          </w:tcPr>
          <w:p w14:paraId="25631A9F" w14:textId="77777777" w:rsidR="008B1E41" w:rsidRPr="00284CE0" w:rsidRDefault="008B1E41" w:rsidP="002A3728">
            <w:pPr>
              <w:spacing w:before="60" w:after="60"/>
              <w:jc w:val="center"/>
              <w:rPr>
                <w:b/>
                <w:bCs/>
                <w:noProof/>
                <w:sz w:val="26"/>
                <w:szCs w:val="26"/>
              </w:rPr>
            </w:pPr>
            <w:r w:rsidRPr="00284CE0">
              <w:rPr>
                <w:b/>
                <w:bCs/>
                <w:noProof/>
                <w:sz w:val="26"/>
                <w:szCs w:val="26"/>
              </w:rPr>
              <w:t>Diễn giải</w:t>
            </w:r>
          </w:p>
        </w:tc>
        <w:tc>
          <w:tcPr>
            <w:tcW w:w="0" w:type="auto"/>
            <w:tcMar>
              <w:top w:w="15" w:type="dxa"/>
              <w:left w:w="98" w:type="dxa"/>
              <w:bottom w:w="0" w:type="dxa"/>
              <w:right w:w="98" w:type="dxa"/>
            </w:tcMar>
            <w:vAlign w:val="center"/>
            <w:hideMark/>
          </w:tcPr>
          <w:p w14:paraId="6600FEA1" w14:textId="77777777" w:rsidR="008B1E41" w:rsidRPr="00284CE0" w:rsidRDefault="008B1E41" w:rsidP="002A3728">
            <w:pPr>
              <w:spacing w:before="60" w:after="60"/>
              <w:jc w:val="center"/>
              <w:rPr>
                <w:b/>
                <w:bCs/>
                <w:noProof/>
                <w:sz w:val="26"/>
                <w:szCs w:val="26"/>
              </w:rPr>
            </w:pPr>
            <w:r w:rsidRPr="00284CE0">
              <w:rPr>
                <w:b/>
                <w:bCs/>
                <w:noProof/>
                <w:sz w:val="26"/>
                <w:szCs w:val="26"/>
              </w:rPr>
              <w:t>Từ dùng để mô tả mức độ</w:t>
            </w:r>
          </w:p>
        </w:tc>
      </w:tr>
      <w:tr w:rsidR="00284CE0" w:rsidRPr="00284CE0" w14:paraId="22F3FA53" w14:textId="77777777" w:rsidTr="002A3728">
        <w:trPr>
          <w:trHeight w:val="930"/>
          <w:jc w:val="center"/>
        </w:trPr>
        <w:tc>
          <w:tcPr>
            <w:tcW w:w="0" w:type="auto"/>
            <w:tcMar>
              <w:top w:w="15" w:type="dxa"/>
              <w:left w:w="98" w:type="dxa"/>
              <w:bottom w:w="0" w:type="dxa"/>
              <w:right w:w="98" w:type="dxa"/>
            </w:tcMar>
            <w:vAlign w:val="center"/>
            <w:hideMark/>
          </w:tcPr>
          <w:p w14:paraId="4DEB0EE5" w14:textId="2E9FFD2A" w:rsidR="008B1E41" w:rsidRPr="00284CE0" w:rsidRDefault="00183DF9" w:rsidP="002A3728">
            <w:pPr>
              <w:spacing w:before="60" w:after="60"/>
              <w:jc w:val="center"/>
              <w:rPr>
                <w:b/>
                <w:bCs/>
                <w:noProof/>
                <w:sz w:val="26"/>
                <w:szCs w:val="26"/>
              </w:rPr>
            </w:pPr>
            <w:r w:rsidRPr="00284CE0">
              <w:rPr>
                <w:b/>
                <w:bCs/>
                <w:noProof/>
                <w:sz w:val="26"/>
                <w:szCs w:val="26"/>
              </w:rPr>
              <w:t>C</w:t>
            </w:r>
            <w:r w:rsidR="008B1E41" w:rsidRPr="00284CE0">
              <w:rPr>
                <w:b/>
                <w:bCs/>
                <w:noProof/>
                <w:sz w:val="26"/>
                <w:szCs w:val="26"/>
              </w:rPr>
              <w:t>1</w:t>
            </w:r>
          </w:p>
        </w:tc>
        <w:tc>
          <w:tcPr>
            <w:tcW w:w="0" w:type="auto"/>
            <w:tcMar>
              <w:top w:w="15" w:type="dxa"/>
              <w:left w:w="108" w:type="dxa"/>
              <w:bottom w:w="0" w:type="dxa"/>
              <w:right w:w="108" w:type="dxa"/>
            </w:tcMar>
            <w:vAlign w:val="center"/>
            <w:hideMark/>
          </w:tcPr>
          <w:p w14:paraId="4DA75064" w14:textId="77777777" w:rsidR="008B1E41" w:rsidRPr="00284CE0" w:rsidRDefault="008B1E41" w:rsidP="002A3728">
            <w:pPr>
              <w:spacing w:before="60" w:after="60"/>
              <w:jc w:val="center"/>
              <w:rPr>
                <w:b/>
                <w:bCs/>
                <w:noProof/>
                <w:sz w:val="26"/>
                <w:szCs w:val="26"/>
              </w:rPr>
            </w:pPr>
            <w:r w:rsidRPr="00284CE0">
              <w:rPr>
                <w:b/>
                <w:bCs/>
                <w:noProof/>
                <w:sz w:val="26"/>
                <w:szCs w:val="26"/>
              </w:rPr>
              <w:t>Nhớ/Biết</w:t>
            </w:r>
          </w:p>
        </w:tc>
        <w:tc>
          <w:tcPr>
            <w:tcW w:w="0" w:type="auto"/>
            <w:tcMar>
              <w:top w:w="15" w:type="dxa"/>
              <w:left w:w="108" w:type="dxa"/>
              <w:bottom w:w="0" w:type="dxa"/>
              <w:right w:w="108" w:type="dxa"/>
            </w:tcMar>
            <w:vAlign w:val="center"/>
            <w:hideMark/>
          </w:tcPr>
          <w:p w14:paraId="26C3E711" w14:textId="77777777" w:rsidR="008B1E41" w:rsidRPr="00284CE0" w:rsidRDefault="008B1E41" w:rsidP="002A3728">
            <w:pPr>
              <w:spacing w:before="60" w:after="60"/>
              <w:jc w:val="both"/>
              <w:rPr>
                <w:bCs/>
                <w:noProof/>
                <w:sz w:val="26"/>
                <w:szCs w:val="26"/>
              </w:rPr>
            </w:pPr>
            <w:r w:rsidRPr="00284CE0">
              <w:rPr>
                <w:bCs/>
                <w:noProof/>
                <w:sz w:val="26"/>
                <w:szCs w:val="26"/>
              </w:rPr>
              <w:t xml:space="preserve">Có thể nhắc lại các thông tin đã được tiếp nhận trước đó </w:t>
            </w:r>
          </w:p>
        </w:tc>
        <w:tc>
          <w:tcPr>
            <w:tcW w:w="0" w:type="auto"/>
            <w:tcMar>
              <w:top w:w="15" w:type="dxa"/>
              <w:left w:w="108" w:type="dxa"/>
              <w:bottom w:w="0" w:type="dxa"/>
              <w:right w:w="108" w:type="dxa"/>
            </w:tcMar>
            <w:vAlign w:val="center"/>
            <w:hideMark/>
          </w:tcPr>
          <w:p w14:paraId="44844FBE" w14:textId="77777777" w:rsidR="008B1E41" w:rsidRPr="00284CE0" w:rsidRDefault="008B1E41" w:rsidP="002A3728">
            <w:pPr>
              <w:spacing w:before="60" w:after="60"/>
              <w:jc w:val="both"/>
              <w:rPr>
                <w:bCs/>
                <w:noProof/>
                <w:sz w:val="26"/>
                <w:szCs w:val="26"/>
              </w:rPr>
            </w:pPr>
            <w:r w:rsidRPr="00284CE0">
              <w:rPr>
                <w:bCs/>
                <w:noProof/>
                <w:sz w:val="26"/>
                <w:szCs w:val="26"/>
              </w:rPr>
              <w:t>Ghi nhớ, liệt kê, gọi tên, nhận biết, nhận dạng, nhớ lại, xác định, phân loại, mô tả, định vị, phác thảo, nêu ví dụ, trình bày, nêu, giới thiệu, chỉ ra,…</w:t>
            </w:r>
          </w:p>
        </w:tc>
      </w:tr>
      <w:tr w:rsidR="00284CE0" w:rsidRPr="00284CE0" w14:paraId="79456F02" w14:textId="77777777" w:rsidTr="002A3728">
        <w:trPr>
          <w:trHeight w:val="694"/>
          <w:jc w:val="center"/>
        </w:trPr>
        <w:tc>
          <w:tcPr>
            <w:tcW w:w="0" w:type="auto"/>
            <w:tcMar>
              <w:top w:w="15" w:type="dxa"/>
              <w:left w:w="98" w:type="dxa"/>
              <w:bottom w:w="0" w:type="dxa"/>
              <w:right w:w="98" w:type="dxa"/>
            </w:tcMar>
            <w:vAlign w:val="center"/>
            <w:hideMark/>
          </w:tcPr>
          <w:p w14:paraId="04D714E1" w14:textId="429C727E" w:rsidR="008B1E41" w:rsidRPr="00284CE0" w:rsidRDefault="00183DF9" w:rsidP="002A3728">
            <w:pPr>
              <w:spacing w:before="60" w:after="60"/>
              <w:jc w:val="center"/>
              <w:rPr>
                <w:b/>
                <w:bCs/>
                <w:noProof/>
                <w:sz w:val="26"/>
                <w:szCs w:val="26"/>
              </w:rPr>
            </w:pPr>
            <w:r w:rsidRPr="00284CE0">
              <w:rPr>
                <w:b/>
                <w:bCs/>
                <w:noProof/>
                <w:sz w:val="26"/>
                <w:szCs w:val="26"/>
              </w:rPr>
              <w:t>C</w:t>
            </w:r>
            <w:r w:rsidR="008B1E41" w:rsidRPr="00284CE0">
              <w:rPr>
                <w:b/>
                <w:bCs/>
                <w:noProof/>
                <w:sz w:val="26"/>
                <w:szCs w:val="26"/>
              </w:rPr>
              <w:t>2</w:t>
            </w:r>
          </w:p>
        </w:tc>
        <w:tc>
          <w:tcPr>
            <w:tcW w:w="0" w:type="auto"/>
            <w:tcMar>
              <w:top w:w="15" w:type="dxa"/>
              <w:left w:w="108" w:type="dxa"/>
              <w:bottom w:w="0" w:type="dxa"/>
              <w:right w:w="108" w:type="dxa"/>
            </w:tcMar>
            <w:vAlign w:val="center"/>
            <w:hideMark/>
          </w:tcPr>
          <w:p w14:paraId="4A489D3B" w14:textId="77777777" w:rsidR="008B1E41" w:rsidRPr="00284CE0" w:rsidRDefault="008B1E41" w:rsidP="002A3728">
            <w:pPr>
              <w:spacing w:before="60" w:after="60"/>
              <w:jc w:val="center"/>
              <w:rPr>
                <w:b/>
                <w:bCs/>
                <w:noProof/>
                <w:sz w:val="26"/>
                <w:szCs w:val="26"/>
              </w:rPr>
            </w:pPr>
            <w:r w:rsidRPr="00284CE0">
              <w:rPr>
                <w:b/>
                <w:bCs/>
                <w:noProof/>
                <w:sz w:val="26"/>
                <w:szCs w:val="26"/>
              </w:rPr>
              <w:t>Hiểu</w:t>
            </w:r>
          </w:p>
        </w:tc>
        <w:tc>
          <w:tcPr>
            <w:tcW w:w="0" w:type="auto"/>
            <w:tcMar>
              <w:top w:w="15" w:type="dxa"/>
              <w:left w:w="108" w:type="dxa"/>
              <w:bottom w:w="0" w:type="dxa"/>
              <w:right w:w="108" w:type="dxa"/>
            </w:tcMar>
            <w:vAlign w:val="center"/>
            <w:hideMark/>
          </w:tcPr>
          <w:p w14:paraId="5EC4C1B0" w14:textId="77777777" w:rsidR="008B1E41" w:rsidRPr="00284CE0" w:rsidRDefault="008B1E41" w:rsidP="002A3728">
            <w:pPr>
              <w:spacing w:before="60" w:after="60"/>
              <w:jc w:val="both"/>
              <w:rPr>
                <w:bCs/>
                <w:noProof/>
                <w:sz w:val="26"/>
                <w:szCs w:val="26"/>
              </w:rPr>
            </w:pPr>
            <w:r w:rsidRPr="00284CE0">
              <w:rPr>
                <w:bCs/>
                <w:noProof/>
                <w:sz w:val="26"/>
                <w:szCs w:val="26"/>
              </w:rPr>
              <w:t xml:space="preserve">Nắm được ý nghĩa của thông tin, thể hiện qua khả năng diễn giải, suy diễn, liên hệ, khái quát </w:t>
            </w:r>
          </w:p>
        </w:tc>
        <w:tc>
          <w:tcPr>
            <w:tcW w:w="0" w:type="auto"/>
            <w:tcMar>
              <w:top w:w="15" w:type="dxa"/>
              <w:left w:w="108" w:type="dxa"/>
              <w:bottom w:w="0" w:type="dxa"/>
              <w:right w:w="108" w:type="dxa"/>
            </w:tcMar>
            <w:vAlign w:val="center"/>
            <w:hideMark/>
          </w:tcPr>
          <w:p w14:paraId="3D47744C" w14:textId="77777777" w:rsidR="008B1E41" w:rsidRPr="00284CE0" w:rsidRDefault="008B1E41" w:rsidP="002A3728">
            <w:pPr>
              <w:spacing w:before="60" w:after="60"/>
              <w:jc w:val="both"/>
              <w:rPr>
                <w:bCs/>
                <w:noProof/>
                <w:sz w:val="26"/>
                <w:szCs w:val="26"/>
              </w:rPr>
            </w:pPr>
            <w:r w:rsidRPr="00284CE0">
              <w:rPr>
                <w:bCs/>
                <w:noProof/>
                <w:sz w:val="26"/>
                <w:szCs w:val="26"/>
              </w:rPr>
              <w:t>Tóm tắt, giải thích, diễn dịch, mô tả, so sánh, chuyển đổi, ước lượng, diễn giải, phân biệt, chứng tỏ, hình dung, trình bày lại, viết lại, lấy/cho ví dụ,…</w:t>
            </w:r>
          </w:p>
        </w:tc>
      </w:tr>
      <w:tr w:rsidR="00284CE0" w:rsidRPr="00284CE0" w14:paraId="2731A8A1" w14:textId="77777777" w:rsidTr="002A3728">
        <w:trPr>
          <w:trHeight w:val="1245"/>
          <w:jc w:val="center"/>
        </w:trPr>
        <w:tc>
          <w:tcPr>
            <w:tcW w:w="0" w:type="auto"/>
            <w:tcMar>
              <w:top w:w="15" w:type="dxa"/>
              <w:left w:w="98" w:type="dxa"/>
              <w:bottom w:w="0" w:type="dxa"/>
              <w:right w:w="98" w:type="dxa"/>
            </w:tcMar>
            <w:vAlign w:val="center"/>
            <w:hideMark/>
          </w:tcPr>
          <w:p w14:paraId="77C0930A" w14:textId="7D4CF4E2" w:rsidR="008B1E41" w:rsidRPr="00284CE0" w:rsidRDefault="00183DF9" w:rsidP="002A3728">
            <w:pPr>
              <w:spacing w:before="60" w:after="60"/>
              <w:jc w:val="center"/>
              <w:rPr>
                <w:b/>
                <w:bCs/>
                <w:noProof/>
                <w:sz w:val="26"/>
                <w:szCs w:val="26"/>
              </w:rPr>
            </w:pPr>
            <w:r w:rsidRPr="00284CE0">
              <w:rPr>
                <w:b/>
                <w:bCs/>
                <w:noProof/>
                <w:sz w:val="26"/>
                <w:szCs w:val="26"/>
              </w:rPr>
              <w:t>C</w:t>
            </w:r>
            <w:r w:rsidR="008B1E41" w:rsidRPr="00284CE0">
              <w:rPr>
                <w:b/>
                <w:bCs/>
                <w:noProof/>
                <w:sz w:val="26"/>
                <w:szCs w:val="26"/>
              </w:rPr>
              <w:t>3</w:t>
            </w:r>
          </w:p>
        </w:tc>
        <w:tc>
          <w:tcPr>
            <w:tcW w:w="0" w:type="auto"/>
            <w:tcMar>
              <w:top w:w="15" w:type="dxa"/>
              <w:left w:w="108" w:type="dxa"/>
              <w:bottom w:w="0" w:type="dxa"/>
              <w:right w:w="108" w:type="dxa"/>
            </w:tcMar>
            <w:vAlign w:val="center"/>
            <w:hideMark/>
          </w:tcPr>
          <w:p w14:paraId="31D5D574" w14:textId="77777777" w:rsidR="008B1E41" w:rsidRPr="00284CE0" w:rsidRDefault="008B1E41" w:rsidP="002A3728">
            <w:pPr>
              <w:spacing w:before="60" w:after="60"/>
              <w:jc w:val="center"/>
              <w:rPr>
                <w:b/>
                <w:bCs/>
                <w:noProof/>
                <w:sz w:val="26"/>
                <w:szCs w:val="26"/>
              </w:rPr>
            </w:pPr>
            <w:r w:rsidRPr="00284CE0">
              <w:rPr>
                <w:b/>
                <w:bCs/>
                <w:noProof/>
                <w:sz w:val="26"/>
                <w:szCs w:val="26"/>
              </w:rPr>
              <w:t>Áp dụng</w:t>
            </w:r>
          </w:p>
        </w:tc>
        <w:tc>
          <w:tcPr>
            <w:tcW w:w="0" w:type="auto"/>
            <w:tcMar>
              <w:top w:w="15" w:type="dxa"/>
              <w:left w:w="108" w:type="dxa"/>
              <w:bottom w:w="0" w:type="dxa"/>
              <w:right w:w="108" w:type="dxa"/>
            </w:tcMar>
            <w:vAlign w:val="center"/>
            <w:hideMark/>
          </w:tcPr>
          <w:p w14:paraId="736A8F7D" w14:textId="77777777" w:rsidR="008B1E41" w:rsidRPr="00284CE0" w:rsidRDefault="008B1E41" w:rsidP="002A3728">
            <w:pPr>
              <w:spacing w:before="60" w:after="60"/>
              <w:jc w:val="both"/>
              <w:rPr>
                <w:bCs/>
                <w:noProof/>
                <w:sz w:val="26"/>
                <w:szCs w:val="26"/>
              </w:rPr>
            </w:pPr>
            <w:r w:rsidRPr="00284CE0">
              <w:rPr>
                <w:bCs/>
                <w:noProof/>
                <w:sz w:val="26"/>
                <w:szCs w:val="26"/>
              </w:rPr>
              <w:t xml:space="preserve">Áp dụng thông tin đã biết vào một tình huống, điều kiện mới </w:t>
            </w:r>
          </w:p>
        </w:tc>
        <w:tc>
          <w:tcPr>
            <w:tcW w:w="0" w:type="auto"/>
            <w:tcMar>
              <w:top w:w="15" w:type="dxa"/>
              <w:left w:w="108" w:type="dxa"/>
              <w:bottom w:w="0" w:type="dxa"/>
              <w:right w:w="108" w:type="dxa"/>
            </w:tcMar>
            <w:vAlign w:val="center"/>
            <w:hideMark/>
          </w:tcPr>
          <w:p w14:paraId="5A0FB222" w14:textId="77777777" w:rsidR="008B1E41" w:rsidRPr="00284CE0" w:rsidRDefault="008B1E41" w:rsidP="002A3728">
            <w:pPr>
              <w:spacing w:before="60" w:after="60"/>
              <w:jc w:val="both"/>
              <w:rPr>
                <w:bCs/>
                <w:noProof/>
                <w:sz w:val="26"/>
                <w:szCs w:val="26"/>
              </w:rPr>
            </w:pPr>
            <w:r w:rsidRPr="00284CE0">
              <w:rPr>
                <w:bCs/>
                <w:noProof/>
                <w:sz w:val="26"/>
                <w:szCs w:val="26"/>
              </w:rPr>
              <w:t>Giải quyết, minh họa, tính toán, diễn dịch, thao tác, dự đoán, bày tỏ, áp dụng, phân loại, sửa đổi, đưa vào thực tế, chứng minh, ước tính, vận hành,…</w:t>
            </w:r>
          </w:p>
        </w:tc>
      </w:tr>
      <w:tr w:rsidR="00284CE0" w:rsidRPr="00284CE0" w14:paraId="219AECD7" w14:textId="77777777" w:rsidTr="002A3728">
        <w:trPr>
          <w:trHeight w:val="1153"/>
          <w:jc w:val="center"/>
        </w:trPr>
        <w:tc>
          <w:tcPr>
            <w:tcW w:w="0" w:type="auto"/>
            <w:tcMar>
              <w:top w:w="15" w:type="dxa"/>
              <w:left w:w="98" w:type="dxa"/>
              <w:bottom w:w="0" w:type="dxa"/>
              <w:right w:w="98" w:type="dxa"/>
            </w:tcMar>
            <w:vAlign w:val="center"/>
            <w:hideMark/>
          </w:tcPr>
          <w:p w14:paraId="371F0001" w14:textId="2E0AB6D0" w:rsidR="008B1E41" w:rsidRPr="00284CE0" w:rsidRDefault="00183DF9" w:rsidP="002A3728">
            <w:pPr>
              <w:spacing w:before="60" w:after="60"/>
              <w:jc w:val="center"/>
              <w:rPr>
                <w:b/>
                <w:bCs/>
                <w:noProof/>
                <w:sz w:val="26"/>
                <w:szCs w:val="26"/>
              </w:rPr>
            </w:pPr>
            <w:r w:rsidRPr="00284CE0">
              <w:rPr>
                <w:b/>
                <w:bCs/>
                <w:noProof/>
                <w:sz w:val="26"/>
                <w:szCs w:val="26"/>
              </w:rPr>
              <w:t>C</w:t>
            </w:r>
            <w:r w:rsidR="008B1E41" w:rsidRPr="00284CE0">
              <w:rPr>
                <w:b/>
                <w:bCs/>
                <w:noProof/>
                <w:sz w:val="26"/>
                <w:szCs w:val="26"/>
              </w:rPr>
              <w:t>4</w:t>
            </w:r>
          </w:p>
        </w:tc>
        <w:tc>
          <w:tcPr>
            <w:tcW w:w="0" w:type="auto"/>
            <w:tcMar>
              <w:top w:w="15" w:type="dxa"/>
              <w:left w:w="108" w:type="dxa"/>
              <w:bottom w:w="0" w:type="dxa"/>
              <w:right w:w="108" w:type="dxa"/>
            </w:tcMar>
            <w:vAlign w:val="center"/>
            <w:hideMark/>
          </w:tcPr>
          <w:p w14:paraId="3B500632" w14:textId="77777777" w:rsidR="008B1E41" w:rsidRPr="00284CE0" w:rsidRDefault="008B1E41" w:rsidP="002A3728">
            <w:pPr>
              <w:spacing w:before="60" w:after="60"/>
              <w:jc w:val="center"/>
              <w:rPr>
                <w:b/>
                <w:bCs/>
                <w:noProof/>
                <w:sz w:val="26"/>
                <w:szCs w:val="26"/>
              </w:rPr>
            </w:pPr>
            <w:r w:rsidRPr="00284CE0">
              <w:rPr>
                <w:b/>
                <w:bCs/>
                <w:noProof/>
                <w:sz w:val="26"/>
                <w:szCs w:val="26"/>
              </w:rPr>
              <w:t>Phân tích</w:t>
            </w:r>
          </w:p>
        </w:tc>
        <w:tc>
          <w:tcPr>
            <w:tcW w:w="0" w:type="auto"/>
            <w:tcMar>
              <w:top w:w="15" w:type="dxa"/>
              <w:left w:w="108" w:type="dxa"/>
              <w:bottom w:w="0" w:type="dxa"/>
              <w:right w:w="108" w:type="dxa"/>
            </w:tcMar>
            <w:vAlign w:val="center"/>
            <w:hideMark/>
          </w:tcPr>
          <w:p w14:paraId="080A9238" w14:textId="77777777" w:rsidR="008B1E41" w:rsidRPr="00284CE0" w:rsidRDefault="008B1E41" w:rsidP="002A3728">
            <w:pPr>
              <w:spacing w:before="60" w:after="60"/>
              <w:jc w:val="both"/>
              <w:rPr>
                <w:bCs/>
                <w:noProof/>
                <w:sz w:val="26"/>
                <w:szCs w:val="26"/>
              </w:rPr>
            </w:pPr>
            <w:r w:rsidRPr="00284CE0">
              <w:rPr>
                <w:bCs/>
                <w:noProof/>
                <w:sz w:val="26"/>
                <w:szCs w:val="26"/>
              </w:rPr>
              <w:t xml:space="preserve">Chia thông tin thành những phần nhỏ và chỉ ra mối liên hệ của chúng tới tổng thể </w:t>
            </w:r>
          </w:p>
        </w:tc>
        <w:tc>
          <w:tcPr>
            <w:tcW w:w="0" w:type="auto"/>
            <w:tcMar>
              <w:top w:w="15" w:type="dxa"/>
              <w:left w:w="108" w:type="dxa"/>
              <w:bottom w:w="0" w:type="dxa"/>
              <w:right w:w="108" w:type="dxa"/>
            </w:tcMar>
            <w:vAlign w:val="center"/>
            <w:hideMark/>
          </w:tcPr>
          <w:p w14:paraId="189830F5" w14:textId="77777777" w:rsidR="008B1E41" w:rsidRPr="00284CE0" w:rsidRDefault="008B1E41" w:rsidP="002A3728">
            <w:pPr>
              <w:spacing w:before="60" w:after="60"/>
              <w:jc w:val="both"/>
              <w:rPr>
                <w:bCs/>
                <w:noProof/>
                <w:sz w:val="26"/>
                <w:szCs w:val="26"/>
              </w:rPr>
            </w:pPr>
            <w:r w:rsidRPr="00284CE0">
              <w:rPr>
                <w:bCs/>
                <w:noProof/>
                <w:sz w:val="26"/>
                <w:szCs w:val="26"/>
              </w:rPr>
              <w:t>Phân tích, tổ chức, suy luận, lựa chọn, vẽ biểu đồ, phân biệt, đối chiếu, so sánh, chỉ ra sự khác biệt, phân loại, phác thảo, liên hệ,…</w:t>
            </w:r>
          </w:p>
        </w:tc>
      </w:tr>
      <w:tr w:rsidR="00284CE0" w:rsidRPr="00284CE0" w14:paraId="36A574E6" w14:textId="77777777" w:rsidTr="002A3728">
        <w:trPr>
          <w:trHeight w:val="814"/>
          <w:jc w:val="center"/>
        </w:trPr>
        <w:tc>
          <w:tcPr>
            <w:tcW w:w="0" w:type="auto"/>
            <w:tcMar>
              <w:top w:w="15" w:type="dxa"/>
              <w:left w:w="98" w:type="dxa"/>
              <w:bottom w:w="0" w:type="dxa"/>
              <w:right w:w="98" w:type="dxa"/>
            </w:tcMar>
            <w:vAlign w:val="center"/>
            <w:hideMark/>
          </w:tcPr>
          <w:p w14:paraId="4F7CB2AC" w14:textId="047A2E38" w:rsidR="008B1E41" w:rsidRPr="00284CE0" w:rsidRDefault="00183DF9" w:rsidP="002A3728">
            <w:pPr>
              <w:spacing w:before="60" w:after="60"/>
              <w:jc w:val="center"/>
              <w:rPr>
                <w:b/>
                <w:bCs/>
                <w:noProof/>
                <w:sz w:val="26"/>
                <w:szCs w:val="26"/>
              </w:rPr>
            </w:pPr>
            <w:r w:rsidRPr="00284CE0">
              <w:rPr>
                <w:b/>
                <w:bCs/>
                <w:noProof/>
                <w:sz w:val="26"/>
                <w:szCs w:val="26"/>
              </w:rPr>
              <w:t>C</w:t>
            </w:r>
            <w:r w:rsidR="008B1E41" w:rsidRPr="00284CE0">
              <w:rPr>
                <w:b/>
                <w:bCs/>
                <w:noProof/>
                <w:sz w:val="26"/>
                <w:szCs w:val="26"/>
              </w:rPr>
              <w:t>5</w:t>
            </w:r>
          </w:p>
        </w:tc>
        <w:tc>
          <w:tcPr>
            <w:tcW w:w="0" w:type="auto"/>
            <w:tcMar>
              <w:top w:w="15" w:type="dxa"/>
              <w:left w:w="108" w:type="dxa"/>
              <w:bottom w:w="0" w:type="dxa"/>
              <w:right w:w="108" w:type="dxa"/>
            </w:tcMar>
            <w:vAlign w:val="center"/>
            <w:hideMark/>
          </w:tcPr>
          <w:p w14:paraId="7DDF3DA8" w14:textId="7B524B0C" w:rsidR="008B1E41" w:rsidRPr="00284CE0" w:rsidRDefault="005D43C4" w:rsidP="002A3728">
            <w:pPr>
              <w:spacing w:before="60" w:after="60"/>
              <w:jc w:val="center"/>
              <w:rPr>
                <w:b/>
                <w:bCs/>
                <w:noProof/>
                <w:sz w:val="26"/>
                <w:szCs w:val="26"/>
              </w:rPr>
            </w:pPr>
            <w:r w:rsidRPr="00284CE0">
              <w:rPr>
                <w:b/>
                <w:bCs/>
                <w:noProof/>
                <w:sz w:val="26"/>
                <w:szCs w:val="26"/>
              </w:rPr>
              <w:t>Tổng hợp, đ</w:t>
            </w:r>
            <w:r w:rsidR="008B1E41" w:rsidRPr="00284CE0">
              <w:rPr>
                <w:b/>
                <w:bCs/>
                <w:noProof/>
                <w:sz w:val="26"/>
                <w:szCs w:val="26"/>
              </w:rPr>
              <w:t xml:space="preserve">ánh giá, </w:t>
            </w:r>
          </w:p>
        </w:tc>
        <w:tc>
          <w:tcPr>
            <w:tcW w:w="0" w:type="auto"/>
            <w:tcMar>
              <w:top w:w="15" w:type="dxa"/>
              <w:left w:w="108" w:type="dxa"/>
              <w:bottom w:w="0" w:type="dxa"/>
              <w:right w:w="108" w:type="dxa"/>
            </w:tcMar>
            <w:vAlign w:val="center"/>
            <w:hideMark/>
          </w:tcPr>
          <w:p w14:paraId="784D59AD" w14:textId="1E4CE3AF" w:rsidR="008B1E41" w:rsidRPr="00284CE0" w:rsidRDefault="008B1E41" w:rsidP="002A3728">
            <w:pPr>
              <w:spacing w:before="60" w:after="60"/>
              <w:jc w:val="both"/>
              <w:rPr>
                <w:bCs/>
                <w:noProof/>
                <w:sz w:val="26"/>
                <w:szCs w:val="26"/>
              </w:rPr>
            </w:pPr>
            <w:r w:rsidRPr="00284CE0">
              <w:rPr>
                <w:bCs/>
                <w:noProof/>
                <w:sz w:val="26"/>
                <w:szCs w:val="26"/>
              </w:rPr>
              <w:t xml:space="preserve">Đưa ra nhận định, phán quyết của bản thân đối với thông tin dựa trên các chuẩn mực, tiêu chí; </w:t>
            </w:r>
          </w:p>
        </w:tc>
        <w:tc>
          <w:tcPr>
            <w:tcW w:w="0" w:type="auto"/>
            <w:tcMar>
              <w:top w:w="15" w:type="dxa"/>
              <w:left w:w="108" w:type="dxa"/>
              <w:bottom w:w="0" w:type="dxa"/>
              <w:right w:w="108" w:type="dxa"/>
            </w:tcMar>
            <w:vAlign w:val="center"/>
            <w:hideMark/>
          </w:tcPr>
          <w:p w14:paraId="4A764798" w14:textId="40C09D1D" w:rsidR="008B1E41" w:rsidRPr="00284CE0" w:rsidRDefault="008B1E41" w:rsidP="002A3728">
            <w:pPr>
              <w:spacing w:before="60" w:after="60"/>
              <w:jc w:val="both"/>
              <w:rPr>
                <w:bCs/>
                <w:noProof/>
                <w:sz w:val="26"/>
                <w:szCs w:val="26"/>
              </w:rPr>
            </w:pPr>
            <w:r w:rsidRPr="00284CE0">
              <w:rPr>
                <w:bCs/>
                <w:noProof/>
                <w:sz w:val="26"/>
                <w:szCs w:val="26"/>
              </w:rPr>
              <w:t xml:space="preserve">Đánh giá, cho ý kiến, bình luận, tổng hợp, so sánh,…; </w:t>
            </w:r>
          </w:p>
        </w:tc>
      </w:tr>
      <w:tr w:rsidR="005D43C4" w:rsidRPr="00284CE0" w14:paraId="745F58A1" w14:textId="77777777" w:rsidTr="002A3728">
        <w:trPr>
          <w:trHeight w:val="814"/>
          <w:jc w:val="center"/>
        </w:trPr>
        <w:tc>
          <w:tcPr>
            <w:tcW w:w="0" w:type="auto"/>
            <w:tcMar>
              <w:top w:w="15" w:type="dxa"/>
              <w:left w:w="98" w:type="dxa"/>
              <w:bottom w:w="0" w:type="dxa"/>
              <w:right w:w="98" w:type="dxa"/>
            </w:tcMar>
            <w:vAlign w:val="center"/>
          </w:tcPr>
          <w:p w14:paraId="025ED1F1" w14:textId="629A080C" w:rsidR="005D43C4" w:rsidRPr="00284CE0" w:rsidRDefault="00183DF9" w:rsidP="002A3728">
            <w:pPr>
              <w:spacing w:before="60" w:after="60"/>
              <w:jc w:val="center"/>
              <w:rPr>
                <w:b/>
                <w:bCs/>
                <w:noProof/>
                <w:sz w:val="26"/>
                <w:szCs w:val="26"/>
              </w:rPr>
            </w:pPr>
            <w:r w:rsidRPr="00284CE0">
              <w:rPr>
                <w:b/>
                <w:bCs/>
                <w:noProof/>
                <w:sz w:val="26"/>
                <w:szCs w:val="26"/>
              </w:rPr>
              <w:t>C</w:t>
            </w:r>
            <w:r w:rsidR="005D43C4" w:rsidRPr="00284CE0">
              <w:rPr>
                <w:b/>
                <w:bCs/>
                <w:noProof/>
                <w:sz w:val="26"/>
                <w:szCs w:val="26"/>
              </w:rPr>
              <w:t>6</w:t>
            </w:r>
          </w:p>
        </w:tc>
        <w:tc>
          <w:tcPr>
            <w:tcW w:w="0" w:type="auto"/>
            <w:tcMar>
              <w:top w:w="15" w:type="dxa"/>
              <w:left w:w="108" w:type="dxa"/>
              <w:bottom w:w="0" w:type="dxa"/>
              <w:right w:w="108" w:type="dxa"/>
            </w:tcMar>
            <w:vAlign w:val="center"/>
          </w:tcPr>
          <w:p w14:paraId="0AA8AD3F" w14:textId="2BA9651D" w:rsidR="005D43C4" w:rsidRPr="00284CE0" w:rsidRDefault="005D43C4" w:rsidP="002A3728">
            <w:pPr>
              <w:spacing w:before="60" w:after="60"/>
              <w:jc w:val="center"/>
              <w:rPr>
                <w:b/>
                <w:bCs/>
                <w:noProof/>
                <w:sz w:val="26"/>
                <w:szCs w:val="26"/>
              </w:rPr>
            </w:pPr>
            <w:r w:rsidRPr="00284CE0">
              <w:rPr>
                <w:b/>
                <w:bCs/>
                <w:noProof/>
                <w:sz w:val="26"/>
                <w:szCs w:val="26"/>
              </w:rPr>
              <w:t>Sáng tạo</w:t>
            </w:r>
          </w:p>
        </w:tc>
        <w:tc>
          <w:tcPr>
            <w:tcW w:w="0" w:type="auto"/>
            <w:tcMar>
              <w:top w:w="15" w:type="dxa"/>
              <w:left w:w="108" w:type="dxa"/>
              <w:bottom w:w="0" w:type="dxa"/>
              <w:right w:w="108" w:type="dxa"/>
            </w:tcMar>
            <w:vAlign w:val="center"/>
          </w:tcPr>
          <w:p w14:paraId="040B0131" w14:textId="2ABB7A11" w:rsidR="005D43C4" w:rsidRPr="00284CE0" w:rsidRDefault="005D43C4" w:rsidP="002A3728">
            <w:pPr>
              <w:spacing w:before="60" w:after="60"/>
              <w:jc w:val="both"/>
              <w:rPr>
                <w:bCs/>
                <w:noProof/>
                <w:sz w:val="26"/>
                <w:szCs w:val="26"/>
              </w:rPr>
            </w:pPr>
            <w:r w:rsidRPr="00284CE0">
              <w:rPr>
                <w:bCs/>
                <w:noProof/>
                <w:sz w:val="26"/>
                <w:szCs w:val="26"/>
              </w:rPr>
              <w:t xml:space="preserve">Xác lập thông tin, sự vật mới trên cơ sở những thông tin, sự vật đã có. </w:t>
            </w:r>
          </w:p>
        </w:tc>
        <w:tc>
          <w:tcPr>
            <w:tcW w:w="0" w:type="auto"/>
            <w:tcMar>
              <w:top w:w="15" w:type="dxa"/>
              <w:left w:w="108" w:type="dxa"/>
              <w:bottom w:w="0" w:type="dxa"/>
              <w:right w:w="108" w:type="dxa"/>
            </w:tcMar>
            <w:vAlign w:val="center"/>
          </w:tcPr>
          <w:p w14:paraId="35395ADB" w14:textId="38582BCA" w:rsidR="005D43C4" w:rsidRPr="00284CE0" w:rsidRDefault="005D43C4" w:rsidP="002A3728">
            <w:pPr>
              <w:spacing w:before="60" w:after="60"/>
              <w:jc w:val="both"/>
              <w:rPr>
                <w:bCs/>
                <w:noProof/>
                <w:sz w:val="26"/>
                <w:szCs w:val="26"/>
              </w:rPr>
            </w:pPr>
            <w:r w:rsidRPr="00284CE0">
              <w:rPr>
                <w:bCs/>
                <w:noProof/>
                <w:sz w:val="26"/>
                <w:szCs w:val="26"/>
              </w:rPr>
              <w:t>Thiết lập, tổng hợp, xây dựng, thiết kế, đề xuất, sáng tác,…</w:t>
            </w:r>
          </w:p>
        </w:tc>
      </w:tr>
    </w:tbl>
    <w:p w14:paraId="04827DDD" w14:textId="77777777" w:rsidR="008B1E41" w:rsidRPr="00284CE0" w:rsidRDefault="008B1E41" w:rsidP="008B1E41">
      <w:pPr>
        <w:pStyle w:val="ListParagraph"/>
        <w:tabs>
          <w:tab w:val="left" w:pos="851"/>
        </w:tabs>
        <w:spacing w:before="60" w:after="60"/>
        <w:rPr>
          <w:b/>
          <w:sz w:val="26"/>
          <w:szCs w:val="26"/>
        </w:rPr>
      </w:pPr>
    </w:p>
    <w:p w14:paraId="1EC94A3A" w14:textId="26E03A3E" w:rsidR="000C28CA" w:rsidRPr="00284CE0" w:rsidRDefault="003C5399" w:rsidP="00933099">
      <w:pPr>
        <w:pStyle w:val="ListParagraph"/>
        <w:numPr>
          <w:ilvl w:val="0"/>
          <w:numId w:val="3"/>
        </w:numPr>
        <w:spacing w:before="120" w:after="120" w:line="312" w:lineRule="auto"/>
        <w:outlineLvl w:val="1"/>
        <w:rPr>
          <w:b/>
          <w:bCs/>
          <w:noProof/>
          <w:sz w:val="26"/>
          <w:szCs w:val="26"/>
        </w:rPr>
      </w:pPr>
      <w:bookmarkStart w:id="8" w:name="_Toc172294204"/>
      <w:r w:rsidRPr="00284CE0">
        <w:rPr>
          <w:b/>
          <w:bCs/>
          <w:noProof/>
          <w:sz w:val="26"/>
          <w:szCs w:val="26"/>
        </w:rPr>
        <w:t xml:space="preserve">Thang </w:t>
      </w:r>
      <w:r w:rsidR="00A23938" w:rsidRPr="00284CE0">
        <w:rPr>
          <w:b/>
          <w:bCs/>
          <w:noProof/>
          <w:sz w:val="26"/>
          <w:szCs w:val="26"/>
        </w:rPr>
        <w:t>đo</w:t>
      </w:r>
      <w:r w:rsidRPr="00284CE0">
        <w:rPr>
          <w:b/>
          <w:bCs/>
          <w:noProof/>
          <w:sz w:val="26"/>
          <w:szCs w:val="26"/>
        </w:rPr>
        <w:t xml:space="preserve"> </w:t>
      </w:r>
      <w:r w:rsidR="00B25314" w:rsidRPr="00284CE0">
        <w:rPr>
          <w:b/>
          <w:bCs/>
          <w:noProof/>
          <w:sz w:val="26"/>
          <w:szCs w:val="26"/>
        </w:rPr>
        <w:t xml:space="preserve">chuẩn đầu ra về </w:t>
      </w:r>
      <w:r w:rsidRPr="00284CE0">
        <w:rPr>
          <w:b/>
          <w:bCs/>
          <w:noProof/>
          <w:sz w:val="26"/>
          <w:szCs w:val="26"/>
        </w:rPr>
        <w:t>kỹ năng cảm xúc</w:t>
      </w:r>
      <w:r w:rsidR="002A3728" w:rsidRPr="00284CE0">
        <w:rPr>
          <w:b/>
          <w:bCs/>
          <w:noProof/>
          <w:sz w:val="26"/>
          <w:szCs w:val="26"/>
        </w:rPr>
        <w:t xml:space="preserve"> </w:t>
      </w:r>
      <w:r w:rsidR="005E15A5" w:rsidRPr="00284CE0">
        <w:rPr>
          <w:b/>
          <w:bCs/>
          <w:noProof/>
          <w:sz w:val="26"/>
          <w:szCs w:val="26"/>
        </w:rPr>
        <w:t>- thái độ</w:t>
      </w:r>
      <w:r w:rsidR="008B1E41" w:rsidRPr="00284CE0">
        <w:rPr>
          <w:b/>
          <w:bCs/>
          <w:noProof/>
          <w:sz w:val="26"/>
          <w:szCs w:val="26"/>
        </w:rPr>
        <w:t xml:space="preserve"> </w:t>
      </w:r>
      <w:r w:rsidR="000C28CA" w:rsidRPr="00284CE0">
        <w:rPr>
          <w:b/>
          <w:bCs/>
          <w:noProof/>
          <w:sz w:val="26"/>
          <w:szCs w:val="26"/>
        </w:rPr>
        <w:t>(</w:t>
      </w:r>
      <w:r w:rsidR="000C28CA" w:rsidRPr="00284CE0">
        <w:rPr>
          <w:b/>
          <w:bCs/>
        </w:rPr>
        <w:t>Bloom’s Taxonomy -</w:t>
      </w:r>
      <w:r w:rsidR="00924EBB" w:rsidRPr="00284CE0">
        <w:rPr>
          <w:b/>
          <w:bCs/>
        </w:rPr>
        <w:t xml:space="preserve"> Affective domain</w:t>
      </w:r>
      <w:r w:rsidR="000C28CA" w:rsidRPr="00284CE0">
        <w:rPr>
          <w:b/>
          <w:bCs/>
        </w:rPr>
        <w:t>)</w:t>
      </w:r>
      <w:bookmarkEnd w:id="8"/>
    </w:p>
    <w:tbl>
      <w:tblPr>
        <w:tblStyle w:val="MediumShading2-Accent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446"/>
        <w:gridCol w:w="3061"/>
        <w:gridCol w:w="4304"/>
      </w:tblGrid>
      <w:tr w:rsidR="00284CE0" w:rsidRPr="00284CE0" w14:paraId="57DACA74" w14:textId="77777777" w:rsidTr="003108B8">
        <w:trPr>
          <w:cnfStyle w:val="100000000000" w:firstRow="1" w:lastRow="0" w:firstColumn="0" w:lastColumn="0" w:oddVBand="0" w:evenVBand="0" w:oddHBand="0" w:evenHBand="0" w:firstRowFirstColumn="0" w:firstRowLastColumn="0" w:lastRowFirstColumn="0" w:lastRowLastColumn="0"/>
          <w:trHeight w:val="559"/>
          <w:tblHeader/>
          <w:jc w:val="center"/>
        </w:trPr>
        <w:tc>
          <w:tcPr>
            <w:cnfStyle w:val="001000000100" w:firstRow="0" w:lastRow="0" w:firstColumn="1" w:lastColumn="0" w:oddVBand="0" w:evenVBand="0" w:oddHBand="0" w:evenHBand="0" w:firstRowFirstColumn="1" w:firstRowLastColumn="0" w:lastRowFirstColumn="0" w:lastRowLastColumn="0"/>
            <w:tcW w:w="0" w:type="auto"/>
            <w:gridSpan w:val="2"/>
            <w:tcBorders>
              <w:top w:val="none" w:sz="0" w:space="0" w:color="auto"/>
              <w:left w:val="none" w:sz="0" w:space="0" w:color="auto"/>
              <w:bottom w:val="none" w:sz="0" w:space="0" w:color="auto"/>
              <w:right w:val="none" w:sz="0" w:space="0" w:color="auto"/>
            </w:tcBorders>
            <w:shd w:val="clear" w:color="auto" w:fill="auto"/>
            <w:vAlign w:val="center"/>
          </w:tcPr>
          <w:p w14:paraId="4B5ED57C" w14:textId="77777777" w:rsidR="008B1E41" w:rsidRPr="00284CE0" w:rsidRDefault="008B1E41" w:rsidP="00850651">
            <w:pPr>
              <w:spacing w:before="60" w:after="60"/>
              <w:jc w:val="center"/>
              <w:rPr>
                <w:b w:val="0"/>
                <w:noProof/>
                <w:color w:val="auto"/>
                <w:sz w:val="26"/>
                <w:szCs w:val="26"/>
              </w:rPr>
            </w:pPr>
            <w:r w:rsidRPr="00284CE0">
              <w:rPr>
                <w:noProof/>
                <w:color w:val="auto"/>
                <w:sz w:val="26"/>
                <w:szCs w:val="26"/>
              </w:rPr>
              <w:t>Mức độ đáp ứng</w:t>
            </w:r>
          </w:p>
        </w:tc>
        <w:tc>
          <w:tcPr>
            <w:tcW w:w="0" w:type="auto"/>
            <w:tcBorders>
              <w:top w:val="none" w:sz="0" w:space="0" w:color="auto"/>
              <w:left w:val="none" w:sz="0" w:space="0" w:color="auto"/>
              <w:bottom w:val="none" w:sz="0" w:space="0" w:color="auto"/>
              <w:right w:val="none" w:sz="0" w:space="0" w:color="auto"/>
            </w:tcBorders>
            <w:shd w:val="clear" w:color="auto" w:fill="auto"/>
            <w:vAlign w:val="center"/>
            <w:hideMark/>
          </w:tcPr>
          <w:p w14:paraId="1030D9EE" w14:textId="77777777" w:rsidR="008B1E41" w:rsidRPr="00284CE0" w:rsidRDefault="008B1E41" w:rsidP="00850651">
            <w:pPr>
              <w:spacing w:before="60" w:after="60"/>
              <w:jc w:val="center"/>
              <w:cnfStyle w:val="100000000000" w:firstRow="1" w:lastRow="0" w:firstColumn="0" w:lastColumn="0" w:oddVBand="0" w:evenVBand="0" w:oddHBand="0" w:evenHBand="0" w:firstRowFirstColumn="0" w:firstRowLastColumn="0" w:lastRowFirstColumn="0" w:lastRowLastColumn="0"/>
              <w:rPr>
                <w:noProof/>
                <w:color w:val="auto"/>
                <w:sz w:val="26"/>
                <w:szCs w:val="26"/>
              </w:rPr>
            </w:pPr>
            <w:r w:rsidRPr="00284CE0">
              <w:rPr>
                <w:noProof/>
                <w:color w:val="auto"/>
                <w:sz w:val="26"/>
                <w:szCs w:val="26"/>
              </w:rPr>
              <w:t>Diễn giải</w:t>
            </w:r>
          </w:p>
        </w:tc>
        <w:tc>
          <w:tcPr>
            <w:tcW w:w="0" w:type="auto"/>
            <w:tcBorders>
              <w:top w:val="none" w:sz="0" w:space="0" w:color="auto"/>
              <w:left w:val="none" w:sz="0" w:space="0" w:color="auto"/>
              <w:bottom w:val="none" w:sz="0" w:space="0" w:color="auto"/>
              <w:right w:val="none" w:sz="0" w:space="0" w:color="auto"/>
            </w:tcBorders>
            <w:shd w:val="clear" w:color="auto" w:fill="auto"/>
            <w:vAlign w:val="center"/>
            <w:hideMark/>
          </w:tcPr>
          <w:p w14:paraId="3D2537CF" w14:textId="77777777" w:rsidR="008B1E41" w:rsidRPr="00284CE0" w:rsidRDefault="008B1E41" w:rsidP="00850651">
            <w:pPr>
              <w:spacing w:before="60" w:after="60"/>
              <w:jc w:val="center"/>
              <w:cnfStyle w:val="100000000000" w:firstRow="1" w:lastRow="0" w:firstColumn="0" w:lastColumn="0" w:oddVBand="0" w:evenVBand="0" w:oddHBand="0" w:evenHBand="0" w:firstRowFirstColumn="0" w:firstRowLastColumn="0" w:lastRowFirstColumn="0" w:lastRowLastColumn="0"/>
              <w:rPr>
                <w:noProof/>
                <w:color w:val="auto"/>
                <w:sz w:val="26"/>
                <w:szCs w:val="26"/>
              </w:rPr>
            </w:pPr>
            <w:r w:rsidRPr="00284CE0">
              <w:rPr>
                <w:noProof/>
                <w:color w:val="auto"/>
                <w:sz w:val="26"/>
                <w:szCs w:val="26"/>
              </w:rPr>
              <w:t>Từ dùng để mô tả mức độ</w:t>
            </w:r>
          </w:p>
        </w:tc>
      </w:tr>
      <w:tr w:rsidR="00284CE0" w:rsidRPr="00284CE0" w14:paraId="4313359D" w14:textId="77777777" w:rsidTr="003108B8">
        <w:trPr>
          <w:cnfStyle w:val="000000100000" w:firstRow="0" w:lastRow="0" w:firstColumn="0" w:lastColumn="0" w:oddVBand="0" w:evenVBand="0" w:oddHBand="1" w:evenHBand="0" w:firstRowFirstColumn="0" w:firstRowLastColumn="0" w:lastRowFirstColumn="0" w:lastRowLastColumn="0"/>
          <w:trHeight w:val="592"/>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shd w:val="clear" w:color="auto" w:fill="auto"/>
            <w:vAlign w:val="center"/>
            <w:hideMark/>
          </w:tcPr>
          <w:p w14:paraId="7F959E33" w14:textId="3606EEB6" w:rsidR="008B1E41" w:rsidRPr="00284CE0" w:rsidRDefault="000E6DE9" w:rsidP="00850651">
            <w:pPr>
              <w:spacing w:before="60" w:after="60"/>
              <w:jc w:val="center"/>
              <w:rPr>
                <w:noProof/>
                <w:color w:val="auto"/>
                <w:sz w:val="26"/>
                <w:szCs w:val="26"/>
              </w:rPr>
            </w:pPr>
            <w:r w:rsidRPr="00284CE0">
              <w:rPr>
                <w:noProof/>
                <w:color w:val="auto"/>
                <w:sz w:val="26"/>
                <w:szCs w:val="26"/>
              </w:rPr>
              <w:t>A</w:t>
            </w:r>
            <w:r w:rsidR="008B1E41" w:rsidRPr="00284CE0">
              <w:rPr>
                <w:noProof/>
                <w:color w:val="auto"/>
                <w:sz w:val="26"/>
                <w:szCs w:val="26"/>
              </w:rPr>
              <w:t>1</w:t>
            </w:r>
          </w:p>
        </w:tc>
        <w:tc>
          <w:tcPr>
            <w:tcW w:w="0" w:type="auto"/>
            <w:shd w:val="clear" w:color="auto" w:fill="auto"/>
            <w:vAlign w:val="center"/>
          </w:tcPr>
          <w:p w14:paraId="29E31778" w14:textId="77777777" w:rsidR="008B1E41" w:rsidRPr="00284CE0" w:rsidRDefault="008B1E41" w:rsidP="007C4423">
            <w:pPr>
              <w:spacing w:before="60" w:after="60"/>
              <w:jc w:val="center"/>
              <w:cnfStyle w:val="000000100000" w:firstRow="0" w:lastRow="0" w:firstColumn="0" w:lastColumn="0" w:oddVBand="0" w:evenVBand="0" w:oddHBand="1" w:evenHBand="0" w:firstRowFirstColumn="0" w:firstRowLastColumn="0" w:lastRowFirstColumn="0" w:lastRowLastColumn="0"/>
              <w:rPr>
                <w:b/>
                <w:noProof/>
                <w:sz w:val="26"/>
                <w:szCs w:val="26"/>
              </w:rPr>
            </w:pPr>
            <w:r w:rsidRPr="00284CE0">
              <w:rPr>
                <w:b/>
                <w:noProof/>
                <w:sz w:val="26"/>
                <w:szCs w:val="26"/>
              </w:rPr>
              <w:t>Tiếp nhận</w:t>
            </w:r>
          </w:p>
        </w:tc>
        <w:tc>
          <w:tcPr>
            <w:tcW w:w="0" w:type="auto"/>
            <w:shd w:val="clear" w:color="auto" w:fill="auto"/>
            <w:vAlign w:val="center"/>
            <w:hideMark/>
          </w:tcPr>
          <w:p w14:paraId="080823B3" w14:textId="77777777" w:rsidR="008B1E41" w:rsidRPr="00284CE0" w:rsidRDefault="008B1E41" w:rsidP="00850651">
            <w:pPr>
              <w:spacing w:before="60" w:after="60"/>
              <w:cnfStyle w:val="000000100000" w:firstRow="0" w:lastRow="0" w:firstColumn="0" w:lastColumn="0" w:oddVBand="0" w:evenVBand="0" w:oddHBand="1" w:evenHBand="0" w:firstRowFirstColumn="0" w:firstRowLastColumn="0" w:lastRowFirstColumn="0" w:lastRowLastColumn="0"/>
              <w:rPr>
                <w:noProof/>
                <w:sz w:val="26"/>
                <w:szCs w:val="26"/>
              </w:rPr>
            </w:pPr>
            <w:r w:rsidRPr="00284CE0">
              <w:rPr>
                <w:sz w:val="26"/>
                <w:szCs w:val="26"/>
              </w:rPr>
              <w:t>Tiếp thu hoặc chú tâm vào giá trị</w:t>
            </w:r>
          </w:p>
        </w:tc>
        <w:tc>
          <w:tcPr>
            <w:tcW w:w="0" w:type="auto"/>
            <w:shd w:val="clear" w:color="auto" w:fill="auto"/>
            <w:hideMark/>
          </w:tcPr>
          <w:p w14:paraId="3B4E39FB" w14:textId="77777777" w:rsidR="008B1E41" w:rsidRPr="00284CE0" w:rsidRDefault="008B1E41" w:rsidP="00850651">
            <w:pPr>
              <w:spacing w:before="60" w:after="60"/>
              <w:jc w:val="both"/>
              <w:cnfStyle w:val="000000100000" w:firstRow="0" w:lastRow="0" w:firstColumn="0" w:lastColumn="0" w:oddVBand="0" w:evenVBand="0" w:oddHBand="1" w:evenHBand="0" w:firstRowFirstColumn="0" w:firstRowLastColumn="0" w:lastRowFirstColumn="0" w:lastRowLastColumn="0"/>
              <w:rPr>
                <w:sz w:val="26"/>
                <w:szCs w:val="26"/>
              </w:rPr>
            </w:pPr>
            <w:r w:rsidRPr="00284CE0">
              <w:rPr>
                <w:sz w:val="26"/>
                <w:szCs w:val="26"/>
              </w:rPr>
              <w:t>Được tiếp xúc với, lắng nghe ý kiến, nhận thức được</w:t>
            </w:r>
          </w:p>
        </w:tc>
      </w:tr>
      <w:tr w:rsidR="00284CE0" w:rsidRPr="00284CE0" w14:paraId="2FA59296" w14:textId="77777777" w:rsidTr="003108B8">
        <w:trPr>
          <w:trHeight w:val="64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shd w:val="clear" w:color="auto" w:fill="auto"/>
            <w:vAlign w:val="center"/>
            <w:hideMark/>
          </w:tcPr>
          <w:p w14:paraId="52FCA34C" w14:textId="2E9035CC" w:rsidR="008B1E41" w:rsidRPr="00284CE0" w:rsidRDefault="000E6DE9" w:rsidP="00850651">
            <w:pPr>
              <w:spacing w:before="60" w:after="60"/>
              <w:jc w:val="center"/>
              <w:rPr>
                <w:noProof/>
                <w:color w:val="auto"/>
                <w:sz w:val="26"/>
                <w:szCs w:val="26"/>
              </w:rPr>
            </w:pPr>
            <w:r w:rsidRPr="00284CE0">
              <w:rPr>
                <w:noProof/>
                <w:color w:val="auto"/>
                <w:sz w:val="26"/>
                <w:szCs w:val="26"/>
              </w:rPr>
              <w:t>A</w:t>
            </w:r>
            <w:r w:rsidR="008B1E41" w:rsidRPr="00284CE0">
              <w:rPr>
                <w:noProof/>
                <w:color w:val="auto"/>
                <w:sz w:val="26"/>
                <w:szCs w:val="26"/>
              </w:rPr>
              <w:t>2</w:t>
            </w:r>
          </w:p>
        </w:tc>
        <w:tc>
          <w:tcPr>
            <w:tcW w:w="0" w:type="auto"/>
            <w:vAlign w:val="center"/>
          </w:tcPr>
          <w:p w14:paraId="41117D97" w14:textId="77777777" w:rsidR="008B1E41" w:rsidRPr="00284CE0" w:rsidRDefault="008B1E41" w:rsidP="007C4423">
            <w:pPr>
              <w:spacing w:before="60" w:after="60"/>
              <w:jc w:val="center"/>
              <w:cnfStyle w:val="000000000000" w:firstRow="0" w:lastRow="0" w:firstColumn="0" w:lastColumn="0" w:oddVBand="0" w:evenVBand="0" w:oddHBand="0" w:evenHBand="0" w:firstRowFirstColumn="0" w:firstRowLastColumn="0" w:lastRowFirstColumn="0" w:lastRowLastColumn="0"/>
              <w:rPr>
                <w:b/>
                <w:sz w:val="26"/>
                <w:szCs w:val="26"/>
              </w:rPr>
            </w:pPr>
            <w:r w:rsidRPr="00284CE0">
              <w:rPr>
                <w:b/>
                <w:sz w:val="26"/>
                <w:szCs w:val="26"/>
              </w:rPr>
              <w:t>Phản hồi</w:t>
            </w:r>
          </w:p>
        </w:tc>
        <w:tc>
          <w:tcPr>
            <w:tcW w:w="0" w:type="auto"/>
            <w:vAlign w:val="center"/>
            <w:hideMark/>
          </w:tcPr>
          <w:p w14:paraId="570BE1AC" w14:textId="77777777" w:rsidR="008B1E41" w:rsidRPr="00284CE0" w:rsidRDefault="008B1E41" w:rsidP="00850651">
            <w:pPr>
              <w:spacing w:before="60" w:after="60"/>
              <w:cnfStyle w:val="000000000000" w:firstRow="0" w:lastRow="0" w:firstColumn="0" w:lastColumn="0" w:oddVBand="0" w:evenVBand="0" w:oddHBand="0" w:evenHBand="0" w:firstRowFirstColumn="0" w:firstRowLastColumn="0" w:lastRowFirstColumn="0" w:lastRowLastColumn="0"/>
              <w:rPr>
                <w:noProof/>
                <w:sz w:val="26"/>
                <w:szCs w:val="26"/>
              </w:rPr>
            </w:pPr>
            <w:r w:rsidRPr="00284CE0">
              <w:rPr>
                <w:sz w:val="26"/>
                <w:szCs w:val="26"/>
              </w:rPr>
              <w:t>Làm việc, tham gia vào việc hình thành giá trị</w:t>
            </w:r>
          </w:p>
        </w:tc>
        <w:tc>
          <w:tcPr>
            <w:tcW w:w="0" w:type="auto"/>
            <w:hideMark/>
          </w:tcPr>
          <w:p w14:paraId="7DDD58D3" w14:textId="77777777" w:rsidR="008B1E41" w:rsidRPr="00284CE0" w:rsidRDefault="008B1E41" w:rsidP="00850651">
            <w:pPr>
              <w:spacing w:before="60" w:after="60"/>
              <w:jc w:val="both"/>
              <w:cnfStyle w:val="000000000000" w:firstRow="0" w:lastRow="0" w:firstColumn="0" w:lastColumn="0" w:oddVBand="0" w:evenVBand="0" w:oddHBand="0" w:evenHBand="0" w:firstRowFirstColumn="0" w:firstRowLastColumn="0" w:lastRowFirstColumn="0" w:lastRowLastColumn="0"/>
              <w:rPr>
                <w:sz w:val="26"/>
                <w:szCs w:val="26"/>
              </w:rPr>
            </w:pPr>
            <w:r w:rsidRPr="00284CE0">
              <w:rPr>
                <w:sz w:val="26"/>
                <w:szCs w:val="26"/>
              </w:rPr>
              <w:t>Chấp nhận, hình thành thói quen, tham gia, đóng góp</w:t>
            </w:r>
          </w:p>
        </w:tc>
      </w:tr>
      <w:tr w:rsidR="00284CE0" w:rsidRPr="00284CE0" w14:paraId="19868C16" w14:textId="77777777" w:rsidTr="003108B8">
        <w:trPr>
          <w:cnfStyle w:val="000000100000" w:firstRow="0" w:lastRow="0" w:firstColumn="0" w:lastColumn="0" w:oddVBand="0" w:evenVBand="0" w:oddHBand="1" w:evenHBand="0" w:firstRowFirstColumn="0" w:firstRowLastColumn="0" w:lastRowFirstColumn="0" w:lastRowLastColumn="0"/>
          <w:trHeight w:val="579"/>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shd w:val="clear" w:color="auto" w:fill="auto"/>
            <w:vAlign w:val="center"/>
            <w:hideMark/>
          </w:tcPr>
          <w:p w14:paraId="7DF54899" w14:textId="484FDE31" w:rsidR="008B1E41" w:rsidRPr="00284CE0" w:rsidRDefault="000E6DE9" w:rsidP="00850651">
            <w:pPr>
              <w:spacing w:before="60" w:after="60"/>
              <w:jc w:val="center"/>
              <w:rPr>
                <w:noProof/>
                <w:color w:val="auto"/>
                <w:sz w:val="26"/>
                <w:szCs w:val="26"/>
              </w:rPr>
            </w:pPr>
            <w:r w:rsidRPr="00284CE0">
              <w:rPr>
                <w:noProof/>
                <w:color w:val="auto"/>
                <w:sz w:val="26"/>
                <w:szCs w:val="26"/>
              </w:rPr>
              <w:t>A</w:t>
            </w:r>
            <w:r w:rsidR="008B1E41" w:rsidRPr="00284CE0">
              <w:rPr>
                <w:noProof/>
                <w:color w:val="auto"/>
                <w:sz w:val="26"/>
                <w:szCs w:val="26"/>
              </w:rPr>
              <w:t>3</w:t>
            </w:r>
          </w:p>
        </w:tc>
        <w:tc>
          <w:tcPr>
            <w:tcW w:w="0" w:type="auto"/>
            <w:shd w:val="clear" w:color="auto" w:fill="auto"/>
            <w:vAlign w:val="center"/>
          </w:tcPr>
          <w:p w14:paraId="45EF1A0E" w14:textId="77777777" w:rsidR="008B1E41" w:rsidRPr="00284CE0" w:rsidRDefault="008B1E41" w:rsidP="007C4423">
            <w:pPr>
              <w:spacing w:before="60" w:after="60"/>
              <w:jc w:val="center"/>
              <w:cnfStyle w:val="000000100000" w:firstRow="0" w:lastRow="0" w:firstColumn="0" w:lastColumn="0" w:oddVBand="0" w:evenVBand="0" w:oddHBand="1" w:evenHBand="0" w:firstRowFirstColumn="0" w:firstRowLastColumn="0" w:lastRowFirstColumn="0" w:lastRowLastColumn="0"/>
              <w:rPr>
                <w:b/>
                <w:noProof/>
                <w:sz w:val="26"/>
                <w:szCs w:val="26"/>
              </w:rPr>
            </w:pPr>
            <w:r w:rsidRPr="00284CE0">
              <w:rPr>
                <w:b/>
                <w:noProof/>
                <w:sz w:val="26"/>
                <w:szCs w:val="26"/>
              </w:rPr>
              <w:t>Hình thành giá trị</w:t>
            </w:r>
          </w:p>
        </w:tc>
        <w:tc>
          <w:tcPr>
            <w:tcW w:w="0" w:type="auto"/>
            <w:shd w:val="clear" w:color="auto" w:fill="auto"/>
            <w:vAlign w:val="center"/>
            <w:hideMark/>
          </w:tcPr>
          <w:p w14:paraId="00C76A53" w14:textId="77777777" w:rsidR="008B1E41" w:rsidRPr="00284CE0" w:rsidRDefault="008B1E41" w:rsidP="00850651">
            <w:pPr>
              <w:spacing w:before="60" w:after="60"/>
              <w:cnfStyle w:val="000000100000" w:firstRow="0" w:lastRow="0" w:firstColumn="0" w:lastColumn="0" w:oddVBand="0" w:evenVBand="0" w:oddHBand="1" w:evenHBand="0" w:firstRowFirstColumn="0" w:firstRowLastColumn="0" w:lastRowFirstColumn="0" w:lastRowLastColumn="0"/>
              <w:rPr>
                <w:sz w:val="26"/>
                <w:szCs w:val="26"/>
              </w:rPr>
            </w:pPr>
            <w:r w:rsidRPr="00284CE0">
              <w:rPr>
                <w:sz w:val="26"/>
                <w:szCs w:val="26"/>
              </w:rPr>
              <w:t>Cam kết thực hiện giá trị</w:t>
            </w:r>
          </w:p>
        </w:tc>
        <w:tc>
          <w:tcPr>
            <w:tcW w:w="0" w:type="auto"/>
            <w:shd w:val="clear" w:color="auto" w:fill="auto"/>
            <w:hideMark/>
          </w:tcPr>
          <w:p w14:paraId="7D46A074" w14:textId="77777777" w:rsidR="008B1E41" w:rsidRPr="00284CE0" w:rsidRDefault="008B1E41" w:rsidP="00850651">
            <w:pPr>
              <w:spacing w:before="60" w:after="60"/>
              <w:jc w:val="both"/>
              <w:cnfStyle w:val="000000100000" w:firstRow="0" w:lastRow="0" w:firstColumn="0" w:lastColumn="0" w:oddVBand="0" w:evenVBand="0" w:oddHBand="1" w:evenHBand="0" w:firstRowFirstColumn="0" w:firstRowLastColumn="0" w:lastRowFirstColumn="0" w:lastRowLastColumn="0"/>
              <w:rPr>
                <w:sz w:val="26"/>
                <w:szCs w:val="26"/>
              </w:rPr>
            </w:pPr>
            <w:r w:rsidRPr="00284CE0">
              <w:rPr>
                <w:sz w:val="26"/>
                <w:szCs w:val="26"/>
              </w:rPr>
              <w:t>Cam kết, tuân thủ, nhận xét, thảo luận, chia sẻ ý kiến, có khả năng hình thành giá trị</w:t>
            </w:r>
          </w:p>
        </w:tc>
      </w:tr>
      <w:tr w:rsidR="00284CE0" w:rsidRPr="00284CE0" w14:paraId="7079F1C4" w14:textId="77777777" w:rsidTr="003108B8">
        <w:trPr>
          <w:trHeight w:val="521"/>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shd w:val="clear" w:color="auto" w:fill="auto"/>
            <w:vAlign w:val="center"/>
            <w:hideMark/>
          </w:tcPr>
          <w:p w14:paraId="59B8F64A" w14:textId="62951A92" w:rsidR="008B1E41" w:rsidRPr="00284CE0" w:rsidRDefault="000E6DE9" w:rsidP="00850651">
            <w:pPr>
              <w:spacing w:before="60" w:after="60"/>
              <w:jc w:val="center"/>
              <w:rPr>
                <w:noProof/>
                <w:color w:val="auto"/>
                <w:sz w:val="26"/>
                <w:szCs w:val="26"/>
              </w:rPr>
            </w:pPr>
            <w:r w:rsidRPr="00284CE0">
              <w:rPr>
                <w:noProof/>
                <w:color w:val="auto"/>
                <w:sz w:val="26"/>
                <w:szCs w:val="26"/>
              </w:rPr>
              <w:lastRenderedPageBreak/>
              <w:t>A</w:t>
            </w:r>
            <w:r w:rsidR="008B1E41" w:rsidRPr="00284CE0">
              <w:rPr>
                <w:noProof/>
                <w:color w:val="auto"/>
                <w:sz w:val="26"/>
                <w:szCs w:val="26"/>
              </w:rPr>
              <w:t>4</w:t>
            </w:r>
          </w:p>
        </w:tc>
        <w:tc>
          <w:tcPr>
            <w:tcW w:w="0" w:type="auto"/>
            <w:vAlign w:val="center"/>
          </w:tcPr>
          <w:p w14:paraId="27CD6DF8" w14:textId="77777777" w:rsidR="008B1E41" w:rsidRPr="00284CE0" w:rsidRDefault="008B1E41" w:rsidP="007C4423">
            <w:pPr>
              <w:spacing w:before="60" w:after="60"/>
              <w:jc w:val="center"/>
              <w:cnfStyle w:val="000000000000" w:firstRow="0" w:lastRow="0" w:firstColumn="0" w:lastColumn="0" w:oddVBand="0" w:evenVBand="0" w:oddHBand="0" w:evenHBand="0" w:firstRowFirstColumn="0" w:firstRowLastColumn="0" w:lastRowFirstColumn="0" w:lastRowLastColumn="0"/>
              <w:rPr>
                <w:b/>
                <w:sz w:val="26"/>
                <w:szCs w:val="26"/>
              </w:rPr>
            </w:pPr>
            <w:r w:rsidRPr="00284CE0">
              <w:rPr>
                <w:b/>
                <w:sz w:val="26"/>
                <w:szCs w:val="26"/>
              </w:rPr>
              <w:t>Tổ chức</w:t>
            </w:r>
          </w:p>
        </w:tc>
        <w:tc>
          <w:tcPr>
            <w:tcW w:w="0" w:type="auto"/>
            <w:vAlign w:val="center"/>
            <w:hideMark/>
          </w:tcPr>
          <w:p w14:paraId="0F008AF4" w14:textId="77777777" w:rsidR="008B1E41" w:rsidRPr="00284CE0" w:rsidRDefault="008B1E41" w:rsidP="00850651">
            <w:pPr>
              <w:spacing w:before="60" w:after="60"/>
              <w:cnfStyle w:val="000000000000" w:firstRow="0" w:lastRow="0" w:firstColumn="0" w:lastColumn="0" w:oddVBand="0" w:evenVBand="0" w:oddHBand="0" w:evenHBand="0" w:firstRowFirstColumn="0" w:firstRowLastColumn="0" w:lastRowFirstColumn="0" w:lastRowLastColumn="0"/>
              <w:rPr>
                <w:noProof/>
                <w:sz w:val="26"/>
                <w:szCs w:val="26"/>
              </w:rPr>
            </w:pPr>
            <w:r w:rsidRPr="00284CE0">
              <w:rPr>
                <w:sz w:val="26"/>
                <w:szCs w:val="26"/>
              </w:rPr>
              <w:t>Có nhận thức/tổ chức hệ thống giá trị</w:t>
            </w:r>
          </w:p>
        </w:tc>
        <w:tc>
          <w:tcPr>
            <w:tcW w:w="0" w:type="auto"/>
            <w:hideMark/>
          </w:tcPr>
          <w:p w14:paraId="22DF6D89" w14:textId="77777777" w:rsidR="008B1E41" w:rsidRPr="00284CE0" w:rsidRDefault="008B1E41" w:rsidP="00850651">
            <w:pPr>
              <w:spacing w:before="60" w:after="60"/>
              <w:jc w:val="both"/>
              <w:cnfStyle w:val="000000000000" w:firstRow="0" w:lastRow="0" w:firstColumn="0" w:lastColumn="0" w:oddVBand="0" w:evenVBand="0" w:oddHBand="0" w:evenHBand="0" w:firstRowFirstColumn="0" w:firstRowLastColumn="0" w:lastRowFirstColumn="0" w:lastRowLastColumn="0"/>
              <w:rPr>
                <w:sz w:val="26"/>
                <w:szCs w:val="26"/>
              </w:rPr>
            </w:pPr>
            <w:r w:rsidRPr="00284CE0">
              <w:rPr>
                <w:sz w:val="26"/>
                <w:szCs w:val="26"/>
              </w:rPr>
              <w:t>Thiết lập, thể hiện niềm tin, thích ứng, tổ chức thành hệ thống, đáp ứng</w:t>
            </w:r>
          </w:p>
        </w:tc>
      </w:tr>
      <w:tr w:rsidR="00284CE0" w:rsidRPr="00284CE0" w14:paraId="0AD6AF42" w14:textId="77777777" w:rsidTr="003108B8">
        <w:trPr>
          <w:cnfStyle w:val="000000100000" w:firstRow="0" w:lastRow="0" w:firstColumn="0" w:lastColumn="0" w:oddVBand="0" w:evenVBand="0" w:oddHBand="1" w:evenHBand="0" w:firstRowFirstColumn="0" w:firstRowLastColumn="0" w:lastRowFirstColumn="0" w:lastRowLastColumn="0"/>
          <w:trHeight w:val="511"/>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shd w:val="clear" w:color="auto" w:fill="auto"/>
            <w:vAlign w:val="center"/>
            <w:hideMark/>
          </w:tcPr>
          <w:p w14:paraId="113CD39B" w14:textId="0DA42B2E" w:rsidR="008B1E41" w:rsidRPr="00284CE0" w:rsidRDefault="000E6DE9" w:rsidP="00850651">
            <w:pPr>
              <w:spacing w:before="60" w:after="60"/>
              <w:jc w:val="center"/>
              <w:rPr>
                <w:noProof/>
                <w:color w:val="auto"/>
                <w:sz w:val="26"/>
                <w:szCs w:val="26"/>
              </w:rPr>
            </w:pPr>
            <w:r w:rsidRPr="00284CE0">
              <w:rPr>
                <w:noProof/>
                <w:color w:val="auto"/>
                <w:sz w:val="26"/>
                <w:szCs w:val="26"/>
              </w:rPr>
              <w:t>A</w:t>
            </w:r>
            <w:r w:rsidR="008B1E41" w:rsidRPr="00284CE0">
              <w:rPr>
                <w:noProof/>
                <w:color w:val="auto"/>
                <w:sz w:val="26"/>
                <w:szCs w:val="26"/>
              </w:rPr>
              <w:t>5</w:t>
            </w:r>
          </w:p>
        </w:tc>
        <w:tc>
          <w:tcPr>
            <w:tcW w:w="0" w:type="auto"/>
            <w:shd w:val="clear" w:color="auto" w:fill="auto"/>
            <w:vAlign w:val="center"/>
          </w:tcPr>
          <w:p w14:paraId="658EAE42" w14:textId="77777777" w:rsidR="008B1E41" w:rsidRPr="00284CE0" w:rsidRDefault="008B1E41" w:rsidP="007C4423">
            <w:pPr>
              <w:spacing w:before="60" w:after="60"/>
              <w:jc w:val="center"/>
              <w:cnfStyle w:val="000000100000" w:firstRow="0" w:lastRow="0" w:firstColumn="0" w:lastColumn="0" w:oddVBand="0" w:evenVBand="0" w:oddHBand="1" w:evenHBand="0" w:firstRowFirstColumn="0" w:firstRowLastColumn="0" w:lastRowFirstColumn="0" w:lastRowLastColumn="0"/>
              <w:rPr>
                <w:b/>
                <w:noProof/>
                <w:sz w:val="26"/>
                <w:szCs w:val="26"/>
              </w:rPr>
            </w:pPr>
            <w:r w:rsidRPr="00284CE0">
              <w:rPr>
                <w:b/>
                <w:noProof/>
                <w:sz w:val="26"/>
                <w:szCs w:val="26"/>
              </w:rPr>
              <w:t>Đặc trưng hóa</w:t>
            </w:r>
          </w:p>
        </w:tc>
        <w:tc>
          <w:tcPr>
            <w:tcW w:w="0" w:type="auto"/>
            <w:shd w:val="clear" w:color="auto" w:fill="auto"/>
            <w:vAlign w:val="center"/>
            <w:hideMark/>
          </w:tcPr>
          <w:p w14:paraId="2DC008B9" w14:textId="77777777" w:rsidR="008B1E41" w:rsidRPr="00284CE0" w:rsidRDefault="008B1E41" w:rsidP="00850651">
            <w:pPr>
              <w:spacing w:before="60" w:after="60"/>
              <w:cnfStyle w:val="000000100000" w:firstRow="0" w:lastRow="0" w:firstColumn="0" w:lastColumn="0" w:oddVBand="0" w:evenVBand="0" w:oddHBand="1" w:evenHBand="0" w:firstRowFirstColumn="0" w:firstRowLastColumn="0" w:lastRowFirstColumn="0" w:lastRowLastColumn="0"/>
              <w:rPr>
                <w:sz w:val="26"/>
                <w:szCs w:val="26"/>
              </w:rPr>
            </w:pPr>
            <w:r w:rsidRPr="00284CE0">
              <w:rPr>
                <w:sz w:val="26"/>
                <w:szCs w:val="26"/>
              </w:rPr>
              <w:t>Tích hợp, xây dựng thành hệ thống giá trị của bản thân</w:t>
            </w:r>
          </w:p>
          <w:p w14:paraId="3B1B6684" w14:textId="77777777" w:rsidR="008B1E41" w:rsidRPr="00284CE0" w:rsidRDefault="008B1E41" w:rsidP="00850651">
            <w:pPr>
              <w:spacing w:before="60" w:after="60"/>
              <w:cnfStyle w:val="000000100000" w:firstRow="0" w:lastRow="0" w:firstColumn="0" w:lastColumn="0" w:oddVBand="0" w:evenVBand="0" w:oddHBand="1" w:evenHBand="0" w:firstRowFirstColumn="0" w:firstRowLastColumn="0" w:lastRowFirstColumn="0" w:lastRowLastColumn="0"/>
              <w:rPr>
                <w:noProof/>
                <w:sz w:val="26"/>
                <w:szCs w:val="26"/>
              </w:rPr>
            </w:pPr>
          </w:p>
        </w:tc>
        <w:tc>
          <w:tcPr>
            <w:tcW w:w="0" w:type="auto"/>
            <w:shd w:val="clear" w:color="auto" w:fill="auto"/>
            <w:hideMark/>
          </w:tcPr>
          <w:p w14:paraId="2538B078" w14:textId="77777777" w:rsidR="008B1E41" w:rsidRPr="00284CE0" w:rsidRDefault="008B1E41" w:rsidP="00850651">
            <w:pPr>
              <w:spacing w:before="60" w:after="60"/>
              <w:cnfStyle w:val="000000100000" w:firstRow="0" w:lastRow="0" w:firstColumn="0" w:lastColumn="0" w:oddVBand="0" w:evenVBand="0" w:oddHBand="1" w:evenHBand="0" w:firstRowFirstColumn="0" w:firstRowLastColumn="0" w:lastRowFirstColumn="0" w:lastRowLastColumn="0"/>
              <w:rPr>
                <w:noProof/>
                <w:sz w:val="26"/>
                <w:szCs w:val="26"/>
              </w:rPr>
            </w:pPr>
            <w:r w:rsidRPr="00284CE0">
              <w:rPr>
                <w:sz w:val="26"/>
                <w:szCs w:val="26"/>
              </w:rPr>
              <w:t>Thiết lập, tổng hợp, xây dựng, thiết kế, sáng tác, đề xuất</w:t>
            </w:r>
          </w:p>
        </w:tc>
      </w:tr>
    </w:tbl>
    <w:p w14:paraId="690E2B46" w14:textId="23CF5EB0" w:rsidR="008B1E41" w:rsidRPr="00284CE0" w:rsidRDefault="000B7469" w:rsidP="00933099">
      <w:pPr>
        <w:pStyle w:val="ListParagraph"/>
        <w:numPr>
          <w:ilvl w:val="0"/>
          <w:numId w:val="3"/>
        </w:numPr>
        <w:spacing w:before="120" w:after="120"/>
        <w:outlineLvl w:val="1"/>
        <w:rPr>
          <w:b/>
          <w:bCs/>
          <w:noProof/>
          <w:sz w:val="26"/>
          <w:szCs w:val="26"/>
        </w:rPr>
      </w:pPr>
      <w:bookmarkStart w:id="9" w:name="_Toc172294205"/>
      <w:r w:rsidRPr="00284CE0">
        <w:rPr>
          <w:b/>
          <w:bCs/>
          <w:noProof/>
          <w:sz w:val="26"/>
          <w:szCs w:val="26"/>
        </w:rPr>
        <w:t xml:space="preserve">Thang </w:t>
      </w:r>
      <w:r w:rsidR="00A23938" w:rsidRPr="00284CE0">
        <w:rPr>
          <w:b/>
          <w:bCs/>
          <w:noProof/>
          <w:sz w:val="26"/>
          <w:szCs w:val="26"/>
        </w:rPr>
        <w:t>đo</w:t>
      </w:r>
      <w:r w:rsidRPr="00284CE0">
        <w:rPr>
          <w:b/>
          <w:bCs/>
          <w:noProof/>
          <w:sz w:val="26"/>
          <w:szCs w:val="26"/>
        </w:rPr>
        <w:t xml:space="preserve"> </w:t>
      </w:r>
      <w:r w:rsidR="00B25314" w:rsidRPr="00284CE0">
        <w:rPr>
          <w:b/>
          <w:bCs/>
          <w:noProof/>
          <w:sz w:val="26"/>
          <w:szCs w:val="26"/>
        </w:rPr>
        <w:t xml:space="preserve">chuẩn đầu ra </w:t>
      </w:r>
      <w:r w:rsidRPr="00284CE0">
        <w:rPr>
          <w:b/>
          <w:bCs/>
          <w:noProof/>
          <w:sz w:val="26"/>
          <w:szCs w:val="26"/>
        </w:rPr>
        <w:t>kỹ năng hành vi</w:t>
      </w:r>
      <w:r w:rsidR="008B1E41" w:rsidRPr="00284CE0">
        <w:rPr>
          <w:b/>
          <w:bCs/>
          <w:noProof/>
          <w:sz w:val="26"/>
          <w:szCs w:val="26"/>
        </w:rPr>
        <w:t xml:space="preserve"> </w:t>
      </w:r>
      <w:r w:rsidR="000C28CA" w:rsidRPr="00284CE0">
        <w:rPr>
          <w:b/>
          <w:bCs/>
          <w:noProof/>
          <w:sz w:val="26"/>
          <w:szCs w:val="26"/>
        </w:rPr>
        <w:t>(</w:t>
      </w:r>
      <w:r w:rsidR="00924EBB" w:rsidRPr="00284CE0">
        <w:rPr>
          <w:b/>
          <w:bCs/>
        </w:rPr>
        <w:t>Bloom’s Taxonomy -</w:t>
      </w:r>
      <w:r w:rsidR="00924EBB" w:rsidRPr="00284CE0">
        <w:rPr>
          <w:b/>
          <w:bCs/>
          <w:noProof/>
          <w:sz w:val="26"/>
          <w:szCs w:val="26"/>
        </w:rPr>
        <w:t xml:space="preserve"> </w:t>
      </w:r>
      <w:r w:rsidR="00924EBB" w:rsidRPr="00284CE0">
        <w:rPr>
          <w:b/>
          <w:bCs/>
        </w:rPr>
        <w:t>Psychomotor domain)</w:t>
      </w:r>
      <w:bookmarkEnd w:id="9"/>
    </w:p>
    <w:tbl>
      <w:tblPr>
        <w:tblW w:w="50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3"/>
        <w:gridCol w:w="1788"/>
        <w:gridCol w:w="2955"/>
        <w:gridCol w:w="4144"/>
      </w:tblGrid>
      <w:tr w:rsidR="00284CE0" w:rsidRPr="00284CE0" w14:paraId="4962E489" w14:textId="77777777" w:rsidTr="003F2A48">
        <w:trPr>
          <w:trHeight w:val="559"/>
          <w:tblHeader/>
          <w:jc w:val="center"/>
        </w:trPr>
        <w:tc>
          <w:tcPr>
            <w:tcW w:w="1264" w:type="pct"/>
            <w:gridSpan w:val="2"/>
            <w:tcMar>
              <w:top w:w="15" w:type="dxa"/>
              <w:left w:w="98" w:type="dxa"/>
              <w:bottom w:w="0" w:type="dxa"/>
              <w:right w:w="98" w:type="dxa"/>
            </w:tcMar>
            <w:vAlign w:val="center"/>
          </w:tcPr>
          <w:p w14:paraId="5F9F1463" w14:textId="77777777" w:rsidR="008B1E41" w:rsidRPr="00284CE0" w:rsidRDefault="008B1E41" w:rsidP="003F2A48">
            <w:pPr>
              <w:spacing w:before="60" w:after="60" w:line="312" w:lineRule="auto"/>
              <w:jc w:val="center"/>
              <w:rPr>
                <w:b/>
                <w:noProof/>
                <w:sz w:val="26"/>
                <w:szCs w:val="26"/>
              </w:rPr>
            </w:pPr>
            <w:r w:rsidRPr="00284CE0">
              <w:rPr>
                <w:b/>
                <w:noProof/>
                <w:sz w:val="26"/>
                <w:szCs w:val="26"/>
              </w:rPr>
              <w:t>Mức độ đáp ứng</w:t>
            </w:r>
          </w:p>
        </w:tc>
        <w:tc>
          <w:tcPr>
            <w:tcW w:w="1555" w:type="pct"/>
            <w:tcMar>
              <w:top w:w="15" w:type="dxa"/>
              <w:left w:w="98" w:type="dxa"/>
              <w:bottom w:w="0" w:type="dxa"/>
              <w:right w:w="98" w:type="dxa"/>
            </w:tcMar>
            <w:vAlign w:val="center"/>
            <w:hideMark/>
          </w:tcPr>
          <w:p w14:paraId="74DE12BF" w14:textId="77777777" w:rsidR="008B1E41" w:rsidRPr="00284CE0" w:rsidRDefault="008B1E41" w:rsidP="003F2A48">
            <w:pPr>
              <w:spacing w:before="60" w:after="60" w:line="312" w:lineRule="auto"/>
              <w:jc w:val="center"/>
              <w:rPr>
                <w:noProof/>
                <w:sz w:val="26"/>
                <w:szCs w:val="26"/>
              </w:rPr>
            </w:pPr>
            <w:r w:rsidRPr="00284CE0">
              <w:rPr>
                <w:b/>
                <w:bCs/>
                <w:noProof/>
                <w:sz w:val="26"/>
                <w:szCs w:val="26"/>
              </w:rPr>
              <w:t>Diễn giải</w:t>
            </w:r>
          </w:p>
        </w:tc>
        <w:tc>
          <w:tcPr>
            <w:tcW w:w="2181" w:type="pct"/>
            <w:tcMar>
              <w:top w:w="15" w:type="dxa"/>
              <w:left w:w="98" w:type="dxa"/>
              <w:bottom w:w="0" w:type="dxa"/>
              <w:right w:w="98" w:type="dxa"/>
            </w:tcMar>
            <w:vAlign w:val="center"/>
            <w:hideMark/>
          </w:tcPr>
          <w:p w14:paraId="0682221A" w14:textId="77777777" w:rsidR="008B1E41" w:rsidRPr="00284CE0" w:rsidRDefault="008B1E41" w:rsidP="003F2A48">
            <w:pPr>
              <w:spacing w:before="60" w:after="60" w:line="312" w:lineRule="auto"/>
              <w:jc w:val="center"/>
              <w:rPr>
                <w:noProof/>
                <w:sz w:val="26"/>
                <w:szCs w:val="26"/>
              </w:rPr>
            </w:pPr>
            <w:r w:rsidRPr="00284CE0">
              <w:rPr>
                <w:b/>
                <w:bCs/>
                <w:noProof/>
                <w:sz w:val="26"/>
                <w:szCs w:val="26"/>
              </w:rPr>
              <w:t>Từ dùng để mô tả mức độ</w:t>
            </w:r>
          </w:p>
        </w:tc>
      </w:tr>
      <w:tr w:rsidR="00284CE0" w:rsidRPr="00284CE0" w14:paraId="22586558" w14:textId="77777777" w:rsidTr="003F2A48">
        <w:trPr>
          <w:trHeight w:val="942"/>
          <w:jc w:val="center"/>
        </w:trPr>
        <w:tc>
          <w:tcPr>
            <w:tcW w:w="323" w:type="pct"/>
            <w:tcMar>
              <w:top w:w="15" w:type="dxa"/>
              <w:left w:w="98" w:type="dxa"/>
              <w:bottom w:w="0" w:type="dxa"/>
              <w:right w:w="98" w:type="dxa"/>
            </w:tcMar>
            <w:vAlign w:val="center"/>
            <w:hideMark/>
          </w:tcPr>
          <w:p w14:paraId="71E6323C" w14:textId="6E193DEE" w:rsidR="008B1E41" w:rsidRPr="00284CE0" w:rsidRDefault="000E6DE9" w:rsidP="003F2A48">
            <w:pPr>
              <w:spacing w:before="60" w:after="60" w:line="312" w:lineRule="auto"/>
              <w:jc w:val="center"/>
              <w:rPr>
                <w:b/>
                <w:bCs/>
                <w:noProof/>
                <w:sz w:val="26"/>
                <w:szCs w:val="26"/>
              </w:rPr>
            </w:pPr>
            <w:r w:rsidRPr="00284CE0">
              <w:rPr>
                <w:b/>
                <w:bCs/>
                <w:noProof/>
                <w:sz w:val="26"/>
                <w:szCs w:val="26"/>
              </w:rPr>
              <w:t>P</w:t>
            </w:r>
            <w:r w:rsidR="008B1E41" w:rsidRPr="00284CE0">
              <w:rPr>
                <w:b/>
                <w:bCs/>
                <w:noProof/>
                <w:sz w:val="26"/>
                <w:szCs w:val="26"/>
              </w:rPr>
              <w:t>1</w:t>
            </w:r>
          </w:p>
        </w:tc>
        <w:tc>
          <w:tcPr>
            <w:tcW w:w="941" w:type="pct"/>
            <w:tcMar>
              <w:top w:w="15" w:type="dxa"/>
              <w:left w:w="108" w:type="dxa"/>
              <w:bottom w:w="0" w:type="dxa"/>
              <w:right w:w="108" w:type="dxa"/>
            </w:tcMar>
            <w:vAlign w:val="center"/>
            <w:hideMark/>
          </w:tcPr>
          <w:p w14:paraId="2722192A" w14:textId="5BA04D42" w:rsidR="008B1E41" w:rsidRPr="00284CE0" w:rsidRDefault="002A5764" w:rsidP="00181906">
            <w:pPr>
              <w:spacing w:before="60" w:after="60" w:line="312" w:lineRule="auto"/>
              <w:jc w:val="center"/>
              <w:rPr>
                <w:b/>
                <w:bCs/>
                <w:noProof/>
                <w:sz w:val="26"/>
                <w:szCs w:val="26"/>
              </w:rPr>
            </w:pPr>
            <w:r w:rsidRPr="00284CE0">
              <w:rPr>
                <w:b/>
                <w:bCs/>
                <w:noProof/>
                <w:sz w:val="26"/>
                <w:szCs w:val="26"/>
              </w:rPr>
              <w:t>Bắt chước được</w:t>
            </w:r>
          </w:p>
        </w:tc>
        <w:tc>
          <w:tcPr>
            <w:tcW w:w="1555" w:type="pct"/>
            <w:tcMar>
              <w:top w:w="15" w:type="dxa"/>
              <w:left w:w="108" w:type="dxa"/>
              <w:bottom w:w="0" w:type="dxa"/>
              <w:right w:w="108" w:type="dxa"/>
            </w:tcMar>
            <w:vAlign w:val="center"/>
            <w:hideMark/>
          </w:tcPr>
          <w:p w14:paraId="622C335A" w14:textId="77777777" w:rsidR="008B1E41" w:rsidRPr="00284CE0" w:rsidRDefault="008B1E41" w:rsidP="003F2A48">
            <w:pPr>
              <w:spacing w:before="60" w:after="60" w:line="312" w:lineRule="auto"/>
              <w:jc w:val="both"/>
              <w:rPr>
                <w:noProof/>
                <w:sz w:val="26"/>
                <w:szCs w:val="26"/>
              </w:rPr>
            </w:pPr>
            <w:r w:rsidRPr="00284CE0">
              <w:rPr>
                <w:noProof/>
                <w:sz w:val="26"/>
                <w:szCs w:val="26"/>
              </w:rPr>
              <w:t>Quan sát và làm rập khuôn được.</w:t>
            </w:r>
          </w:p>
        </w:tc>
        <w:tc>
          <w:tcPr>
            <w:tcW w:w="2181" w:type="pct"/>
            <w:tcMar>
              <w:top w:w="15" w:type="dxa"/>
              <w:left w:w="108" w:type="dxa"/>
              <w:bottom w:w="0" w:type="dxa"/>
              <w:right w:w="108" w:type="dxa"/>
            </w:tcMar>
            <w:vAlign w:val="center"/>
            <w:hideMark/>
          </w:tcPr>
          <w:p w14:paraId="54BAEE64" w14:textId="77777777" w:rsidR="008B1E41" w:rsidRPr="00284CE0" w:rsidRDefault="008B1E41" w:rsidP="003F2A48">
            <w:pPr>
              <w:spacing w:before="60" w:after="60" w:line="312" w:lineRule="auto"/>
              <w:jc w:val="both"/>
              <w:rPr>
                <w:noProof/>
                <w:sz w:val="26"/>
                <w:szCs w:val="26"/>
              </w:rPr>
            </w:pPr>
            <w:r w:rsidRPr="00284CE0">
              <w:rPr>
                <w:noProof/>
                <w:sz w:val="26"/>
                <w:szCs w:val="26"/>
              </w:rPr>
              <w:t>Nhận thức được, tạo thành thói quen (kỹ năng mềm)…; Làm theo được,  lặp lại được, thực hành (kỹ năng hành vi)…</w:t>
            </w:r>
          </w:p>
        </w:tc>
      </w:tr>
      <w:tr w:rsidR="00284CE0" w:rsidRPr="00284CE0" w14:paraId="377BDD61" w14:textId="77777777" w:rsidTr="003F2A48">
        <w:trPr>
          <w:trHeight w:val="640"/>
          <w:jc w:val="center"/>
        </w:trPr>
        <w:tc>
          <w:tcPr>
            <w:tcW w:w="323" w:type="pct"/>
            <w:tcMar>
              <w:top w:w="15" w:type="dxa"/>
              <w:left w:w="98" w:type="dxa"/>
              <w:bottom w:w="0" w:type="dxa"/>
              <w:right w:w="98" w:type="dxa"/>
            </w:tcMar>
            <w:vAlign w:val="center"/>
            <w:hideMark/>
          </w:tcPr>
          <w:p w14:paraId="3434B3D7" w14:textId="50E78748" w:rsidR="008B1E41" w:rsidRPr="00284CE0" w:rsidRDefault="000E6DE9" w:rsidP="003F2A48">
            <w:pPr>
              <w:spacing w:before="60" w:after="60" w:line="312" w:lineRule="auto"/>
              <w:jc w:val="center"/>
              <w:rPr>
                <w:noProof/>
                <w:sz w:val="26"/>
                <w:szCs w:val="26"/>
              </w:rPr>
            </w:pPr>
            <w:r w:rsidRPr="00284CE0">
              <w:rPr>
                <w:b/>
                <w:bCs/>
                <w:noProof/>
                <w:sz w:val="26"/>
                <w:szCs w:val="26"/>
              </w:rPr>
              <w:t>P</w:t>
            </w:r>
            <w:r w:rsidR="008B1E41" w:rsidRPr="00284CE0">
              <w:rPr>
                <w:b/>
                <w:bCs/>
                <w:noProof/>
                <w:sz w:val="26"/>
                <w:szCs w:val="26"/>
              </w:rPr>
              <w:t>2</w:t>
            </w:r>
          </w:p>
        </w:tc>
        <w:tc>
          <w:tcPr>
            <w:tcW w:w="941" w:type="pct"/>
            <w:tcMar>
              <w:top w:w="15" w:type="dxa"/>
              <w:left w:w="108" w:type="dxa"/>
              <w:bottom w:w="0" w:type="dxa"/>
              <w:right w:w="108" w:type="dxa"/>
            </w:tcMar>
            <w:vAlign w:val="center"/>
            <w:hideMark/>
          </w:tcPr>
          <w:p w14:paraId="64E414E5" w14:textId="77777777" w:rsidR="008B1E41" w:rsidRPr="00284CE0" w:rsidRDefault="008B1E41" w:rsidP="00181906">
            <w:pPr>
              <w:spacing w:before="60" w:after="60" w:line="312" w:lineRule="auto"/>
              <w:jc w:val="center"/>
              <w:rPr>
                <w:noProof/>
                <w:sz w:val="26"/>
                <w:szCs w:val="26"/>
              </w:rPr>
            </w:pPr>
            <w:r w:rsidRPr="00284CE0">
              <w:rPr>
                <w:b/>
                <w:bCs/>
                <w:noProof/>
                <w:sz w:val="26"/>
                <w:szCs w:val="26"/>
              </w:rPr>
              <w:t>Làm theo hướng dẫn</w:t>
            </w:r>
          </w:p>
        </w:tc>
        <w:tc>
          <w:tcPr>
            <w:tcW w:w="1555" w:type="pct"/>
            <w:tcMar>
              <w:top w:w="15" w:type="dxa"/>
              <w:left w:w="108" w:type="dxa"/>
              <w:bottom w:w="0" w:type="dxa"/>
              <w:right w:w="108" w:type="dxa"/>
            </w:tcMar>
            <w:vAlign w:val="center"/>
            <w:hideMark/>
          </w:tcPr>
          <w:p w14:paraId="1D029492" w14:textId="68B7942F" w:rsidR="008B1E41" w:rsidRPr="00284CE0" w:rsidRDefault="002A5764" w:rsidP="003F2A48">
            <w:pPr>
              <w:spacing w:before="60" w:after="60" w:line="312" w:lineRule="auto"/>
              <w:jc w:val="both"/>
              <w:rPr>
                <w:noProof/>
                <w:sz w:val="26"/>
                <w:szCs w:val="26"/>
              </w:rPr>
            </w:pPr>
            <w:r w:rsidRPr="00284CE0">
              <w:rPr>
                <w:noProof/>
                <w:sz w:val="26"/>
                <w:szCs w:val="26"/>
              </w:rPr>
              <w:t xml:space="preserve">Các kỹ năng thao tác theo hướng dẫn, được ghi nhớ </w:t>
            </w:r>
            <w:r w:rsidR="008B1E41" w:rsidRPr="00284CE0">
              <w:rPr>
                <w:noProof/>
                <w:sz w:val="26"/>
                <w:szCs w:val="26"/>
              </w:rPr>
              <w:t xml:space="preserve">và tự làm được. </w:t>
            </w:r>
            <w:r w:rsidRPr="00284CE0">
              <w:rPr>
                <w:noProof/>
                <w:sz w:val="26"/>
                <w:szCs w:val="26"/>
              </w:rPr>
              <w:t xml:space="preserve"> </w:t>
            </w:r>
          </w:p>
        </w:tc>
        <w:tc>
          <w:tcPr>
            <w:tcW w:w="2181" w:type="pct"/>
            <w:tcMar>
              <w:top w:w="15" w:type="dxa"/>
              <w:left w:w="108" w:type="dxa"/>
              <w:bottom w:w="0" w:type="dxa"/>
              <w:right w:w="108" w:type="dxa"/>
            </w:tcMar>
            <w:vAlign w:val="center"/>
            <w:hideMark/>
          </w:tcPr>
          <w:p w14:paraId="070A76CA" w14:textId="77777777" w:rsidR="008B1E41" w:rsidRPr="00284CE0" w:rsidRDefault="008B1E41" w:rsidP="003F2A48">
            <w:pPr>
              <w:spacing w:before="60" w:after="60" w:line="312" w:lineRule="auto"/>
              <w:jc w:val="both"/>
              <w:rPr>
                <w:noProof/>
                <w:sz w:val="26"/>
                <w:szCs w:val="26"/>
              </w:rPr>
            </w:pPr>
            <w:r w:rsidRPr="00284CE0">
              <w:rPr>
                <w:noProof/>
                <w:sz w:val="26"/>
                <w:szCs w:val="26"/>
              </w:rPr>
              <w:t>Thực hiện được, thể hiện được, làm được…; tuân thủ các yêu cầu…</w:t>
            </w:r>
          </w:p>
        </w:tc>
      </w:tr>
      <w:tr w:rsidR="00284CE0" w:rsidRPr="00284CE0" w14:paraId="2D142B8A" w14:textId="77777777" w:rsidTr="003F2A48">
        <w:trPr>
          <w:trHeight w:val="784"/>
          <w:jc w:val="center"/>
        </w:trPr>
        <w:tc>
          <w:tcPr>
            <w:tcW w:w="323" w:type="pct"/>
            <w:tcMar>
              <w:top w:w="15" w:type="dxa"/>
              <w:left w:w="98" w:type="dxa"/>
              <w:bottom w:w="0" w:type="dxa"/>
              <w:right w:w="98" w:type="dxa"/>
            </w:tcMar>
            <w:vAlign w:val="center"/>
            <w:hideMark/>
          </w:tcPr>
          <w:p w14:paraId="25E89C58" w14:textId="75A7799D" w:rsidR="008B1E41" w:rsidRPr="00284CE0" w:rsidRDefault="000E6DE9" w:rsidP="003F2A48">
            <w:pPr>
              <w:spacing w:before="60" w:after="60" w:line="312" w:lineRule="auto"/>
              <w:jc w:val="center"/>
              <w:rPr>
                <w:noProof/>
                <w:sz w:val="26"/>
                <w:szCs w:val="26"/>
              </w:rPr>
            </w:pPr>
            <w:r w:rsidRPr="00284CE0">
              <w:rPr>
                <w:b/>
                <w:bCs/>
                <w:noProof/>
                <w:sz w:val="26"/>
                <w:szCs w:val="26"/>
              </w:rPr>
              <w:t>P</w:t>
            </w:r>
            <w:r w:rsidR="008B1E41" w:rsidRPr="00284CE0">
              <w:rPr>
                <w:b/>
                <w:bCs/>
                <w:noProof/>
                <w:sz w:val="26"/>
                <w:szCs w:val="26"/>
              </w:rPr>
              <w:t>3</w:t>
            </w:r>
          </w:p>
        </w:tc>
        <w:tc>
          <w:tcPr>
            <w:tcW w:w="941" w:type="pct"/>
            <w:tcMar>
              <w:top w:w="15" w:type="dxa"/>
              <w:left w:w="108" w:type="dxa"/>
              <w:bottom w:w="0" w:type="dxa"/>
              <w:right w:w="108" w:type="dxa"/>
            </w:tcMar>
            <w:vAlign w:val="center"/>
            <w:hideMark/>
          </w:tcPr>
          <w:p w14:paraId="67C2A818" w14:textId="77777777" w:rsidR="008B1E41" w:rsidRPr="00284CE0" w:rsidRDefault="008B1E41" w:rsidP="00181906">
            <w:pPr>
              <w:spacing w:before="60" w:after="60" w:line="312" w:lineRule="auto"/>
              <w:jc w:val="center"/>
              <w:rPr>
                <w:noProof/>
                <w:sz w:val="26"/>
                <w:szCs w:val="26"/>
              </w:rPr>
            </w:pPr>
            <w:r w:rsidRPr="00284CE0">
              <w:rPr>
                <w:b/>
                <w:bCs/>
                <w:noProof/>
                <w:sz w:val="26"/>
                <w:szCs w:val="26"/>
              </w:rPr>
              <w:t>Làm thuần thục</w:t>
            </w:r>
          </w:p>
        </w:tc>
        <w:tc>
          <w:tcPr>
            <w:tcW w:w="1555" w:type="pct"/>
            <w:tcMar>
              <w:top w:w="15" w:type="dxa"/>
              <w:left w:w="108" w:type="dxa"/>
              <w:bottom w:w="0" w:type="dxa"/>
              <w:right w:w="108" w:type="dxa"/>
            </w:tcMar>
            <w:vAlign w:val="center"/>
            <w:hideMark/>
          </w:tcPr>
          <w:p w14:paraId="31B78F8A" w14:textId="32DE4F4B" w:rsidR="008B1E41" w:rsidRPr="00284CE0" w:rsidRDefault="008B1E41" w:rsidP="003F2A48">
            <w:pPr>
              <w:spacing w:before="60" w:after="60" w:line="312" w:lineRule="auto"/>
              <w:jc w:val="both"/>
              <w:rPr>
                <w:noProof/>
                <w:sz w:val="26"/>
                <w:szCs w:val="26"/>
              </w:rPr>
            </w:pPr>
            <w:r w:rsidRPr="00284CE0">
              <w:rPr>
                <w:noProof/>
                <w:sz w:val="26"/>
                <w:szCs w:val="26"/>
              </w:rPr>
              <w:t xml:space="preserve"> </w:t>
            </w:r>
            <w:r w:rsidR="002A5764" w:rsidRPr="00284CE0">
              <w:rPr>
                <w:noProof/>
                <w:sz w:val="26"/>
                <w:szCs w:val="26"/>
              </w:rPr>
              <w:t>Làm chuẩn xác, xác định chính xác</w:t>
            </w:r>
          </w:p>
        </w:tc>
        <w:tc>
          <w:tcPr>
            <w:tcW w:w="2181" w:type="pct"/>
            <w:tcMar>
              <w:top w:w="15" w:type="dxa"/>
              <w:left w:w="108" w:type="dxa"/>
              <w:bottom w:w="0" w:type="dxa"/>
              <w:right w:w="108" w:type="dxa"/>
            </w:tcMar>
            <w:vAlign w:val="center"/>
            <w:hideMark/>
          </w:tcPr>
          <w:p w14:paraId="6A0A6D68" w14:textId="77777777" w:rsidR="008B1E41" w:rsidRPr="00284CE0" w:rsidRDefault="008B1E41" w:rsidP="003F2A48">
            <w:pPr>
              <w:spacing w:before="60" w:after="60" w:line="312" w:lineRule="auto"/>
              <w:jc w:val="both"/>
              <w:rPr>
                <w:noProof/>
                <w:sz w:val="26"/>
                <w:szCs w:val="26"/>
              </w:rPr>
            </w:pPr>
            <w:r w:rsidRPr="00284CE0">
              <w:rPr>
                <w:noProof/>
                <w:sz w:val="26"/>
                <w:szCs w:val="26"/>
              </w:rPr>
              <w:t>Áp dụng chính xác, thực hiện chính xác, thể hiện đúng, làm đúng… các kỹ năng</w:t>
            </w:r>
          </w:p>
        </w:tc>
      </w:tr>
      <w:tr w:rsidR="00284CE0" w:rsidRPr="00284CE0" w14:paraId="177627F5" w14:textId="77777777" w:rsidTr="003F2A48">
        <w:trPr>
          <w:trHeight w:val="1648"/>
          <w:jc w:val="center"/>
        </w:trPr>
        <w:tc>
          <w:tcPr>
            <w:tcW w:w="323" w:type="pct"/>
            <w:tcMar>
              <w:top w:w="15" w:type="dxa"/>
              <w:left w:w="98" w:type="dxa"/>
              <w:bottom w:w="0" w:type="dxa"/>
              <w:right w:w="98" w:type="dxa"/>
            </w:tcMar>
            <w:vAlign w:val="center"/>
            <w:hideMark/>
          </w:tcPr>
          <w:p w14:paraId="79D7112A" w14:textId="0398DE1C" w:rsidR="008B1E41" w:rsidRPr="00284CE0" w:rsidRDefault="000E6DE9" w:rsidP="003F2A48">
            <w:pPr>
              <w:spacing w:before="60" w:after="60" w:line="312" w:lineRule="auto"/>
              <w:jc w:val="center"/>
              <w:rPr>
                <w:noProof/>
                <w:sz w:val="26"/>
                <w:szCs w:val="26"/>
              </w:rPr>
            </w:pPr>
            <w:r w:rsidRPr="00284CE0">
              <w:rPr>
                <w:b/>
                <w:bCs/>
                <w:noProof/>
                <w:sz w:val="26"/>
                <w:szCs w:val="26"/>
              </w:rPr>
              <w:t>P</w:t>
            </w:r>
            <w:r w:rsidR="008B1E41" w:rsidRPr="00284CE0">
              <w:rPr>
                <w:b/>
                <w:bCs/>
                <w:noProof/>
                <w:sz w:val="26"/>
                <w:szCs w:val="26"/>
              </w:rPr>
              <w:t>4</w:t>
            </w:r>
          </w:p>
        </w:tc>
        <w:tc>
          <w:tcPr>
            <w:tcW w:w="941" w:type="pct"/>
            <w:tcMar>
              <w:top w:w="15" w:type="dxa"/>
              <w:left w:w="108" w:type="dxa"/>
              <w:bottom w:w="0" w:type="dxa"/>
              <w:right w:w="108" w:type="dxa"/>
            </w:tcMar>
            <w:vAlign w:val="center"/>
            <w:hideMark/>
          </w:tcPr>
          <w:p w14:paraId="4ABA75C3" w14:textId="29923F58" w:rsidR="008B1E41" w:rsidRPr="00284CE0" w:rsidRDefault="008B1E41" w:rsidP="00181906">
            <w:pPr>
              <w:spacing w:before="60" w:after="60" w:line="312" w:lineRule="auto"/>
              <w:jc w:val="center"/>
              <w:rPr>
                <w:noProof/>
                <w:sz w:val="26"/>
                <w:szCs w:val="26"/>
              </w:rPr>
            </w:pPr>
            <w:r w:rsidRPr="00284CE0">
              <w:rPr>
                <w:b/>
                <w:bCs/>
                <w:noProof/>
                <w:sz w:val="26"/>
                <w:szCs w:val="26"/>
              </w:rPr>
              <w:t>Làm thành thạo</w:t>
            </w:r>
          </w:p>
        </w:tc>
        <w:tc>
          <w:tcPr>
            <w:tcW w:w="1555" w:type="pct"/>
            <w:tcMar>
              <w:top w:w="15" w:type="dxa"/>
              <w:left w:w="108" w:type="dxa"/>
              <w:bottom w:w="0" w:type="dxa"/>
              <w:right w:w="108" w:type="dxa"/>
            </w:tcMar>
            <w:vAlign w:val="center"/>
            <w:hideMark/>
          </w:tcPr>
          <w:p w14:paraId="6E449D44" w14:textId="77777777" w:rsidR="008B1E41" w:rsidRPr="00284CE0" w:rsidRDefault="008B1E41" w:rsidP="003F2A48">
            <w:pPr>
              <w:spacing w:before="60" w:after="60" w:line="312" w:lineRule="auto"/>
              <w:jc w:val="both"/>
              <w:rPr>
                <w:noProof/>
                <w:sz w:val="26"/>
                <w:szCs w:val="26"/>
              </w:rPr>
            </w:pPr>
            <w:r w:rsidRPr="00284CE0">
              <w:rPr>
                <w:noProof/>
                <w:sz w:val="26"/>
                <w:szCs w:val="26"/>
              </w:rPr>
              <w:t xml:space="preserve">Thực hiện một cách chính xác công việc, có thể phối hợp các kỹ năng. </w:t>
            </w:r>
          </w:p>
          <w:p w14:paraId="59523B54" w14:textId="77777777" w:rsidR="008B1E41" w:rsidRPr="00284CE0" w:rsidRDefault="008B1E41" w:rsidP="003F2A48">
            <w:pPr>
              <w:spacing w:before="60" w:after="60" w:line="312" w:lineRule="auto"/>
              <w:jc w:val="both"/>
              <w:rPr>
                <w:noProof/>
                <w:sz w:val="26"/>
                <w:szCs w:val="26"/>
              </w:rPr>
            </w:pPr>
            <w:r w:rsidRPr="00284CE0">
              <w:rPr>
                <w:noProof/>
                <w:sz w:val="26"/>
                <w:szCs w:val="26"/>
              </w:rPr>
              <w:t> </w:t>
            </w:r>
          </w:p>
        </w:tc>
        <w:tc>
          <w:tcPr>
            <w:tcW w:w="2181" w:type="pct"/>
            <w:tcMar>
              <w:top w:w="15" w:type="dxa"/>
              <w:left w:w="108" w:type="dxa"/>
              <w:bottom w:w="0" w:type="dxa"/>
              <w:right w:w="108" w:type="dxa"/>
            </w:tcMar>
            <w:vAlign w:val="center"/>
            <w:hideMark/>
          </w:tcPr>
          <w:p w14:paraId="42BAE87F" w14:textId="77777777" w:rsidR="008B1E41" w:rsidRPr="00284CE0" w:rsidRDefault="008B1E41" w:rsidP="003F2A48">
            <w:pPr>
              <w:spacing w:before="60" w:after="60" w:line="312" w:lineRule="auto"/>
              <w:jc w:val="both"/>
              <w:rPr>
                <w:noProof/>
                <w:sz w:val="26"/>
                <w:szCs w:val="26"/>
              </w:rPr>
            </w:pPr>
            <w:r w:rsidRPr="00284CE0">
              <w:rPr>
                <w:noProof/>
                <w:sz w:val="26"/>
                <w:szCs w:val="26"/>
              </w:rPr>
              <w:t>Áp dụng thành thạo, phối hợp được, kết hợp được các kỹ năng đơn giản để thực hiện kỹ năng phức tạp, thể hiện thuần thục… các kỹ năng đã học vào thực tế; thích ứng được các kỹ năng mới…</w:t>
            </w:r>
          </w:p>
        </w:tc>
      </w:tr>
      <w:tr w:rsidR="008B1E41" w:rsidRPr="00284CE0" w14:paraId="3BB75AFA" w14:textId="77777777" w:rsidTr="003F2A48">
        <w:trPr>
          <w:trHeight w:val="1531"/>
          <w:jc w:val="center"/>
        </w:trPr>
        <w:tc>
          <w:tcPr>
            <w:tcW w:w="323" w:type="pct"/>
            <w:tcMar>
              <w:top w:w="15" w:type="dxa"/>
              <w:left w:w="98" w:type="dxa"/>
              <w:bottom w:w="0" w:type="dxa"/>
              <w:right w:w="98" w:type="dxa"/>
            </w:tcMar>
            <w:vAlign w:val="center"/>
            <w:hideMark/>
          </w:tcPr>
          <w:p w14:paraId="2AE790FC" w14:textId="5EDE323D" w:rsidR="008B1E41" w:rsidRPr="00284CE0" w:rsidRDefault="000E6DE9" w:rsidP="003F2A48">
            <w:pPr>
              <w:spacing w:before="60" w:after="60" w:line="312" w:lineRule="auto"/>
              <w:jc w:val="center"/>
              <w:rPr>
                <w:noProof/>
                <w:sz w:val="26"/>
                <w:szCs w:val="26"/>
              </w:rPr>
            </w:pPr>
            <w:r w:rsidRPr="00284CE0">
              <w:rPr>
                <w:b/>
                <w:bCs/>
                <w:noProof/>
                <w:sz w:val="26"/>
                <w:szCs w:val="26"/>
              </w:rPr>
              <w:t>P</w:t>
            </w:r>
            <w:r w:rsidR="008B1E41" w:rsidRPr="00284CE0">
              <w:rPr>
                <w:b/>
                <w:bCs/>
                <w:noProof/>
                <w:sz w:val="26"/>
                <w:szCs w:val="26"/>
              </w:rPr>
              <w:t>5</w:t>
            </w:r>
          </w:p>
        </w:tc>
        <w:tc>
          <w:tcPr>
            <w:tcW w:w="941" w:type="pct"/>
            <w:tcMar>
              <w:top w:w="15" w:type="dxa"/>
              <w:left w:w="108" w:type="dxa"/>
              <w:bottom w:w="0" w:type="dxa"/>
              <w:right w:w="108" w:type="dxa"/>
            </w:tcMar>
            <w:vAlign w:val="center"/>
            <w:hideMark/>
          </w:tcPr>
          <w:p w14:paraId="10B1E91E" w14:textId="5DD09BED" w:rsidR="008B1E41" w:rsidRPr="00284CE0" w:rsidRDefault="002A5764" w:rsidP="00181906">
            <w:pPr>
              <w:spacing w:before="60" w:after="60" w:line="312" w:lineRule="auto"/>
              <w:jc w:val="center"/>
              <w:rPr>
                <w:noProof/>
                <w:sz w:val="26"/>
                <w:szCs w:val="26"/>
              </w:rPr>
            </w:pPr>
            <w:r w:rsidRPr="00284CE0">
              <w:rPr>
                <w:b/>
                <w:bCs/>
                <w:noProof/>
                <w:sz w:val="26"/>
                <w:szCs w:val="26"/>
              </w:rPr>
              <w:t>Tự nhiên hoá (kỹ năng trở thành bản năng)</w:t>
            </w:r>
          </w:p>
        </w:tc>
        <w:tc>
          <w:tcPr>
            <w:tcW w:w="1555" w:type="pct"/>
            <w:tcMar>
              <w:top w:w="15" w:type="dxa"/>
              <w:left w:w="108" w:type="dxa"/>
              <w:bottom w:w="0" w:type="dxa"/>
              <w:right w:w="108" w:type="dxa"/>
            </w:tcMar>
            <w:vAlign w:val="center"/>
            <w:hideMark/>
          </w:tcPr>
          <w:p w14:paraId="1448E803" w14:textId="67636446" w:rsidR="008B1E41" w:rsidRPr="00284CE0" w:rsidRDefault="002A5764" w:rsidP="003F2A48">
            <w:pPr>
              <w:spacing w:before="60" w:after="60" w:line="312" w:lineRule="auto"/>
              <w:jc w:val="both"/>
              <w:rPr>
                <w:noProof/>
                <w:sz w:val="26"/>
                <w:szCs w:val="26"/>
              </w:rPr>
            </w:pPr>
            <w:r w:rsidRPr="00284CE0">
              <w:rPr>
                <w:noProof/>
                <w:sz w:val="26"/>
                <w:szCs w:val="26"/>
              </w:rPr>
              <w:t>Năng lực thực hiện theo bản năng, không cần suy nghĩ</w:t>
            </w:r>
          </w:p>
        </w:tc>
        <w:tc>
          <w:tcPr>
            <w:tcW w:w="2181" w:type="pct"/>
            <w:tcMar>
              <w:top w:w="15" w:type="dxa"/>
              <w:left w:w="108" w:type="dxa"/>
              <w:bottom w:w="0" w:type="dxa"/>
              <w:right w:w="108" w:type="dxa"/>
            </w:tcMar>
            <w:vAlign w:val="center"/>
            <w:hideMark/>
          </w:tcPr>
          <w:p w14:paraId="4BF972D6" w14:textId="442E1A0D" w:rsidR="002A5764" w:rsidRPr="00284CE0" w:rsidRDefault="008B1E41" w:rsidP="003F2A48">
            <w:pPr>
              <w:spacing w:before="60" w:after="60" w:line="312" w:lineRule="auto"/>
              <w:jc w:val="both"/>
              <w:rPr>
                <w:noProof/>
                <w:sz w:val="26"/>
                <w:szCs w:val="26"/>
              </w:rPr>
            </w:pPr>
            <w:r w:rsidRPr="00284CE0">
              <w:rPr>
                <w:noProof/>
                <w:sz w:val="26"/>
                <w:szCs w:val="26"/>
              </w:rPr>
              <w:t xml:space="preserve">Tạo ra được, thiết kế được… sản phẩm/quá trình/quy trình/hệ thống… phù hợp yêu cầu, </w:t>
            </w:r>
            <w:r w:rsidR="002A5764" w:rsidRPr="00284CE0">
              <w:rPr>
                <w:noProof/>
                <w:sz w:val="26"/>
                <w:szCs w:val="26"/>
              </w:rPr>
              <w:t>phát triển, phát minh, quản lý,  hình thành, …</w:t>
            </w:r>
          </w:p>
        </w:tc>
      </w:tr>
    </w:tbl>
    <w:p w14:paraId="0429FD7E" w14:textId="77777777" w:rsidR="008B1E41" w:rsidRPr="00284CE0" w:rsidRDefault="008B1E41" w:rsidP="008B1E41">
      <w:pPr>
        <w:pStyle w:val="ListParagraph"/>
        <w:tabs>
          <w:tab w:val="left" w:pos="284"/>
        </w:tabs>
        <w:ind w:left="0"/>
        <w:rPr>
          <w:b/>
          <w:sz w:val="26"/>
          <w:szCs w:val="26"/>
        </w:rPr>
      </w:pPr>
    </w:p>
    <w:p w14:paraId="59EE87FD" w14:textId="77777777" w:rsidR="008B1E41" w:rsidRPr="00284CE0" w:rsidRDefault="008B1E41" w:rsidP="008B1E41">
      <w:pPr>
        <w:rPr>
          <w:b/>
          <w:sz w:val="26"/>
          <w:szCs w:val="26"/>
        </w:rPr>
      </w:pPr>
      <w:r w:rsidRPr="00284CE0">
        <w:rPr>
          <w:b/>
          <w:sz w:val="26"/>
          <w:szCs w:val="26"/>
        </w:rPr>
        <w:br w:type="page"/>
      </w:r>
    </w:p>
    <w:p w14:paraId="2EE3DE1C" w14:textId="0BD2118D" w:rsidR="008B1E41" w:rsidRPr="00284CE0" w:rsidRDefault="000B7469" w:rsidP="00933099">
      <w:pPr>
        <w:pStyle w:val="ListParagraph"/>
        <w:numPr>
          <w:ilvl w:val="0"/>
          <w:numId w:val="3"/>
        </w:numPr>
        <w:spacing w:before="120" w:after="120"/>
        <w:outlineLvl w:val="1"/>
        <w:rPr>
          <w:noProof/>
          <w:sz w:val="26"/>
          <w:szCs w:val="26"/>
        </w:rPr>
      </w:pPr>
      <w:bookmarkStart w:id="10" w:name="_Toc172294206"/>
      <w:r w:rsidRPr="00284CE0">
        <w:rPr>
          <w:b/>
          <w:bCs/>
          <w:noProof/>
          <w:sz w:val="26"/>
          <w:szCs w:val="26"/>
        </w:rPr>
        <w:lastRenderedPageBreak/>
        <w:t xml:space="preserve">Thang </w:t>
      </w:r>
      <w:r w:rsidR="00A23938" w:rsidRPr="00284CE0">
        <w:rPr>
          <w:b/>
          <w:bCs/>
          <w:noProof/>
          <w:sz w:val="26"/>
          <w:szCs w:val="26"/>
        </w:rPr>
        <w:t>đo</w:t>
      </w:r>
      <w:r w:rsidRPr="00284CE0">
        <w:rPr>
          <w:b/>
          <w:bCs/>
          <w:noProof/>
          <w:sz w:val="26"/>
          <w:szCs w:val="26"/>
        </w:rPr>
        <w:t xml:space="preserve"> trình độ năng lực</w:t>
      </w:r>
      <w:r w:rsidR="008B1E41" w:rsidRPr="00284CE0">
        <w:rPr>
          <w:b/>
          <w:bCs/>
          <w:noProof/>
          <w:sz w:val="26"/>
          <w:szCs w:val="26"/>
        </w:rPr>
        <w:t xml:space="preserve"> </w:t>
      </w:r>
      <w:r w:rsidR="00B25314" w:rsidRPr="00284CE0">
        <w:rPr>
          <w:b/>
          <w:bCs/>
          <w:noProof/>
          <w:sz w:val="26"/>
          <w:szCs w:val="26"/>
        </w:rPr>
        <w:t>(</w:t>
      </w:r>
      <w:r w:rsidR="00725F32" w:rsidRPr="00284CE0">
        <w:rPr>
          <w:b/>
          <w:bCs/>
          <w:noProof/>
          <w:sz w:val="26"/>
          <w:szCs w:val="26"/>
        </w:rPr>
        <w:t>Crawley-</w:t>
      </w:r>
      <w:r w:rsidR="000E6DE9" w:rsidRPr="00284CE0">
        <w:rPr>
          <w:b/>
          <w:bCs/>
          <w:noProof/>
          <w:sz w:val="26"/>
          <w:szCs w:val="26"/>
        </w:rPr>
        <w:t xml:space="preserve">Proficiency </w:t>
      </w:r>
      <w:r w:rsidR="003108B8">
        <w:rPr>
          <w:b/>
          <w:bCs/>
          <w:noProof/>
          <w:sz w:val="26"/>
          <w:szCs w:val="26"/>
        </w:rPr>
        <w:t>R</w:t>
      </w:r>
      <w:r w:rsidR="000E6DE9" w:rsidRPr="00284CE0">
        <w:rPr>
          <w:b/>
          <w:bCs/>
          <w:noProof/>
          <w:sz w:val="26"/>
          <w:szCs w:val="26"/>
        </w:rPr>
        <w:t>ating scale</w:t>
      </w:r>
      <w:r w:rsidR="00B25314" w:rsidRPr="00284CE0">
        <w:rPr>
          <w:b/>
          <w:bCs/>
          <w:noProof/>
          <w:sz w:val="26"/>
          <w:szCs w:val="26"/>
        </w:rPr>
        <w:t>)</w:t>
      </w:r>
      <w:bookmarkEnd w:id="10"/>
    </w:p>
    <w:tbl>
      <w:tblPr>
        <w:tblW w:w="49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4"/>
        <w:gridCol w:w="1860"/>
        <w:gridCol w:w="3341"/>
        <w:gridCol w:w="3451"/>
      </w:tblGrid>
      <w:tr w:rsidR="00284CE0" w:rsidRPr="00284CE0" w14:paraId="174BD018" w14:textId="77777777" w:rsidTr="003A6C90">
        <w:trPr>
          <w:trHeight w:val="720"/>
          <w:tblHeader/>
          <w:jc w:val="center"/>
        </w:trPr>
        <w:tc>
          <w:tcPr>
            <w:tcW w:w="1338" w:type="pct"/>
            <w:gridSpan w:val="2"/>
            <w:tcMar>
              <w:top w:w="15" w:type="dxa"/>
              <w:left w:w="98" w:type="dxa"/>
              <w:bottom w:w="0" w:type="dxa"/>
              <w:right w:w="98" w:type="dxa"/>
            </w:tcMar>
            <w:vAlign w:val="center"/>
          </w:tcPr>
          <w:p w14:paraId="76CCB2E8" w14:textId="77777777" w:rsidR="008B1E41" w:rsidRPr="00284CE0" w:rsidRDefault="008B1E41" w:rsidP="003A6C90">
            <w:pPr>
              <w:spacing w:before="60" w:after="60"/>
              <w:jc w:val="center"/>
              <w:rPr>
                <w:b/>
                <w:noProof/>
                <w:sz w:val="26"/>
                <w:szCs w:val="26"/>
              </w:rPr>
            </w:pPr>
            <w:r w:rsidRPr="00284CE0">
              <w:rPr>
                <w:b/>
                <w:noProof/>
                <w:sz w:val="26"/>
                <w:szCs w:val="26"/>
              </w:rPr>
              <w:t>Mức độ đáp ứng</w:t>
            </w:r>
          </w:p>
        </w:tc>
        <w:tc>
          <w:tcPr>
            <w:tcW w:w="1801" w:type="pct"/>
            <w:tcMar>
              <w:top w:w="15" w:type="dxa"/>
              <w:left w:w="98" w:type="dxa"/>
              <w:bottom w:w="0" w:type="dxa"/>
              <w:right w:w="98" w:type="dxa"/>
            </w:tcMar>
            <w:vAlign w:val="center"/>
            <w:hideMark/>
          </w:tcPr>
          <w:p w14:paraId="25F86D36" w14:textId="77777777" w:rsidR="008B1E41" w:rsidRPr="00284CE0" w:rsidRDefault="008B1E41" w:rsidP="003A6C90">
            <w:pPr>
              <w:spacing w:before="60" w:after="60"/>
              <w:jc w:val="center"/>
              <w:rPr>
                <w:noProof/>
                <w:sz w:val="26"/>
                <w:szCs w:val="26"/>
              </w:rPr>
            </w:pPr>
            <w:r w:rsidRPr="00284CE0">
              <w:rPr>
                <w:b/>
                <w:bCs/>
                <w:noProof/>
                <w:sz w:val="26"/>
                <w:szCs w:val="26"/>
              </w:rPr>
              <w:t>Diễn giải</w:t>
            </w:r>
          </w:p>
        </w:tc>
        <w:tc>
          <w:tcPr>
            <w:tcW w:w="1860" w:type="pct"/>
            <w:tcMar>
              <w:top w:w="15" w:type="dxa"/>
              <w:left w:w="98" w:type="dxa"/>
              <w:bottom w:w="0" w:type="dxa"/>
              <w:right w:w="98" w:type="dxa"/>
            </w:tcMar>
            <w:vAlign w:val="center"/>
            <w:hideMark/>
          </w:tcPr>
          <w:p w14:paraId="46827EEB" w14:textId="77777777" w:rsidR="008B1E41" w:rsidRPr="00284CE0" w:rsidRDefault="008B1E41" w:rsidP="003A6C90">
            <w:pPr>
              <w:spacing w:before="60" w:after="60"/>
              <w:jc w:val="center"/>
              <w:rPr>
                <w:noProof/>
                <w:sz w:val="26"/>
                <w:szCs w:val="26"/>
              </w:rPr>
            </w:pPr>
            <w:r w:rsidRPr="00284CE0">
              <w:rPr>
                <w:b/>
                <w:bCs/>
                <w:noProof/>
                <w:sz w:val="26"/>
                <w:szCs w:val="26"/>
              </w:rPr>
              <w:t>Từ dùng để mô tả mức độ</w:t>
            </w:r>
          </w:p>
        </w:tc>
      </w:tr>
      <w:tr w:rsidR="00284CE0" w:rsidRPr="00284CE0" w14:paraId="3F5F05E3" w14:textId="77777777" w:rsidTr="003A6C90">
        <w:trPr>
          <w:trHeight w:val="708"/>
          <w:jc w:val="center"/>
        </w:trPr>
        <w:tc>
          <w:tcPr>
            <w:tcW w:w="336" w:type="pct"/>
            <w:tcMar>
              <w:top w:w="15" w:type="dxa"/>
              <w:left w:w="98" w:type="dxa"/>
              <w:bottom w:w="0" w:type="dxa"/>
              <w:right w:w="98" w:type="dxa"/>
            </w:tcMar>
            <w:vAlign w:val="center"/>
            <w:hideMark/>
          </w:tcPr>
          <w:p w14:paraId="527AF093" w14:textId="6C209352" w:rsidR="008B1E41" w:rsidRPr="00284CE0" w:rsidRDefault="000E6DE9" w:rsidP="003A6C90">
            <w:pPr>
              <w:spacing w:before="60" w:after="60"/>
              <w:jc w:val="center"/>
              <w:rPr>
                <w:noProof/>
                <w:sz w:val="26"/>
                <w:szCs w:val="26"/>
              </w:rPr>
            </w:pPr>
            <w:r w:rsidRPr="00284CE0">
              <w:rPr>
                <w:b/>
                <w:bCs/>
                <w:noProof/>
                <w:sz w:val="26"/>
                <w:szCs w:val="26"/>
              </w:rPr>
              <w:t>R</w:t>
            </w:r>
            <w:r w:rsidR="008B1E41" w:rsidRPr="00284CE0">
              <w:rPr>
                <w:b/>
                <w:bCs/>
                <w:noProof/>
                <w:sz w:val="26"/>
                <w:szCs w:val="26"/>
              </w:rPr>
              <w:t>1</w:t>
            </w:r>
          </w:p>
        </w:tc>
        <w:tc>
          <w:tcPr>
            <w:tcW w:w="1000" w:type="pct"/>
            <w:tcMar>
              <w:top w:w="15" w:type="dxa"/>
              <w:left w:w="108" w:type="dxa"/>
              <w:bottom w:w="0" w:type="dxa"/>
              <w:right w:w="108" w:type="dxa"/>
            </w:tcMar>
            <w:vAlign w:val="center"/>
            <w:hideMark/>
          </w:tcPr>
          <w:p w14:paraId="516C18A9" w14:textId="77777777" w:rsidR="008B1E41" w:rsidRPr="00284CE0" w:rsidRDefault="008B1E41" w:rsidP="003A6C90">
            <w:pPr>
              <w:spacing w:before="60" w:after="60"/>
              <w:jc w:val="center"/>
              <w:rPr>
                <w:b/>
                <w:noProof/>
                <w:sz w:val="26"/>
                <w:szCs w:val="26"/>
              </w:rPr>
            </w:pPr>
            <w:r w:rsidRPr="00284CE0">
              <w:rPr>
                <w:b/>
                <w:noProof/>
                <w:sz w:val="26"/>
                <w:szCs w:val="26"/>
              </w:rPr>
              <w:t>Trải nghiệm</w:t>
            </w:r>
          </w:p>
        </w:tc>
        <w:tc>
          <w:tcPr>
            <w:tcW w:w="1801" w:type="pct"/>
            <w:tcMar>
              <w:top w:w="15" w:type="dxa"/>
              <w:left w:w="108" w:type="dxa"/>
              <w:bottom w:w="0" w:type="dxa"/>
              <w:right w:w="108" w:type="dxa"/>
            </w:tcMar>
            <w:vAlign w:val="center"/>
            <w:hideMark/>
          </w:tcPr>
          <w:p w14:paraId="3AFADC65" w14:textId="77777777" w:rsidR="008B1E41" w:rsidRPr="00284CE0" w:rsidRDefault="008B1E41" w:rsidP="003A6C90">
            <w:pPr>
              <w:spacing w:before="60" w:after="60"/>
              <w:jc w:val="both"/>
              <w:rPr>
                <w:noProof/>
                <w:sz w:val="26"/>
                <w:szCs w:val="26"/>
              </w:rPr>
            </w:pPr>
            <w:r w:rsidRPr="00284CE0">
              <w:rPr>
                <w:noProof/>
                <w:sz w:val="26"/>
                <w:szCs w:val="26"/>
              </w:rPr>
              <w:t>Đã trải nghiệm hoặc gặp qua tình huống/ý tưởng/vấn đề tương tự…</w:t>
            </w:r>
          </w:p>
        </w:tc>
        <w:tc>
          <w:tcPr>
            <w:tcW w:w="1860" w:type="pct"/>
            <w:tcMar>
              <w:top w:w="15" w:type="dxa"/>
              <w:left w:w="108" w:type="dxa"/>
              <w:bottom w:w="0" w:type="dxa"/>
              <w:right w:w="108" w:type="dxa"/>
            </w:tcMar>
            <w:vAlign w:val="center"/>
            <w:hideMark/>
          </w:tcPr>
          <w:p w14:paraId="44E5CFBB" w14:textId="77777777" w:rsidR="008B1E41" w:rsidRPr="00284CE0" w:rsidRDefault="008B1E41" w:rsidP="003A6C90">
            <w:pPr>
              <w:spacing w:before="60" w:after="60"/>
              <w:jc w:val="both"/>
              <w:rPr>
                <w:noProof/>
                <w:sz w:val="26"/>
                <w:szCs w:val="26"/>
              </w:rPr>
            </w:pPr>
            <w:r w:rsidRPr="00284CE0">
              <w:rPr>
                <w:noProof/>
                <w:sz w:val="26"/>
                <w:szCs w:val="26"/>
              </w:rPr>
              <w:t>Được tiếp xúc với tình huống/ý tưởng…</w:t>
            </w:r>
          </w:p>
        </w:tc>
      </w:tr>
      <w:tr w:rsidR="00284CE0" w:rsidRPr="00284CE0" w14:paraId="3E08CA67" w14:textId="77777777" w:rsidTr="003A6C90">
        <w:trPr>
          <w:trHeight w:val="1666"/>
          <w:jc w:val="center"/>
        </w:trPr>
        <w:tc>
          <w:tcPr>
            <w:tcW w:w="336" w:type="pct"/>
            <w:tcMar>
              <w:top w:w="15" w:type="dxa"/>
              <w:left w:w="98" w:type="dxa"/>
              <w:bottom w:w="0" w:type="dxa"/>
              <w:right w:w="98" w:type="dxa"/>
            </w:tcMar>
            <w:vAlign w:val="center"/>
            <w:hideMark/>
          </w:tcPr>
          <w:p w14:paraId="3B719DD9" w14:textId="0F37BA8C" w:rsidR="008B1E41" w:rsidRPr="00284CE0" w:rsidRDefault="000E6DE9" w:rsidP="003A6C90">
            <w:pPr>
              <w:spacing w:before="60" w:after="60"/>
              <w:jc w:val="center"/>
              <w:rPr>
                <w:noProof/>
                <w:sz w:val="26"/>
                <w:szCs w:val="26"/>
              </w:rPr>
            </w:pPr>
            <w:r w:rsidRPr="00284CE0">
              <w:rPr>
                <w:b/>
                <w:bCs/>
                <w:noProof/>
                <w:sz w:val="26"/>
                <w:szCs w:val="26"/>
              </w:rPr>
              <w:t>R</w:t>
            </w:r>
            <w:r w:rsidR="008B1E41" w:rsidRPr="00284CE0">
              <w:rPr>
                <w:b/>
                <w:bCs/>
                <w:noProof/>
                <w:sz w:val="26"/>
                <w:szCs w:val="26"/>
              </w:rPr>
              <w:t>2</w:t>
            </w:r>
          </w:p>
        </w:tc>
        <w:tc>
          <w:tcPr>
            <w:tcW w:w="1000" w:type="pct"/>
            <w:tcMar>
              <w:top w:w="15" w:type="dxa"/>
              <w:left w:w="108" w:type="dxa"/>
              <w:bottom w:w="0" w:type="dxa"/>
              <w:right w:w="108" w:type="dxa"/>
            </w:tcMar>
            <w:vAlign w:val="center"/>
            <w:hideMark/>
          </w:tcPr>
          <w:p w14:paraId="10C15325" w14:textId="77777777" w:rsidR="008B1E41" w:rsidRPr="00284CE0" w:rsidRDefault="008B1E41" w:rsidP="003A6C90">
            <w:pPr>
              <w:spacing w:before="60" w:after="60"/>
              <w:jc w:val="center"/>
              <w:rPr>
                <w:b/>
                <w:noProof/>
                <w:sz w:val="26"/>
                <w:szCs w:val="26"/>
              </w:rPr>
            </w:pPr>
            <w:r w:rsidRPr="00284CE0">
              <w:rPr>
                <w:b/>
                <w:noProof/>
                <w:sz w:val="26"/>
                <w:szCs w:val="26"/>
              </w:rPr>
              <w:t>Tham gia</w:t>
            </w:r>
          </w:p>
        </w:tc>
        <w:tc>
          <w:tcPr>
            <w:tcW w:w="1801" w:type="pct"/>
            <w:tcMar>
              <w:top w:w="15" w:type="dxa"/>
              <w:left w:w="108" w:type="dxa"/>
              <w:bottom w:w="0" w:type="dxa"/>
              <w:right w:w="108" w:type="dxa"/>
            </w:tcMar>
            <w:vAlign w:val="center"/>
            <w:hideMark/>
          </w:tcPr>
          <w:p w14:paraId="639F6697" w14:textId="77777777" w:rsidR="008B1E41" w:rsidRPr="00284CE0" w:rsidRDefault="008B1E41" w:rsidP="003A6C90">
            <w:pPr>
              <w:spacing w:before="60" w:after="60"/>
              <w:jc w:val="both"/>
              <w:rPr>
                <w:noProof/>
                <w:sz w:val="26"/>
                <w:szCs w:val="26"/>
              </w:rPr>
            </w:pPr>
            <w:r w:rsidRPr="00284CE0">
              <w:rPr>
                <w:noProof/>
                <w:sz w:val="26"/>
                <w:szCs w:val="26"/>
              </w:rPr>
              <w:t>Có thể tham gia/đóng góp ý kiến để giải quyết vấn đề/ý tưởng… trong thực tiễn dựa trên những tình huống/kiến thức đã học</w:t>
            </w:r>
          </w:p>
        </w:tc>
        <w:tc>
          <w:tcPr>
            <w:tcW w:w="1860" w:type="pct"/>
            <w:tcMar>
              <w:top w:w="15" w:type="dxa"/>
              <w:left w:w="108" w:type="dxa"/>
              <w:bottom w:w="0" w:type="dxa"/>
              <w:right w:w="108" w:type="dxa"/>
            </w:tcMar>
            <w:vAlign w:val="center"/>
            <w:hideMark/>
          </w:tcPr>
          <w:p w14:paraId="752F98E0" w14:textId="77777777" w:rsidR="008B1E41" w:rsidRPr="00284CE0" w:rsidRDefault="008B1E41" w:rsidP="003A6C90">
            <w:pPr>
              <w:spacing w:before="60" w:after="60"/>
              <w:jc w:val="both"/>
              <w:rPr>
                <w:noProof/>
                <w:sz w:val="26"/>
                <w:szCs w:val="26"/>
              </w:rPr>
            </w:pPr>
            <w:r w:rsidRPr="00284CE0">
              <w:rPr>
                <w:noProof/>
                <w:sz w:val="26"/>
                <w:szCs w:val="26"/>
              </w:rPr>
              <w:t>Mô tả được/xác định được vấn đề/ý tưởng/quá trình/quy trình/hệ thống…; liệt kê được/ nhận biết được tình huống/sự cố/…; thực hiện được quá trình/quy trình/yêu cầu theo yêu cầu…</w:t>
            </w:r>
          </w:p>
        </w:tc>
      </w:tr>
      <w:tr w:rsidR="00284CE0" w:rsidRPr="00284CE0" w14:paraId="728422FD" w14:textId="77777777" w:rsidTr="003A6C90">
        <w:trPr>
          <w:trHeight w:val="1891"/>
          <w:jc w:val="center"/>
        </w:trPr>
        <w:tc>
          <w:tcPr>
            <w:tcW w:w="336" w:type="pct"/>
            <w:tcMar>
              <w:top w:w="15" w:type="dxa"/>
              <w:left w:w="98" w:type="dxa"/>
              <w:bottom w:w="0" w:type="dxa"/>
              <w:right w:w="98" w:type="dxa"/>
            </w:tcMar>
            <w:vAlign w:val="center"/>
            <w:hideMark/>
          </w:tcPr>
          <w:p w14:paraId="7249A303" w14:textId="31A40774" w:rsidR="008B1E41" w:rsidRPr="00284CE0" w:rsidRDefault="000E6DE9" w:rsidP="003A6C90">
            <w:pPr>
              <w:spacing w:before="60" w:after="60"/>
              <w:jc w:val="center"/>
              <w:rPr>
                <w:noProof/>
                <w:sz w:val="26"/>
                <w:szCs w:val="26"/>
              </w:rPr>
            </w:pPr>
            <w:r w:rsidRPr="00284CE0">
              <w:rPr>
                <w:b/>
                <w:bCs/>
                <w:noProof/>
                <w:sz w:val="26"/>
                <w:szCs w:val="26"/>
              </w:rPr>
              <w:t>R</w:t>
            </w:r>
            <w:r w:rsidR="008B1E41" w:rsidRPr="00284CE0">
              <w:rPr>
                <w:b/>
                <w:bCs/>
                <w:noProof/>
                <w:sz w:val="26"/>
                <w:szCs w:val="26"/>
              </w:rPr>
              <w:t>3</w:t>
            </w:r>
          </w:p>
        </w:tc>
        <w:tc>
          <w:tcPr>
            <w:tcW w:w="1000" w:type="pct"/>
            <w:tcMar>
              <w:top w:w="15" w:type="dxa"/>
              <w:left w:w="108" w:type="dxa"/>
              <w:bottom w:w="0" w:type="dxa"/>
              <w:right w:w="108" w:type="dxa"/>
            </w:tcMar>
            <w:vAlign w:val="center"/>
            <w:hideMark/>
          </w:tcPr>
          <w:p w14:paraId="0DFFA2E1" w14:textId="77777777" w:rsidR="008B1E41" w:rsidRPr="00284CE0" w:rsidRDefault="008B1E41" w:rsidP="003A6C90">
            <w:pPr>
              <w:spacing w:before="60" w:after="60"/>
              <w:jc w:val="center"/>
              <w:rPr>
                <w:b/>
                <w:noProof/>
                <w:sz w:val="26"/>
                <w:szCs w:val="26"/>
              </w:rPr>
            </w:pPr>
            <w:r w:rsidRPr="00284CE0">
              <w:rPr>
                <w:b/>
                <w:noProof/>
                <w:sz w:val="26"/>
                <w:szCs w:val="26"/>
              </w:rPr>
              <w:t>Giải thích</w:t>
            </w:r>
          </w:p>
        </w:tc>
        <w:tc>
          <w:tcPr>
            <w:tcW w:w="1801" w:type="pct"/>
            <w:tcMar>
              <w:top w:w="15" w:type="dxa"/>
              <w:left w:w="108" w:type="dxa"/>
              <w:bottom w:w="0" w:type="dxa"/>
              <w:right w:w="108" w:type="dxa"/>
            </w:tcMar>
            <w:vAlign w:val="center"/>
            <w:hideMark/>
          </w:tcPr>
          <w:p w14:paraId="23183DB9" w14:textId="77777777" w:rsidR="008B1E41" w:rsidRPr="00284CE0" w:rsidRDefault="008B1E41" w:rsidP="003A6C90">
            <w:pPr>
              <w:spacing w:before="60" w:after="60"/>
              <w:jc w:val="both"/>
              <w:rPr>
                <w:noProof/>
                <w:sz w:val="26"/>
                <w:szCs w:val="26"/>
              </w:rPr>
            </w:pPr>
            <w:r w:rsidRPr="00284CE0">
              <w:rPr>
                <w:noProof/>
                <w:sz w:val="26"/>
                <w:szCs w:val="26"/>
              </w:rPr>
              <w:t>Có thể hiểu và giải thích được vấn đề/ý tưởng có liên quan dựa trên những kiến thức/kỹ năng/vấn đề/ý tưởng… đã học qua/trải qua</w:t>
            </w:r>
          </w:p>
        </w:tc>
        <w:tc>
          <w:tcPr>
            <w:tcW w:w="1860" w:type="pct"/>
            <w:tcMar>
              <w:top w:w="15" w:type="dxa"/>
              <w:left w:w="108" w:type="dxa"/>
              <w:bottom w:w="0" w:type="dxa"/>
              <w:right w:w="108" w:type="dxa"/>
            </w:tcMar>
            <w:vAlign w:val="center"/>
            <w:hideMark/>
          </w:tcPr>
          <w:p w14:paraId="7404AD95" w14:textId="77777777" w:rsidR="008B1E41" w:rsidRPr="00284CE0" w:rsidRDefault="008B1E41" w:rsidP="003A6C90">
            <w:pPr>
              <w:spacing w:before="60" w:after="60"/>
              <w:jc w:val="both"/>
              <w:rPr>
                <w:noProof/>
                <w:sz w:val="26"/>
                <w:szCs w:val="26"/>
              </w:rPr>
            </w:pPr>
            <w:r w:rsidRPr="00284CE0">
              <w:rPr>
                <w:noProof/>
                <w:sz w:val="26"/>
                <w:szCs w:val="26"/>
              </w:rPr>
              <w:t>Thảo luận/giải thích được sự cố trong quá trình sản xuất…; /phân loại/ nhận dạng được thiết bị, quá trình, quy trình…; xác định được vấn đề tương ứng với trường hợp cụ thể; phân loại/xác định được…</w:t>
            </w:r>
          </w:p>
        </w:tc>
      </w:tr>
      <w:tr w:rsidR="00284CE0" w:rsidRPr="00284CE0" w14:paraId="7E910A81" w14:textId="77777777" w:rsidTr="003A6C90">
        <w:trPr>
          <w:trHeight w:val="758"/>
          <w:jc w:val="center"/>
        </w:trPr>
        <w:tc>
          <w:tcPr>
            <w:tcW w:w="336" w:type="pct"/>
            <w:tcMar>
              <w:top w:w="15" w:type="dxa"/>
              <w:left w:w="98" w:type="dxa"/>
              <w:bottom w:w="0" w:type="dxa"/>
              <w:right w:w="98" w:type="dxa"/>
            </w:tcMar>
            <w:vAlign w:val="center"/>
            <w:hideMark/>
          </w:tcPr>
          <w:p w14:paraId="523F3979" w14:textId="5345E74B" w:rsidR="008B1E41" w:rsidRPr="00284CE0" w:rsidRDefault="000E6DE9" w:rsidP="003A6C90">
            <w:pPr>
              <w:spacing w:before="60" w:after="60"/>
              <w:jc w:val="center"/>
              <w:rPr>
                <w:noProof/>
                <w:sz w:val="26"/>
                <w:szCs w:val="26"/>
              </w:rPr>
            </w:pPr>
            <w:r w:rsidRPr="00284CE0">
              <w:rPr>
                <w:b/>
                <w:bCs/>
                <w:noProof/>
                <w:sz w:val="26"/>
                <w:szCs w:val="26"/>
              </w:rPr>
              <w:t>R</w:t>
            </w:r>
            <w:r w:rsidR="008B1E41" w:rsidRPr="00284CE0">
              <w:rPr>
                <w:b/>
                <w:bCs/>
                <w:noProof/>
                <w:sz w:val="26"/>
                <w:szCs w:val="26"/>
              </w:rPr>
              <w:t>4</w:t>
            </w:r>
          </w:p>
        </w:tc>
        <w:tc>
          <w:tcPr>
            <w:tcW w:w="1000" w:type="pct"/>
            <w:tcMar>
              <w:top w:w="15" w:type="dxa"/>
              <w:left w:w="108" w:type="dxa"/>
              <w:bottom w:w="0" w:type="dxa"/>
              <w:right w:w="108" w:type="dxa"/>
            </w:tcMar>
            <w:vAlign w:val="center"/>
            <w:hideMark/>
          </w:tcPr>
          <w:p w14:paraId="5E8CB0A5" w14:textId="77777777" w:rsidR="008B1E41" w:rsidRPr="00284CE0" w:rsidRDefault="008B1E41" w:rsidP="003A6C90">
            <w:pPr>
              <w:spacing w:before="60" w:after="60"/>
              <w:jc w:val="center"/>
              <w:rPr>
                <w:b/>
                <w:noProof/>
                <w:sz w:val="26"/>
                <w:szCs w:val="26"/>
              </w:rPr>
            </w:pPr>
            <w:r w:rsidRPr="00284CE0">
              <w:rPr>
                <w:b/>
                <w:noProof/>
                <w:sz w:val="26"/>
                <w:szCs w:val="26"/>
              </w:rPr>
              <w:t>Triển khai</w:t>
            </w:r>
          </w:p>
        </w:tc>
        <w:tc>
          <w:tcPr>
            <w:tcW w:w="1801" w:type="pct"/>
            <w:tcMar>
              <w:top w:w="15" w:type="dxa"/>
              <w:left w:w="108" w:type="dxa"/>
              <w:bottom w:w="0" w:type="dxa"/>
              <w:right w:w="108" w:type="dxa"/>
            </w:tcMar>
            <w:vAlign w:val="center"/>
            <w:hideMark/>
          </w:tcPr>
          <w:p w14:paraId="5661940A" w14:textId="77777777" w:rsidR="008B1E41" w:rsidRPr="00284CE0" w:rsidRDefault="008B1E41" w:rsidP="003A6C90">
            <w:pPr>
              <w:spacing w:before="60" w:after="60"/>
              <w:jc w:val="both"/>
              <w:rPr>
                <w:noProof/>
                <w:sz w:val="26"/>
                <w:szCs w:val="26"/>
              </w:rPr>
            </w:pPr>
            <w:r w:rsidRPr="00284CE0">
              <w:rPr>
                <w:noProof/>
                <w:sz w:val="26"/>
                <w:szCs w:val="26"/>
              </w:rPr>
              <w:t>Có thể thực hành được và triển khai được vấn đề trong thực tiễn</w:t>
            </w:r>
          </w:p>
        </w:tc>
        <w:tc>
          <w:tcPr>
            <w:tcW w:w="1860" w:type="pct"/>
            <w:tcMar>
              <w:top w:w="15" w:type="dxa"/>
              <w:left w:w="108" w:type="dxa"/>
              <w:bottom w:w="0" w:type="dxa"/>
              <w:right w:w="108" w:type="dxa"/>
            </w:tcMar>
            <w:vAlign w:val="center"/>
            <w:hideMark/>
          </w:tcPr>
          <w:p w14:paraId="78792543" w14:textId="77777777" w:rsidR="008B1E41" w:rsidRPr="00284CE0" w:rsidRDefault="008B1E41" w:rsidP="003A6C90">
            <w:pPr>
              <w:spacing w:before="60" w:after="60"/>
              <w:jc w:val="both"/>
              <w:rPr>
                <w:noProof/>
                <w:sz w:val="26"/>
                <w:szCs w:val="26"/>
              </w:rPr>
            </w:pPr>
            <w:r w:rsidRPr="00284CE0">
              <w:rPr>
                <w:noProof/>
                <w:sz w:val="26"/>
                <w:szCs w:val="26"/>
              </w:rPr>
              <w:t>Áp dụng được kỹ năng đã học; lựa chọn được thiết bị, quá trình, quy trình, hệ thống… phù hợp với thực tiễn; thực hiện, sử dụng được…; chuẩn bị được, lên kế hoạch được để thực hiện…</w:t>
            </w:r>
          </w:p>
          <w:p w14:paraId="5A976F2D" w14:textId="77777777" w:rsidR="008B1E41" w:rsidRPr="00284CE0" w:rsidRDefault="008B1E41" w:rsidP="003A6C90">
            <w:pPr>
              <w:spacing w:before="60" w:after="60"/>
              <w:jc w:val="both"/>
              <w:rPr>
                <w:noProof/>
                <w:sz w:val="26"/>
                <w:szCs w:val="26"/>
              </w:rPr>
            </w:pPr>
            <w:r w:rsidRPr="00284CE0">
              <w:rPr>
                <w:noProof/>
                <w:sz w:val="26"/>
                <w:szCs w:val="26"/>
              </w:rPr>
              <w:t> Phân tích được, minh họa được, so sánh được; đặt câu hỏi được; thí nghiệm/kiểm tra được…</w:t>
            </w:r>
          </w:p>
        </w:tc>
      </w:tr>
      <w:tr w:rsidR="008B1E41" w:rsidRPr="00284CE0" w14:paraId="37D62F56" w14:textId="77777777" w:rsidTr="003A6C90">
        <w:trPr>
          <w:trHeight w:val="1938"/>
          <w:jc w:val="center"/>
        </w:trPr>
        <w:tc>
          <w:tcPr>
            <w:tcW w:w="336" w:type="pct"/>
            <w:tcMar>
              <w:top w:w="15" w:type="dxa"/>
              <w:left w:w="98" w:type="dxa"/>
              <w:bottom w:w="0" w:type="dxa"/>
              <w:right w:w="98" w:type="dxa"/>
            </w:tcMar>
            <w:vAlign w:val="center"/>
            <w:hideMark/>
          </w:tcPr>
          <w:p w14:paraId="1D4CEC0E" w14:textId="1C8E1241" w:rsidR="008B1E41" w:rsidRPr="00284CE0" w:rsidRDefault="000E6DE9" w:rsidP="003A6C90">
            <w:pPr>
              <w:spacing w:before="60" w:after="60"/>
              <w:jc w:val="center"/>
              <w:rPr>
                <w:noProof/>
                <w:sz w:val="26"/>
                <w:szCs w:val="26"/>
              </w:rPr>
            </w:pPr>
            <w:r w:rsidRPr="00284CE0">
              <w:rPr>
                <w:b/>
                <w:bCs/>
                <w:noProof/>
                <w:sz w:val="26"/>
                <w:szCs w:val="26"/>
              </w:rPr>
              <w:t>R</w:t>
            </w:r>
            <w:r w:rsidR="008B1E41" w:rsidRPr="00284CE0">
              <w:rPr>
                <w:b/>
                <w:bCs/>
                <w:noProof/>
                <w:sz w:val="26"/>
                <w:szCs w:val="26"/>
              </w:rPr>
              <w:t>5</w:t>
            </w:r>
          </w:p>
        </w:tc>
        <w:tc>
          <w:tcPr>
            <w:tcW w:w="1000" w:type="pct"/>
            <w:tcMar>
              <w:top w:w="15" w:type="dxa"/>
              <w:left w:w="108" w:type="dxa"/>
              <w:bottom w:w="0" w:type="dxa"/>
              <w:right w:w="108" w:type="dxa"/>
            </w:tcMar>
            <w:vAlign w:val="center"/>
            <w:hideMark/>
          </w:tcPr>
          <w:p w14:paraId="2B088BDC" w14:textId="77777777" w:rsidR="008B1E41" w:rsidRPr="00284CE0" w:rsidRDefault="008B1E41" w:rsidP="003A6C90">
            <w:pPr>
              <w:spacing w:before="60" w:after="60"/>
              <w:jc w:val="center"/>
              <w:rPr>
                <w:b/>
                <w:noProof/>
                <w:sz w:val="26"/>
                <w:szCs w:val="26"/>
              </w:rPr>
            </w:pPr>
            <w:r w:rsidRPr="00284CE0">
              <w:rPr>
                <w:b/>
                <w:noProof/>
                <w:sz w:val="26"/>
                <w:szCs w:val="26"/>
              </w:rPr>
              <w:t>Lãnh đạo/phát minh</w:t>
            </w:r>
          </w:p>
        </w:tc>
        <w:tc>
          <w:tcPr>
            <w:tcW w:w="1801" w:type="pct"/>
            <w:tcMar>
              <w:top w:w="15" w:type="dxa"/>
              <w:left w:w="108" w:type="dxa"/>
              <w:bottom w:w="0" w:type="dxa"/>
              <w:right w:w="108" w:type="dxa"/>
            </w:tcMar>
            <w:vAlign w:val="center"/>
            <w:hideMark/>
          </w:tcPr>
          <w:p w14:paraId="01EA484C" w14:textId="77777777" w:rsidR="008B1E41" w:rsidRPr="00284CE0" w:rsidRDefault="008B1E41" w:rsidP="003A6C90">
            <w:pPr>
              <w:spacing w:before="60" w:after="60"/>
              <w:jc w:val="both"/>
              <w:rPr>
                <w:noProof/>
                <w:sz w:val="26"/>
                <w:szCs w:val="26"/>
              </w:rPr>
            </w:pPr>
            <w:r w:rsidRPr="00284CE0">
              <w:rPr>
                <w:noProof/>
                <w:sz w:val="26"/>
                <w:szCs w:val="26"/>
              </w:rPr>
              <w:t>Có thể lãnh đạo để thực hiện; xây dựng được công cụ để giải quyết vấn đề trong thực tiễn…</w:t>
            </w:r>
          </w:p>
        </w:tc>
        <w:tc>
          <w:tcPr>
            <w:tcW w:w="1860" w:type="pct"/>
            <w:tcMar>
              <w:top w:w="15" w:type="dxa"/>
              <w:left w:w="108" w:type="dxa"/>
              <w:bottom w:w="0" w:type="dxa"/>
              <w:right w:w="108" w:type="dxa"/>
            </w:tcMar>
            <w:vAlign w:val="center"/>
            <w:hideMark/>
          </w:tcPr>
          <w:p w14:paraId="13E44921" w14:textId="77777777" w:rsidR="008B1E41" w:rsidRPr="00284CE0" w:rsidRDefault="008B1E41" w:rsidP="003A6C90">
            <w:pPr>
              <w:spacing w:before="60" w:after="60"/>
              <w:jc w:val="both"/>
              <w:rPr>
                <w:noProof/>
                <w:sz w:val="26"/>
                <w:szCs w:val="26"/>
              </w:rPr>
            </w:pPr>
            <w:r w:rsidRPr="00284CE0">
              <w:rPr>
                <w:noProof/>
                <w:sz w:val="26"/>
                <w:szCs w:val="26"/>
              </w:rPr>
              <w:t>Xây dựng được công thức, quá trình, quy trình, hệ thống…; tổng hợp được thông tin; lập kế hoạch để sản xuất…; đánh giá được, ước tính được hiệu quả quá trình, quy trình…</w:t>
            </w:r>
          </w:p>
        </w:tc>
      </w:tr>
    </w:tbl>
    <w:p w14:paraId="3C4D12A1" w14:textId="77777777" w:rsidR="00590FC6" w:rsidRPr="00284CE0" w:rsidRDefault="00590FC6" w:rsidP="000B7469">
      <w:pPr>
        <w:pStyle w:val="ListParagraph"/>
        <w:spacing w:before="60" w:after="60"/>
        <w:ind w:left="0"/>
        <w:contextualSpacing w:val="0"/>
        <w:jc w:val="center"/>
        <w:rPr>
          <w:b/>
          <w:sz w:val="26"/>
          <w:szCs w:val="26"/>
        </w:rPr>
      </w:pPr>
    </w:p>
    <w:p w14:paraId="39CA7E5D" w14:textId="77777777" w:rsidR="00E62581" w:rsidRPr="00284CE0" w:rsidRDefault="00E62581" w:rsidP="00867C7B">
      <w:pPr>
        <w:spacing w:line="276" w:lineRule="auto"/>
        <w:ind w:firstLine="567"/>
        <w:jc w:val="center"/>
        <w:rPr>
          <w:b/>
          <w:sz w:val="26"/>
          <w:szCs w:val="26"/>
        </w:rPr>
      </w:pPr>
    </w:p>
    <w:p w14:paraId="4D099232" w14:textId="77777777" w:rsidR="00E62581" w:rsidRPr="00F81557" w:rsidRDefault="00E62581" w:rsidP="00867C7B">
      <w:pPr>
        <w:spacing w:line="276" w:lineRule="auto"/>
        <w:ind w:firstLine="567"/>
        <w:jc w:val="center"/>
        <w:rPr>
          <w:b/>
          <w:sz w:val="26"/>
          <w:szCs w:val="26"/>
        </w:rPr>
      </w:pPr>
    </w:p>
    <w:p w14:paraId="72640B4F" w14:textId="77777777" w:rsidR="00E62581" w:rsidRPr="00F81557" w:rsidRDefault="00E62581" w:rsidP="00867C7B">
      <w:pPr>
        <w:spacing w:line="276" w:lineRule="auto"/>
        <w:ind w:firstLine="567"/>
        <w:jc w:val="center"/>
        <w:rPr>
          <w:b/>
          <w:sz w:val="26"/>
          <w:szCs w:val="26"/>
        </w:rPr>
      </w:pPr>
    </w:p>
    <w:p w14:paraId="01354F2C" w14:textId="77777777" w:rsidR="00E62581" w:rsidRPr="00F81557" w:rsidRDefault="00E62581" w:rsidP="00867C7B">
      <w:pPr>
        <w:spacing w:line="276" w:lineRule="auto"/>
        <w:ind w:firstLine="567"/>
        <w:jc w:val="center"/>
        <w:rPr>
          <w:b/>
          <w:sz w:val="26"/>
          <w:szCs w:val="26"/>
        </w:rPr>
      </w:pPr>
    </w:p>
    <w:p w14:paraId="0B461680" w14:textId="77777777" w:rsidR="00E62581" w:rsidRPr="00F81557" w:rsidRDefault="00E62581" w:rsidP="00867C7B">
      <w:pPr>
        <w:spacing w:line="276" w:lineRule="auto"/>
        <w:ind w:firstLine="567"/>
        <w:jc w:val="center"/>
        <w:rPr>
          <w:b/>
          <w:sz w:val="26"/>
          <w:szCs w:val="26"/>
        </w:rPr>
      </w:pPr>
    </w:p>
    <w:p w14:paraId="0BF788B4" w14:textId="752AF000" w:rsidR="00867C7B" w:rsidRPr="00F81557" w:rsidRDefault="00867C7B" w:rsidP="007E34DA">
      <w:pPr>
        <w:pStyle w:val="Heading1"/>
        <w:rPr>
          <w:b w:val="0"/>
          <w:bCs w:val="0"/>
          <w:szCs w:val="26"/>
        </w:rPr>
      </w:pPr>
      <w:bookmarkStart w:id="11" w:name="_Toc172294207"/>
      <w:r w:rsidRPr="00F81557">
        <w:rPr>
          <w:szCs w:val="26"/>
        </w:rPr>
        <w:lastRenderedPageBreak/>
        <w:t>PHỤ LỤC 1.3.</w:t>
      </w:r>
      <w:bookmarkStart w:id="12" w:name="_Toc155506370"/>
      <w:r w:rsidRPr="00F81557">
        <w:rPr>
          <w:szCs w:val="26"/>
        </w:rPr>
        <w:t xml:space="preserve"> KHUNG TRÌNH ĐỘ QUỐC GIA VIỆT NAM</w:t>
      </w:r>
      <w:bookmarkEnd w:id="11"/>
      <w:bookmarkEnd w:id="12"/>
    </w:p>
    <w:p w14:paraId="32442188" w14:textId="33610C45" w:rsidR="00867C7B" w:rsidRPr="00F81557" w:rsidRDefault="00867C7B" w:rsidP="00867C7B">
      <w:pPr>
        <w:widowControl w:val="0"/>
        <w:spacing w:line="283" w:lineRule="auto"/>
        <w:jc w:val="center"/>
        <w:rPr>
          <w:i/>
          <w:iCs/>
          <w:color w:val="000000"/>
          <w:shd w:val="clear" w:color="auto" w:fill="FFFFFF"/>
        </w:rPr>
      </w:pPr>
      <w:r w:rsidRPr="00F81557">
        <w:rPr>
          <w:i/>
          <w:iCs/>
          <w:color w:val="000000"/>
          <w:shd w:val="clear" w:color="auto" w:fill="FFFFFF"/>
        </w:rPr>
        <w:t>(</w:t>
      </w:r>
      <w:r w:rsidR="00E62581" w:rsidRPr="00F81557">
        <w:rPr>
          <w:i/>
          <w:iCs/>
          <w:color w:val="000000"/>
          <w:shd w:val="clear" w:color="auto" w:fill="FFFFFF"/>
        </w:rPr>
        <w:t>T</w:t>
      </w:r>
      <w:r w:rsidRPr="00F81557">
        <w:rPr>
          <w:i/>
          <w:iCs/>
          <w:color w:val="000000"/>
          <w:shd w:val="clear" w:color="auto" w:fill="FFFFFF"/>
        </w:rPr>
        <w:t>heo Quyết định số 1982/QĐ-TTg ngày 18/10/2016 của Thủ tướng Chính phủ)</w:t>
      </w:r>
    </w:p>
    <w:p w14:paraId="7AC72476" w14:textId="77777777" w:rsidR="00867C7B" w:rsidRPr="00F81557" w:rsidRDefault="00867C7B" w:rsidP="00867C7B">
      <w:pPr>
        <w:widowControl w:val="0"/>
        <w:spacing w:line="283" w:lineRule="auto"/>
        <w:jc w:val="center"/>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1525"/>
      </w:tblGrid>
      <w:tr w:rsidR="00867C7B" w:rsidRPr="00F81557" w14:paraId="4A2A065A" w14:textId="77777777" w:rsidTr="00B87BEE">
        <w:tc>
          <w:tcPr>
            <w:tcW w:w="9288" w:type="dxa"/>
            <w:gridSpan w:val="2"/>
          </w:tcPr>
          <w:p w14:paraId="44CEBCB3" w14:textId="77777777" w:rsidR="00867C7B" w:rsidRPr="00F81557" w:rsidRDefault="00867C7B" w:rsidP="00F53597">
            <w:pPr>
              <w:spacing w:before="60" w:after="60" w:line="276" w:lineRule="auto"/>
              <w:jc w:val="center"/>
              <w:rPr>
                <w:b/>
                <w:bCs/>
                <w:kern w:val="24"/>
                <w:sz w:val="26"/>
                <w:szCs w:val="26"/>
              </w:rPr>
            </w:pPr>
            <w:r w:rsidRPr="00F81557">
              <w:rPr>
                <w:b/>
                <w:bCs/>
                <w:sz w:val="26"/>
                <w:szCs w:val="26"/>
                <w:lang w:val="vi-VN" w:eastAsia="vi-VN"/>
              </w:rPr>
              <w:t>Khung trình độ quốc gia bậc 6 (đại học)</w:t>
            </w:r>
          </w:p>
        </w:tc>
      </w:tr>
      <w:tr w:rsidR="00867C7B" w:rsidRPr="00F81557" w14:paraId="6C0EEC6F" w14:textId="77777777" w:rsidTr="00B87BEE">
        <w:tc>
          <w:tcPr>
            <w:tcW w:w="7763" w:type="dxa"/>
          </w:tcPr>
          <w:p w14:paraId="4942970B" w14:textId="77777777" w:rsidR="00867C7B" w:rsidRPr="00F81557" w:rsidRDefault="00867C7B" w:rsidP="00F53597">
            <w:pPr>
              <w:spacing w:before="60" w:after="60" w:line="276" w:lineRule="auto"/>
              <w:jc w:val="center"/>
              <w:rPr>
                <w:sz w:val="26"/>
                <w:szCs w:val="26"/>
              </w:rPr>
            </w:pPr>
            <w:r w:rsidRPr="00F81557">
              <w:rPr>
                <w:b/>
                <w:bCs/>
                <w:sz w:val="26"/>
                <w:szCs w:val="26"/>
                <w:lang w:val="vi-VN" w:eastAsia="vi-VN"/>
              </w:rPr>
              <w:t>Kiến thức</w:t>
            </w:r>
          </w:p>
        </w:tc>
        <w:tc>
          <w:tcPr>
            <w:tcW w:w="1525" w:type="dxa"/>
          </w:tcPr>
          <w:p w14:paraId="1AA94D80" w14:textId="77777777" w:rsidR="00867C7B" w:rsidRPr="00F81557" w:rsidRDefault="00867C7B" w:rsidP="00F53597">
            <w:pPr>
              <w:spacing w:before="60" w:after="60" w:line="276" w:lineRule="auto"/>
              <w:jc w:val="center"/>
              <w:rPr>
                <w:sz w:val="26"/>
                <w:szCs w:val="26"/>
              </w:rPr>
            </w:pPr>
            <w:r w:rsidRPr="00F81557">
              <w:rPr>
                <w:b/>
                <w:bCs/>
                <w:sz w:val="26"/>
                <w:szCs w:val="26"/>
                <w:lang w:val="vi-VN" w:eastAsia="vi-VN"/>
              </w:rPr>
              <w:t>Ký hiệu</w:t>
            </w:r>
          </w:p>
        </w:tc>
      </w:tr>
      <w:tr w:rsidR="00867C7B" w:rsidRPr="00F81557" w14:paraId="4210B199" w14:textId="77777777" w:rsidTr="00B87BEE">
        <w:tc>
          <w:tcPr>
            <w:tcW w:w="7763" w:type="dxa"/>
          </w:tcPr>
          <w:p w14:paraId="13913C5D" w14:textId="77777777" w:rsidR="00867C7B" w:rsidRPr="00F81557" w:rsidRDefault="00867C7B" w:rsidP="00F53597">
            <w:pPr>
              <w:pStyle w:val="ListParagraph"/>
              <w:tabs>
                <w:tab w:val="left" w:pos="161"/>
              </w:tabs>
              <w:spacing w:before="60" w:after="60" w:line="276" w:lineRule="auto"/>
              <w:ind w:left="0"/>
              <w:rPr>
                <w:sz w:val="26"/>
                <w:szCs w:val="26"/>
              </w:rPr>
            </w:pPr>
            <w:r w:rsidRPr="00F81557">
              <w:rPr>
                <w:sz w:val="26"/>
                <w:szCs w:val="26"/>
                <w:lang w:val="vi-VN"/>
              </w:rPr>
              <w:t>Kiến thức thực tế vững chắc, kiến thức lý thuyết sâu, rộng trong phạm vi của ngành đào tạo</w:t>
            </w:r>
          </w:p>
        </w:tc>
        <w:tc>
          <w:tcPr>
            <w:tcW w:w="1525" w:type="dxa"/>
            <w:vAlign w:val="center"/>
          </w:tcPr>
          <w:p w14:paraId="45C56DC3" w14:textId="466B0DE0" w:rsidR="00867C7B" w:rsidRPr="00F81557" w:rsidRDefault="00867C7B" w:rsidP="00F53597">
            <w:pPr>
              <w:widowControl w:val="0"/>
              <w:ind w:firstLine="35"/>
              <w:jc w:val="center"/>
              <w:rPr>
                <w:sz w:val="26"/>
                <w:szCs w:val="26"/>
              </w:rPr>
            </w:pPr>
            <w:r w:rsidRPr="00F81557">
              <w:rPr>
                <w:sz w:val="26"/>
                <w:szCs w:val="26"/>
              </w:rPr>
              <w:t>K</w:t>
            </w:r>
            <w:r w:rsidR="008B716B" w:rsidRPr="00F81557">
              <w:rPr>
                <w:sz w:val="26"/>
                <w:szCs w:val="26"/>
              </w:rPr>
              <w:t>N</w:t>
            </w:r>
            <w:r w:rsidRPr="00F81557">
              <w:rPr>
                <w:sz w:val="26"/>
                <w:szCs w:val="26"/>
              </w:rPr>
              <w:t>1</w:t>
            </w:r>
          </w:p>
        </w:tc>
      </w:tr>
      <w:tr w:rsidR="00867C7B" w:rsidRPr="00F81557" w14:paraId="53974604" w14:textId="77777777" w:rsidTr="00B87BEE">
        <w:tc>
          <w:tcPr>
            <w:tcW w:w="7763" w:type="dxa"/>
          </w:tcPr>
          <w:p w14:paraId="157A19AB" w14:textId="77777777" w:rsidR="00867C7B" w:rsidRPr="00F81557" w:rsidRDefault="00867C7B" w:rsidP="00F53597">
            <w:pPr>
              <w:spacing w:line="276" w:lineRule="auto"/>
              <w:rPr>
                <w:sz w:val="26"/>
                <w:szCs w:val="26"/>
              </w:rPr>
            </w:pPr>
            <w:r w:rsidRPr="00F81557">
              <w:rPr>
                <w:sz w:val="26"/>
                <w:szCs w:val="26"/>
                <w:lang w:val="vi-VN"/>
              </w:rPr>
              <w:t>Kiến thức về công nghệ thông tin đáp ứng yêu cầu công việc</w:t>
            </w:r>
          </w:p>
        </w:tc>
        <w:tc>
          <w:tcPr>
            <w:tcW w:w="1525" w:type="dxa"/>
            <w:vAlign w:val="center"/>
          </w:tcPr>
          <w:p w14:paraId="08377BDB" w14:textId="635D6239" w:rsidR="00867C7B" w:rsidRPr="00F81557" w:rsidRDefault="008B716B" w:rsidP="00F53597">
            <w:pPr>
              <w:widowControl w:val="0"/>
              <w:ind w:firstLine="35"/>
              <w:jc w:val="center"/>
              <w:rPr>
                <w:sz w:val="26"/>
                <w:szCs w:val="26"/>
              </w:rPr>
            </w:pPr>
            <w:r w:rsidRPr="00F81557">
              <w:rPr>
                <w:sz w:val="26"/>
                <w:szCs w:val="26"/>
              </w:rPr>
              <w:t xml:space="preserve">KN </w:t>
            </w:r>
            <w:r w:rsidR="00867C7B" w:rsidRPr="00F81557">
              <w:rPr>
                <w:sz w:val="26"/>
                <w:szCs w:val="26"/>
              </w:rPr>
              <w:t>2</w:t>
            </w:r>
          </w:p>
        </w:tc>
      </w:tr>
      <w:tr w:rsidR="00867C7B" w:rsidRPr="00F81557" w14:paraId="7FBE7883" w14:textId="77777777" w:rsidTr="00B87BEE">
        <w:tc>
          <w:tcPr>
            <w:tcW w:w="7763" w:type="dxa"/>
          </w:tcPr>
          <w:p w14:paraId="6D65EFE7" w14:textId="77777777" w:rsidR="00867C7B" w:rsidRPr="00F81557" w:rsidRDefault="00867C7B" w:rsidP="00F53597">
            <w:pPr>
              <w:spacing w:line="276" w:lineRule="auto"/>
              <w:rPr>
                <w:sz w:val="26"/>
                <w:szCs w:val="26"/>
              </w:rPr>
            </w:pPr>
            <w:r w:rsidRPr="00F81557">
              <w:rPr>
                <w:sz w:val="26"/>
                <w:szCs w:val="26"/>
                <w:lang w:val="vi-VN"/>
              </w:rPr>
              <w:t>Kiến thức cơ bản về khoa học xã hội, khoa học chính trị và pháp luật</w:t>
            </w:r>
          </w:p>
        </w:tc>
        <w:tc>
          <w:tcPr>
            <w:tcW w:w="1525" w:type="dxa"/>
            <w:vAlign w:val="center"/>
          </w:tcPr>
          <w:p w14:paraId="7AB152B2" w14:textId="760CD513" w:rsidR="00867C7B" w:rsidRPr="00F81557" w:rsidRDefault="008B716B" w:rsidP="00F53597">
            <w:pPr>
              <w:widowControl w:val="0"/>
              <w:ind w:firstLine="35"/>
              <w:jc w:val="center"/>
              <w:rPr>
                <w:sz w:val="26"/>
                <w:szCs w:val="26"/>
              </w:rPr>
            </w:pPr>
            <w:r w:rsidRPr="00F81557">
              <w:rPr>
                <w:sz w:val="26"/>
                <w:szCs w:val="26"/>
              </w:rPr>
              <w:t xml:space="preserve">KN </w:t>
            </w:r>
            <w:r w:rsidR="00867C7B" w:rsidRPr="00F81557">
              <w:rPr>
                <w:sz w:val="26"/>
                <w:szCs w:val="26"/>
              </w:rPr>
              <w:t>3</w:t>
            </w:r>
          </w:p>
        </w:tc>
      </w:tr>
      <w:tr w:rsidR="00867C7B" w:rsidRPr="00F81557" w14:paraId="39952C29" w14:textId="77777777" w:rsidTr="00B87BEE">
        <w:tc>
          <w:tcPr>
            <w:tcW w:w="7763" w:type="dxa"/>
          </w:tcPr>
          <w:p w14:paraId="4922318D" w14:textId="77777777" w:rsidR="00867C7B" w:rsidRPr="00F81557" w:rsidRDefault="00867C7B" w:rsidP="00F53597">
            <w:pPr>
              <w:spacing w:before="60" w:after="60" w:line="276" w:lineRule="auto"/>
              <w:rPr>
                <w:sz w:val="26"/>
                <w:szCs w:val="26"/>
              </w:rPr>
            </w:pPr>
            <w:r w:rsidRPr="00F81557">
              <w:rPr>
                <w:sz w:val="26"/>
                <w:szCs w:val="26"/>
                <w:lang w:val="vi-VN"/>
              </w:rPr>
              <w:t>Kiến thức về lập kể hoạch, tổ chức và giám sát các quá trình trong một lĩnh vực hoạt động cụ thể</w:t>
            </w:r>
          </w:p>
        </w:tc>
        <w:tc>
          <w:tcPr>
            <w:tcW w:w="1525" w:type="dxa"/>
            <w:vAlign w:val="center"/>
          </w:tcPr>
          <w:p w14:paraId="3FD3C0B8" w14:textId="24820F2D" w:rsidR="00867C7B" w:rsidRPr="00F81557" w:rsidRDefault="008B716B" w:rsidP="00F53597">
            <w:pPr>
              <w:widowControl w:val="0"/>
              <w:ind w:firstLine="35"/>
              <w:jc w:val="center"/>
              <w:rPr>
                <w:sz w:val="26"/>
                <w:szCs w:val="26"/>
              </w:rPr>
            </w:pPr>
            <w:r w:rsidRPr="00F81557">
              <w:rPr>
                <w:sz w:val="26"/>
                <w:szCs w:val="26"/>
              </w:rPr>
              <w:t xml:space="preserve">KN </w:t>
            </w:r>
            <w:r w:rsidR="00867C7B" w:rsidRPr="00F81557">
              <w:rPr>
                <w:sz w:val="26"/>
                <w:szCs w:val="26"/>
              </w:rPr>
              <w:t>4</w:t>
            </w:r>
          </w:p>
        </w:tc>
      </w:tr>
      <w:tr w:rsidR="00867C7B" w:rsidRPr="00F81557" w14:paraId="7226A199" w14:textId="77777777" w:rsidTr="00B87BEE">
        <w:tc>
          <w:tcPr>
            <w:tcW w:w="7763" w:type="dxa"/>
          </w:tcPr>
          <w:p w14:paraId="2ACBE827" w14:textId="77777777" w:rsidR="00867C7B" w:rsidRPr="00F81557" w:rsidRDefault="00867C7B" w:rsidP="00F53597">
            <w:pPr>
              <w:spacing w:before="60" w:after="60" w:line="276" w:lineRule="auto"/>
              <w:rPr>
                <w:sz w:val="26"/>
                <w:szCs w:val="26"/>
                <w:lang w:val="vi-VN"/>
              </w:rPr>
            </w:pPr>
            <w:r w:rsidRPr="00F81557">
              <w:rPr>
                <w:sz w:val="26"/>
                <w:szCs w:val="26"/>
                <w:lang w:val="vi-VN"/>
              </w:rPr>
              <w:t>Kiến thức cơ bản về quản lý, điều hành hoạt động chuyên môn</w:t>
            </w:r>
          </w:p>
        </w:tc>
        <w:tc>
          <w:tcPr>
            <w:tcW w:w="1525" w:type="dxa"/>
            <w:vAlign w:val="center"/>
          </w:tcPr>
          <w:p w14:paraId="6B95F00A" w14:textId="62622E55" w:rsidR="00867C7B" w:rsidRPr="00F81557" w:rsidRDefault="008B716B" w:rsidP="00F53597">
            <w:pPr>
              <w:widowControl w:val="0"/>
              <w:ind w:firstLine="35"/>
              <w:jc w:val="center"/>
              <w:rPr>
                <w:sz w:val="26"/>
                <w:szCs w:val="26"/>
              </w:rPr>
            </w:pPr>
            <w:r w:rsidRPr="00F81557">
              <w:rPr>
                <w:sz w:val="26"/>
                <w:szCs w:val="26"/>
              </w:rPr>
              <w:t xml:space="preserve">KN </w:t>
            </w:r>
            <w:r w:rsidR="00867C7B" w:rsidRPr="00F81557">
              <w:rPr>
                <w:sz w:val="26"/>
                <w:szCs w:val="26"/>
              </w:rPr>
              <w:t>5</w:t>
            </w:r>
          </w:p>
        </w:tc>
      </w:tr>
      <w:tr w:rsidR="00867C7B" w:rsidRPr="00F81557" w14:paraId="3B559E04" w14:textId="77777777" w:rsidTr="00B87BEE">
        <w:tc>
          <w:tcPr>
            <w:tcW w:w="7763" w:type="dxa"/>
          </w:tcPr>
          <w:p w14:paraId="4F124F0F" w14:textId="77777777" w:rsidR="00867C7B" w:rsidRPr="00F81557" w:rsidRDefault="00867C7B" w:rsidP="00F53597">
            <w:pPr>
              <w:spacing w:before="60" w:after="60" w:line="276" w:lineRule="auto"/>
              <w:jc w:val="center"/>
              <w:rPr>
                <w:b/>
                <w:bCs/>
                <w:kern w:val="24"/>
                <w:sz w:val="26"/>
                <w:szCs w:val="26"/>
                <w:lang w:val="vi-VN"/>
              </w:rPr>
            </w:pPr>
            <w:r w:rsidRPr="00F81557">
              <w:rPr>
                <w:b/>
                <w:bCs/>
                <w:sz w:val="26"/>
                <w:szCs w:val="26"/>
                <w:lang w:val="vi-VN" w:eastAsia="vi-VN"/>
              </w:rPr>
              <w:t>Kỹ năng</w:t>
            </w:r>
          </w:p>
        </w:tc>
        <w:tc>
          <w:tcPr>
            <w:tcW w:w="1525" w:type="dxa"/>
          </w:tcPr>
          <w:p w14:paraId="0C6FE29F" w14:textId="77777777" w:rsidR="00867C7B" w:rsidRPr="00F81557" w:rsidRDefault="00867C7B" w:rsidP="00F53597">
            <w:pPr>
              <w:spacing w:before="60" w:after="60" w:line="276" w:lineRule="auto"/>
              <w:jc w:val="center"/>
              <w:rPr>
                <w:sz w:val="26"/>
                <w:szCs w:val="26"/>
              </w:rPr>
            </w:pPr>
            <w:r w:rsidRPr="00F81557">
              <w:rPr>
                <w:b/>
                <w:bCs/>
                <w:sz w:val="26"/>
                <w:szCs w:val="26"/>
                <w:lang w:val="vi-VN" w:eastAsia="vi-VN"/>
              </w:rPr>
              <w:t>Ký hiệu</w:t>
            </w:r>
          </w:p>
        </w:tc>
      </w:tr>
      <w:tr w:rsidR="00867C7B" w:rsidRPr="00F81557" w14:paraId="18469113" w14:textId="77777777" w:rsidTr="00B87BEE">
        <w:tc>
          <w:tcPr>
            <w:tcW w:w="7763" w:type="dxa"/>
          </w:tcPr>
          <w:p w14:paraId="5E9BD864" w14:textId="77777777" w:rsidR="00867C7B" w:rsidRPr="00F81557" w:rsidRDefault="00867C7B" w:rsidP="00F53597">
            <w:pPr>
              <w:pStyle w:val="ListParagraph"/>
              <w:tabs>
                <w:tab w:val="left" w:pos="161"/>
              </w:tabs>
              <w:spacing w:before="60" w:after="60" w:line="276" w:lineRule="auto"/>
              <w:ind w:left="0"/>
              <w:rPr>
                <w:sz w:val="26"/>
                <w:szCs w:val="26"/>
                <w:lang w:val="vi-VN"/>
              </w:rPr>
            </w:pPr>
            <w:r w:rsidRPr="00F81557">
              <w:rPr>
                <w:sz w:val="26"/>
                <w:szCs w:val="26"/>
                <w:lang w:val="vi-VN"/>
              </w:rPr>
              <w:t>Kỹ năng cần thiết để có thể giải quyết các vấn đề phức tạp</w:t>
            </w:r>
          </w:p>
        </w:tc>
        <w:tc>
          <w:tcPr>
            <w:tcW w:w="1525" w:type="dxa"/>
            <w:vAlign w:val="center"/>
          </w:tcPr>
          <w:p w14:paraId="1BC96579" w14:textId="427CBCFD" w:rsidR="00867C7B" w:rsidRPr="00F81557" w:rsidRDefault="00867C7B" w:rsidP="00F53597">
            <w:pPr>
              <w:widowControl w:val="0"/>
              <w:ind w:firstLine="35"/>
              <w:jc w:val="center"/>
              <w:rPr>
                <w:sz w:val="26"/>
                <w:szCs w:val="26"/>
              </w:rPr>
            </w:pPr>
            <w:r w:rsidRPr="00F81557">
              <w:rPr>
                <w:sz w:val="26"/>
                <w:szCs w:val="26"/>
              </w:rPr>
              <w:t>S</w:t>
            </w:r>
            <w:r w:rsidR="008B716B" w:rsidRPr="00F81557">
              <w:rPr>
                <w:sz w:val="26"/>
                <w:szCs w:val="26"/>
              </w:rPr>
              <w:t>K</w:t>
            </w:r>
            <w:r w:rsidRPr="00F81557">
              <w:rPr>
                <w:sz w:val="26"/>
                <w:szCs w:val="26"/>
              </w:rPr>
              <w:t>1</w:t>
            </w:r>
          </w:p>
        </w:tc>
      </w:tr>
      <w:tr w:rsidR="00867C7B" w:rsidRPr="00F81557" w14:paraId="3E661090" w14:textId="77777777" w:rsidTr="00B87BEE">
        <w:tc>
          <w:tcPr>
            <w:tcW w:w="7763" w:type="dxa"/>
          </w:tcPr>
          <w:p w14:paraId="66384FA1" w14:textId="77777777" w:rsidR="00867C7B" w:rsidRPr="00F81557" w:rsidRDefault="00867C7B" w:rsidP="00F53597">
            <w:pPr>
              <w:pStyle w:val="ListParagraph"/>
              <w:tabs>
                <w:tab w:val="left" w:pos="161"/>
              </w:tabs>
              <w:spacing w:before="60" w:after="60" w:line="276" w:lineRule="auto"/>
              <w:ind w:left="0"/>
              <w:rPr>
                <w:sz w:val="26"/>
                <w:szCs w:val="26"/>
                <w:lang w:val="vi-VN"/>
              </w:rPr>
            </w:pPr>
            <w:r w:rsidRPr="00F81557">
              <w:rPr>
                <w:sz w:val="26"/>
                <w:szCs w:val="26"/>
                <w:lang w:val="vi-VN"/>
              </w:rPr>
              <w:t>Kỹ năng dẫn dắt, khởi nghiệp, tạo việc làm cho mình và cho người khác</w:t>
            </w:r>
          </w:p>
        </w:tc>
        <w:tc>
          <w:tcPr>
            <w:tcW w:w="1525" w:type="dxa"/>
            <w:vAlign w:val="center"/>
          </w:tcPr>
          <w:p w14:paraId="1953C981" w14:textId="28E5A544" w:rsidR="00867C7B" w:rsidRPr="00F81557" w:rsidRDefault="008B716B" w:rsidP="00F53597">
            <w:pPr>
              <w:widowControl w:val="0"/>
              <w:ind w:firstLine="35"/>
              <w:jc w:val="center"/>
              <w:rPr>
                <w:sz w:val="26"/>
                <w:szCs w:val="26"/>
              </w:rPr>
            </w:pPr>
            <w:r w:rsidRPr="00F81557">
              <w:rPr>
                <w:sz w:val="26"/>
                <w:szCs w:val="26"/>
              </w:rPr>
              <w:t>SK2</w:t>
            </w:r>
          </w:p>
        </w:tc>
      </w:tr>
      <w:tr w:rsidR="00867C7B" w:rsidRPr="00F81557" w14:paraId="691DEF04" w14:textId="77777777" w:rsidTr="00B87BEE">
        <w:tc>
          <w:tcPr>
            <w:tcW w:w="7763" w:type="dxa"/>
          </w:tcPr>
          <w:p w14:paraId="6C962EB7" w14:textId="77777777" w:rsidR="00867C7B" w:rsidRPr="00F81557" w:rsidRDefault="00867C7B" w:rsidP="00F53597">
            <w:pPr>
              <w:pStyle w:val="ListParagraph"/>
              <w:tabs>
                <w:tab w:val="left" w:pos="161"/>
              </w:tabs>
              <w:spacing w:before="60" w:after="60" w:line="276" w:lineRule="auto"/>
              <w:ind w:left="0"/>
              <w:rPr>
                <w:sz w:val="26"/>
                <w:szCs w:val="26"/>
                <w:lang w:val="vi-VN"/>
              </w:rPr>
            </w:pPr>
            <w:r w:rsidRPr="00F81557">
              <w:rPr>
                <w:sz w:val="26"/>
                <w:szCs w:val="26"/>
                <w:lang w:val="vi-VN"/>
              </w:rPr>
              <w:t>Kỹ năng phản biện, phê phán và sử dụng các giải pháp thay thế trong điều kiện môi trường không xác định hoặc thay đổi</w:t>
            </w:r>
          </w:p>
        </w:tc>
        <w:tc>
          <w:tcPr>
            <w:tcW w:w="1525" w:type="dxa"/>
            <w:vAlign w:val="center"/>
          </w:tcPr>
          <w:p w14:paraId="588B0A7B" w14:textId="7A378629" w:rsidR="00867C7B" w:rsidRPr="00F81557" w:rsidRDefault="008B716B" w:rsidP="00F53597">
            <w:pPr>
              <w:widowControl w:val="0"/>
              <w:ind w:firstLine="35"/>
              <w:jc w:val="center"/>
              <w:rPr>
                <w:sz w:val="26"/>
                <w:szCs w:val="26"/>
              </w:rPr>
            </w:pPr>
            <w:r w:rsidRPr="00F81557">
              <w:rPr>
                <w:sz w:val="26"/>
                <w:szCs w:val="26"/>
              </w:rPr>
              <w:t>SK</w:t>
            </w:r>
            <w:r w:rsidR="00867C7B" w:rsidRPr="00F81557">
              <w:rPr>
                <w:sz w:val="26"/>
                <w:szCs w:val="26"/>
              </w:rPr>
              <w:t>3</w:t>
            </w:r>
          </w:p>
        </w:tc>
      </w:tr>
      <w:tr w:rsidR="00867C7B" w:rsidRPr="00F81557" w14:paraId="1D504C63" w14:textId="77777777" w:rsidTr="00B87BEE">
        <w:tc>
          <w:tcPr>
            <w:tcW w:w="7763" w:type="dxa"/>
          </w:tcPr>
          <w:p w14:paraId="3C676098" w14:textId="77777777" w:rsidR="00867C7B" w:rsidRPr="00F81557" w:rsidRDefault="00867C7B" w:rsidP="00F53597">
            <w:pPr>
              <w:pStyle w:val="ListParagraph"/>
              <w:tabs>
                <w:tab w:val="left" w:pos="161"/>
              </w:tabs>
              <w:spacing w:before="60" w:after="60" w:line="276" w:lineRule="auto"/>
              <w:ind w:left="0"/>
              <w:rPr>
                <w:sz w:val="26"/>
                <w:szCs w:val="26"/>
                <w:lang w:val="vi-VN"/>
              </w:rPr>
            </w:pPr>
            <w:r w:rsidRPr="00F81557">
              <w:rPr>
                <w:sz w:val="26"/>
                <w:szCs w:val="26"/>
                <w:lang w:val="vi-VN"/>
              </w:rPr>
              <w:t>Kỹ năng đánh giá chất lượng công việc sau khi hoàn thành và kết quả thực hiện của các thành viên trong nhóm</w:t>
            </w:r>
          </w:p>
        </w:tc>
        <w:tc>
          <w:tcPr>
            <w:tcW w:w="1525" w:type="dxa"/>
            <w:vAlign w:val="center"/>
          </w:tcPr>
          <w:p w14:paraId="64F16F86" w14:textId="3DD8639D" w:rsidR="00867C7B" w:rsidRPr="00F81557" w:rsidRDefault="008B716B" w:rsidP="00F53597">
            <w:pPr>
              <w:widowControl w:val="0"/>
              <w:ind w:firstLine="35"/>
              <w:jc w:val="center"/>
              <w:rPr>
                <w:sz w:val="26"/>
                <w:szCs w:val="26"/>
              </w:rPr>
            </w:pPr>
            <w:r w:rsidRPr="00F81557">
              <w:rPr>
                <w:sz w:val="26"/>
                <w:szCs w:val="26"/>
              </w:rPr>
              <w:t>SK</w:t>
            </w:r>
            <w:r w:rsidR="00867C7B" w:rsidRPr="00F81557">
              <w:rPr>
                <w:sz w:val="26"/>
                <w:szCs w:val="26"/>
              </w:rPr>
              <w:t>4</w:t>
            </w:r>
          </w:p>
        </w:tc>
      </w:tr>
      <w:tr w:rsidR="00867C7B" w:rsidRPr="00F81557" w14:paraId="36C6D89A" w14:textId="77777777" w:rsidTr="00B87BEE">
        <w:tc>
          <w:tcPr>
            <w:tcW w:w="7763" w:type="dxa"/>
          </w:tcPr>
          <w:p w14:paraId="2C8F2A3D" w14:textId="77777777" w:rsidR="00867C7B" w:rsidRPr="00F81557" w:rsidRDefault="00867C7B" w:rsidP="00F53597">
            <w:pPr>
              <w:pStyle w:val="ListParagraph"/>
              <w:tabs>
                <w:tab w:val="left" w:pos="161"/>
              </w:tabs>
              <w:spacing w:before="60" w:after="60" w:line="276" w:lineRule="auto"/>
              <w:ind w:left="0"/>
              <w:rPr>
                <w:sz w:val="26"/>
                <w:szCs w:val="26"/>
                <w:lang w:val="vi-VN"/>
              </w:rPr>
            </w:pPr>
            <w:r w:rsidRPr="00F81557">
              <w:rPr>
                <w:sz w:val="26"/>
                <w:szCs w:val="26"/>
                <w:lang w:val="vi-VN"/>
              </w:rPr>
              <w:t>Kỹ năng truyền đạt vẫn đề và giải pháp tới người khác tại nơi làm việc; chuyển tài, phổ biến kiển thức, kỹ năng trong việc thực hiện những nhiệm vụ cụ thể hoặc phức tạp</w:t>
            </w:r>
          </w:p>
        </w:tc>
        <w:tc>
          <w:tcPr>
            <w:tcW w:w="1525" w:type="dxa"/>
            <w:vAlign w:val="center"/>
          </w:tcPr>
          <w:p w14:paraId="0B542973" w14:textId="7F07294B" w:rsidR="00867C7B" w:rsidRPr="00F81557" w:rsidRDefault="008B716B" w:rsidP="00F53597">
            <w:pPr>
              <w:widowControl w:val="0"/>
              <w:ind w:firstLine="35"/>
              <w:jc w:val="center"/>
              <w:rPr>
                <w:sz w:val="26"/>
                <w:szCs w:val="26"/>
              </w:rPr>
            </w:pPr>
            <w:r w:rsidRPr="00F81557">
              <w:rPr>
                <w:sz w:val="26"/>
                <w:szCs w:val="26"/>
              </w:rPr>
              <w:t>SK</w:t>
            </w:r>
            <w:r w:rsidR="00867C7B" w:rsidRPr="00F81557">
              <w:rPr>
                <w:sz w:val="26"/>
                <w:szCs w:val="26"/>
              </w:rPr>
              <w:t>5</w:t>
            </w:r>
          </w:p>
        </w:tc>
      </w:tr>
      <w:tr w:rsidR="00867C7B" w:rsidRPr="00F81557" w14:paraId="7ABF54A0" w14:textId="77777777" w:rsidTr="00B87BEE">
        <w:tc>
          <w:tcPr>
            <w:tcW w:w="7763" w:type="dxa"/>
          </w:tcPr>
          <w:p w14:paraId="05704BCA" w14:textId="77777777" w:rsidR="00867C7B" w:rsidRPr="00F81557" w:rsidRDefault="00867C7B" w:rsidP="00F53597">
            <w:pPr>
              <w:pStyle w:val="ListParagraph"/>
              <w:tabs>
                <w:tab w:val="left" w:pos="161"/>
              </w:tabs>
              <w:spacing w:before="60" w:after="60" w:line="276" w:lineRule="auto"/>
              <w:ind w:left="0"/>
              <w:rPr>
                <w:sz w:val="26"/>
                <w:szCs w:val="26"/>
                <w:lang w:val="vi-VN"/>
              </w:rPr>
            </w:pPr>
            <w:r w:rsidRPr="00F81557">
              <w:rPr>
                <w:sz w:val="26"/>
                <w:szCs w:val="26"/>
                <w:lang w:val="vi-VN"/>
              </w:rPr>
              <w:t>Có năng lực ngoại ngữ bậc 3/6 Khung năng lực ngoại ngữ của Việt Nam</w:t>
            </w:r>
          </w:p>
        </w:tc>
        <w:tc>
          <w:tcPr>
            <w:tcW w:w="1525" w:type="dxa"/>
            <w:vAlign w:val="center"/>
          </w:tcPr>
          <w:p w14:paraId="40182E91" w14:textId="5D94E757" w:rsidR="00867C7B" w:rsidRPr="00F81557" w:rsidRDefault="008B716B" w:rsidP="00F53597">
            <w:pPr>
              <w:widowControl w:val="0"/>
              <w:ind w:firstLine="35"/>
              <w:jc w:val="center"/>
              <w:rPr>
                <w:sz w:val="26"/>
                <w:szCs w:val="26"/>
              </w:rPr>
            </w:pPr>
            <w:r w:rsidRPr="00F81557">
              <w:rPr>
                <w:sz w:val="26"/>
                <w:szCs w:val="26"/>
              </w:rPr>
              <w:t>SK</w:t>
            </w:r>
            <w:r w:rsidR="00867C7B" w:rsidRPr="00F81557">
              <w:rPr>
                <w:sz w:val="26"/>
                <w:szCs w:val="26"/>
              </w:rPr>
              <w:t>6</w:t>
            </w:r>
          </w:p>
        </w:tc>
      </w:tr>
      <w:tr w:rsidR="00867C7B" w:rsidRPr="00F81557" w14:paraId="062DFB6D" w14:textId="77777777" w:rsidTr="00B87BEE">
        <w:tc>
          <w:tcPr>
            <w:tcW w:w="7763" w:type="dxa"/>
          </w:tcPr>
          <w:p w14:paraId="191E8A2B" w14:textId="77777777" w:rsidR="00867C7B" w:rsidRPr="00F81557" w:rsidRDefault="00867C7B" w:rsidP="00F53597">
            <w:pPr>
              <w:spacing w:before="60" w:after="60" w:line="276" w:lineRule="auto"/>
              <w:jc w:val="center"/>
              <w:rPr>
                <w:b/>
                <w:bCs/>
                <w:kern w:val="24"/>
                <w:sz w:val="26"/>
                <w:szCs w:val="26"/>
                <w:lang w:val="vi-VN"/>
              </w:rPr>
            </w:pPr>
            <w:r w:rsidRPr="00F81557">
              <w:rPr>
                <w:b/>
                <w:bCs/>
                <w:kern w:val="24"/>
                <w:sz w:val="26"/>
                <w:szCs w:val="26"/>
                <w:lang w:val="vi-VN"/>
              </w:rPr>
              <w:t>Mức tự chủ và trách nhiệm</w:t>
            </w:r>
          </w:p>
        </w:tc>
        <w:tc>
          <w:tcPr>
            <w:tcW w:w="1525" w:type="dxa"/>
          </w:tcPr>
          <w:p w14:paraId="43A759D4" w14:textId="77777777" w:rsidR="00867C7B" w:rsidRPr="00F81557" w:rsidRDefault="00867C7B" w:rsidP="00F53597">
            <w:pPr>
              <w:widowControl w:val="0"/>
              <w:spacing w:before="60" w:after="60" w:line="276" w:lineRule="auto"/>
              <w:ind w:firstLine="35"/>
              <w:jc w:val="center"/>
              <w:rPr>
                <w:b/>
                <w:bCs/>
                <w:kern w:val="24"/>
                <w:sz w:val="26"/>
                <w:szCs w:val="26"/>
                <w:lang w:val="vi-VN"/>
              </w:rPr>
            </w:pPr>
            <w:r w:rsidRPr="00F81557">
              <w:rPr>
                <w:b/>
                <w:bCs/>
                <w:kern w:val="24"/>
                <w:sz w:val="26"/>
                <w:szCs w:val="26"/>
                <w:lang w:val="vi-VN"/>
              </w:rPr>
              <w:t>Ký hiệu</w:t>
            </w:r>
          </w:p>
        </w:tc>
      </w:tr>
      <w:tr w:rsidR="00867C7B" w:rsidRPr="00F81557" w14:paraId="6A32BB5B" w14:textId="77777777" w:rsidTr="00B87BEE">
        <w:tc>
          <w:tcPr>
            <w:tcW w:w="7763" w:type="dxa"/>
          </w:tcPr>
          <w:p w14:paraId="2D133D2C" w14:textId="77777777" w:rsidR="00867C7B" w:rsidRPr="00F81557" w:rsidRDefault="00867C7B" w:rsidP="00F53597">
            <w:pPr>
              <w:pStyle w:val="ListParagraph"/>
              <w:tabs>
                <w:tab w:val="left" w:pos="161"/>
              </w:tabs>
              <w:spacing w:before="60" w:after="60" w:line="276" w:lineRule="auto"/>
              <w:ind w:left="0"/>
              <w:rPr>
                <w:sz w:val="26"/>
                <w:szCs w:val="26"/>
                <w:lang w:val="vi-VN"/>
              </w:rPr>
            </w:pPr>
            <w:r w:rsidRPr="00F81557">
              <w:rPr>
                <w:sz w:val="26"/>
                <w:szCs w:val="26"/>
                <w:lang w:val="vi-VN"/>
              </w:rPr>
              <w:t>Làm việc độc lập hoặc làm việc theo nhóm trong điều kiện làm việc thay đổi, chịu trách nhiệm cá nhân và trách nhiệm đối với nhóm</w:t>
            </w:r>
          </w:p>
        </w:tc>
        <w:tc>
          <w:tcPr>
            <w:tcW w:w="1525" w:type="dxa"/>
            <w:vAlign w:val="center"/>
          </w:tcPr>
          <w:p w14:paraId="561E79C7" w14:textId="2FFF3228" w:rsidR="00867C7B" w:rsidRPr="00F81557" w:rsidRDefault="00867C7B" w:rsidP="00F53597">
            <w:pPr>
              <w:widowControl w:val="0"/>
              <w:ind w:firstLine="35"/>
              <w:jc w:val="center"/>
              <w:rPr>
                <w:sz w:val="26"/>
                <w:szCs w:val="26"/>
              </w:rPr>
            </w:pPr>
            <w:r w:rsidRPr="00F81557">
              <w:rPr>
                <w:sz w:val="26"/>
                <w:szCs w:val="26"/>
              </w:rPr>
              <w:t>C</w:t>
            </w:r>
            <w:r w:rsidR="008B716B" w:rsidRPr="00F81557">
              <w:rPr>
                <w:sz w:val="26"/>
                <w:szCs w:val="26"/>
              </w:rPr>
              <w:t>P</w:t>
            </w:r>
            <w:r w:rsidRPr="00F81557">
              <w:rPr>
                <w:sz w:val="26"/>
                <w:szCs w:val="26"/>
              </w:rPr>
              <w:t>1</w:t>
            </w:r>
          </w:p>
        </w:tc>
      </w:tr>
      <w:tr w:rsidR="00867C7B" w:rsidRPr="00F81557" w14:paraId="6068983B" w14:textId="77777777" w:rsidTr="00B87BEE">
        <w:tc>
          <w:tcPr>
            <w:tcW w:w="7763" w:type="dxa"/>
          </w:tcPr>
          <w:p w14:paraId="374A79C3" w14:textId="77777777" w:rsidR="00867C7B" w:rsidRPr="00F81557" w:rsidRDefault="00867C7B" w:rsidP="00F53597">
            <w:pPr>
              <w:pStyle w:val="ListParagraph"/>
              <w:tabs>
                <w:tab w:val="left" w:pos="161"/>
              </w:tabs>
              <w:spacing w:before="60" w:after="60" w:line="276" w:lineRule="auto"/>
              <w:ind w:left="0"/>
              <w:rPr>
                <w:sz w:val="26"/>
                <w:szCs w:val="26"/>
                <w:lang w:val="vi-VN"/>
              </w:rPr>
            </w:pPr>
            <w:r w:rsidRPr="00F81557">
              <w:rPr>
                <w:sz w:val="26"/>
                <w:szCs w:val="26"/>
                <w:lang w:val="vi-VN"/>
              </w:rPr>
              <w:t>Hướng dẫn, giám sát những người khác thực hiện nhiệm vụ xác định</w:t>
            </w:r>
          </w:p>
        </w:tc>
        <w:tc>
          <w:tcPr>
            <w:tcW w:w="1525" w:type="dxa"/>
            <w:vAlign w:val="center"/>
          </w:tcPr>
          <w:p w14:paraId="3F2DF04D" w14:textId="1105B4CB" w:rsidR="00867C7B" w:rsidRPr="00F81557" w:rsidRDefault="008B716B" w:rsidP="00F53597">
            <w:pPr>
              <w:widowControl w:val="0"/>
              <w:ind w:firstLine="35"/>
              <w:jc w:val="center"/>
              <w:rPr>
                <w:sz w:val="26"/>
                <w:szCs w:val="26"/>
              </w:rPr>
            </w:pPr>
            <w:r w:rsidRPr="00F81557">
              <w:rPr>
                <w:sz w:val="26"/>
                <w:szCs w:val="26"/>
              </w:rPr>
              <w:t>CP</w:t>
            </w:r>
            <w:r w:rsidR="00867C7B" w:rsidRPr="00F81557">
              <w:rPr>
                <w:sz w:val="26"/>
                <w:szCs w:val="26"/>
              </w:rPr>
              <w:t>2</w:t>
            </w:r>
          </w:p>
        </w:tc>
      </w:tr>
      <w:tr w:rsidR="00867C7B" w:rsidRPr="00F81557" w14:paraId="42B91AA0" w14:textId="77777777" w:rsidTr="00B87BEE">
        <w:tc>
          <w:tcPr>
            <w:tcW w:w="7763" w:type="dxa"/>
          </w:tcPr>
          <w:p w14:paraId="27A4FC9B" w14:textId="77777777" w:rsidR="00867C7B" w:rsidRPr="00F81557" w:rsidRDefault="00867C7B" w:rsidP="00F53597">
            <w:pPr>
              <w:pStyle w:val="ListParagraph"/>
              <w:tabs>
                <w:tab w:val="left" w:pos="161"/>
              </w:tabs>
              <w:spacing w:before="60" w:after="60" w:line="276" w:lineRule="auto"/>
              <w:ind w:left="0"/>
              <w:rPr>
                <w:sz w:val="26"/>
                <w:szCs w:val="26"/>
                <w:lang w:val="vi-VN"/>
              </w:rPr>
            </w:pPr>
            <w:r w:rsidRPr="00F81557">
              <w:rPr>
                <w:sz w:val="26"/>
                <w:szCs w:val="26"/>
                <w:lang w:val="vi-VN"/>
              </w:rPr>
              <w:t>Tự định hướng, đưa ra kết luận chuyên môn và có thể bảo vệ được quan điểm cá nhân</w:t>
            </w:r>
          </w:p>
        </w:tc>
        <w:tc>
          <w:tcPr>
            <w:tcW w:w="1525" w:type="dxa"/>
            <w:vAlign w:val="center"/>
          </w:tcPr>
          <w:p w14:paraId="7F7B92BB" w14:textId="3A9F6C2C" w:rsidR="00867C7B" w:rsidRPr="00F81557" w:rsidRDefault="008B716B" w:rsidP="00F53597">
            <w:pPr>
              <w:widowControl w:val="0"/>
              <w:ind w:firstLine="35"/>
              <w:jc w:val="center"/>
              <w:rPr>
                <w:sz w:val="26"/>
                <w:szCs w:val="26"/>
              </w:rPr>
            </w:pPr>
            <w:r w:rsidRPr="00F81557">
              <w:rPr>
                <w:sz w:val="26"/>
                <w:szCs w:val="26"/>
              </w:rPr>
              <w:t>CP</w:t>
            </w:r>
            <w:r w:rsidR="00867C7B" w:rsidRPr="00F81557">
              <w:rPr>
                <w:sz w:val="26"/>
                <w:szCs w:val="26"/>
              </w:rPr>
              <w:t>3</w:t>
            </w:r>
          </w:p>
        </w:tc>
      </w:tr>
      <w:tr w:rsidR="00867C7B" w:rsidRPr="00F81557" w14:paraId="65412A8F" w14:textId="77777777" w:rsidTr="00B87BEE">
        <w:tc>
          <w:tcPr>
            <w:tcW w:w="7763" w:type="dxa"/>
          </w:tcPr>
          <w:p w14:paraId="523F4E5B" w14:textId="77777777" w:rsidR="00867C7B" w:rsidRPr="00F81557" w:rsidRDefault="00867C7B" w:rsidP="00F53597">
            <w:pPr>
              <w:pStyle w:val="ListParagraph"/>
              <w:tabs>
                <w:tab w:val="left" w:pos="161"/>
              </w:tabs>
              <w:spacing w:before="60" w:after="60" w:line="276" w:lineRule="auto"/>
              <w:ind w:left="0"/>
              <w:rPr>
                <w:sz w:val="26"/>
                <w:szCs w:val="26"/>
                <w:lang w:val="vi-VN"/>
              </w:rPr>
            </w:pPr>
            <w:r w:rsidRPr="00F81557">
              <w:rPr>
                <w:sz w:val="26"/>
                <w:szCs w:val="26"/>
                <w:lang w:val="vi-VN"/>
              </w:rPr>
              <w:t>Lập kế hoạch, điều phối, quản lý các nguồn lực, đánh giá và cải thiện hiệu quả các hoạt động</w:t>
            </w:r>
          </w:p>
        </w:tc>
        <w:tc>
          <w:tcPr>
            <w:tcW w:w="1525" w:type="dxa"/>
            <w:vAlign w:val="center"/>
          </w:tcPr>
          <w:p w14:paraId="61ADD7EB" w14:textId="2A6688EB" w:rsidR="00867C7B" w:rsidRPr="00F81557" w:rsidRDefault="008B716B" w:rsidP="00F53597">
            <w:pPr>
              <w:widowControl w:val="0"/>
              <w:ind w:firstLine="35"/>
              <w:jc w:val="center"/>
              <w:rPr>
                <w:sz w:val="26"/>
                <w:szCs w:val="26"/>
              </w:rPr>
            </w:pPr>
            <w:r w:rsidRPr="00F81557">
              <w:rPr>
                <w:sz w:val="26"/>
                <w:szCs w:val="26"/>
              </w:rPr>
              <w:t>CP</w:t>
            </w:r>
            <w:r w:rsidR="00867C7B" w:rsidRPr="00F81557">
              <w:rPr>
                <w:sz w:val="26"/>
                <w:szCs w:val="26"/>
              </w:rPr>
              <w:t>4</w:t>
            </w:r>
          </w:p>
        </w:tc>
      </w:tr>
    </w:tbl>
    <w:p w14:paraId="0C07BC80" w14:textId="100AA823" w:rsidR="00867C7B" w:rsidRPr="00F81557" w:rsidRDefault="00867C7B" w:rsidP="000B7469">
      <w:pPr>
        <w:pStyle w:val="ListParagraph"/>
        <w:spacing w:before="60" w:after="60"/>
        <w:ind w:left="0"/>
        <w:contextualSpacing w:val="0"/>
        <w:jc w:val="center"/>
        <w:rPr>
          <w:b/>
          <w:sz w:val="26"/>
          <w:szCs w:val="26"/>
        </w:rPr>
      </w:pPr>
    </w:p>
    <w:p w14:paraId="2EAFF484" w14:textId="77777777" w:rsidR="00867C7B" w:rsidRPr="00F81557" w:rsidRDefault="00867C7B" w:rsidP="000B7469">
      <w:pPr>
        <w:pStyle w:val="ListParagraph"/>
        <w:spacing w:before="60" w:after="60"/>
        <w:ind w:left="0"/>
        <w:contextualSpacing w:val="0"/>
        <w:jc w:val="center"/>
        <w:rPr>
          <w:b/>
          <w:sz w:val="26"/>
          <w:szCs w:val="26"/>
        </w:rPr>
      </w:pPr>
    </w:p>
    <w:p w14:paraId="663C90B0" w14:textId="77777777" w:rsidR="00867C7B" w:rsidRPr="00F81557" w:rsidRDefault="00867C7B" w:rsidP="000B7469">
      <w:pPr>
        <w:pStyle w:val="ListParagraph"/>
        <w:spacing w:before="60" w:after="60"/>
        <w:ind w:left="0"/>
        <w:contextualSpacing w:val="0"/>
        <w:jc w:val="center"/>
        <w:rPr>
          <w:b/>
          <w:sz w:val="26"/>
          <w:szCs w:val="26"/>
        </w:rPr>
      </w:pPr>
    </w:p>
    <w:p w14:paraId="0441C1A0" w14:textId="3F098B5D" w:rsidR="00867C7B" w:rsidRPr="00F61695" w:rsidRDefault="00867C7B" w:rsidP="00F61695">
      <w:pPr>
        <w:pStyle w:val="Heading1"/>
        <w:rPr>
          <w:b w:val="0"/>
          <w:bCs w:val="0"/>
          <w:szCs w:val="26"/>
        </w:rPr>
      </w:pPr>
      <w:bookmarkStart w:id="13" w:name="_Toc172294208"/>
      <w:r w:rsidRPr="00F61695">
        <w:rPr>
          <w:szCs w:val="26"/>
        </w:rPr>
        <w:lastRenderedPageBreak/>
        <w:t xml:space="preserve">PHỤ LỤC 1.4. ĐỐI SÁNH </w:t>
      </w:r>
      <w:r w:rsidR="003108B8" w:rsidRPr="00F61695">
        <w:rPr>
          <w:szCs w:val="26"/>
        </w:rPr>
        <w:t xml:space="preserve">CHUẨN ĐẦU RA CHƯƠNG TRÌNH ĐÀO TẠO </w:t>
      </w:r>
      <w:r w:rsidRPr="00F61695">
        <w:rPr>
          <w:szCs w:val="26"/>
        </w:rPr>
        <w:t xml:space="preserve">NGÀNH </w:t>
      </w:r>
      <w:r w:rsidR="00826A39" w:rsidRPr="00F61695">
        <w:rPr>
          <w:szCs w:val="26"/>
        </w:rPr>
        <w:t>CÔNG NGHỆ KỸ THUẬT CƠ ĐIỆN TỬ</w:t>
      </w:r>
      <w:r w:rsidRPr="00F61695">
        <w:rPr>
          <w:szCs w:val="26"/>
        </w:rPr>
        <w:t xml:space="preserve"> VỚI KHUNG TRÌNH ĐỘ QUỐC GIA VIỆT NAM</w:t>
      </w:r>
      <w:bookmarkEnd w:id="13"/>
    </w:p>
    <w:p w14:paraId="07DEAD90" w14:textId="6C3433F1" w:rsidR="00D8563D" w:rsidRPr="00F81557" w:rsidRDefault="00D8563D" w:rsidP="006827A9">
      <w:pPr>
        <w:spacing w:line="276" w:lineRule="auto"/>
        <w:rPr>
          <w:b/>
          <w:bCs/>
          <w:i/>
          <w:iCs/>
          <w:color w:val="0070C0"/>
          <w:sz w:val="26"/>
          <w:szCs w:val="26"/>
        </w:rPr>
      </w:pPr>
    </w:p>
    <w:tbl>
      <w:tblPr>
        <w:tblStyle w:val="TableGrid"/>
        <w:tblpPr w:leftFromText="180" w:rightFromText="180" w:vertAnchor="text" w:horzAnchor="margin" w:tblpY="-263"/>
        <w:tblW w:w="9468" w:type="dxa"/>
        <w:tblLayout w:type="fixed"/>
        <w:tblLook w:val="04A0" w:firstRow="1" w:lastRow="0" w:firstColumn="1" w:lastColumn="0" w:noHBand="0" w:noVBand="1"/>
      </w:tblPr>
      <w:tblGrid>
        <w:gridCol w:w="7825"/>
        <w:gridCol w:w="23"/>
        <w:gridCol w:w="1620"/>
      </w:tblGrid>
      <w:tr w:rsidR="00867C7B" w:rsidRPr="00F81557" w14:paraId="78DEB206" w14:textId="77777777" w:rsidTr="00B25314">
        <w:tc>
          <w:tcPr>
            <w:tcW w:w="7825" w:type="dxa"/>
            <w:vAlign w:val="center"/>
          </w:tcPr>
          <w:p w14:paraId="4B5666B6" w14:textId="645780EF" w:rsidR="00867C7B" w:rsidRPr="00F81557" w:rsidRDefault="00867C7B" w:rsidP="00D6289D">
            <w:pPr>
              <w:spacing w:before="60" w:after="60"/>
              <w:jc w:val="center"/>
              <w:rPr>
                <w:b/>
                <w:sz w:val="26"/>
                <w:szCs w:val="26"/>
              </w:rPr>
            </w:pPr>
            <w:r w:rsidRPr="00F81557">
              <w:rPr>
                <w:b/>
                <w:sz w:val="26"/>
                <w:szCs w:val="26"/>
              </w:rPr>
              <w:t>Chuẩn đầu ra</w:t>
            </w:r>
            <w:r w:rsidR="003108B8">
              <w:rPr>
                <w:b/>
                <w:sz w:val="26"/>
                <w:szCs w:val="26"/>
              </w:rPr>
              <w:t xml:space="preserve"> của chương trình đào tạo</w:t>
            </w:r>
            <w:r w:rsidR="00D8563D" w:rsidRPr="00F81557">
              <w:rPr>
                <w:b/>
                <w:sz w:val="26"/>
                <w:szCs w:val="26"/>
              </w:rPr>
              <w:t xml:space="preserve"> [1]</w:t>
            </w:r>
          </w:p>
        </w:tc>
        <w:tc>
          <w:tcPr>
            <w:tcW w:w="1643" w:type="dxa"/>
            <w:gridSpan w:val="2"/>
            <w:vAlign w:val="center"/>
          </w:tcPr>
          <w:p w14:paraId="4CAF3706" w14:textId="4BE3BE16" w:rsidR="00867C7B" w:rsidRPr="00F81557" w:rsidRDefault="00867C7B" w:rsidP="00D6289D">
            <w:pPr>
              <w:spacing w:before="60" w:after="60"/>
              <w:jc w:val="center"/>
              <w:rPr>
                <w:b/>
                <w:sz w:val="26"/>
                <w:szCs w:val="26"/>
              </w:rPr>
            </w:pPr>
            <w:r w:rsidRPr="00F81557">
              <w:rPr>
                <w:b/>
                <w:sz w:val="26"/>
                <w:szCs w:val="26"/>
              </w:rPr>
              <w:t>Đáp ứng Khung trình độ quốc gia (bậc 6)</w:t>
            </w:r>
            <w:r w:rsidR="00D8563D" w:rsidRPr="00F81557">
              <w:rPr>
                <w:b/>
                <w:sz w:val="26"/>
                <w:szCs w:val="26"/>
              </w:rPr>
              <w:t xml:space="preserve"> [2]</w:t>
            </w:r>
          </w:p>
        </w:tc>
      </w:tr>
      <w:tr w:rsidR="00B25314" w:rsidRPr="00F81557" w14:paraId="7EC355A7" w14:textId="77777777" w:rsidTr="00B25314">
        <w:tc>
          <w:tcPr>
            <w:tcW w:w="9468" w:type="dxa"/>
            <w:gridSpan w:val="3"/>
            <w:vAlign w:val="center"/>
          </w:tcPr>
          <w:p w14:paraId="5C67375A" w14:textId="39F09D96" w:rsidR="00B25314" w:rsidRPr="00F81557" w:rsidRDefault="00B25314" w:rsidP="00D6289D">
            <w:pPr>
              <w:spacing w:before="60" w:after="60"/>
              <w:rPr>
                <w:b/>
                <w:sz w:val="26"/>
                <w:szCs w:val="26"/>
              </w:rPr>
            </w:pPr>
            <w:r w:rsidRPr="00F81557">
              <w:rPr>
                <w:b/>
                <w:sz w:val="26"/>
                <w:szCs w:val="26"/>
              </w:rPr>
              <w:t xml:space="preserve">1. Kiến thức </w:t>
            </w:r>
          </w:p>
        </w:tc>
      </w:tr>
      <w:tr w:rsidR="008C5F2E" w:rsidRPr="00F81557" w14:paraId="4E21ACE2" w14:textId="77777777" w:rsidTr="00B25314">
        <w:tc>
          <w:tcPr>
            <w:tcW w:w="7848" w:type="dxa"/>
            <w:gridSpan w:val="2"/>
          </w:tcPr>
          <w:p w14:paraId="7ED5B745" w14:textId="7F1216E1" w:rsidR="008C5F2E" w:rsidRPr="000B43D1" w:rsidRDefault="00353B29" w:rsidP="00D6289D">
            <w:pPr>
              <w:spacing w:before="60" w:after="60"/>
              <w:jc w:val="both"/>
              <w:rPr>
                <w:sz w:val="26"/>
                <w:szCs w:val="26"/>
              </w:rPr>
            </w:pPr>
            <w:r w:rsidRPr="000B43D1">
              <w:rPr>
                <w:sz w:val="26"/>
                <w:szCs w:val="26"/>
              </w:rPr>
              <w:t>1.</w:t>
            </w:r>
            <w:r w:rsidR="00663BA8" w:rsidRPr="000B43D1">
              <w:rPr>
                <w:sz w:val="26"/>
                <w:szCs w:val="26"/>
              </w:rPr>
              <w:t>1</w:t>
            </w:r>
            <w:r w:rsidRPr="000B43D1">
              <w:rPr>
                <w:sz w:val="26"/>
                <w:szCs w:val="26"/>
              </w:rPr>
              <w:t xml:space="preserve"> Áp dụng kiến thức cơ bản về khoa học và xã hội (bao gồm toán, CNTT, lý luận chính trị, pháp luật, quản lý) trong lĩnh vực kỹ thuật đáp ứng công việc và đời sống.</w:t>
            </w:r>
          </w:p>
        </w:tc>
        <w:tc>
          <w:tcPr>
            <w:tcW w:w="1620" w:type="dxa"/>
            <w:vAlign w:val="center"/>
          </w:tcPr>
          <w:p w14:paraId="2272EE87" w14:textId="77777777" w:rsidR="00370558" w:rsidRPr="00AE4511" w:rsidRDefault="00FD0EBB" w:rsidP="00D6289D">
            <w:pPr>
              <w:spacing w:before="60" w:after="60"/>
              <w:jc w:val="center"/>
              <w:rPr>
                <w:sz w:val="26"/>
                <w:szCs w:val="26"/>
              </w:rPr>
            </w:pPr>
            <w:r w:rsidRPr="00AE4511">
              <w:rPr>
                <w:sz w:val="26"/>
                <w:szCs w:val="26"/>
              </w:rPr>
              <w:t>KN2</w:t>
            </w:r>
            <w:r w:rsidR="00714A91" w:rsidRPr="00AE4511">
              <w:rPr>
                <w:sz w:val="26"/>
                <w:szCs w:val="26"/>
              </w:rPr>
              <w:t>, KN3,</w:t>
            </w:r>
          </w:p>
          <w:p w14:paraId="67E4C335" w14:textId="1218D775" w:rsidR="008C5F2E" w:rsidRPr="00AE4511" w:rsidRDefault="00370558" w:rsidP="00D6289D">
            <w:pPr>
              <w:spacing w:before="60" w:after="60"/>
              <w:jc w:val="center"/>
              <w:rPr>
                <w:sz w:val="26"/>
                <w:szCs w:val="26"/>
              </w:rPr>
            </w:pPr>
            <w:r w:rsidRPr="00AE4511">
              <w:rPr>
                <w:sz w:val="26"/>
                <w:szCs w:val="26"/>
              </w:rPr>
              <w:t>KN4, KN5</w:t>
            </w:r>
            <w:r w:rsidR="00714A91" w:rsidRPr="00AE4511">
              <w:rPr>
                <w:sz w:val="26"/>
                <w:szCs w:val="26"/>
              </w:rPr>
              <w:t xml:space="preserve"> </w:t>
            </w:r>
          </w:p>
        </w:tc>
      </w:tr>
      <w:tr w:rsidR="00B25314" w:rsidRPr="00F81557" w14:paraId="22188189" w14:textId="77777777" w:rsidTr="00B25314">
        <w:tc>
          <w:tcPr>
            <w:tcW w:w="7848" w:type="dxa"/>
            <w:gridSpan w:val="2"/>
            <w:vAlign w:val="center"/>
          </w:tcPr>
          <w:p w14:paraId="24638E66" w14:textId="57B7B966" w:rsidR="00B25314" w:rsidRPr="000B43D1" w:rsidRDefault="00663BA8" w:rsidP="00D6289D">
            <w:pPr>
              <w:spacing w:before="60" w:after="60"/>
              <w:rPr>
                <w:sz w:val="26"/>
                <w:szCs w:val="26"/>
              </w:rPr>
            </w:pPr>
            <w:r w:rsidRPr="000B43D1">
              <w:rPr>
                <w:sz w:val="26"/>
                <w:szCs w:val="26"/>
              </w:rPr>
              <w:t>1.2</w:t>
            </w:r>
            <w:r w:rsidR="001B5666" w:rsidRPr="000B43D1">
              <w:rPr>
                <w:sz w:val="26"/>
                <w:szCs w:val="26"/>
              </w:rPr>
              <w:t xml:space="preserve"> Tổng hợp kiến thức thực tế và lý thuyết sâu, rộng, nắm vững nguyên lý của một hệ thống để đánh giá các vấn đề trong các lĩnh vực liên quan đến ngành công nghệ kỹ thuật cơ điện tử.</w:t>
            </w:r>
          </w:p>
        </w:tc>
        <w:tc>
          <w:tcPr>
            <w:tcW w:w="1620" w:type="dxa"/>
            <w:vAlign w:val="center"/>
          </w:tcPr>
          <w:p w14:paraId="1A5AA27E" w14:textId="25ACA380" w:rsidR="00B25314" w:rsidRPr="00AE4511" w:rsidRDefault="00A02C43" w:rsidP="00D6289D">
            <w:pPr>
              <w:spacing w:before="60" w:after="60"/>
              <w:jc w:val="center"/>
              <w:rPr>
                <w:sz w:val="26"/>
                <w:szCs w:val="26"/>
              </w:rPr>
            </w:pPr>
            <w:r w:rsidRPr="00AE4511">
              <w:rPr>
                <w:sz w:val="26"/>
                <w:szCs w:val="26"/>
              </w:rPr>
              <w:t>KN1</w:t>
            </w:r>
          </w:p>
        </w:tc>
      </w:tr>
      <w:tr w:rsidR="00867C7B" w:rsidRPr="00F81557" w14:paraId="1D817213" w14:textId="77777777" w:rsidTr="00B25314">
        <w:tc>
          <w:tcPr>
            <w:tcW w:w="9468" w:type="dxa"/>
            <w:gridSpan w:val="3"/>
            <w:vAlign w:val="center"/>
          </w:tcPr>
          <w:p w14:paraId="12609003" w14:textId="70593C78" w:rsidR="00867C7B" w:rsidRPr="00F81557" w:rsidRDefault="00CC7BA3" w:rsidP="00D6289D">
            <w:pPr>
              <w:spacing w:before="60" w:after="60"/>
              <w:rPr>
                <w:b/>
                <w:sz w:val="26"/>
                <w:szCs w:val="26"/>
              </w:rPr>
            </w:pPr>
            <w:r>
              <w:rPr>
                <w:b/>
                <w:sz w:val="26"/>
                <w:szCs w:val="26"/>
              </w:rPr>
              <w:t>2.</w:t>
            </w:r>
            <w:r w:rsidR="001B5666">
              <w:rPr>
                <w:b/>
                <w:sz w:val="26"/>
                <w:szCs w:val="26"/>
              </w:rPr>
              <w:t xml:space="preserve"> Kỹ năng, phẩm chất cá nhân</w:t>
            </w:r>
          </w:p>
        </w:tc>
      </w:tr>
      <w:tr w:rsidR="00867C7B" w:rsidRPr="00F81557" w14:paraId="4DF60844" w14:textId="77777777" w:rsidTr="00B25314">
        <w:tc>
          <w:tcPr>
            <w:tcW w:w="7825" w:type="dxa"/>
          </w:tcPr>
          <w:p w14:paraId="0A01F21C" w14:textId="5C09E22A" w:rsidR="00867C7B" w:rsidRPr="00F81557" w:rsidRDefault="00236EAD" w:rsidP="00D6289D">
            <w:pPr>
              <w:spacing w:before="60" w:after="60"/>
              <w:jc w:val="both"/>
              <w:rPr>
                <w:sz w:val="26"/>
                <w:szCs w:val="26"/>
              </w:rPr>
            </w:pPr>
            <w:r>
              <w:rPr>
                <w:sz w:val="26"/>
                <w:szCs w:val="26"/>
              </w:rPr>
              <w:t xml:space="preserve">2.1 </w:t>
            </w:r>
            <w:r w:rsidRPr="00236EAD">
              <w:rPr>
                <w:sz w:val="26"/>
                <w:szCs w:val="26"/>
              </w:rPr>
              <w:t>Thực hiện thành thạo kỹ năng phân tích, tổng hợp, đánh giá dữ liệu và thông tin để đưa ra giải pháp xử lý các vấn đề một cách khoa học trong các lĩnh vực liên quan đến hệ thống cơ điện tử.</w:t>
            </w:r>
          </w:p>
        </w:tc>
        <w:tc>
          <w:tcPr>
            <w:tcW w:w="1643" w:type="dxa"/>
            <w:gridSpan w:val="2"/>
            <w:vAlign w:val="center"/>
          </w:tcPr>
          <w:p w14:paraId="07B1E049" w14:textId="58193A68" w:rsidR="00867C7B" w:rsidRPr="00F81557" w:rsidRDefault="002C7D32" w:rsidP="00D6289D">
            <w:pPr>
              <w:spacing w:before="60" w:after="60"/>
              <w:jc w:val="center"/>
              <w:rPr>
                <w:sz w:val="26"/>
                <w:szCs w:val="26"/>
              </w:rPr>
            </w:pPr>
            <w:r>
              <w:rPr>
                <w:sz w:val="26"/>
                <w:szCs w:val="26"/>
              </w:rPr>
              <w:t>SK1,</w:t>
            </w:r>
            <w:r w:rsidR="00F26762">
              <w:rPr>
                <w:sz w:val="26"/>
                <w:szCs w:val="26"/>
              </w:rPr>
              <w:t xml:space="preserve"> </w:t>
            </w:r>
            <w:r>
              <w:rPr>
                <w:sz w:val="26"/>
                <w:szCs w:val="26"/>
              </w:rPr>
              <w:t>SK4</w:t>
            </w:r>
          </w:p>
        </w:tc>
      </w:tr>
      <w:tr w:rsidR="00867C7B" w:rsidRPr="00F81557" w14:paraId="0A45634B" w14:textId="77777777" w:rsidTr="00B25314">
        <w:tc>
          <w:tcPr>
            <w:tcW w:w="7825" w:type="dxa"/>
          </w:tcPr>
          <w:p w14:paraId="72A7F7EF" w14:textId="5B430A85" w:rsidR="00867C7B" w:rsidRPr="00F81557" w:rsidRDefault="0008594D" w:rsidP="00D6289D">
            <w:pPr>
              <w:spacing w:before="60" w:after="60"/>
              <w:jc w:val="both"/>
              <w:rPr>
                <w:sz w:val="26"/>
                <w:szCs w:val="26"/>
              </w:rPr>
            </w:pPr>
            <w:r>
              <w:rPr>
                <w:sz w:val="26"/>
                <w:szCs w:val="26"/>
              </w:rPr>
              <w:t xml:space="preserve">2.2 </w:t>
            </w:r>
            <w:r w:rsidRPr="0008594D">
              <w:rPr>
                <w:sz w:val="26"/>
                <w:szCs w:val="26"/>
              </w:rPr>
              <w:t>Thực hiện thuần thục kỹ năng tự học, nghiên cứu và khám phá tri thức để cập nhật kiến thức và sự đổi mới, xây dựng kế hoạch nghiên cứu, học tập suốt đời về các hệ thống cơ điện tử trong các lĩnh vực liên quan đến sản xuất và tự động hóa.</w:t>
            </w:r>
          </w:p>
        </w:tc>
        <w:tc>
          <w:tcPr>
            <w:tcW w:w="1643" w:type="dxa"/>
            <w:gridSpan w:val="2"/>
            <w:vAlign w:val="center"/>
          </w:tcPr>
          <w:p w14:paraId="30DF86DC" w14:textId="3A6FFB07" w:rsidR="00867C7B" w:rsidRPr="00F81557" w:rsidRDefault="00444C13" w:rsidP="00D6289D">
            <w:pPr>
              <w:spacing w:before="60" w:after="60"/>
              <w:jc w:val="center"/>
              <w:rPr>
                <w:sz w:val="26"/>
                <w:szCs w:val="26"/>
              </w:rPr>
            </w:pPr>
            <w:r>
              <w:rPr>
                <w:sz w:val="26"/>
                <w:szCs w:val="26"/>
              </w:rPr>
              <w:t>CP1</w:t>
            </w:r>
            <w:r w:rsidR="005B7921">
              <w:rPr>
                <w:sz w:val="26"/>
                <w:szCs w:val="26"/>
              </w:rPr>
              <w:t>, CP4</w:t>
            </w:r>
          </w:p>
        </w:tc>
      </w:tr>
      <w:tr w:rsidR="0008594D" w:rsidRPr="00F81557" w14:paraId="0589447F" w14:textId="77777777" w:rsidTr="00B25314">
        <w:tc>
          <w:tcPr>
            <w:tcW w:w="7825" w:type="dxa"/>
          </w:tcPr>
          <w:p w14:paraId="41E74320" w14:textId="173453D2" w:rsidR="0008594D" w:rsidRDefault="0008594D" w:rsidP="00D6289D">
            <w:pPr>
              <w:spacing w:before="60" w:after="60"/>
              <w:jc w:val="both"/>
              <w:rPr>
                <w:sz w:val="26"/>
                <w:szCs w:val="26"/>
              </w:rPr>
            </w:pPr>
            <w:r>
              <w:rPr>
                <w:sz w:val="26"/>
                <w:szCs w:val="26"/>
              </w:rPr>
              <w:t xml:space="preserve">2.3 </w:t>
            </w:r>
            <w:r w:rsidR="00FC26AA" w:rsidRPr="00FC26AA">
              <w:rPr>
                <w:sz w:val="26"/>
                <w:szCs w:val="26"/>
              </w:rPr>
              <w:t>Có khả năng hình thành phẩm chất cá nhân, đạo đức và trách nhiệm nghề nghiệp (trung thực, chính trực, ý thức kỷ luật) trong công việc và cuộc sống.</w:t>
            </w:r>
          </w:p>
        </w:tc>
        <w:tc>
          <w:tcPr>
            <w:tcW w:w="1643" w:type="dxa"/>
            <w:gridSpan w:val="2"/>
            <w:vAlign w:val="center"/>
          </w:tcPr>
          <w:p w14:paraId="6006F246" w14:textId="2B2D973A" w:rsidR="0008594D" w:rsidRPr="00F81557" w:rsidRDefault="005B7921" w:rsidP="00D6289D">
            <w:pPr>
              <w:spacing w:before="60" w:after="60"/>
              <w:jc w:val="center"/>
              <w:rPr>
                <w:sz w:val="26"/>
                <w:szCs w:val="26"/>
              </w:rPr>
            </w:pPr>
            <w:r>
              <w:rPr>
                <w:sz w:val="26"/>
                <w:szCs w:val="26"/>
              </w:rPr>
              <w:t>CP3</w:t>
            </w:r>
          </w:p>
        </w:tc>
      </w:tr>
      <w:tr w:rsidR="00867C7B" w:rsidRPr="00F81557" w14:paraId="7AB7DF0B" w14:textId="77777777" w:rsidTr="00B25314">
        <w:tc>
          <w:tcPr>
            <w:tcW w:w="7825" w:type="dxa"/>
          </w:tcPr>
          <w:p w14:paraId="7646FA3B" w14:textId="716C3974" w:rsidR="00867C7B" w:rsidRPr="00F81557" w:rsidRDefault="00F01669" w:rsidP="00D6289D">
            <w:pPr>
              <w:spacing w:before="60" w:after="60"/>
              <w:jc w:val="both"/>
              <w:rPr>
                <w:b/>
                <w:sz w:val="26"/>
                <w:szCs w:val="26"/>
              </w:rPr>
            </w:pPr>
            <w:r>
              <w:rPr>
                <w:b/>
                <w:sz w:val="26"/>
                <w:szCs w:val="26"/>
              </w:rPr>
              <w:t>3. Kỹ năng tương tác</w:t>
            </w:r>
          </w:p>
        </w:tc>
        <w:tc>
          <w:tcPr>
            <w:tcW w:w="1643" w:type="dxa"/>
            <w:gridSpan w:val="2"/>
            <w:vAlign w:val="center"/>
          </w:tcPr>
          <w:p w14:paraId="1BFAAC7C" w14:textId="0FFDA89A" w:rsidR="00867C7B" w:rsidRPr="00F81557" w:rsidRDefault="00867C7B" w:rsidP="00D6289D">
            <w:pPr>
              <w:spacing w:before="60" w:after="60"/>
              <w:jc w:val="center"/>
              <w:rPr>
                <w:sz w:val="26"/>
                <w:szCs w:val="26"/>
              </w:rPr>
            </w:pPr>
          </w:p>
        </w:tc>
      </w:tr>
      <w:tr w:rsidR="00F01669" w:rsidRPr="00F81557" w14:paraId="73E07B41" w14:textId="77777777" w:rsidTr="00B25314">
        <w:tc>
          <w:tcPr>
            <w:tcW w:w="7825" w:type="dxa"/>
          </w:tcPr>
          <w:p w14:paraId="134B0805" w14:textId="4A539DEB" w:rsidR="00F01669" w:rsidRPr="00F01669" w:rsidRDefault="00F01669" w:rsidP="00D6289D">
            <w:pPr>
              <w:spacing w:before="60" w:after="60"/>
              <w:jc w:val="both"/>
              <w:rPr>
                <w:bCs/>
                <w:sz w:val="26"/>
                <w:szCs w:val="26"/>
              </w:rPr>
            </w:pPr>
            <w:r>
              <w:rPr>
                <w:bCs/>
                <w:sz w:val="26"/>
                <w:szCs w:val="26"/>
              </w:rPr>
              <w:t xml:space="preserve">3.1 </w:t>
            </w:r>
            <w:r w:rsidR="008C24C2" w:rsidRPr="008C24C2">
              <w:rPr>
                <w:bCs/>
                <w:sz w:val="26"/>
                <w:szCs w:val="26"/>
              </w:rPr>
              <w:t>Thực hiện thuần thục kỹ năng hợp tác, tổ chức và làm việc theo nhóm trong công việc và cuộc sống</w:t>
            </w:r>
          </w:p>
        </w:tc>
        <w:tc>
          <w:tcPr>
            <w:tcW w:w="1643" w:type="dxa"/>
            <w:gridSpan w:val="2"/>
            <w:vAlign w:val="center"/>
          </w:tcPr>
          <w:p w14:paraId="407F6F60" w14:textId="0595991E" w:rsidR="00F01669" w:rsidRPr="00F81557" w:rsidRDefault="004C1C49" w:rsidP="00D6289D">
            <w:pPr>
              <w:spacing w:before="60" w:after="60"/>
              <w:jc w:val="center"/>
              <w:rPr>
                <w:sz w:val="26"/>
                <w:szCs w:val="26"/>
              </w:rPr>
            </w:pPr>
            <w:r>
              <w:rPr>
                <w:sz w:val="26"/>
                <w:szCs w:val="26"/>
              </w:rPr>
              <w:t>CP2</w:t>
            </w:r>
          </w:p>
        </w:tc>
      </w:tr>
      <w:tr w:rsidR="008C24C2" w:rsidRPr="00F81557" w14:paraId="7E56C447" w14:textId="77777777" w:rsidTr="00B25314">
        <w:tc>
          <w:tcPr>
            <w:tcW w:w="7825" w:type="dxa"/>
          </w:tcPr>
          <w:p w14:paraId="55685EAE" w14:textId="1442A789" w:rsidR="008C24C2" w:rsidRDefault="008C24C2" w:rsidP="00D6289D">
            <w:pPr>
              <w:spacing w:before="60" w:after="60"/>
              <w:jc w:val="both"/>
              <w:rPr>
                <w:bCs/>
                <w:sz w:val="26"/>
                <w:szCs w:val="26"/>
              </w:rPr>
            </w:pPr>
            <w:r>
              <w:rPr>
                <w:bCs/>
                <w:sz w:val="26"/>
                <w:szCs w:val="26"/>
              </w:rPr>
              <w:t>3.2</w:t>
            </w:r>
            <w:r w:rsidR="0099371A">
              <w:rPr>
                <w:bCs/>
                <w:sz w:val="26"/>
                <w:szCs w:val="26"/>
              </w:rPr>
              <w:t xml:space="preserve"> </w:t>
            </w:r>
            <w:r w:rsidR="0099371A" w:rsidRPr="0099371A">
              <w:rPr>
                <w:bCs/>
                <w:sz w:val="26"/>
                <w:szCs w:val="26"/>
              </w:rPr>
              <w:t>Thực hiện thành thạo kỹ năng truyền đạt và trao đổi thông tin bao gồm kỹ năng sử dụng ngoại ngữ phục vụ công việc chuyên môn trong các tình huống cụ thể liên quan đến lĩnh vực cơ điện tử</w:t>
            </w:r>
            <w:r w:rsidR="0099371A">
              <w:rPr>
                <w:bCs/>
                <w:sz w:val="26"/>
                <w:szCs w:val="26"/>
              </w:rPr>
              <w:t>.</w:t>
            </w:r>
          </w:p>
        </w:tc>
        <w:tc>
          <w:tcPr>
            <w:tcW w:w="1643" w:type="dxa"/>
            <w:gridSpan w:val="2"/>
            <w:vAlign w:val="center"/>
          </w:tcPr>
          <w:p w14:paraId="2005172C" w14:textId="6A099584" w:rsidR="008C24C2" w:rsidRPr="00F81557" w:rsidRDefault="004C1C49" w:rsidP="00D6289D">
            <w:pPr>
              <w:spacing w:before="60" w:after="60"/>
              <w:jc w:val="center"/>
              <w:rPr>
                <w:sz w:val="26"/>
                <w:szCs w:val="26"/>
              </w:rPr>
            </w:pPr>
            <w:r>
              <w:rPr>
                <w:sz w:val="26"/>
                <w:szCs w:val="26"/>
              </w:rPr>
              <w:t>SK5</w:t>
            </w:r>
            <w:r w:rsidR="009A645C">
              <w:rPr>
                <w:sz w:val="26"/>
                <w:szCs w:val="26"/>
              </w:rPr>
              <w:t>, SK6</w:t>
            </w:r>
          </w:p>
        </w:tc>
      </w:tr>
      <w:tr w:rsidR="00867C7B" w:rsidRPr="00F81557" w14:paraId="0F0E2037" w14:textId="77777777" w:rsidTr="00B25314">
        <w:tc>
          <w:tcPr>
            <w:tcW w:w="7825" w:type="dxa"/>
          </w:tcPr>
          <w:p w14:paraId="4E9A5A97" w14:textId="2EDDA8FB" w:rsidR="00867C7B" w:rsidRPr="00F81557" w:rsidRDefault="0099371A" w:rsidP="00D6289D">
            <w:pPr>
              <w:spacing w:before="60" w:after="60"/>
              <w:jc w:val="both"/>
              <w:rPr>
                <w:b/>
                <w:sz w:val="26"/>
                <w:szCs w:val="26"/>
              </w:rPr>
            </w:pPr>
            <w:r>
              <w:rPr>
                <w:b/>
                <w:sz w:val="26"/>
                <w:szCs w:val="26"/>
              </w:rPr>
              <w:t>4. Năng lực thực hành nghề nghiệp (Năng lực tự chủ)</w:t>
            </w:r>
          </w:p>
        </w:tc>
        <w:tc>
          <w:tcPr>
            <w:tcW w:w="1643" w:type="dxa"/>
            <w:gridSpan w:val="2"/>
            <w:vAlign w:val="center"/>
          </w:tcPr>
          <w:p w14:paraId="12923BD5" w14:textId="77777777" w:rsidR="00867C7B" w:rsidRPr="00F81557" w:rsidRDefault="00867C7B" w:rsidP="00D6289D">
            <w:pPr>
              <w:spacing w:before="60" w:after="60"/>
              <w:jc w:val="center"/>
              <w:rPr>
                <w:sz w:val="26"/>
                <w:szCs w:val="26"/>
              </w:rPr>
            </w:pPr>
          </w:p>
        </w:tc>
      </w:tr>
      <w:tr w:rsidR="0099371A" w:rsidRPr="00F81557" w14:paraId="34A70EE0" w14:textId="77777777" w:rsidTr="00B25314">
        <w:tc>
          <w:tcPr>
            <w:tcW w:w="7825" w:type="dxa"/>
          </w:tcPr>
          <w:p w14:paraId="0EF3FFEA" w14:textId="499238E8" w:rsidR="0099371A" w:rsidRPr="0099371A" w:rsidRDefault="004E3BBB" w:rsidP="00D6289D">
            <w:pPr>
              <w:spacing w:before="60" w:after="60"/>
              <w:jc w:val="both"/>
              <w:rPr>
                <w:bCs/>
                <w:sz w:val="26"/>
                <w:szCs w:val="26"/>
              </w:rPr>
            </w:pPr>
            <w:r>
              <w:rPr>
                <w:bCs/>
                <w:sz w:val="26"/>
                <w:szCs w:val="26"/>
              </w:rPr>
              <w:t xml:space="preserve">4.1 </w:t>
            </w:r>
            <w:r w:rsidRPr="00AB593A">
              <w:rPr>
                <w:sz w:val="26"/>
                <w:szCs w:val="26"/>
                <w:lang w:val="vi-VN"/>
              </w:rPr>
              <w:t>Phân tích được</w:t>
            </w:r>
            <w:r w:rsidRPr="00AB593A">
              <w:rPr>
                <w:sz w:val="26"/>
                <w:szCs w:val="26"/>
              </w:rPr>
              <w:t xml:space="preserve"> </w:t>
            </w:r>
            <w:r w:rsidRPr="00AB593A">
              <w:rPr>
                <w:sz w:val="26"/>
                <w:szCs w:val="26"/>
                <w:lang w:val="vi-VN"/>
              </w:rPr>
              <w:t>bối cảnh xã hội và doanh nghiệp, tự định hướng, áp dụng kiến thức để đưa ra kết luận chuyên môn, ý tưởng, giải pháp đáp ứng nhu cầu doanh nghiệp và xã hội hoặc khởi nghiệp</w:t>
            </w:r>
            <w:r w:rsidRPr="00AB593A">
              <w:rPr>
                <w:sz w:val="26"/>
                <w:szCs w:val="26"/>
              </w:rPr>
              <w:t xml:space="preserve"> trong những trường hợp cụ thể</w:t>
            </w:r>
            <w:r>
              <w:rPr>
                <w:sz w:val="26"/>
                <w:szCs w:val="26"/>
              </w:rPr>
              <w:t>.</w:t>
            </w:r>
          </w:p>
        </w:tc>
        <w:tc>
          <w:tcPr>
            <w:tcW w:w="1643" w:type="dxa"/>
            <w:gridSpan w:val="2"/>
            <w:vAlign w:val="center"/>
          </w:tcPr>
          <w:p w14:paraId="41AD6922" w14:textId="44A29235" w:rsidR="0099371A" w:rsidRPr="00F81557" w:rsidRDefault="009F3237" w:rsidP="00D6289D">
            <w:pPr>
              <w:spacing w:before="60" w:after="60"/>
              <w:jc w:val="center"/>
              <w:rPr>
                <w:sz w:val="26"/>
                <w:szCs w:val="26"/>
              </w:rPr>
            </w:pPr>
            <w:r>
              <w:rPr>
                <w:sz w:val="26"/>
                <w:szCs w:val="26"/>
              </w:rPr>
              <w:t xml:space="preserve">SK2, </w:t>
            </w:r>
            <w:r w:rsidR="001C17F4">
              <w:rPr>
                <w:sz w:val="26"/>
                <w:szCs w:val="26"/>
              </w:rPr>
              <w:t xml:space="preserve">SK3, </w:t>
            </w:r>
            <w:r>
              <w:rPr>
                <w:sz w:val="26"/>
                <w:szCs w:val="26"/>
              </w:rPr>
              <w:t xml:space="preserve">SK4, </w:t>
            </w:r>
          </w:p>
        </w:tc>
      </w:tr>
      <w:tr w:rsidR="004E3BBB" w:rsidRPr="00F81557" w14:paraId="316D697D" w14:textId="77777777" w:rsidTr="00B25314">
        <w:tc>
          <w:tcPr>
            <w:tcW w:w="7825" w:type="dxa"/>
          </w:tcPr>
          <w:p w14:paraId="47AF96F6" w14:textId="18A164E8" w:rsidR="004E3BBB" w:rsidRDefault="004C1C49" w:rsidP="004C1C49">
            <w:pPr>
              <w:spacing w:before="60" w:after="60"/>
              <w:jc w:val="both"/>
              <w:rPr>
                <w:bCs/>
                <w:sz w:val="26"/>
                <w:szCs w:val="26"/>
              </w:rPr>
            </w:pPr>
            <w:r>
              <w:rPr>
                <w:sz w:val="26"/>
                <w:szCs w:val="26"/>
              </w:rPr>
              <w:t xml:space="preserve">4.2 </w:t>
            </w:r>
            <w:r w:rsidR="00537790" w:rsidRPr="00AB593A">
              <w:rPr>
                <w:sz w:val="26"/>
                <w:szCs w:val="26"/>
                <w:lang w:val="vi-VN"/>
              </w:rPr>
              <w:t>Thực hiện thuần thục</w:t>
            </w:r>
            <w:r w:rsidR="00537790" w:rsidRPr="00AB593A">
              <w:rPr>
                <w:sz w:val="26"/>
                <w:szCs w:val="26"/>
              </w:rPr>
              <w:t xml:space="preserve"> việc l</w:t>
            </w:r>
            <w:r w:rsidR="00537790" w:rsidRPr="00AB593A">
              <w:rPr>
                <w:sz w:val="26"/>
                <w:szCs w:val="26"/>
                <w:lang w:val="vi-VN"/>
              </w:rPr>
              <w:t>ập kế hoạch, điều phối, đánh giá và cải thiệ</w:t>
            </w:r>
            <w:r w:rsidR="00537790">
              <w:rPr>
                <w:sz w:val="26"/>
                <w:szCs w:val="26"/>
              </w:rPr>
              <w:t>n</w:t>
            </w:r>
            <w:r w:rsidR="00537790" w:rsidRPr="00AB593A">
              <w:rPr>
                <w:sz w:val="26"/>
                <w:szCs w:val="26"/>
                <w:lang w:val="vi-VN"/>
              </w:rPr>
              <w:t xml:space="preserve"> hiệu quả các hoạt động</w:t>
            </w:r>
            <w:r w:rsidR="00537790" w:rsidRPr="00AB593A">
              <w:rPr>
                <w:sz w:val="26"/>
                <w:szCs w:val="26"/>
              </w:rPr>
              <w:t xml:space="preserve"> chuyên môn liên quan đến lĩnh vực cơ điện tử.</w:t>
            </w:r>
          </w:p>
        </w:tc>
        <w:tc>
          <w:tcPr>
            <w:tcW w:w="1643" w:type="dxa"/>
            <w:gridSpan w:val="2"/>
            <w:vAlign w:val="center"/>
          </w:tcPr>
          <w:p w14:paraId="363F31FC" w14:textId="567A4CF2" w:rsidR="004E3BBB" w:rsidRPr="00F81557" w:rsidRDefault="008C2EE9" w:rsidP="00D6289D">
            <w:pPr>
              <w:spacing w:before="60" w:after="60"/>
              <w:jc w:val="center"/>
              <w:rPr>
                <w:sz w:val="26"/>
                <w:szCs w:val="26"/>
              </w:rPr>
            </w:pPr>
            <w:r>
              <w:rPr>
                <w:sz w:val="26"/>
                <w:szCs w:val="26"/>
              </w:rPr>
              <w:t>KN5</w:t>
            </w:r>
          </w:p>
        </w:tc>
      </w:tr>
    </w:tbl>
    <w:p w14:paraId="353605DB" w14:textId="77777777" w:rsidR="00D8563D" w:rsidRPr="00F81557" w:rsidRDefault="00D8563D" w:rsidP="00D8563D">
      <w:pPr>
        <w:pStyle w:val="ListParagraph"/>
        <w:tabs>
          <w:tab w:val="left" w:pos="0"/>
        </w:tabs>
        <w:ind w:left="0" w:right="230"/>
        <w:jc w:val="left"/>
        <w:rPr>
          <w:b/>
          <w:bCs/>
        </w:rPr>
      </w:pPr>
    </w:p>
    <w:p w14:paraId="55371E2B" w14:textId="5AE29F24" w:rsidR="00A23938" w:rsidRPr="00F81557" w:rsidRDefault="00A23938" w:rsidP="00F61695">
      <w:pPr>
        <w:pStyle w:val="Heading1"/>
        <w:rPr>
          <w:b w:val="0"/>
          <w:bCs w:val="0"/>
          <w:color w:val="FF0000"/>
          <w:szCs w:val="26"/>
        </w:rPr>
      </w:pPr>
      <w:bookmarkStart w:id="14" w:name="_Toc172294209"/>
      <w:r w:rsidRPr="00F81557">
        <w:rPr>
          <w:szCs w:val="26"/>
        </w:rPr>
        <w:lastRenderedPageBreak/>
        <w:t>PHỤ LỤC 1.</w:t>
      </w:r>
      <w:r w:rsidR="00F9580D" w:rsidRPr="00F81557">
        <w:rPr>
          <w:szCs w:val="26"/>
        </w:rPr>
        <w:t>5</w:t>
      </w:r>
      <w:r w:rsidRPr="00F81557">
        <w:rPr>
          <w:szCs w:val="26"/>
        </w:rPr>
        <w:t>. ĐỐI SÁNH CHUẨN ĐẦU RA CỦA</w:t>
      </w:r>
      <w:r w:rsidR="003108B8">
        <w:rPr>
          <w:szCs w:val="26"/>
        </w:rPr>
        <w:t xml:space="preserve"> CHƯƠNG TRÌNH ĐÀO TẠO </w:t>
      </w:r>
      <w:r w:rsidR="003108B8" w:rsidRPr="00F81557">
        <w:rPr>
          <w:szCs w:val="26"/>
        </w:rPr>
        <w:t xml:space="preserve">NGÀNH </w:t>
      </w:r>
      <w:r w:rsidR="00441DCE" w:rsidRPr="00AE4511">
        <w:rPr>
          <w:szCs w:val="26"/>
        </w:rPr>
        <w:t>CÔNG NGHỆ KỸ THUẬT CƠ ĐIỆN TỬ</w:t>
      </w:r>
      <w:r w:rsidR="003108B8" w:rsidRPr="00AE4511">
        <w:rPr>
          <w:szCs w:val="26"/>
        </w:rPr>
        <w:t xml:space="preserve"> </w:t>
      </w:r>
      <w:r w:rsidRPr="00AE4511">
        <w:rPr>
          <w:szCs w:val="26"/>
        </w:rPr>
        <w:t>VỚI TIÊU CHUẨN KIỂM ĐỊNH CHẤT LƯỢNG</w:t>
      </w:r>
      <w:r w:rsidR="00E74AC0" w:rsidRPr="00AE4511">
        <w:rPr>
          <w:szCs w:val="26"/>
        </w:rPr>
        <w:t xml:space="preserve"> ABET</w:t>
      </w:r>
      <w:bookmarkEnd w:id="14"/>
    </w:p>
    <w:p w14:paraId="1E6C098C" w14:textId="09E3864E" w:rsidR="00A23938" w:rsidRPr="00AE4511" w:rsidRDefault="00C443AD" w:rsidP="00412DB5">
      <w:pPr>
        <w:spacing w:before="120" w:after="120" w:line="288" w:lineRule="auto"/>
        <w:ind w:firstLine="562"/>
        <w:jc w:val="both"/>
        <w:rPr>
          <w:b/>
          <w:bCs/>
          <w:i/>
          <w:iCs/>
          <w:sz w:val="26"/>
          <w:szCs w:val="26"/>
          <w:shd w:val="clear" w:color="auto" w:fill="FFFFFF"/>
        </w:rPr>
      </w:pPr>
      <w:r w:rsidRPr="00AE4511">
        <w:rPr>
          <w:b/>
          <w:bCs/>
          <w:i/>
          <w:iCs/>
          <w:sz w:val="26"/>
          <w:szCs w:val="26"/>
        </w:rPr>
        <w:t>Bảng 1.5.1</w:t>
      </w:r>
      <w:r w:rsidR="00412DB5" w:rsidRPr="00AE4511">
        <w:rPr>
          <w:b/>
          <w:bCs/>
          <w:i/>
          <w:iCs/>
          <w:sz w:val="26"/>
          <w:szCs w:val="26"/>
        </w:rPr>
        <w:t>.</w:t>
      </w:r>
      <w:r w:rsidRPr="00AE4511">
        <w:rPr>
          <w:b/>
          <w:bCs/>
          <w:i/>
          <w:iCs/>
          <w:sz w:val="26"/>
          <w:szCs w:val="26"/>
        </w:rPr>
        <w:t xml:space="preserve"> Chuẩn đầu ra tối thiểu cần có theo ABET</w:t>
      </w:r>
    </w:p>
    <w:tbl>
      <w:tblPr>
        <w:tblStyle w:val="TableGrid"/>
        <w:tblW w:w="0" w:type="auto"/>
        <w:jc w:val="center"/>
        <w:tblLook w:val="04A0" w:firstRow="1" w:lastRow="0" w:firstColumn="1" w:lastColumn="0" w:noHBand="0" w:noVBand="1"/>
      </w:tblPr>
      <w:tblGrid>
        <w:gridCol w:w="8542"/>
        <w:gridCol w:w="803"/>
      </w:tblGrid>
      <w:tr w:rsidR="00B87BEE" w:rsidRPr="00F81557" w14:paraId="68C9ED3A" w14:textId="77777777" w:rsidTr="00BD50F3">
        <w:trPr>
          <w:trHeight w:val="557"/>
          <w:tblHeader/>
          <w:jc w:val="center"/>
        </w:trPr>
        <w:tc>
          <w:tcPr>
            <w:tcW w:w="0" w:type="auto"/>
            <w:vAlign w:val="center"/>
          </w:tcPr>
          <w:p w14:paraId="19D31C72" w14:textId="77777777" w:rsidR="00B87BEE" w:rsidRPr="00F81557" w:rsidRDefault="00B87BEE" w:rsidP="008734EF">
            <w:pPr>
              <w:spacing w:before="60" w:after="60"/>
              <w:jc w:val="center"/>
              <w:rPr>
                <w:b/>
                <w:sz w:val="26"/>
                <w:szCs w:val="26"/>
              </w:rPr>
            </w:pPr>
            <w:r w:rsidRPr="00F81557">
              <w:rPr>
                <w:b/>
                <w:sz w:val="26"/>
                <w:szCs w:val="26"/>
              </w:rPr>
              <w:t>CĐR tối thiểu bắt buộc theo ABET</w:t>
            </w:r>
          </w:p>
        </w:tc>
        <w:tc>
          <w:tcPr>
            <w:tcW w:w="0" w:type="auto"/>
            <w:vAlign w:val="center"/>
          </w:tcPr>
          <w:p w14:paraId="52F7000E" w14:textId="77777777" w:rsidR="00B87BEE" w:rsidRPr="00F81557" w:rsidRDefault="00B87BEE" w:rsidP="008734EF">
            <w:pPr>
              <w:spacing w:before="60" w:after="60"/>
              <w:jc w:val="center"/>
              <w:rPr>
                <w:b/>
                <w:sz w:val="26"/>
                <w:szCs w:val="26"/>
              </w:rPr>
            </w:pPr>
            <w:r w:rsidRPr="00F81557">
              <w:rPr>
                <w:b/>
                <w:sz w:val="26"/>
                <w:szCs w:val="26"/>
              </w:rPr>
              <w:t>Kí hiệu</w:t>
            </w:r>
          </w:p>
        </w:tc>
      </w:tr>
      <w:tr w:rsidR="00B87BEE" w:rsidRPr="00F81557" w14:paraId="02510D26" w14:textId="77777777" w:rsidTr="00745DDD">
        <w:trPr>
          <w:jc w:val="center"/>
        </w:trPr>
        <w:tc>
          <w:tcPr>
            <w:tcW w:w="0" w:type="auto"/>
          </w:tcPr>
          <w:p w14:paraId="259EC99A" w14:textId="77777777" w:rsidR="00B87BEE" w:rsidRPr="00F81557" w:rsidRDefault="00B87BEE" w:rsidP="008734E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6"/>
                <w:szCs w:val="26"/>
                <w:lang w:val="vi-VN"/>
              </w:rPr>
            </w:pPr>
            <w:r w:rsidRPr="00F81557">
              <w:rPr>
                <w:sz w:val="26"/>
                <w:szCs w:val="26"/>
              </w:rPr>
              <w:t>1. K</w:t>
            </w:r>
            <w:r w:rsidRPr="00F81557">
              <w:rPr>
                <w:sz w:val="26"/>
                <w:szCs w:val="26"/>
                <w:lang w:val="vi-VN"/>
              </w:rPr>
              <w:t>hả năng xác định, xây dựng và giải quyết các vấn đề kỹ thuật phức tạp bằng cách</w:t>
            </w:r>
            <w:r w:rsidRPr="00F81557">
              <w:rPr>
                <w:sz w:val="26"/>
                <w:szCs w:val="26"/>
              </w:rPr>
              <w:t xml:space="preserve"> </w:t>
            </w:r>
            <w:r w:rsidRPr="00F81557">
              <w:rPr>
                <w:sz w:val="26"/>
                <w:szCs w:val="26"/>
                <w:lang w:val="vi-VN"/>
              </w:rPr>
              <w:t>áp dụng các nguyên tắc kỹ thuật, khoa học và toán học.</w:t>
            </w:r>
          </w:p>
          <w:p w14:paraId="57A8D244" w14:textId="77777777" w:rsidR="00B87BEE" w:rsidRPr="00F81557" w:rsidRDefault="00B87BEE" w:rsidP="008734EF">
            <w:pPr>
              <w:spacing w:before="60" w:after="60"/>
              <w:jc w:val="both"/>
              <w:rPr>
                <w:sz w:val="26"/>
                <w:szCs w:val="26"/>
              </w:rPr>
            </w:pPr>
            <w:r w:rsidRPr="00F81557">
              <w:rPr>
                <w:rStyle w:val="fontstyle21"/>
                <w:rFonts w:ascii="Times New Roman" w:hAnsi="Times New Roman"/>
                <w:color w:val="auto"/>
                <w:sz w:val="26"/>
                <w:szCs w:val="26"/>
              </w:rPr>
              <w:t>1. An ability to identify, formulate, and solve complex engineering problems by</w:t>
            </w:r>
            <w:r w:rsidRPr="00F81557">
              <w:rPr>
                <w:sz w:val="26"/>
                <w:szCs w:val="26"/>
              </w:rPr>
              <w:t xml:space="preserve"> </w:t>
            </w:r>
            <w:r w:rsidRPr="00F81557">
              <w:rPr>
                <w:rStyle w:val="fontstyle21"/>
                <w:rFonts w:ascii="Times New Roman" w:hAnsi="Times New Roman"/>
                <w:color w:val="auto"/>
                <w:sz w:val="26"/>
                <w:szCs w:val="26"/>
              </w:rPr>
              <w:t>applying principles of engineering, science, and mathematics.</w:t>
            </w:r>
          </w:p>
        </w:tc>
        <w:tc>
          <w:tcPr>
            <w:tcW w:w="0" w:type="auto"/>
            <w:vAlign w:val="center"/>
          </w:tcPr>
          <w:p w14:paraId="029752D3" w14:textId="1790C9A8" w:rsidR="00B87BEE" w:rsidRPr="00AE4511" w:rsidRDefault="00B87BEE" w:rsidP="008734EF">
            <w:pPr>
              <w:spacing w:before="60" w:after="60"/>
              <w:jc w:val="center"/>
              <w:rPr>
                <w:sz w:val="26"/>
                <w:szCs w:val="26"/>
              </w:rPr>
            </w:pPr>
            <w:r w:rsidRPr="00AE4511">
              <w:rPr>
                <w:sz w:val="26"/>
                <w:szCs w:val="26"/>
              </w:rPr>
              <w:t>A</w:t>
            </w:r>
            <w:r w:rsidR="008B716B" w:rsidRPr="00AE4511">
              <w:rPr>
                <w:sz w:val="26"/>
                <w:szCs w:val="26"/>
              </w:rPr>
              <w:t>B</w:t>
            </w:r>
            <w:r w:rsidRPr="00AE4511">
              <w:rPr>
                <w:sz w:val="26"/>
                <w:szCs w:val="26"/>
              </w:rPr>
              <w:t>1</w:t>
            </w:r>
          </w:p>
        </w:tc>
      </w:tr>
      <w:tr w:rsidR="00B87BEE" w:rsidRPr="00F81557" w14:paraId="5D67166B" w14:textId="77777777" w:rsidTr="00745DDD">
        <w:trPr>
          <w:jc w:val="center"/>
        </w:trPr>
        <w:tc>
          <w:tcPr>
            <w:tcW w:w="0" w:type="auto"/>
          </w:tcPr>
          <w:p w14:paraId="7A720986" w14:textId="77777777" w:rsidR="00B87BEE" w:rsidRPr="00F81557" w:rsidRDefault="00B87BEE" w:rsidP="008734E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6"/>
                <w:szCs w:val="26"/>
                <w:lang w:val="vi-VN"/>
              </w:rPr>
            </w:pPr>
            <w:r w:rsidRPr="00F81557">
              <w:rPr>
                <w:sz w:val="26"/>
                <w:szCs w:val="26"/>
                <w:lang w:val="vi-VN"/>
              </w:rPr>
              <w:t>2. Khả năng áp dụng thiết kế kỹ thuật để tạo ra các giải pháp đáp ứng được quy định nhu cầu có tính đến sức khoẻ cộng đồng, an toàn và phúc lợi, cũng như toàn cầu, các yếu tố văn hóa, xã hội, môi trường và kinh tế.</w:t>
            </w:r>
          </w:p>
          <w:p w14:paraId="03E45CA7" w14:textId="77777777" w:rsidR="00B87BEE" w:rsidRPr="00F81557" w:rsidRDefault="00B87BEE" w:rsidP="008734EF">
            <w:pPr>
              <w:spacing w:before="60" w:after="60"/>
              <w:jc w:val="both"/>
              <w:rPr>
                <w:sz w:val="26"/>
                <w:szCs w:val="26"/>
              </w:rPr>
            </w:pPr>
            <w:r w:rsidRPr="00F81557">
              <w:rPr>
                <w:rStyle w:val="fontstyle21"/>
                <w:rFonts w:ascii="Times New Roman" w:hAnsi="Times New Roman"/>
                <w:color w:val="auto"/>
                <w:sz w:val="26"/>
                <w:szCs w:val="26"/>
              </w:rPr>
              <w:t>2. An ability to apply engineering design to produce solutions that meet specified</w:t>
            </w:r>
            <w:r w:rsidRPr="00F81557">
              <w:rPr>
                <w:sz w:val="26"/>
                <w:szCs w:val="26"/>
              </w:rPr>
              <w:br/>
            </w:r>
            <w:r w:rsidRPr="00F81557">
              <w:rPr>
                <w:rStyle w:val="fontstyle21"/>
                <w:rFonts w:ascii="Times New Roman" w:hAnsi="Times New Roman"/>
                <w:color w:val="auto"/>
                <w:sz w:val="26"/>
                <w:szCs w:val="26"/>
              </w:rPr>
              <w:t>needs with consideration of public health, safety, and welfare, as well as global,</w:t>
            </w:r>
            <w:r w:rsidRPr="00F81557">
              <w:rPr>
                <w:sz w:val="26"/>
                <w:szCs w:val="26"/>
              </w:rPr>
              <w:t xml:space="preserve"> </w:t>
            </w:r>
            <w:r w:rsidRPr="00F81557">
              <w:rPr>
                <w:rStyle w:val="fontstyle21"/>
                <w:rFonts w:ascii="Times New Roman" w:hAnsi="Times New Roman"/>
                <w:color w:val="auto"/>
                <w:sz w:val="26"/>
                <w:szCs w:val="26"/>
              </w:rPr>
              <w:t>cultural, social, environmental, and economic factors.</w:t>
            </w:r>
          </w:p>
        </w:tc>
        <w:tc>
          <w:tcPr>
            <w:tcW w:w="0" w:type="auto"/>
            <w:vAlign w:val="center"/>
          </w:tcPr>
          <w:p w14:paraId="6AC33221" w14:textId="5127DCE1" w:rsidR="00B87BEE" w:rsidRPr="00AE4511" w:rsidRDefault="008B716B" w:rsidP="008734EF">
            <w:pPr>
              <w:spacing w:before="60" w:after="60"/>
              <w:jc w:val="center"/>
              <w:rPr>
                <w:sz w:val="26"/>
                <w:szCs w:val="26"/>
              </w:rPr>
            </w:pPr>
            <w:r w:rsidRPr="00AE4511">
              <w:rPr>
                <w:sz w:val="26"/>
                <w:szCs w:val="26"/>
              </w:rPr>
              <w:t>AB</w:t>
            </w:r>
            <w:r w:rsidR="00B87BEE" w:rsidRPr="00AE4511">
              <w:rPr>
                <w:sz w:val="26"/>
                <w:szCs w:val="26"/>
              </w:rPr>
              <w:t>2</w:t>
            </w:r>
          </w:p>
        </w:tc>
      </w:tr>
      <w:tr w:rsidR="00B87BEE" w:rsidRPr="00F81557" w14:paraId="1619424B" w14:textId="77777777" w:rsidTr="00745DDD">
        <w:trPr>
          <w:jc w:val="center"/>
        </w:trPr>
        <w:tc>
          <w:tcPr>
            <w:tcW w:w="0" w:type="auto"/>
          </w:tcPr>
          <w:p w14:paraId="56D3FF6E" w14:textId="77777777" w:rsidR="00B87BEE" w:rsidRPr="00F81557" w:rsidRDefault="00B87BEE" w:rsidP="008734E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6"/>
                <w:szCs w:val="26"/>
                <w:lang w:val="vi-VN"/>
              </w:rPr>
            </w:pPr>
            <w:r w:rsidRPr="00F81557">
              <w:rPr>
                <w:sz w:val="26"/>
                <w:szCs w:val="26"/>
                <w:lang w:val="vi-VN"/>
              </w:rPr>
              <w:t>3. Khả năng giao tiếp hiệu quả với nhiều đối tượng</w:t>
            </w:r>
          </w:p>
          <w:p w14:paraId="1DFB02C5" w14:textId="77777777" w:rsidR="00B87BEE" w:rsidRPr="00F81557" w:rsidRDefault="00B87BEE" w:rsidP="008734EF">
            <w:pPr>
              <w:spacing w:before="60" w:after="60"/>
              <w:jc w:val="both"/>
              <w:rPr>
                <w:sz w:val="26"/>
                <w:szCs w:val="26"/>
              </w:rPr>
            </w:pPr>
            <w:r w:rsidRPr="00F81557">
              <w:rPr>
                <w:rStyle w:val="fontstyle21"/>
                <w:rFonts w:ascii="Times New Roman" w:hAnsi="Times New Roman"/>
                <w:color w:val="auto"/>
                <w:sz w:val="26"/>
                <w:szCs w:val="26"/>
              </w:rPr>
              <w:t>3. An ability to communicate effectively with a range of audiences.</w:t>
            </w:r>
          </w:p>
        </w:tc>
        <w:tc>
          <w:tcPr>
            <w:tcW w:w="0" w:type="auto"/>
            <w:vAlign w:val="center"/>
          </w:tcPr>
          <w:p w14:paraId="41A5F0F2" w14:textId="7B28AB31" w:rsidR="00B87BEE" w:rsidRPr="00AE4511" w:rsidRDefault="008B716B" w:rsidP="008734EF">
            <w:pPr>
              <w:spacing w:before="60" w:after="60"/>
              <w:jc w:val="center"/>
              <w:rPr>
                <w:sz w:val="26"/>
                <w:szCs w:val="26"/>
              </w:rPr>
            </w:pPr>
            <w:r w:rsidRPr="00AE4511">
              <w:rPr>
                <w:sz w:val="26"/>
                <w:szCs w:val="26"/>
              </w:rPr>
              <w:t>AB</w:t>
            </w:r>
            <w:r w:rsidR="00B87BEE" w:rsidRPr="00AE4511">
              <w:rPr>
                <w:sz w:val="26"/>
                <w:szCs w:val="26"/>
              </w:rPr>
              <w:t>3</w:t>
            </w:r>
          </w:p>
        </w:tc>
      </w:tr>
      <w:tr w:rsidR="00B87BEE" w:rsidRPr="00F81557" w14:paraId="13C4B8D0" w14:textId="77777777" w:rsidTr="00745DDD">
        <w:trPr>
          <w:jc w:val="center"/>
        </w:trPr>
        <w:tc>
          <w:tcPr>
            <w:tcW w:w="0" w:type="auto"/>
          </w:tcPr>
          <w:p w14:paraId="6210EA92" w14:textId="77777777" w:rsidR="00B87BEE" w:rsidRPr="00F81557" w:rsidRDefault="00B87BEE" w:rsidP="008734E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6"/>
                <w:szCs w:val="26"/>
                <w:lang w:val="vi-VN"/>
              </w:rPr>
            </w:pPr>
            <w:r w:rsidRPr="00F81557">
              <w:rPr>
                <w:sz w:val="26"/>
                <w:szCs w:val="26"/>
                <w:lang w:val="vi-VN"/>
              </w:rPr>
              <w:t>4. Khả năng nhận thức trách nhiệm đạo đức và nghề nghiệp trong kỹ thuật, tình huống và đưa ra những đánh giá sáng suốt, trong đó phải xem xét tác động của giải pháp kỹ thuật trong bối cảnh toàn cầu, kinh tế, môi trường và xã hội.</w:t>
            </w:r>
          </w:p>
          <w:p w14:paraId="3E03CD23" w14:textId="77777777" w:rsidR="00B87BEE" w:rsidRPr="00F81557" w:rsidRDefault="00B87BEE" w:rsidP="008734EF">
            <w:pPr>
              <w:spacing w:before="60" w:after="60"/>
              <w:jc w:val="both"/>
              <w:rPr>
                <w:sz w:val="26"/>
                <w:szCs w:val="26"/>
              </w:rPr>
            </w:pPr>
            <w:r w:rsidRPr="00F81557">
              <w:rPr>
                <w:rStyle w:val="fontstyle21"/>
                <w:rFonts w:ascii="Times New Roman" w:hAnsi="Times New Roman"/>
                <w:color w:val="auto"/>
                <w:sz w:val="26"/>
                <w:szCs w:val="26"/>
              </w:rPr>
              <w:t>4. An ability to recognize ethical and professional responsibilities in engineering</w:t>
            </w:r>
            <w:r w:rsidRPr="00F81557">
              <w:rPr>
                <w:sz w:val="26"/>
                <w:szCs w:val="26"/>
              </w:rPr>
              <w:br/>
            </w:r>
            <w:r w:rsidRPr="00F81557">
              <w:rPr>
                <w:rStyle w:val="fontstyle21"/>
                <w:rFonts w:ascii="Times New Roman" w:hAnsi="Times New Roman"/>
                <w:color w:val="auto"/>
                <w:sz w:val="26"/>
                <w:szCs w:val="26"/>
              </w:rPr>
              <w:t>situations and make informed judgments, which must consider the impact of</w:t>
            </w:r>
            <w:r w:rsidRPr="00F81557">
              <w:rPr>
                <w:sz w:val="26"/>
                <w:szCs w:val="26"/>
              </w:rPr>
              <w:br/>
            </w:r>
            <w:r w:rsidRPr="00F81557">
              <w:rPr>
                <w:rStyle w:val="fontstyle21"/>
                <w:rFonts w:ascii="Times New Roman" w:hAnsi="Times New Roman"/>
                <w:color w:val="auto"/>
                <w:sz w:val="26"/>
                <w:szCs w:val="26"/>
              </w:rPr>
              <w:t>engineering solutions in global, economic, environmental, and societal contexts.</w:t>
            </w:r>
          </w:p>
        </w:tc>
        <w:tc>
          <w:tcPr>
            <w:tcW w:w="0" w:type="auto"/>
            <w:vAlign w:val="center"/>
          </w:tcPr>
          <w:p w14:paraId="32E19959" w14:textId="15042B8F" w:rsidR="00B87BEE" w:rsidRPr="00AE4511" w:rsidRDefault="008B716B" w:rsidP="008734EF">
            <w:pPr>
              <w:spacing w:before="60" w:after="60"/>
              <w:jc w:val="center"/>
              <w:rPr>
                <w:sz w:val="26"/>
                <w:szCs w:val="26"/>
              </w:rPr>
            </w:pPr>
            <w:r w:rsidRPr="00AE4511">
              <w:rPr>
                <w:sz w:val="26"/>
                <w:szCs w:val="26"/>
              </w:rPr>
              <w:t>AB</w:t>
            </w:r>
            <w:r w:rsidR="00B87BEE" w:rsidRPr="00AE4511">
              <w:rPr>
                <w:sz w:val="26"/>
                <w:szCs w:val="26"/>
              </w:rPr>
              <w:t>4</w:t>
            </w:r>
          </w:p>
        </w:tc>
      </w:tr>
      <w:tr w:rsidR="00B87BEE" w:rsidRPr="00F81557" w14:paraId="05232BBD" w14:textId="77777777" w:rsidTr="00745DDD">
        <w:trPr>
          <w:jc w:val="center"/>
        </w:trPr>
        <w:tc>
          <w:tcPr>
            <w:tcW w:w="0" w:type="auto"/>
          </w:tcPr>
          <w:p w14:paraId="7CF2AFFE" w14:textId="77777777" w:rsidR="00B87BEE" w:rsidRPr="00F81557" w:rsidRDefault="00B87BEE" w:rsidP="008734E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6"/>
                <w:szCs w:val="26"/>
                <w:lang w:val="vi-VN"/>
              </w:rPr>
            </w:pPr>
            <w:r w:rsidRPr="00F81557">
              <w:rPr>
                <w:sz w:val="26"/>
                <w:szCs w:val="26"/>
                <w:lang w:val="vi-VN"/>
              </w:rPr>
              <w:t>5. Khả năng hoạt động hiệu quả trong một nhóm mà các thành viên cùng nhau cống hiến lãnh đạo, tạo ra một môi trường hợp tác và hòa nhập, thiết lập các mục tiêu hoạch định nhiệm vụ và đạt được mục tiêu.</w:t>
            </w:r>
          </w:p>
          <w:p w14:paraId="05569877" w14:textId="77777777" w:rsidR="00B87BEE" w:rsidRPr="00F81557" w:rsidRDefault="00B87BEE" w:rsidP="008734EF">
            <w:pPr>
              <w:spacing w:before="60" w:after="60"/>
              <w:jc w:val="both"/>
              <w:rPr>
                <w:sz w:val="26"/>
                <w:szCs w:val="26"/>
              </w:rPr>
            </w:pPr>
            <w:r w:rsidRPr="00F81557">
              <w:rPr>
                <w:rStyle w:val="fontstyle21"/>
                <w:rFonts w:ascii="Times New Roman" w:hAnsi="Times New Roman"/>
                <w:color w:val="auto"/>
                <w:sz w:val="26"/>
                <w:szCs w:val="26"/>
              </w:rPr>
              <w:t>5. An ability to function effectively on a team whose members together provide</w:t>
            </w:r>
            <w:r w:rsidRPr="00F81557">
              <w:rPr>
                <w:rStyle w:val="fontstyle21"/>
                <w:rFonts w:ascii="Times New Roman" w:hAnsi="Times New Roman"/>
                <w:color w:val="auto"/>
                <w:sz w:val="26"/>
                <w:szCs w:val="26"/>
              </w:rPr>
              <w:br/>
              <w:t>leadership, create a collaborative and inclusive environment, establish goals,</w:t>
            </w:r>
            <w:r w:rsidRPr="00F81557">
              <w:rPr>
                <w:rStyle w:val="fontstyle21"/>
                <w:rFonts w:ascii="Times New Roman" w:hAnsi="Times New Roman"/>
                <w:color w:val="auto"/>
                <w:sz w:val="26"/>
                <w:szCs w:val="26"/>
              </w:rPr>
              <w:br/>
              <w:t>plan tasks, and meet objectives.</w:t>
            </w:r>
            <w:r w:rsidRPr="00F81557">
              <w:rPr>
                <w:sz w:val="26"/>
                <w:szCs w:val="26"/>
              </w:rPr>
              <w:t xml:space="preserve"> </w:t>
            </w:r>
          </w:p>
        </w:tc>
        <w:tc>
          <w:tcPr>
            <w:tcW w:w="0" w:type="auto"/>
            <w:vAlign w:val="center"/>
          </w:tcPr>
          <w:p w14:paraId="6623C400" w14:textId="23BE711B" w:rsidR="00B87BEE" w:rsidRPr="00AE4511" w:rsidRDefault="008B716B" w:rsidP="008734EF">
            <w:pPr>
              <w:spacing w:before="60" w:after="60"/>
              <w:jc w:val="center"/>
              <w:rPr>
                <w:sz w:val="26"/>
                <w:szCs w:val="26"/>
              </w:rPr>
            </w:pPr>
            <w:r w:rsidRPr="00AE4511">
              <w:rPr>
                <w:sz w:val="26"/>
                <w:szCs w:val="26"/>
              </w:rPr>
              <w:t>AB</w:t>
            </w:r>
            <w:r w:rsidR="00B87BEE" w:rsidRPr="00AE4511">
              <w:rPr>
                <w:sz w:val="26"/>
                <w:szCs w:val="26"/>
              </w:rPr>
              <w:t>5</w:t>
            </w:r>
          </w:p>
        </w:tc>
      </w:tr>
      <w:tr w:rsidR="00B87BEE" w:rsidRPr="00F81557" w14:paraId="0F93C875" w14:textId="77777777" w:rsidTr="00745DDD">
        <w:trPr>
          <w:jc w:val="center"/>
        </w:trPr>
        <w:tc>
          <w:tcPr>
            <w:tcW w:w="0" w:type="auto"/>
          </w:tcPr>
          <w:p w14:paraId="3151AF2D" w14:textId="77777777" w:rsidR="00B87BEE" w:rsidRPr="00F81557" w:rsidRDefault="00B87BEE" w:rsidP="008734E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6"/>
                <w:szCs w:val="26"/>
                <w:lang w:val="vi-VN"/>
              </w:rPr>
            </w:pPr>
            <w:r w:rsidRPr="00F81557">
              <w:rPr>
                <w:sz w:val="26"/>
                <w:szCs w:val="26"/>
                <w:lang w:val="vi-VN"/>
              </w:rPr>
              <w:t>6. Khả năng phát triển và tiến hành thử nghiệm, phân tích và diễn giải dữ liệu và sử dụng phán đoán kỹ thuật để đưa ra kết luận</w:t>
            </w:r>
          </w:p>
          <w:p w14:paraId="25BA300F" w14:textId="33DE36FF" w:rsidR="00B87BEE" w:rsidRPr="00F81557" w:rsidRDefault="00B87BEE" w:rsidP="008734EF">
            <w:pPr>
              <w:spacing w:before="60" w:after="60"/>
              <w:jc w:val="both"/>
              <w:rPr>
                <w:sz w:val="26"/>
                <w:szCs w:val="26"/>
                <w:lang w:val="vi-VN"/>
              </w:rPr>
            </w:pPr>
            <w:r w:rsidRPr="00F81557">
              <w:rPr>
                <w:rStyle w:val="fontstyle21"/>
                <w:rFonts w:ascii="Times New Roman" w:hAnsi="Times New Roman"/>
                <w:color w:val="auto"/>
                <w:sz w:val="26"/>
                <w:szCs w:val="26"/>
              </w:rPr>
              <w:t>6. An ability to develop and conduct appropriate experimentation, analyze and</w:t>
            </w:r>
            <w:r w:rsidRPr="00F81557">
              <w:rPr>
                <w:sz w:val="26"/>
                <w:szCs w:val="26"/>
              </w:rPr>
              <w:br/>
            </w:r>
            <w:r w:rsidRPr="00F81557">
              <w:rPr>
                <w:rStyle w:val="fontstyle21"/>
                <w:rFonts w:ascii="Times New Roman" w:hAnsi="Times New Roman"/>
                <w:color w:val="auto"/>
                <w:sz w:val="26"/>
                <w:szCs w:val="26"/>
              </w:rPr>
              <w:t>interpret data, and use engineering judgment to draw conclusions.</w:t>
            </w:r>
            <w:r w:rsidR="000E2370">
              <w:rPr>
                <w:rStyle w:val="fontstyle21"/>
                <w:rFonts w:ascii="Times New Roman" w:hAnsi="Times New Roman"/>
                <w:color w:val="auto"/>
                <w:sz w:val="26"/>
                <w:szCs w:val="26"/>
              </w:rPr>
              <w:t xml:space="preserve"> </w:t>
            </w:r>
          </w:p>
        </w:tc>
        <w:tc>
          <w:tcPr>
            <w:tcW w:w="0" w:type="auto"/>
            <w:vAlign w:val="center"/>
          </w:tcPr>
          <w:p w14:paraId="72D279B3" w14:textId="0BB8C9F8" w:rsidR="00B87BEE" w:rsidRPr="00AE4511" w:rsidRDefault="008B716B" w:rsidP="008734EF">
            <w:pPr>
              <w:spacing w:before="60" w:after="60"/>
              <w:jc w:val="center"/>
              <w:rPr>
                <w:sz w:val="26"/>
                <w:szCs w:val="26"/>
              </w:rPr>
            </w:pPr>
            <w:r w:rsidRPr="00AE4511">
              <w:rPr>
                <w:sz w:val="26"/>
                <w:szCs w:val="26"/>
              </w:rPr>
              <w:t>AB</w:t>
            </w:r>
            <w:r w:rsidR="00B87BEE" w:rsidRPr="00AE4511">
              <w:rPr>
                <w:sz w:val="26"/>
                <w:szCs w:val="26"/>
              </w:rPr>
              <w:t>6</w:t>
            </w:r>
          </w:p>
        </w:tc>
      </w:tr>
      <w:tr w:rsidR="00B87BEE" w:rsidRPr="00F81557" w14:paraId="14E5AA62" w14:textId="77777777" w:rsidTr="00745DDD">
        <w:trPr>
          <w:jc w:val="center"/>
        </w:trPr>
        <w:tc>
          <w:tcPr>
            <w:tcW w:w="0" w:type="auto"/>
          </w:tcPr>
          <w:p w14:paraId="337DF0DE" w14:textId="6EF091B3" w:rsidR="00B87BEE" w:rsidRPr="000E2370" w:rsidRDefault="00B87BEE" w:rsidP="008734E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6"/>
                <w:szCs w:val="26"/>
              </w:rPr>
            </w:pPr>
            <w:r w:rsidRPr="00F81557">
              <w:rPr>
                <w:sz w:val="26"/>
                <w:szCs w:val="26"/>
                <w:lang w:val="vi-VN"/>
              </w:rPr>
              <w:t>7. Khả năng tiếp thu và áp dụng kiến ​​thức mới khi cần thiết, sử dụng các kiến ​​thức phù hợp chiến lược học tập.</w:t>
            </w:r>
            <w:r w:rsidR="000E2370">
              <w:rPr>
                <w:sz w:val="26"/>
                <w:szCs w:val="26"/>
              </w:rPr>
              <w:t xml:space="preserve"> </w:t>
            </w:r>
          </w:p>
          <w:p w14:paraId="018E4F9E" w14:textId="77777777" w:rsidR="00B87BEE" w:rsidRPr="00F81557" w:rsidRDefault="00B87BEE" w:rsidP="008734EF">
            <w:pPr>
              <w:spacing w:before="60" w:after="60"/>
              <w:jc w:val="both"/>
              <w:rPr>
                <w:sz w:val="26"/>
                <w:szCs w:val="26"/>
                <w:lang w:val="vi-VN"/>
              </w:rPr>
            </w:pPr>
            <w:r w:rsidRPr="00F81557">
              <w:rPr>
                <w:rStyle w:val="fontstyle21"/>
                <w:rFonts w:ascii="Times New Roman" w:hAnsi="Times New Roman"/>
                <w:color w:val="auto"/>
                <w:sz w:val="26"/>
                <w:szCs w:val="26"/>
              </w:rPr>
              <w:t>7. An ability to acquire and apply new knowledge as needed, using appropriate</w:t>
            </w:r>
            <w:r w:rsidRPr="00F81557">
              <w:rPr>
                <w:sz w:val="26"/>
                <w:szCs w:val="26"/>
              </w:rPr>
              <w:br/>
            </w:r>
            <w:r w:rsidRPr="00F81557">
              <w:rPr>
                <w:rStyle w:val="fontstyle21"/>
                <w:rFonts w:ascii="Times New Roman" w:hAnsi="Times New Roman"/>
                <w:color w:val="auto"/>
                <w:sz w:val="26"/>
                <w:szCs w:val="26"/>
              </w:rPr>
              <w:t>learning strategies.</w:t>
            </w:r>
          </w:p>
        </w:tc>
        <w:tc>
          <w:tcPr>
            <w:tcW w:w="0" w:type="auto"/>
            <w:vAlign w:val="center"/>
          </w:tcPr>
          <w:p w14:paraId="4B910124" w14:textId="167C8BF0" w:rsidR="00B87BEE" w:rsidRPr="00AE4511" w:rsidRDefault="008B716B" w:rsidP="008734EF">
            <w:pPr>
              <w:spacing w:before="60" w:after="60"/>
              <w:jc w:val="center"/>
              <w:rPr>
                <w:sz w:val="26"/>
                <w:szCs w:val="26"/>
              </w:rPr>
            </w:pPr>
            <w:r w:rsidRPr="00AE4511">
              <w:rPr>
                <w:sz w:val="26"/>
                <w:szCs w:val="26"/>
              </w:rPr>
              <w:t>AB</w:t>
            </w:r>
            <w:r w:rsidR="00B87BEE" w:rsidRPr="00AE4511">
              <w:rPr>
                <w:sz w:val="26"/>
                <w:szCs w:val="26"/>
              </w:rPr>
              <w:t>7</w:t>
            </w:r>
          </w:p>
        </w:tc>
      </w:tr>
    </w:tbl>
    <w:p w14:paraId="585DC54A" w14:textId="77777777" w:rsidR="00E74AC0" w:rsidRDefault="00E74AC0" w:rsidP="00412DB5">
      <w:pPr>
        <w:pStyle w:val="ListParagraph"/>
        <w:spacing w:before="240"/>
        <w:ind w:left="0"/>
        <w:contextualSpacing w:val="0"/>
        <w:rPr>
          <w:b/>
          <w:bCs/>
          <w:i/>
          <w:iCs/>
          <w:color w:val="FF0000"/>
          <w:sz w:val="26"/>
          <w:szCs w:val="26"/>
        </w:rPr>
      </w:pPr>
    </w:p>
    <w:p w14:paraId="176BC94E" w14:textId="77777777" w:rsidR="00E74AC0" w:rsidRDefault="00E74AC0" w:rsidP="00412DB5">
      <w:pPr>
        <w:pStyle w:val="ListParagraph"/>
        <w:spacing w:before="240"/>
        <w:ind w:left="0"/>
        <w:contextualSpacing w:val="0"/>
        <w:rPr>
          <w:b/>
          <w:bCs/>
          <w:i/>
          <w:iCs/>
          <w:color w:val="FF0000"/>
          <w:sz w:val="26"/>
          <w:szCs w:val="26"/>
        </w:rPr>
      </w:pPr>
    </w:p>
    <w:p w14:paraId="395B2AD5" w14:textId="6183BB83" w:rsidR="00867C7B" w:rsidRPr="00B5257A" w:rsidRDefault="00C443AD" w:rsidP="00412DB5">
      <w:pPr>
        <w:pStyle w:val="ListParagraph"/>
        <w:spacing w:before="240"/>
        <w:ind w:left="0"/>
        <w:contextualSpacing w:val="0"/>
        <w:rPr>
          <w:b/>
          <w:sz w:val="26"/>
          <w:szCs w:val="26"/>
        </w:rPr>
      </w:pPr>
      <w:r w:rsidRPr="00B5257A">
        <w:rPr>
          <w:b/>
          <w:bCs/>
          <w:i/>
          <w:iCs/>
          <w:sz w:val="26"/>
          <w:szCs w:val="26"/>
        </w:rPr>
        <w:lastRenderedPageBreak/>
        <w:t>Bảng 1.5.2</w:t>
      </w:r>
      <w:r w:rsidR="00412DB5" w:rsidRPr="00B5257A">
        <w:rPr>
          <w:b/>
          <w:bCs/>
          <w:i/>
          <w:iCs/>
          <w:sz w:val="26"/>
          <w:szCs w:val="26"/>
        </w:rPr>
        <w:t>.</w:t>
      </w:r>
      <w:r w:rsidRPr="00B5257A">
        <w:rPr>
          <w:b/>
          <w:bCs/>
          <w:i/>
          <w:iCs/>
          <w:sz w:val="26"/>
          <w:szCs w:val="26"/>
        </w:rPr>
        <w:t xml:space="preserve"> Đối sánh chuẩn đầu ra CTĐT </w:t>
      </w:r>
      <w:r w:rsidR="00B5257A" w:rsidRPr="00B5257A">
        <w:rPr>
          <w:b/>
          <w:bCs/>
          <w:i/>
          <w:iCs/>
          <w:sz w:val="26"/>
          <w:szCs w:val="26"/>
        </w:rPr>
        <w:t>ngành Công nghệ kỹ thuật cơ điện tử</w:t>
      </w:r>
      <w:r w:rsidRPr="00B5257A">
        <w:rPr>
          <w:b/>
          <w:bCs/>
          <w:i/>
          <w:iCs/>
          <w:sz w:val="26"/>
          <w:szCs w:val="26"/>
        </w:rPr>
        <w:t xml:space="preserve"> với ABET</w:t>
      </w:r>
    </w:p>
    <w:p w14:paraId="107536D9" w14:textId="77777777" w:rsidR="00157C96" w:rsidRDefault="00157C96" w:rsidP="000B7469">
      <w:pPr>
        <w:pStyle w:val="ListParagraph"/>
        <w:spacing w:before="60" w:after="60"/>
        <w:ind w:left="0"/>
        <w:contextualSpacing w:val="0"/>
        <w:jc w:val="center"/>
        <w:rPr>
          <w:b/>
          <w:sz w:val="26"/>
          <w:szCs w:val="26"/>
        </w:rPr>
      </w:pPr>
    </w:p>
    <w:tbl>
      <w:tblPr>
        <w:tblStyle w:val="TableGrid"/>
        <w:tblpPr w:leftFromText="180" w:rightFromText="180" w:vertAnchor="text" w:horzAnchor="margin" w:tblpY="-24"/>
        <w:tblW w:w="5000" w:type="pct"/>
        <w:tblLook w:val="04A0" w:firstRow="1" w:lastRow="0" w:firstColumn="1" w:lastColumn="0" w:noHBand="0" w:noVBand="1"/>
      </w:tblPr>
      <w:tblGrid>
        <w:gridCol w:w="7648"/>
        <w:gridCol w:w="1697"/>
      </w:tblGrid>
      <w:tr w:rsidR="00DF3922" w:rsidRPr="00F81557" w14:paraId="3AB4D160" w14:textId="77777777" w:rsidTr="00DF3922">
        <w:tc>
          <w:tcPr>
            <w:tcW w:w="4092" w:type="pct"/>
            <w:vAlign w:val="center"/>
          </w:tcPr>
          <w:p w14:paraId="2697A1CA" w14:textId="34CC906B" w:rsidR="00DF3922" w:rsidRPr="00F81557" w:rsidRDefault="00DF3922" w:rsidP="00DF3922">
            <w:pPr>
              <w:spacing w:line="276" w:lineRule="auto"/>
              <w:jc w:val="center"/>
              <w:rPr>
                <w:b/>
                <w:color w:val="000000" w:themeColor="text1"/>
                <w:sz w:val="26"/>
                <w:szCs w:val="26"/>
              </w:rPr>
            </w:pPr>
            <w:bookmarkStart w:id="15" w:name="_Hlk159913375"/>
            <w:r w:rsidRPr="00F81557">
              <w:rPr>
                <w:b/>
                <w:color w:val="000000" w:themeColor="text1"/>
                <w:sz w:val="26"/>
                <w:szCs w:val="26"/>
              </w:rPr>
              <w:t xml:space="preserve">Chuẩn đầu ra CTĐT </w:t>
            </w:r>
            <w:r w:rsidRPr="00412DB5">
              <w:rPr>
                <w:b/>
                <w:sz w:val="26"/>
                <w:szCs w:val="26"/>
              </w:rPr>
              <w:t>ngành</w:t>
            </w:r>
            <w:r w:rsidRPr="00F81557">
              <w:rPr>
                <w:b/>
                <w:color w:val="FF0000"/>
                <w:sz w:val="26"/>
                <w:szCs w:val="26"/>
              </w:rPr>
              <w:t xml:space="preserve"> </w:t>
            </w:r>
            <w:r w:rsidR="00441DCE" w:rsidRPr="00B5257A">
              <w:rPr>
                <w:b/>
                <w:sz w:val="26"/>
                <w:szCs w:val="26"/>
              </w:rPr>
              <w:t>Công nghệ kỹ thuật cơ điện tử</w:t>
            </w:r>
          </w:p>
        </w:tc>
        <w:tc>
          <w:tcPr>
            <w:tcW w:w="908" w:type="pct"/>
          </w:tcPr>
          <w:p w14:paraId="22268479" w14:textId="694043E8" w:rsidR="00DF3922" w:rsidRPr="00F81557" w:rsidRDefault="00DF3922" w:rsidP="00DF3922">
            <w:pPr>
              <w:spacing w:line="276" w:lineRule="auto"/>
              <w:jc w:val="center"/>
              <w:rPr>
                <w:b/>
                <w:color w:val="000000" w:themeColor="text1"/>
                <w:sz w:val="26"/>
                <w:szCs w:val="26"/>
              </w:rPr>
            </w:pPr>
            <w:r w:rsidRPr="00F81557">
              <w:rPr>
                <w:b/>
                <w:color w:val="000000" w:themeColor="text1"/>
                <w:sz w:val="26"/>
                <w:szCs w:val="26"/>
              </w:rPr>
              <w:t xml:space="preserve">CĐR tối thiểu bắt buộc theo </w:t>
            </w:r>
            <w:r w:rsidRPr="00B5257A">
              <w:rPr>
                <w:b/>
                <w:sz w:val="26"/>
                <w:szCs w:val="26"/>
              </w:rPr>
              <w:t>ABET</w:t>
            </w:r>
          </w:p>
        </w:tc>
      </w:tr>
      <w:tr w:rsidR="00DF3922" w:rsidRPr="00F81557" w14:paraId="512A1843" w14:textId="77777777" w:rsidTr="00DF3922">
        <w:tc>
          <w:tcPr>
            <w:tcW w:w="4092" w:type="pct"/>
            <w:shd w:val="clear" w:color="auto" w:fill="D9D9D9" w:themeFill="background1" w:themeFillShade="D9"/>
            <w:vAlign w:val="center"/>
          </w:tcPr>
          <w:p w14:paraId="45D12B4A" w14:textId="77777777" w:rsidR="00DF3922" w:rsidRPr="00F81557" w:rsidRDefault="00DF3922" w:rsidP="00DF3922">
            <w:pPr>
              <w:spacing w:line="276" w:lineRule="auto"/>
              <w:rPr>
                <w:b/>
                <w:color w:val="000000" w:themeColor="text1"/>
                <w:sz w:val="26"/>
                <w:szCs w:val="26"/>
              </w:rPr>
            </w:pPr>
            <w:r w:rsidRPr="00F81557">
              <w:rPr>
                <w:b/>
                <w:color w:val="000000" w:themeColor="text1"/>
                <w:sz w:val="26"/>
                <w:szCs w:val="26"/>
              </w:rPr>
              <w:t xml:space="preserve">1. Kiến thức </w:t>
            </w:r>
          </w:p>
        </w:tc>
        <w:tc>
          <w:tcPr>
            <w:tcW w:w="908" w:type="pct"/>
            <w:shd w:val="clear" w:color="auto" w:fill="D9D9D9" w:themeFill="background1" w:themeFillShade="D9"/>
            <w:vAlign w:val="center"/>
          </w:tcPr>
          <w:p w14:paraId="04768071" w14:textId="77777777" w:rsidR="00DF3922" w:rsidRPr="00F81557" w:rsidRDefault="00DF3922" w:rsidP="00DF3922">
            <w:pPr>
              <w:spacing w:line="276" w:lineRule="auto"/>
              <w:rPr>
                <w:b/>
                <w:color w:val="000000" w:themeColor="text1"/>
                <w:sz w:val="26"/>
                <w:szCs w:val="26"/>
              </w:rPr>
            </w:pPr>
          </w:p>
        </w:tc>
      </w:tr>
      <w:tr w:rsidR="00A56A5A" w:rsidRPr="00F81557" w14:paraId="5C677475" w14:textId="77777777" w:rsidTr="00DF3922">
        <w:tc>
          <w:tcPr>
            <w:tcW w:w="4092" w:type="pct"/>
          </w:tcPr>
          <w:p w14:paraId="56F1986E" w14:textId="3F8DE833" w:rsidR="00A56A5A" w:rsidRPr="00F81557" w:rsidRDefault="00A56A5A" w:rsidP="00A56A5A">
            <w:pPr>
              <w:spacing w:line="276" w:lineRule="auto"/>
              <w:jc w:val="both"/>
              <w:rPr>
                <w:color w:val="000000" w:themeColor="text1"/>
                <w:sz w:val="26"/>
                <w:szCs w:val="26"/>
              </w:rPr>
            </w:pPr>
            <w:r w:rsidRPr="000B43D1">
              <w:rPr>
                <w:sz w:val="26"/>
                <w:szCs w:val="26"/>
              </w:rPr>
              <w:t>1.1 Áp dụng kiến thức cơ bản về khoa học và xã hội (bao gồm toán, CNTT, lý luận chính trị, pháp luật, quản lý) trong lĩnh vực kỹ thuật đáp ứng công việc và đời sống.</w:t>
            </w:r>
          </w:p>
        </w:tc>
        <w:tc>
          <w:tcPr>
            <w:tcW w:w="908" w:type="pct"/>
            <w:vAlign w:val="center"/>
          </w:tcPr>
          <w:p w14:paraId="0D71A8DA" w14:textId="53365987" w:rsidR="00A56A5A" w:rsidRPr="00F81557" w:rsidRDefault="00A76548" w:rsidP="00A56A5A">
            <w:pPr>
              <w:spacing w:line="276" w:lineRule="auto"/>
              <w:jc w:val="center"/>
              <w:rPr>
                <w:color w:val="000000" w:themeColor="text1"/>
                <w:sz w:val="26"/>
                <w:szCs w:val="26"/>
              </w:rPr>
            </w:pPr>
            <w:r>
              <w:rPr>
                <w:color w:val="000000" w:themeColor="text1"/>
                <w:sz w:val="26"/>
                <w:szCs w:val="26"/>
              </w:rPr>
              <w:t>AB1</w:t>
            </w:r>
          </w:p>
        </w:tc>
      </w:tr>
      <w:tr w:rsidR="00A56A5A" w:rsidRPr="00F81557" w14:paraId="7B064244" w14:textId="77777777" w:rsidTr="00651C20">
        <w:tc>
          <w:tcPr>
            <w:tcW w:w="4092" w:type="pct"/>
            <w:vAlign w:val="center"/>
          </w:tcPr>
          <w:p w14:paraId="07EB8E5D" w14:textId="4211B030" w:rsidR="00A56A5A" w:rsidRPr="00F81557" w:rsidRDefault="00A56A5A" w:rsidP="00A56A5A">
            <w:pPr>
              <w:spacing w:line="276" w:lineRule="auto"/>
              <w:jc w:val="both"/>
              <w:rPr>
                <w:color w:val="000000" w:themeColor="text1"/>
                <w:sz w:val="26"/>
                <w:szCs w:val="26"/>
              </w:rPr>
            </w:pPr>
            <w:r w:rsidRPr="000B43D1">
              <w:rPr>
                <w:sz w:val="26"/>
                <w:szCs w:val="26"/>
              </w:rPr>
              <w:t>1.2 Tổng hợp kiến thức thực tế và lý thuyết sâu, rộng, nắm vững nguyên lý của một hệ thống để đánh giá các vấn đề trong các lĩnh vực liên quan đến ngành công nghệ kỹ thuật cơ điện tử.</w:t>
            </w:r>
          </w:p>
        </w:tc>
        <w:tc>
          <w:tcPr>
            <w:tcW w:w="908" w:type="pct"/>
            <w:vAlign w:val="center"/>
          </w:tcPr>
          <w:p w14:paraId="72C141CD" w14:textId="5423CEBC" w:rsidR="00A56A5A" w:rsidRPr="00F81557" w:rsidRDefault="00715B19" w:rsidP="00A56A5A">
            <w:pPr>
              <w:spacing w:line="276" w:lineRule="auto"/>
              <w:jc w:val="center"/>
              <w:rPr>
                <w:color w:val="000000" w:themeColor="text1"/>
                <w:sz w:val="26"/>
                <w:szCs w:val="26"/>
              </w:rPr>
            </w:pPr>
            <w:r>
              <w:rPr>
                <w:color w:val="000000" w:themeColor="text1"/>
                <w:sz w:val="26"/>
                <w:szCs w:val="26"/>
              </w:rPr>
              <w:t>AB</w:t>
            </w:r>
            <w:r w:rsidR="00292B20">
              <w:rPr>
                <w:color w:val="000000" w:themeColor="text1"/>
                <w:sz w:val="26"/>
                <w:szCs w:val="26"/>
              </w:rPr>
              <w:t>6</w:t>
            </w:r>
          </w:p>
        </w:tc>
      </w:tr>
      <w:tr w:rsidR="00DF3922" w:rsidRPr="00F81557" w14:paraId="34916581" w14:textId="77777777" w:rsidTr="00DF3922">
        <w:tc>
          <w:tcPr>
            <w:tcW w:w="4092" w:type="pct"/>
            <w:shd w:val="clear" w:color="auto" w:fill="D9D9D9" w:themeFill="background1" w:themeFillShade="D9"/>
            <w:vAlign w:val="center"/>
          </w:tcPr>
          <w:p w14:paraId="1AA56142" w14:textId="479A5773" w:rsidR="00DF3922" w:rsidRPr="00F81557" w:rsidRDefault="00DF3922" w:rsidP="00DF3922">
            <w:pPr>
              <w:spacing w:line="276" w:lineRule="auto"/>
              <w:rPr>
                <w:b/>
                <w:color w:val="000000" w:themeColor="text1"/>
                <w:sz w:val="26"/>
                <w:szCs w:val="26"/>
              </w:rPr>
            </w:pPr>
            <w:r w:rsidRPr="00F81557">
              <w:rPr>
                <w:b/>
                <w:color w:val="000000" w:themeColor="text1"/>
                <w:sz w:val="26"/>
                <w:szCs w:val="26"/>
              </w:rPr>
              <w:t xml:space="preserve">2. Kỹ năng, phẩm chất cá nhân </w:t>
            </w:r>
          </w:p>
        </w:tc>
        <w:tc>
          <w:tcPr>
            <w:tcW w:w="908" w:type="pct"/>
            <w:shd w:val="clear" w:color="auto" w:fill="D9D9D9" w:themeFill="background1" w:themeFillShade="D9"/>
            <w:vAlign w:val="center"/>
          </w:tcPr>
          <w:p w14:paraId="5590F199" w14:textId="77777777" w:rsidR="00DF3922" w:rsidRPr="00F81557" w:rsidRDefault="00DF3922" w:rsidP="00DF3922">
            <w:pPr>
              <w:spacing w:line="276" w:lineRule="auto"/>
              <w:rPr>
                <w:b/>
                <w:color w:val="000000" w:themeColor="text1"/>
                <w:sz w:val="26"/>
                <w:szCs w:val="26"/>
              </w:rPr>
            </w:pPr>
          </w:p>
        </w:tc>
      </w:tr>
      <w:tr w:rsidR="00E82100" w:rsidRPr="00F81557" w14:paraId="7BF3AFF0" w14:textId="77777777" w:rsidTr="00DF3922">
        <w:tc>
          <w:tcPr>
            <w:tcW w:w="4092" w:type="pct"/>
          </w:tcPr>
          <w:p w14:paraId="48EFE76B" w14:textId="64F311F2" w:rsidR="00E82100" w:rsidRPr="00F81557" w:rsidRDefault="00E82100" w:rsidP="00E82100">
            <w:pPr>
              <w:spacing w:line="276" w:lineRule="auto"/>
              <w:jc w:val="both"/>
              <w:rPr>
                <w:b/>
                <w:color w:val="FF0000"/>
                <w:sz w:val="26"/>
                <w:szCs w:val="26"/>
              </w:rPr>
            </w:pPr>
            <w:r>
              <w:rPr>
                <w:sz w:val="26"/>
                <w:szCs w:val="26"/>
              </w:rPr>
              <w:t xml:space="preserve">2.1 </w:t>
            </w:r>
            <w:r w:rsidRPr="00236EAD">
              <w:rPr>
                <w:sz w:val="26"/>
                <w:szCs w:val="26"/>
              </w:rPr>
              <w:t>Thực hiện thành thạo kỹ năng phân tích, tổng hợp, đánh giá dữ liệu và thông tin để đưa ra giải pháp xử lý các vấn đề một cách khoa học trong các lĩnh vực liên quan đến hệ thống cơ điện tử.</w:t>
            </w:r>
          </w:p>
        </w:tc>
        <w:tc>
          <w:tcPr>
            <w:tcW w:w="908" w:type="pct"/>
            <w:vAlign w:val="center"/>
          </w:tcPr>
          <w:p w14:paraId="368DE0BE" w14:textId="77777777" w:rsidR="00E82100" w:rsidRPr="00B5257A" w:rsidRDefault="00E82100" w:rsidP="00E82100">
            <w:pPr>
              <w:spacing w:line="276" w:lineRule="auto"/>
              <w:jc w:val="center"/>
              <w:rPr>
                <w:sz w:val="26"/>
                <w:szCs w:val="26"/>
              </w:rPr>
            </w:pPr>
            <w:r w:rsidRPr="00B5257A">
              <w:rPr>
                <w:sz w:val="26"/>
                <w:szCs w:val="26"/>
              </w:rPr>
              <w:t>AB1</w:t>
            </w:r>
          </w:p>
        </w:tc>
      </w:tr>
      <w:tr w:rsidR="00E82100" w:rsidRPr="00F81557" w14:paraId="6D3609E0" w14:textId="77777777" w:rsidTr="00DF3922">
        <w:tc>
          <w:tcPr>
            <w:tcW w:w="4092" w:type="pct"/>
          </w:tcPr>
          <w:p w14:paraId="4EB17F00" w14:textId="5C046FB1" w:rsidR="00E82100" w:rsidRPr="00F81557" w:rsidRDefault="00E82100" w:rsidP="00E82100">
            <w:pPr>
              <w:spacing w:line="276" w:lineRule="auto"/>
              <w:jc w:val="both"/>
              <w:rPr>
                <w:b/>
                <w:color w:val="FF0000"/>
                <w:sz w:val="26"/>
                <w:szCs w:val="26"/>
              </w:rPr>
            </w:pPr>
            <w:r>
              <w:rPr>
                <w:sz w:val="26"/>
                <w:szCs w:val="26"/>
              </w:rPr>
              <w:t xml:space="preserve">2.2 </w:t>
            </w:r>
            <w:r w:rsidRPr="0008594D">
              <w:rPr>
                <w:sz w:val="26"/>
                <w:szCs w:val="26"/>
              </w:rPr>
              <w:t>Thực hiện thuần thục kỹ năng tự học, nghiên cứu và khám phá tri thức để cập nhật kiến thức và sự đổi mới, xây dựng kế hoạch nghiên cứu, học tập suốt đời về các hệ thống cơ điện tử trong các lĩnh vực liên quan đến sản xuất và tự động hóa.</w:t>
            </w:r>
          </w:p>
        </w:tc>
        <w:tc>
          <w:tcPr>
            <w:tcW w:w="908" w:type="pct"/>
            <w:vAlign w:val="center"/>
          </w:tcPr>
          <w:p w14:paraId="0A6203BC" w14:textId="20DF9F5D" w:rsidR="00E82100" w:rsidRPr="00B5257A" w:rsidRDefault="00E82100" w:rsidP="00E82100">
            <w:pPr>
              <w:spacing w:line="276" w:lineRule="auto"/>
              <w:jc w:val="center"/>
              <w:rPr>
                <w:sz w:val="26"/>
                <w:szCs w:val="26"/>
              </w:rPr>
            </w:pPr>
            <w:r w:rsidRPr="00B5257A">
              <w:rPr>
                <w:sz w:val="26"/>
                <w:szCs w:val="26"/>
              </w:rPr>
              <w:t>AB7</w:t>
            </w:r>
          </w:p>
        </w:tc>
      </w:tr>
      <w:tr w:rsidR="00E82100" w:rsidRPr="00F81557" w14:paraId="173E810C" w14:textId="77777777" w:rsidTr="00DF3922">
        <w:tc>
          <w:tcPr>
            <w:tcW w:w="4092" w:type="pct"/>
          </w:tcPr>
          <w:p w14:paraId="4D25DA9F" w14:textId="313DC007" w:rsidR="00E82100" w:rsidRPr="00F81557" w:rsidRDefault="00E82100" w:rsidP="00E82100">
            <w:pPr>
              <w:spacing w:line="276" w:lineRule="auto"/>
              <w:jc w:val="both"/>
              <w:rPr>
                <w:b/>
                <w:color w:val="FF0000"/>
                <w:sz w:val="26"/>
                <w:szCs w:val="26"/>
              </w:rPr>
            </w:pPr>
            <w:r>
              <w:rPr>
                <w:sz w:val="26"/>
                <w:szCs w:val="26"/>
              </w:rPr>
              <w:t xml:space="preserve">2.3 </w:t>
            </w:r>
            <w:r w:rsidRPr="00FC26AA">
              <w:rPr>
                <w:sz w:val="26"/>
                <w:szCs w:val="26"/>
              </w:rPr>
              <w:t>Có khả năng hình thành phẩm chất cá nhân, đạo đức và trách nhiệm nghề nghiệp (trung thực, chính trực, ý thức kỷ luật) trong công việc và cuộc sống.</w:t>
            </w:r>
          </w:p>
        </w:tc>
        <w:tc>
          <w:tcPr>
            <w:tcW w:w="908" w:type="pct"/>
            <w:vAlign w:val="center"/>
          </w:tcPr>
          <w:p w14:paraId="4040F687" w14:textId="77777777" w:rsidR="00E82100" w:rsidRPr="00B5257A" w:rsidRDefault="00E82100" w:rsidP="00E82100">
            <w:pPr>
              <w:spacing w:line="276" w:lineRule="auto"/>
              <w:jc w:val="center"/>
              <w:rPr>
                <w:sz w:val="26"/>
                <w:szCs w:val="26"/>
              </w:rPr>
            </w:pPr>
            <w:r w:rsidRPr="00B5257A">
              <w:rPr>
                <w:sz w:val="26"/>
                <w:szCs w:val="26"/>
              </w:rPr>
              <w:t>AB4</w:t>
            </w:r>
          </w:p>
        </w:tc>
      </w:tr>
      <w:tr w:rsidR="00DF3922" w:rsidRPr="00F81557" w14:paraId="4BC34056" w14:textId="77777777" w:rsidTr="00DF3922">
        <w:tc>
          <w:tcPr>
            <w:tcW w:w="4092" w:type="pct"/>
            <w:shd w:val="clear" w:color="auto" w:fill="D9D9D9" w:themeFill="background1" w:themeFillShade="D9"/>
            <w:vAlign w:val="center"/>
          </w:tcPr>
          <w:p w14:paraId="53E96154" w14:textId="77777777" w:rsidR="00DF3922" w:rsidRPr="00F81557" w:rsidRDefault="00DF3922" w:rsidP="00DF3922">
            <w:pPr>
              <w:spacing w:line="276" w:lineRule="auto"/>
              <w:jc w:val="both"/>
              <w:rPr>
                <w:color w:val="000000" w:themeColor="text1"/>
                <w:sz w:val="26"/>
                <w:szCs w:val="26"/>
              </w:rPr>
            </w:pPr>
            <w:r w:rsidRPr="00F81557">
              <w:rPr>
                <w:b/>
                <w:color w:val="000000" w:themeColor="text1"/>
                <w:sz w:val="26"/>
                <w:szCs w:val="26"/>
              </w:rPr>
              <w:t xml:space="preserve">3. Kỹ năng tương tác </w:t>
            </w:r>
          </w:p>
        </w:tc>
        <w:tc>
          <w:tcPr>
            <w:tcW w:w="908" w:type="pct"/>
            <w:shd w:val="clear" w:color="auto" w:fill="D9D9D9" w:themeFill="background1" w:themeFillShade="D9"/>
            <w:vAlign w:val="center"/>
          </w:tcPr>
          <w:p w14:paraId="3B47C7A8" w14:textId="77777777" w:rsidR="00DF3922" w:rsidRPr="00B5257A" w:rsidRDefault="00DF3922" w:rsidP="00DF3922">
            <w:pPr>
              <w:spacing w:line="276" w:lineRule="auto"/>
              <w:jc w:val="both"/>
              <w:rPr>
                <w:sz w:val="26"/>
                <w:szCs w:val="26"/>
              </w:rPr>
            </w:pPr>
          </w:p>
        </w:tc>
      </w:tr>
      <w:tr w:rsidR="00E82100" w:rsidRPr="00F81557" w14:paraId="53FFBD82" w14:textId="77777777" w:rsidTr="00DF3922">
        <w:tc>
          <w:tcPr>
            <w:tcW w:w="4092" w:type="pct"/>
          </w:tcPr>
          <w:p w14:paraId="1C8807F3" w14:textId="44C8D084" w:rsidR="00E82100" w:rsidRPr="00F81557" w:rsidRDefault="00E82100" w:rsidP="00E82100">
            <w:pPr>
              <w:spacing w:line="276" w:lineRule="auto"/>
              <w:jc w:val="both"/>
              <w:rPr>
                <w:color w:val="FF0000"/>
                <w:sz w:val="26"/>
                <w:szCs w:val="26"/>
              </w:rPr>
            </w:pPr>
            <w:r>
              <w:rPr>
                <w:bCs/>
                <w:sz w:val="26"/>
                <w:szCs w:val="26"/>
              </w:rPr>
              <w:t xml:space="preserve">3.1 </w:t>
            </w:r>
            <w:r w:rsidRPr="008C24C2">
              <w:rPr>
                <w:bCs/>
                <w:sz w:val="26"/>
                <w:szCs w:val="26"/>
              </w:rPr>
              <w:t>Thực hiện thuần thục kỹ năng hợp tác, tổ chức và làm việc theo nhóm trong công việc và cuộc sống</w:t>
            </w:r>
          </w:p>
        </w:tc>
        <w:tc>
          <w:tcPr>
            <w:tcW w:w="908" w:type="pct"/>
            <w:vAlign w:val="center"/>
          </w:tcPr>
          <w:p w14:paraId="29A5AD8D" w14:textId="77777777" w:rsidR="00E82100" w:rsidRPr="00B5257A" w:rsidRDefault="00E82100" w:rsidP="00E82100">
            <w:pPr>
              <w:spacing w:line="276" w:lineRule="auto"/>
              <w:jc w:val="center"/>
              <w:rPr>
                <w:sz w:val="26"/>
                <w:szCs w:val="26"/>
              </w:rPr>
            </w:pPr>
            <w:r w:rsidRPr="00B5257A">
              <w:rPr>
                <w:sz w:val="26"/>
                <w:szCs w:val="26"/>
              </w:rPr>
              <w:t>AB5</w:t>
            </w:r>
          </w:p>
        </w:tc>
      </w:tr>
      <w:tr w:rsidR="00E82100" w:rsidRPr="00F81557" w14:paraId="004E92E2" w14:textId="77777777" w:rsidTr="00DF3922">
        <w:tc>
          <w:tcPr>
            <w:tcW w:w="4092" w:type="pct"/>
          </w:tcPr>
          <w:p w14:paraId="1516026A" w14:textId="41DC2245" w:rsidR="00E82100" w:rsidRPr="00F81557" w:rsidRDefault="00E82100" w:rsidP="00E82100">
            <w:pPr>
              <w:spacing w:line="276" w:lineRule="auto"/>
              <w:jc w:val="both"/>
              <w:rPr>
                <w:color w:val="FF0000"/>
                <w:sz w:val="26"/>
                <w:szCs w:val="26"/>
              </w:rPr>
            </w:pPr>
            <w:r>
              <w:rPr>
                <w:bCs/>
                <w:sz w:val="26"/>
                <w:szCs w:val="26"/>
              </w:rPr>
              <w:t xml:space="preserve">3.2 </w:t>
            </w:r>
            <w:r w:rsidRPr="0099371A">
              <w:rPr>
                <w:bCs/>
                <w:sz w:val="26"/>
                <w:szCs w:val="26"/>
              </w:rPr>
              <w:t>Thực hiện thành thạo kỹ năng truyền đạt và trao đổi thông tin bao gồm kỹ năng sử dụng ngoại ngữ phục vụ công việc chuyên môn trong các tình huống cụ thể liên quan đến lĩnh vực cơ điện tử</w:t>
            </w:r>
            <w:r>
              <w:rPr>
                <w:bCs/>
                <w:sz w:val="26"/>
                <w:szCs w:val="26"/>
              </w:rPr>
              <w:t>.</w:t>
            </w:r>
          </w:p>
        </w:tc>
        <w:tc>
          <w:tcPr>
            <w:tcW w:w="908" w:type="pct"/>
            <w:vAlign w:val="center"/>
          </w:tcPr>
          <w:p w14:paraId="08675C5A" w14:textId="77777777" w:rsidR="00E82100" w:rsidRPr="00B5257A" w:rsidRDefault="00E82100" w:rsidP="00E82100">
            <w:pPr>
              <w:spacing w:line="276" w:lineRule="auto"/>
              <w:jc w:val="center"/>
              <w:rPr>
                <w:sz w:val="26"/>
                <w:szCs w:val="26"/>
              </w:rPr>
            </w:pPr>
            <w:r w:rsidRPr="00B5257A">
              <w:rPr>
                <w:sz w:val="26"/>
                <w:szCs w:val="26"/>
              </w:rPr>
              <w:t>AB3</w:t>
            </w:r>
          </w:p>
        </w:tc>
      </w:tr>
      <w:tr w:rsidR="00DF3922" w:rsidRPr="00F81557" w14:paraId="7105DDB3" w14:textId="77777777" w:rsidTr="00DF3922">
        <w:tc>
          <w:tcPr>
            <w:tcW w:w="4092" w:type="pct"/>
            <w:shd w:val="clear" w:color="auto" w:fill="D9D9D9" w:themeFill="background1" w:themeFillShade="D9"/>
            <w:vAlign w:val="center"/>
          </w:tcPr>
          <w:p w14:paraId="6165A5B1" w14:textId="77777777" w:rsidR="00DF3922" w:rsidRPr="00F81557" w:rsidRDefault="00DF3922" w:rsidP="00DF3922">
            <w:pPr>
              <w:spacing w:line="276" w:lineRule="auto"/>
              <w:jc w:val="both"/>
              <w:rPr>
                <w:color w:val="000000" w:themeColor="text1"/>
                <w:sz w:val="26"/>
                <w:szCs w:val="26"/>
              </w:rPr>
            </w:pPr>
            <w:r w:rsidRPr="00F81557">
              <w:rPr>
                <w:b/>
                <w:color w:val="000000" w:themeColor="text1"/>
                <w:sz w:val="26"/>
                <w:szCs w:val="26"/>
              </w:rPr>
              <w:t>4. Năng lực thực hành nghề nghiệp</w:t>
            </w:r>
          </w:p>
        </w:tc>
        <w:tc>
          <w:tcPr>
            <w:tcW w:w="908" w:type="pct"/>
            <w:shd w:val="clear" w:color="auto" w:fill="D9D9D9" w:themeFill="background1" w:themeFillShade="D9"/>
            <w:vAlign w:val="center"/>
          </w:tcPr>
          <w:p w14:paraId="13925CFC" w14:textId="77777777" w:rsidR="00DF3922" w:rsidRPr="00B5257A" w:rsidRDefault="00DF3922" w:rsidP="00DF3922">
            <w:pPr>
              <w:spacing w:line="276" w:lineRule="auto"/>
              <w:jc w:val="both"/>
              <w:rPr>
                <w:sz w:val="26"/>
                <w:szCs w:val="26"/>
              </w:rPr>
            </w:pPr>
          </w:p>
        </w:tc>
      </w:tr>
      <w:tr w:rsidR="00E82100" w:rsidRPr="00F81557" w14:paraId="2071FC32" w14:textId="77777777" w:rsidTr="00A0610D">
        <w:trPr>
          <w:trHeight w:val="1042"/>
        </w:trPr>
        <w:tc>
          <w:tcPr>
            <w:tcW w:w="4092" w:type="pct"/>
          </w:tcPr>
          <w:p w14:paraId="0917180A" w14:textId="15E58666" w:rsidR="00E82100" w:rsidRPr="00F81557" w:rsidRDefault="00E82100" w:rsidP="00E82100">
            <w:pPr>
              <w:spacing w:line="276" w:lineRule="auto"/>
              <w:rPr>
                <w:color w:val="FF0000"/>
                <w:sz w:val="26"/>
                <w:szCs w:val="26"/>
              </w:rPr>
            </w:pPr>
            <w:r>
              <w:rPr>
                <w:bCs/>
                <w:sz w:val="26"/>
                <w:szCs w:val="26"/>
              </w:rPr>
              <w:t xml:space="preserve">4.1 </w:t>
            </w:r>
            <w:r w:rsidRPr="00AB593A">
              <w:rPr>
                <w:sz w:val="26"/>
                <w:szCs w:val="26"/>
                <w:lang w:val="vi-VN"/>
              </w:rPr>
              <w:t>Phân tích được</w:t>
            </w:r>
            <w:r w:rsidRPr="00AB593A">
              <w:rPr>
                <w:sz w:val="26"/>
                <w:szCs w:val="26"/>
              </w:rPr>
              <w:t xml:space="preserve"> </w:t>
            </w:r>
            <w:r w:rsidRPr="00AB593A">
              <w:rPr>
                <w:sz w:val="26"/>
                <w:szCs w:val="26"/>
                <w:lang w:val="vi-VN"/>
              </w:rPr>
              <w:t>bối cảnh xã hội và doanh nghiệp, tự định hướng, áp dụng kiến thức để đưa ra kết luận chuyên môn, ý tưởng, giải pháp đáp ứng nhu cầu doanh nghiệp và xã hội hoặc khởi nghiệp</w:t>
            </w:r>
            <w:r w:rsidRPr="00AB593A">
              <w:rPr>
                <w:sz w:val="26"/>
                <w:szCs w:val="26"/>
              </w:rPr>
              <w:t xml:space="preserve"> trong những trường hợp cụ thể</w:t>
            </w:r>
            <w:r>
              <w:rPr>
                <w:sz w:val="26"/>
                <w:szCs w:val="26"/>
              </w:rPr>
              <w:t>.</w:t>
            </w:r>
          </w:p>
        </w:tc>
        <w:tc>
          <w:tcPr>
            <w:tcW w:w="908" w:type="pct"/>
            <w:vAlign w:val="center"/>
          </w:tcPr>
          <w:p w14:paraId="5601DC6C" w14:textId="77777777" w:rsidR="00E82100" w:rsidRPr="00B5257A" w:rsidRDefault="00E82100" w:rsidP="00E82100">
            <w:pPr>
              <w:spacing w:line="276" w:lineRule="auto"/>
              <w:jc w:val="center"/>
              <w:rPr>
                <w:sz w:val="26"/>
                <w:szCs w:val="26"/>
              </w:rPr>
            </w:pPr>
            <w:r w:rsidRPr="00B5257A">
              <w:rPr>
                <w:sz w:val="26"/>
                <w:szCs w:val="26"/>
              </w:rPr>
              <w:t>AB2</w:t>
            </w:r>
          </w:p>
        </w:tc>
      </w:tr>
      <w:tr w:rsidR="00E82100" w:rsidRPr="00F81557" w14:paraId="1BD8A03D" w14:textId="77777777" w:rsidTr="00A0610D">
        <w:tc>
          <w:tcPr>
            <w:tcW w:w="4092" w:type="pct"/>
          </w:tcPr>
          <w:p w14:paraId="4FE4BF4A" w14:textId="3B6D6E5B" w:rsidR="00E82100" w:rsidRPr="00F81557" w:rsidRDefault="00E82100" w:rsidP="00E82100">
            <w:pPr>
              <w:spacing w:line="276" w:lineRule="auto"/>
              <w:rPr>
                <w:color w:val="FF0000"/>
                <w:sz w:val="26"/>
                <w:szCs w:val="26"/>
              </w:rPr>
            </w:pPr>
            <w:r>
              <w:rPr>
                <w:sz w:val="26"/>
                <w:szCs w:val="26"/>
              </w:rPr>
              <w:t xml:space="preserve">4.2 </w:t>
            </w:r>
            <w:r w:rsidRPr="00AB593A">
              <w:rPr>
                <w:sz w:val="26"/>
                <w:szCs w:val="26"/>
                <w:lang w:val="vi-VN"/>
              </w:rPr>
              <w:t>Thực hiện thuần thục</w:t>
            </w:r>
            <w:r w:rsidRPr="00AB593A">
              <w:rPr>
                <w:sz w:val="26"/>
                <w:szCs w:val="26"/>
              </w:rPr>
              <w:t xml:space="preserve"> việc l</w:t>
            </w:r>
            <w:r w:rsidRPr="00AB593A">
              <w:rPr>
                <w:sz w:val="26"/>
                <w:szCs w:val="26"/>
                <w:lang w:val="vi-VN"/>
              </w:rPr>
              <w:t>ập kế hoạch, điều phối, đánh giá và cải thiệ</w:t>
            </w:r>
            <w:r>
              <w:rPr>
                <w:sz w:val="26"/>
                <w:szCs w:val="26"/>
              </w:rPr>
              <w:t>n</w:t>
            </w:r>
            <w:r w:rsidRPr="00AB593A">
              <w:rPr>
                <w:sz w:val="26"/>
                <w:szCs w:val="26"/>
                <w:lang w:val="vi-VN"/>
              </w:rPr>
              <w:t xml:space="preserve"> hiệu quả các hoạt động</w:t>
            </w:r>
            <w:r w:rsidRPr="00AB593A">
              <w:rPr>
                <w:sz w:val="26"/>
                <w:szCs w:val="26"/>
              </w:rPr>
              <w:t xml:space="preserve"> chuyên môn liên quan đến lĩnh vực cơ điện tử.</w:t>
            </w:r>
          </w:p>
        </w:tc>
        <w:tc>
          <w:tcPr>
            <w:tcW w:w="908" w:type="pct"/>
            <w:vAlign w:val="center"/>
          </w:tcPr>
          <w:p w14:paraId="158B4B68" w14:textId="77777777" w:rsidR="00E82100" w:rsidRPr="00B5257A" w:rsidRDefault="00E82100" w:rsidP="00E82100">
            <w:pPr>
              <w:spacing w:line="276" w:lineRule="auto"/>
              <w:jc w:val="center"/>
              <w:rPr>
                <w:sz w:val="26"/>
                <w:szCs w:val="26"/>
              </w:rPr>
            </w:pPr>
            <w:r w:rsidRPr="00B5257A">
              <w:rPr>
                <w:sz w:val="26"/>
                <w:szCs w:val="26"/>
              </w:rPr>
              <w:t>AB5</w:t>
            </w:r>
          </w:p>
        </w:tc>
      </w:tr>
      <w:bookmarkEnd w:id="15"/>
    </w:tbl>
    <w:p w14:paraId="140AF681" w14:textId="77777777" w:rsidR="00056E9C" w:rsidRPr="00F81557" w:rsidRDefault="00056E9C" w:rsidP="00056E9C">
      <w:pPr>
        <w:spacing w:line="276" w:lineRule="auto"/>
        <w:ind w:firstLine="567"/>
        <w:rPr>
          <w:b/>
          <w:bCs/>
          <w:i/>
          <w:iCs/>
          <w:color w:val="FF0000"/>
          <w:sz w:val="26"/>
          <w:szCs w:val="26"/>
        </w:rPr>
      </w:pPr>
    </w:p>
    <w:p w14:paraId="619225D2" w14:textId="77777777" w:rsidR="00056E9C" w:rsidRPr="00F81557" w:rsidRDefault="00056E9C" w:rsidP="000B7469">
      <w:pPr>
        <w:pStyle w:val="ListParagraph"/>
        <w:spacing w:before="60" w:after="60"/>
        <w:ind w:left="0"/>
        <w:contextualSpacing w:val="0"/>
        <w:jc w:val="center"/>
        <w:rPr>
          <w:b/>
          <w:sz w:val="26"/>
          <w:szCs w:val="26"/>
        </w:rPr>
      </w:pPr>
    </w:p>
    <w:p w14:paraId="0D5A5F3B" w14:textId="77777777" w:rsidR="00533FB8" w:rsidRPr="00F81557" w:rsidRDefault="00533FB8" w:rsidP="000B7469">
      <w:pPr>
        <w:pStyle w:val="ListParagraph"/>
        <w:spacing w:before="60" w:after="60"/>
        <w:ind w:left="0"/>
        <w:contextualSpacing w:val="0"/>
        <w:jc w:val="center"/>
        <w:rPr>
          <w:b/>
          <w:sz w:val="26"/>
          <w:szCs w:val="26"/>
        </w:rPr>
        <w:sectPr w:rsidR="00533FB8" w:rsidRPr="00F81557" w:rsidSect="00BF2596">
          <w:pgSz w:w="11907" w:h="16840" w:code="9"/>
          <w:pgMar w:top="1134" w:right="1134" w:bottom="1276" w:left="1418" w:header="720" w:footer="828" w:gutter="0"/>
          <w:cols w:space="720"/>
          <w:titlePg/>
          <w:docGrid w:linePitch="326"/>
        </w:sectPr>
      </w:pPr>
    </w:p>
    <w:p w14:paraId="17CE8D43" w14:textId="053D4CD2" w:rsidR="00867C7B" w:rsidRPr="00F81557" w:rsidRDefault="00867C7B" w:rsidP="00F61695">
      <w:pPr>
        <w:pStyle w:val="Heading1"/>
        <w:spacing w:after="240"/>
        <w:rPr>
          <w:b w:val="0"/>
          <w:szCs w:val="26"/>
        </w:rPr>
      </w:pPr>
      <w:bookmarkStart w:id="16" w:name="_Toc172294210"/>
      <w:r w:rsidRPr="00F81557">
        <w:rPr>
          <w:szCs w:val="26"/>
        </w:rPr>
        <w:lastRenderedPageBreak/>
        <w:t>PHỤ LỤC 1.</w:t>
      </w:r>
      <w:r w:rsidR="00F9580D" w:rsidRPr="00F81557">
        <w:rPr>
          <w:szCs w:val="26"/>
        </w:rPr>
        <w:t>6</w:t>
      </w:r>
      <w:r w:rsidRPr="00F81557">
        <w:rPr>
          <w:szCs w:val="26"/>
        </w:rPr>
        <w:t>. ĐỐI SÁNH MỤC TIÊU CỦA CHƯƠNG TRÌNH ĐÀO TẠO</w:t>
      </w:r>
      <w:bookmarkEnd w:id="16"/>
    </w:p>
    <w:tbl>
      <w:tblPr>
        <w:tblW w:w="1565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0"/>
        <w:gridCol w:w="2880"/>
        <w:gridCol w:w="4140"/>
        <w:gridCol w:w="3686"/>
      </w:tblGrid>
      <w:tr w:rsidR="00C058A6" w:rsidRPr="00F81557" w14:paraId="4225DD8F" w14:textId="77777777" w:rsidTr="004E2AA6">
        <w:trPr>
          <w:trHeight w:val="389"/>
        </w:trPr>
        <w:tc>
          <w:tcPr>
            <w:tcW w:w="4950" w:type="dxa"/>
            <w:vMerge w:val="restart"/>
            <w:vAlign w:val="center"/>
          </w:tcPr>
          <w:p w14:paraId="21105B44" w14:textId="71F0D032" w:rsidR="00C058A6" w:rsidRPr="00F81557" w:rsidRDefault="00C058A6" w:rsidP="00867C7B">
            <w:pPr>
              <w:autoSpaceDE w:val="0"/>
              <w:autoSpaceDN w:val="0"/>
              <w:adjustRightInd w:val="0"/>
              <w:jc w:val="center"/>
              <w:rPr>
                <w:rFonts w:eastAsiaTheme="minorHAnsi"/>
                <w:b/>
                <w:bCs/>
                <w:color w:val="000000"/>
                <w:sz w:val="26"/>
                <w:szCs w:val="26"/>
              </w:rPr>
            </w:pPr>
            <w:r w:rsidRPr="00F81557">
              <w:rPr>
                <w:rFonts w:eastAsiaTheme="minorHAnsi"/>
                <w:b/>
                <w:bCs/>
                <w:color w:val="000000"/>
                <w:sz w:val="26"/>
                <w:szCs w:val="26"/>
              </w:rPr>
              <w:t xml:space="preserve">Mục tiêu đào tạo cụ thể của </w:t>
            </w:r>
            <w:r w:rsidR="00E86166">
              <w:rPr>
                <w:rFonts w:eastAsiaTheme="minorHAnsi"/>
                <w:b/>
                <w:bCs/>
                <w:color w:val="000000"/>
                <w:sz w:val="26"/>
                <w:szCs w:val="26"/>
              </w:rPr>
              <w:t>chương trình đào tạo</w:t>
            </w:r>
          </w:p>
          <w:p w14:paraId="0B8A0CBC" w14:textId="77777777" w:rsidR="00C058A6" w:rsidRPr="00F81557" w:rsidRDefault="00C058A6" w:rsidP="00867C7B">
            <w:pPr>
              <w:autoSpaceDE w:val="0"/>
              <w:autoSpaceDN w:val="0"/>
              <w:adjustRightInd w:val="0"/>
              <w:jc w:val="center"/>
              <w:rPr>
                <w:rFonts w:eastAsiaTheme="minorHAnsi"/>
                <w:b/>
                <w:bCs/>
                <w:color w:val="000000"/>
                <w:sz w:val="26"/>
                <w:szCs w:val="26"/>
              </w:rPr>
            </w:pPr>
          </w:p>
        </w:tc>
        <w:tc>
          <w:tcPr>
            <w:tcW w:w="10706" w:type="dxa"/>
            <w:gridSpan w:val="3"/>
            <w:vAlign w:val="center"/>
          </w:tcPr>
          <w:p w14:paraId="2DCA3A28" w14:textId="0DB8A353" w:rsidR="00C058A6" w:rsidRPr="00F81557" w:rsidRDefault="00C058A6" w:rsidP="00E86166">
            <w:pPr>
              <w:autoSpaceDE w:val="0"/>
              <w:autoSpaceDN w:val="0"/>
              <w:adjustRightInd w:val="0"/>
              <w:jc w:val="center"/>
              <w:rPr>
                <w:rFonts w:eastAsiaTheme="minorHAnsi"/>
                <w:color w:val="000000"/>
                <w:sz w:val="26"/>
                <w:szCs w:val="26"/>
              </w:rPr>
            </w:pPr>
            <w:r w:rsidRPr="00F81557">
              <w:rPr>
                <w:rFonts w:eastAsiaTheme="minorHAnsi"/>
                <w:b/>
                <w:bCs/>
                <w:color w:val="000000"/>
                <w:sz w:val="26"/>
                <w:szCs w:val="26"/>
              </w:rPr>
              <w:t>Luật Giáo dục Đại học</w:t>
            </w:r>
            <w:r w:rsidR="00E86166">
              <w:rPr>
                <w:rFonts w:eastAsiaTheme="minorHAnsi"/>
                <w:b/>
                <w:bCs/>
                <w:color w:val="000000"/>
                <w:sz w:val="26"/>
                <w:szCs w:val="26"/>
              </w:rPr>
              <w:t xml:space="preserve"> </w:t>
            </w:r>
            <w:r w:rsidR="00E86166" w:rsidRPr="00E86166">
              <w:rPr>
                <w:rFonts w:eastAsiaTheme="minorHAnsi"/>
                <w:color w:val="000000"/>
                <w:sz w:val="26"/>
                <w:szCs w:val="26"/>
              </w:rPr>
              <w:t>(</w:t>
            </w:r>
            <w:r w:rsidRPr="00E86166">
              <w:rPr>
                <w:rFonts w:eastAsiaTheme="minorHAnsi"/>
                <w:color w:val="000000"/>
                <w:sz w:val="26"/>
                <w:szCs w:val="26"/>
              </w:rPr>
              <w:t>Điều 5. Mục tiêu của giáo dục đại học</w:t>
            </w:r>
            <w:r w:rsidR="00E86166" w:rsidRPr="00E86166">
              <w:rPr>
                <w:rFonts w:eastAsiaTheme="minorHAnsi"/>
                <w:color w:val="000000"/>
                <w:sz w:val="26"/>
                <w:szCs w:val="26"/>
              </w:rPr>
              <w:t>)</w:t>
            </w:r>
          </w:p>
        </w:tc>
      </w:tr>
      <w:tr w:rsidR="00867C7B" w:rsidRPr="00F81557" w14:paraId="3D67365A" w14:textId="77777777" w:rsidTr="004E2AA6">
        <w:trPr>
          <w:trHeight w:val="293"/>
        </w:trPr>
        <w:tc>
          <w:tcPr>
            <w:tcW w:w="4950" w:type="dxa"/>
            <w:vMerge/>
          </w:tcPr>
          <w:p w14:paraId="2C5874C9" w14:textId="77777777" w:rsidR="00867C7B" w:rsidRPr="00F81557" w:rsidRDefault="00867C7B">
            <w:pPr>
              <w:autoSpaceDE w:val="0"/>
              <w:autoSpaceDN w:val="0"/>
              <w:adjustRightInd w:val="0"/>
              <w:jc w:val="right"/>
              <w:rPr>
                <w:rFonts w:eastAsiaTheme="minorHAnsi"/>
                <w:color w:val="000000"/>
                <w:sz w:val="26"/>
                <w:szCs w:val="26"/>
              </w:rPr>
            </w:pPr>
          </w:p>
        </w:tc>
        <w:tc>
          <w:tcPr>
            <w:tcW w:w="7020" w:type="dxa"/>
            <w:gridSpan w:val="2"/>
            <w:vAlign w:val="center"/>
          </w:tcPr>
          <w:p w14:paraId="01D701F5" w14:textId="6A7A82EA" w:rsidR="00867C7B" w:rsidRPr="00F81557" w:rsidRDefault="00867C7B" w:rsidP="001242DC">
            <w:pPr>
              <w:autoSpaceDE w:val="0"/>
              <w:autoSpaceDN w:val="0"/>
              <w:adjustRightInd w:val="0"/>
              <w:jc w:val="center"/>
              <w:rPr>
                <w:rFonts w:eastAsiaTheme="minorHAnsi"/>
                <w:color w:val="000000"/>
                <w:sz w:val="26"/>
                <w:szCs w:val="26"/>
              </w:rPr>
            </w:pPr>
            <w:r w:rsidRPr="00F81557">
              <w:rPr>
                <w:rFonts w:eastAsiaTheme="minorHAnsi"/>
                <w:b/>
                <w:bCs/>
                <w:color w:val="000000"/>
                <w:sz w:val="26"/>
                <w:szCs w:val="26"/>
              </w:rPr>
              <w:t>Mục tiêu chung</w:t>
            </w:r>
          </w:p>
        </w:tc>
        <w:tc>
          <w:tcPr>
            <w:tcW w:w="3686" w:type="dxa"/>
            <w:vAlign w:val="center"/>
          </w:tcPr>
          <w:p w14:paraId="3072C11D" w14:textId="558AD10F" w:rsidR="00867C7B" w:rsidRPr="00F81557" w:rsidRDefault="00867C7B" w:rsidP="001242DC">
            <w:pPr>
              <w:autoSpaceDE w:val="0"/>
              <w:autoSpaceDN w:val="0"/>
              <w:adjustRightInd w:val="0"/>
              <w:jc w:val="center"/>
              <w:rPr>
                <w:rFonts w:eastAsiaTheme="minorHAnsi"/>
                <w:b/>
                <w:bCs/>
                <w:color w:val="000000"/>
                <w:sz w:val="26"/>
                <w:szCs w:val="26"/>
              </w:rPr>
            </w:pPr>
            <w:r w:rsidRPr="00F81557">
              <w:rPr>
                <w:rFonts w:eastAsiaTheme="minorHAnsi"/>
                <w:b/>
                <w:bCs/>
                <w:color w:val="000000"/>
                <w:sz w:val="26"/>
                <w:szCs w:val="26"/>
              </w:rPr>
              <w:t>Mục tiêu cụ thể đào tạo trình độ đại học</w:t>
            </w:r>
          </w:p>
        </w:tc>
      </w:tr>
      <w:tr w:rsidR="00867C7B" w:rsidRPr="00F81557" w14:paraId="00572363" w14:textId="77777777" w:rsidTr="004E2AA6">
        <w:trPr>
          <w:trHeight w:val="2736"/>
        </w:trPr>
        <w:tc>
          <w:tcPr>
            <w:tcW w:w="4950" w:type="dxa"/>
            <w:vMerge/>
          </w:tcPr>
          <w:p w14:paraId="1C352130" w14:textId="77777777" w:rsidR="00867C7B" w:rsidRPr="00F81557" w:rsidRDefault="00867C7B">
            <w:pPr>
              <w:autoSpaceDE w:val="0"/>
              <w:autoSpaceDN w:val="0"/>
              <w:adjustRightInd w:val="0"/>
              <w:jc w:val="right"/>
              <w:rPr>
                <w:rFonts w:eastAsiaTheme="minorHAnsi"/>
                <w:color w:val="000000"/>
                <w:sz w:val="26"/>
                <w:szCs w:val="26"/>
              </w:rPr>
            </w:pPr>
          </w:p>
        </w:tc>
        <w:tc>
          <w:tcPr>
            <w:tcW w:w="2880" w:type="dxa"/>
          </w:tcPr>
          <w:p w14:paraId="3D46ED14" w14:textId="7D485D0F" w:rsidR="00867C7B" w:rsidRPr="00F81557" w:rsidRDefault="00867C7B" w:rsidP="00373B1F">
            <w:pPr>
              <w:autoSpaceDE w:val="0"/>
              <w:autoSpaceDN w:val="0"/>
              <w:adjustRightInd w:val="0"/>
              <w:jc w:val="both"/>
              <w:rPr>
                <w:rFonts w:eastAsiaTheme="minorHAnsi"/>
                <w:color w:val="000000"/>
                <w:sz w:val="26"/>
                <w:szCs w:val="26"/>
              </w:rPr>
            </w:pPr>
            <w:r w:rsidRPr="00F81557">
              <w:rPr>
                <w:rFonts w:eastAsiaTheme="minorHAnsi"/>
                <w:color w:val="000000"/>
                <w:sz w:val="26"/>
                <w:szCs w:val="26"/>
              </w:rPr>
              <w:t>a) Đào tạo nhân lực, nâng cao dân trí, bồi dưỡng nhân tài; nghiên cứu khoa học, công nghệ tạo ra tri thức, sản phẩm mới, phục vụ yêu cầu phát triển kinh tế - xã hội, bảo đảm quốc phòng,</w:t>
            </w:r>
            <w:r w:rsidR="005835DA">
              <w:rPr>
                <w:rFonts w:eastAsiaTheme="minorHAnsi"/>
                <w:color w:val="000000"/>
                <w:sz w:val="26"/>
                <w:szCs w:val="26"/>
              </w:rPr>
              <w:t xml:space="preserve"> </w:t>
            </w:r>
            <w:proofErr w:type="gramStart"/>
            <w:r w:rsidRPr="00F81557">
              <w:rPr>
                <w:rFonts w:eastAsiaTheme="minorHAnsi"/>
                <w:color w:val="000000"/>
                <w:sz w:val="26"/>
                <w:szCs w:val="26"/>
              </w:rPr>
              <w:t>an</w:t>
            </w:r>
            <w:proofErr w:type="gramEnd"/>
            <w:r w:rsidR="005835DA">
              <w:rPr>
                <w:rFonts w:eastAsiaTheme="minorHAnsi"/>
                <w:color w:val="000000"/>
                <w:sz w:val="26"/>
                <w:szCs w:val="26"/>
              </w:rPr>
              <w:t xml:space="preserve"> </w:t>
            </w:r>
            <w:r w:rsidRPr="00F81557">
              <w:rPr>
                <w:rFonts w:eastAsiaTheme="minorHAnsi"/>
                <w:color w:val="000000"/>
                <w:sz w:val="26"/>
                <w:szCs w:val="26"/>
              </w:rPr>
              <w:t>ninh và hội nhập quốc tế</w:t>
            </w:r>
          </w:p>
        </w:tc>
        <w:tc>
          <w:tcPr>
            <w:tcW w:w="4140" w:type="dxa"/>
          </w:tcPr>
          <w:p w14:paraId="6501EC68" w14:textId="4C93392D" w:rsidR="00867C7B" w:rsidRPr="00F81557" w:rsidRDefault="00867C7B" w:rsidP="00373B1F">
            <w:pPr>
              <w:autoSpaceDE w:val="0"/>
              <w:autoSpaceDN w:val="0"/>
              <w:adjustRightInd w:val="0"/>
              <w:jc w:val="both"/>
              <w:rPr>
                <w:rFonts w:eastAsiaTheme="minorHAnsi"/>
                <w:color w:val="000000"/>
                <w:sz w:val="26"/>
                <w:szCs w:val="26"/>
              </w:rPr>
            </w:pPr>
            <w:r w:rsidRPr="00F81557">
              <w:rPr>
                <w:rFonts w:eastAsiaTheme="minorHAnsi"/>
                <w:color w:val="000000"/>
                <w:sz w:val="26"/>
                <w:szCs w:val="26"/>
              </w:rPr>
              <w:t xml:space="preserve">b) Đào tạo người học có phẩm chất chính trị, đạo đức; có kiến thức, kỹ năng thực hành nghề nghiệp, năng lực nghiên cứu và phát triển ứng dụng khoa học và công nghệ tương xứng với trình độ đào tạo; có sức khỏe; có khả năng sáng tạo và trách nhiệm nghề nghiệp, thích nghi với môi trường làm việc; có ý thức phục vụ </w:t>
            </w:r>
            <w:r w:rsidR="00E86166">
              <w:rPr>
                <w:rFonts w:eastAsiaTheme="minorHAnsi"/>
                <w:color w:val="000000"/>
                <w:sz w:val="26"/>
                <w:szCs w:val="26"/>
              </w:rPr>
              <w:t>n</w:t>
            </w:r>
            <w:r w:rsidRPr="00F81557">
              <w:rPr>
                <w:rFonts w:eastAsiaTheme="minorHAnsi"/>
                <w:color w:val="000000"/>
                <w:sz w:val="26"/>
                <w:szCs w:val="26"/>
              </w:rPr>
              <w:t>hân dân</w:t>
            </w:r>
          </w:p>
        </w:tc>
        <w:tc>
          <w:tcPr>
            <w:tcW w:w="3686" w:type="dxa"/>
          </w:tcPr>
          <w:p w14:paraId="15D75150" w14:textId="77777777" w:rsidR="00867C7B" w:rsidRPr="00F81557" w:rsidRDefault="00867C7B" w:rsidP="00373B1F">
            <w:pPr>
              <w:autoSpaceDE w:val="0"/>
              <w:autoSpaceDN w:val="0"/>
              <w:adjustRightInd w:val="0"/>
              <w:jc w:val="both"/>
              <w:rPr>
                <w:rFonts w:eastAsiaTheme="minorHAnsi"/>
                <w:color w:val="000000"/>
                <w:sz w:val="26"/>
                <w:szCs w:val="26"/>
              </w:rPr>
            </w:pPr>
            <w:r w:rsidRPr="00F81557">
              <w:rPr>
                <w:rFonts w:eastAsiaTheme="minorHAnsi"/>
                <w:color w:val="000000"/>
                <w:sz w:val="26"/>
                <w:szCs w:val="26"/>
              </w:rPr>
              <w:t>Đào tạo trình độ đại học để sinh viên có kiến thức chuyên môn toàn diện, nắm vững nguyên lý, quy luật tự nhiên - xã hội, có kỹ năng thực hành cơ bản, có khả năng làm việc độc lập, sáng tạo và giải quyết những vấn đề thuộc ngành được đào tạo</w:t>
            </w:r>
          </w:p>
        </w:tc>
      </w:tr>
      <w:tr w:rsidR="00C058A6" w:rsidRPr="00F81557" w14:paraId="695E021C" w14:textId="77777777" w:rsidTr="004E2AA6">
        <w:trPr>
          <w:trHeight w:val="821"/>
        </w:trPr>
        <w:tc>
          <w:tcPr>
            <w:tcW w:w="4950" w:type="dxa"/>
          </w:tcPr>
          <w:p w14:paraId="16D3C01F" w14:textId="640B488C" w:rsidR="00C058A6" w:rsidRPr="00936246" w:rsidRDefault="00936246" w:rsidP="00936246">
            <w:pPr>
              <w:autoSpaceDE w:val="0"/>
              <w:autoSpaceDN w:val="0"/>
              <w:adjustRightInd w:val="0"/>
              <w:jc w:val="both"/>
              <w:rPr>
                <w:rFonts w:eastAsiaTheme="minorHAnsi"/>
                <w:color w:val="FF0000"/>
                <w:sz w:val="26"/>
                <w:szCs w:val="26"/>
              </w:rPr>
            </w:pPr>
            <w:r w:rsidRPr="00936246">
              <w:rPr>
                <w:rFonts w:eastAsiaTheme="minorHAnsi"/>
                <w:sz w:val="26"/>
                <w:szCs w:val="26"/>
              </w:rPr>
              <w:t xml:space="preserve">Cung cấp cho người học kiến thức cơ bản về: pháp luật, chính trị, giáo dục quốc phòng; khoa học xã hội và nhân văn; khoa học tự nhiên để đáp ứng yêu cầu tiếp thu kiến thức giáo dục chuyên nghiệp, đảm bảo khả năng học tập ở trình độ cao hơn. Bên cạnh đó người học được trang bị hệ thống kiến thức tổng quát về: các loại vật liệu cơ khí, nguyên lý hoạt động của các cơ cấu và chi tiết máy, các loại thiết bị đo lường và cơ cấu chấp hành cơ điện tử; có thể khảo sát và phân tích động lực học của hệ thống. Trang bị kiến thức chuyên sâu về thiết kế các bộ điều khiển kinh điển và hiện đại, lập trình và giao tiếp thiết bị trong hệ </w:t>
            </w:r>
            <w:r w:rsidRPr="00936246">
              <w:rPr>
                <w:rFonts w:eastAsiaTheme="minorHAnsi"/>
                <w:sz w:val="26"/>
                <w:szCs w:val="26"/>
              </w:rPr>
              <w:lastRenderedPageBreak/>
              <w:t>thống cơ điện tử để giải quyết các vấn đề liên quan</w:t>
            </w:r>
          </w:p>
        </w:tc>
        <w:tc>
          <w:tcPr>
            <w:tcW w:w="2880" w:type="dxa"/>
            <w:vAlign w:val="center"/>
          </w:tcPr>
          <w:p w14:paraId="547E13DE" w14:textId="156BE327" w:rsidR="00C058A6" w:rsidRPr="00F81557" w:rsidRDefault="00C058A6" w:rsidP="00C058A6">
            <w:pPr>
              <w:autoSpaceDE w:val="0"/>
              <w:autoSpaceDN w:val="0"/>
              <w:adjustRightInd w:val="0"/>
              <w:jc w:val="center"/>
              <w:rPr>
                <w:rFonts w:eastAsiaTheme="minorHAnsi"/>
                <w:color w:val="FF0000"/>
                <w:sz w:val="26"/>
                <w:szCs w:val="26"/>
              </w:rPr>
            </w:pPr>
          </w:p>
        </w:tc>
        <w:tc>
          <w:tcPr>
            <w:tcW w:w="4140" w:type="dxa"/>
            <w:vAlign w:val="center"/>
          </w:tcPr>
          <w:p w14:paraId="03CD04BE" w14:textId="0AE49DEF" w:rsidR="00C058A6" w:rsidRPr="00F26762" w:rsidRDefault="003C26A6" w:rsidP="00C058A6">
            <w:pPr>
              <w:autoSpaceDE w:val="0"/>
              <w:autoSpaceDN w:val="0"/>
              <w:adjustRightInd w:val="0"/>
              <w:jc w:val="center"/>
              <w:rPr>
                <w:rFonts w:eastAsiaTheme="minorHAnsi"/>
                <w:sz w:val="26"/>
                <w:szCs w:val="26"/>
              </w:rPr>
            </w:pPr>
            <w:r w:rsidRPr="00F26762">
              <w:rPr>
                <w:rFonts w:eastAsiaTheme="minorHAnsi"/>
                <w:sz w:val="26"/>
                <w:szCs w:val="26"/>
              </w:rPr>
              <w:t>Mục tiêu của CTĐT đáp ứng mục tiêu của giáo dục đại học</w:t>
            </w:r>
          </w:p>
        </w:tc>
        <w:tc>
          <w:tcPr>
            <w:tcW w:w="3686" w:type="dxa"/>
            <w:vAlign w:val="center"/>
          </w:tcPr>
          <w:p w14:paraId="6B3B9F5F" w14:textId="66F61AEB" w:rsidR="00C058A6" w:rsidRPr="00F26762" w:rsidRDefault="00565440" w:rsidP="00C058A6">
            <w:pPr>
              <w:autoSpaceDE w:val="0"/>
              <w:autoSpaceDN w:val="0"/>
              <w:adjustRightInd w:val="0"/>
              <w:jc w:val="center"/>
              <w:rPr>
                <w:rFonts w:eastAsiaTheme="minorHAnsi"/>
                <w:sz w:val="26"/>
                <w:szCs w:val="26"/>
              </w:rPr>
            </w:pPr>
            <w:r w:rsidRPr="00F26762">
              <w:rPr>
                <w:rFonts w:eastAsiaTheme="minorHAnsi"/>
                <w:sz w:val="26"/>
                <w:szCs w:val="26"/>
              </w:rPr>
              <w:t>Mục tiêu của CTĐT đáp ứng mục tiêu của giáo dục đại học</w:t>
            </w:r>
          </w:p>
        </w:tc>
      </w:tr>
      <w:tr w:rsidR="00C058A6" w:rsidRPr="00F81557" w14:paraId="0819FE1D" w14:textId="77777777" w:rsidTr="004E2AA6">
        <w:trPr>
          <w:trHeight w:val="888"/>
        </w:trPr>
        <w:tc>
          <w:tcPr>
            <w:tcW w:w="4950" w:type="dxa"/>
          </w:tcPr>
          <w:p w14:paraId="046FA28F" w14:textId="1C90976C" w:rsidR="00C058A6" w:rsidRPr="006F409C" w:rsidRDefault="006F409C" w:rsidP="006F409C">
            <w:pPr>
              <w:autoSpaceDE w:val="0"/>
              <w:autoSpaceDN w:val="0"/>
              <w:adjustRightInd w:val="0"/>
              <w:jc w:val="both"/>
              <w:rPr>
                <w:rFonts w:eastAsiaTheme="minorHAnsi"/>
                <w:color w:val="FF0000"/>
                <w:sz w:val="26"/>
                <w:szCs w:val="26"/>
              </w:rPr>
            </w:pPr>
            <w:r w:rsidRPr="006F409C">
              <w:rPr>
                <w:rFonts w:eastAsiaTheme="minorHAnsi"/>
                <w:sz w:val="26"/>
                <w:szCs w:val="26"/>
              </w:rPr>
              <w:t>Cung cấp cho người học kỹ năng về: thiết kế máy và chi tiết máy, tự động hóa công nghiệp, hệ thống sản xuất và các loại sản phẩm là thiết bị đáp ứng nhu cầu xã hội; kỹ năng tự tổ chức thực hiện các quá trình thiết kế và chế tạo các hệ thống cơ điện tử, từ khâu thiết kế đến chế tạo ra sản phẩm trong các trường hợp cụ thể; kỹ năng quản lý, điều hành các quá trình gia công lắp ráp các hệ thống cơ điện tử, điều hành hệ thống sản xuất công nghiệp có liên quan; kỹ năng về vận hành thiết bị, bảo quản, bảo dưỡng máy móc, thiết bị; kỹ năng thu thập xử lý thông tin từ nhiều nguồn bao gồm trong và ngoài nước, phân tích các yêu cầu, giới hạn mục tiêu thiết kế qua các điều kiện ràng buộc; kỹ năng tìm lời giải qua các bước phân tích và các công cụ hỗ trợ. Bên cạnh đó là khả năng làm việc độc lập và làm việc trong các nhóm chuyên ngành cũng như đa ngành trình bày, có thể viết tài liệu mô tả kỹ thuật, diễn đạt vấn đề, giải thích và đánh giá chất lượng những vấn đề phức tạp, giải pháp thay thế; viết báo cáo khoa học hay viết dự án, có kỹ năng trình bày và thuyết trình; trang bị cho người học có kiến thức ngoại ngữ nhất định trong tham khảo tài liệu chuyên môn và giao tiếp</w:t>
            </w:r>
          </w:p>
        </w:tc>
        <w:tc>
          <w:tcPr>
            <w:tcW w:w="2880" w:type="dxa"/>
            <w:vAlign w:val="center"/>
          </w:tcPr>
          <w:p w14:paraId="49BBF01C" w14:textId="4F212998" w:rsidR="00C058A6" w:rsidRPr="00F26762" w:rsidRDefault="003C26A6" w:rsidP="00C058A6">
            <w:pPr>
              <w:autoSpaceDE w:val="0"/>
              <w:autoSpaceDN w:val="0"/>
              <w:adjustRightInd w:val="0"/>
              <w:jc w:val="center"/>
              <w:rPr>
                <w:rFonts w:eastAsiaTheme="minorHAnsi"/>
                <w:sz w:val="26"/>
                <w:szCs w:val="26"/>
              </w:rPr>
            </w:pPr>
            <w:r w:rsidRPr="00F26762">
              <w:rPr>
                <w:rFonts w:eastAsiaTheme="minorHAnsi"/>
                <w:sz w:val="26"/>
                <w:szCs w:val="26"/>
              </w:rPr>
              <w:t>Mục tiêu của CTĐT đáp ứng mục tiêu của giáo dục đại học</w:t>
            </w:r>
          </w:p>
        </w:tc>
        <w:tc>
          <w:tcPr>
            <w:tcW w:w="4140" w:type="dxa"/>
            <w:vAlign w:val="center"/>
          </w:tcPr>
          <w:p w14:paraId="49F749CC" w14:textId="46458276" w:rsidR="00C058A6" w:rsidRPr="00F26762" w:rsidRDefault="00C058A6" w:rsidP="00C058A6">
            <w:pPr>
              <w:autoSpaceDE w:val="0"/>
              <w:autoSpaceDN w:val="0"/>
              <w:adjustRightInd w:val="0"/>
              <w:jc w:val="center"/>
              <w:rPr>
                <w:rFonts w:eastAsiaTheme="minorHAnsi"/>
                <w:sz w:val="26"/>
                <w:szCs w:val="26"/>
              </w:rPr>
            </w:pPr>
          </w:p>
        </w:tc>
        <w:tc>
          <w:tcPr>
            <w:tcW w:w="3686" w:type="dxa"/>
            <w:vAlign w:val="center"/>
          </w:tcPr>
          <w:p w14:paraId="2ED6F8F8" w14:textId="6568E8EA" w:rsidR="00C058A6" w:rsidRPr="00F26762" w:rsidRDefault="003C26A6" w:rsidP="00C058A6">
            <w:pPr>
              <w:autoSpaceDE w:val="0"/>
              <w:autoSpaceDN w:val="0"/>
              <w:adjustRightInd w:val="0"/>
              <w:jc w:val="center"/>
              <w:rPr>
                <w:rFonts w:eastAsiaTheme="minorHAnsi"/>
                <w:sz w:val="26"/>
                <w:szCs w:val="26"/>
              </w:rPr>
            </w:pPr>
            <w:r w:rsidRPr="00F26762">
              <w:rPr>
                <w:rFonts w:eastAsiaTheme="minorHAnsi"/>
                <w:sz w:val="26"/>
                <w:szCs w:val="26"/>
              </w:rPr>
              <w:t>Mục tiêu của CTĐT đáp ứng mục tiêu của giáo dục đại học</w:t>
            </w:r>
          </w:p>
        </w:tc>
      </w:tr>
      <w:tr w:rsidR="00C058A6" w:rsidRPr="00F81557" w14:paraId="0D1ACB83" w14:textId="77777777" w:rsidTr="004E2AA6">
        <w:trPr>
          <w:trHeight w:val="542"/>
        </w:trPr>
        <w:tc>
          <w:tcPr>
            <w:tcW w:w="4950" w:type="dxa"/>
          </w:tcPr>
          <w:p w14:paraId="7DDACE90" w14:textId="51F8922C" w:rsidR="00C058A6" w:rsidRPr="003D1F31" w:rsidRDefault="00C058A3" w:rsidP="00C058A3">
            <w:pPr>
              <w:autoSpaceDE w:val="0"/>
              <w:autoSpaceDN w:val="0"/>
              <w:adjustRightInd w:val="0"/>
              <w:jc w:val="both"/>
              <w:rPr>
                <w:rFonts w:eastAsiaTheme="minorHAnsi"/>
                <w:color w:val="FF0000"/>
                <w:sz w:val="26"/>
                <w:szCs w:val="26"/>
              </w:rPr>
            </w:pPr>
            <w:r w:rsidRPr="003D1F31">
              <w:rPr>
                <w:rFonts w:eastAsiaTheme="minorHAnsi"/>
                <w:sz w:val="26"/>
                <w:szCs w:val="26"/>
              </w:rPr>
              <w:t xml:space="preserve">Người học có đạo đức và trách nhiệm trong nghề nghiệp và công việc; trung thực và chịu </w:t>
            </w:r>
            <w:r w:rsidRPr="003D1F31">
              <w:rPr>
                <w:rFonts w:eastAsiaTheme="minorHAnsi"/>
                <w:sz w:val="26"/>
                <w:szCs w:val="26"/>
              </w:rPr>
              <w:lastRenderedPageBreak/>
              <w:t>trách nhiệm trong công việc được giao. Giúp  người học tinh có thần đoàn kết, hợp tác trong học tập và trong các hoạt động chuyên môn, hoạt động xã hội; sự thích nghi đối với những thay đổi, sự sẵn sàng và khả năng làm việc độc lập, sự sẵn sàng làm việc với người khác, biết xem xét và chấp nhận các quan điểm khác; phương pháp làm việc ở những vai trò khác nhau từ thành viên hay trưởng nhóm trong một tập thể hoặc một nhóm người học; chủ động lên kế hoạch phát triển nghề nghiệp cho bản thân, cập nhật thông tin trong lĩnh vực chuyên ngành của mình, học tập suốt đời để có thái độ ứng xử cũng như xử lý những thay đổi, cập nhật mới một cách phù hợp, hiệu quả; phương pháp tổ chức thực hiện công việc bao gồm các hoạt động phản biện, trình bày ý tưởng cá nhân, quản lý để đạt được hiệu quả từ nhóm người học với những trình độ chuyên môn, hoàn cảnh, sở thích, môi trường sống khác nhau</w:t>
            </w:r>
          </w:p>
        </w:tc>
        <w:tc>
          <w:tcPr>
            <w:tcW w:w="2880" w:type="dxa"/>
            <w:vAlign w:val="center"/>
          </w:tcPr>
          <w:p w14:paraId="4E3370F5" w14:textId="73AAC553" w:rsidR="00C058A6" w:rsidRPr="00F26762" w:rsidRDefault="00C058A6" w:rsidP="00C058A6">
            <w:pPr>
              <w:autoSpaceDE w:val="0"/>
              <w:autoSpaceDN w:val="0"/>
              <w:adjustRightInd w:val="0"/>
              <w:jc w:val="center"/>
              <w:rPr>
                <w:rFonts w:eastAsiaTheme="minorHAnsi"/>
                <w:sz w:val="26"/>
                <w:szCs w:val="26"/>
              </w:rPr>
            </w:pPr>
          </w:p>
        </w:tc>
        <w:tc>
          <w:tcPr>
            <w:tcW w:w="4140" w:type="dxa"/>
            <w:vAlign w:val="center"/>
          </w:tcPr>
          <w:p w14:paraId="26815094" w14:textId="787B8243" w:rsidR="00C058A6" w:rsidRPr="00F26762" w:rsidRDefault="003C26A6" w:rsidP="00C058A6">
            <w:pPr>
              <w:autoSpaceDE w:val="0"/>
              <w:autoSpaceDN w:val="0"/>
              <w:adjustRightInd w:val="0"/>
              <w:jc w:val="center"/>
              <w:rPr>
                <w:rFonts w:eastAsiaTheme="minorHAnsi"/>
                <w:sz w:val="26"/>
                <w:szCs w:val="26"/>
              </w:rPr>
            </w:pPr>
            <w:r w:rsidRPr="00F26762">
              <w:rPr>
                <w:rFonts w:eastAsiaTheme="minorHAnsi"/>
                <w:sz w:val="26"/>
                <w:szCs w:val="26"/>
              </w:rPr>
              <w:t>Mục tiêu của CTĐT đáp ứng mục tiêu của giáo dục đại học</w:t>
            </w:r>
          </w:p>
        </w:tc>
        <w:tc>
          <w:tcPr>
            <w:tcW w:w="3686" w:type="dxa"/>
            <w:vAlign w:val="center"/>
          </w:tcPr>
          <w:p w14:paraId="49FD14FB" w14:textId="6C2A531A" w:rsidR="00C058A6" w:rsidRPr="00F26762" w:rsidRDefault="003C26A6" w:rsidP="00C058A6">
            <w:pPr>
              <w:autoSpaceDE w:val="0"/>
              <w:autoSpaceDN w:val="0"/>
              <w:adjustRightInd w:val="0"/>
              <w:jc w:val="center"/>
              <w:rPr>
                <w:rFonts w:eastAsiaTheme="minorHAnsi"/>
                <w:sz w:val="26"/>
                <w:szCs w:val="26"/>
              </w:rPr>
            </w:pPr>
            <w:r w:rsidRPr="00F26762">
              <w:rPr>
                <w:rFonts w:eastAsiaTheme="minorHAnsi"/>
                <w:sz w:val="26"/>
                <w:szCs w:val="26"/>
              </w:rPr>
              <w:t>Mục tiêu của CTĐT đáp ứng mục tiêu của giáo dục đại học</w:t>
            </w:r>
          </w:p>
        </w:tc>
      </w:tr>
    </w:tbl>
    <w:p w14:paraId="706E985B" w14:textId="77777777" w:rsidR="00AE78C4" w:rsidRPr="00F81557" w:rsidRDefault="00AE78C4" w:rsidP="000B7469">
      <w:pPr>
        <w:pStyle w:val="ListParagraph"/>
        <w:spacing w:before="60" w:after="60"/>
        <w:ind w:left="0"/>
        <w:contextualSpacing w:val="0"/>
        <w:jc w:val="center"/>
        <w:rPr>
          <w:b/>
          <w:sz w:val="26"/>
          <w:szCs w:val="26"/>
        </w:rPr>
      </w:pPr>
    </w:p>
    <w:p w14:paraId="494DDC84" w14:textId="77777777" w:rsidR="004E2AA6" w:rsidRDefault="004E2AA6">
      <w:pPr>
        <w:spacing w:after="200" w:line="276" w:lineRule="auto"/>
        <w:rPr>
          <w:b/>
          <w:sz w:val="26"/>
          <w:szCs w:val="26"/>
        </w:rPr>
      </w:pPr>
      <w:r>
        <w:rPr>
          <w:b/>
          <w:sz w:val="26"/>
          <w:szCs w:val="26"/>
        </w:rPr>
        <w:br w:type="page"/>
      </w:r>
    </w:p>
    <w:p w14:paraId="2EE2D780" w14:textId="151E5FCC" w:rsidR="008B1E41" w:rsidRPr="00F81557" w:rsidRDefault="000B7469" w:rsidP="00F61695">
      <w:pPr>
        <w:pStyle w:val="Heading1"/>
        <w:spacing w:after="240"/>
        <w:rPr>
          <w:b w:val="0"/>
          <w:szCs w:val="26"/>
        </w:rPr>
      </w:pPr>
      <w:bookmarkStart w:id="17" w:name="_Toc172294211"/>
      <w:r w:rsidRPr="00F81557">
        <w:rPr>
          <w:szCs w:val="26"/>
        </w:rPr>
        <w:lastRenderedPageBreak/>
        <w:t xml:space="preserve">PHỤ LỤC </w:t>
      </w:r>
      <w:r w:rsidR="002005F0" w:rsidRPr="00F81557">
        <w:rPr>
          <w:szCs w:val="26"/>
        </w:rPr>
        <w:t>1.</w:t>
      </w:r>
      <w:r w:rsidR="00F9580D" w:rsidRPr="00F81557">
        <w:rPr>
          <w:szCs w:val="26"/>
        </w:rPr>
        <w:t>7</w:t>
      </w:r>
      <w:r w:rsidRPr="00F81557">
        <w:rPr>
          <w:szCs w:val="26"/>
        </w:rPr>
        <w:t>. ĐỐI SÁNH CHƯƠNG TRÌNH ĐÀO TẠO</w:t>
      </w:r>
      <w:bookmarkEnd w:id="17"/>
    </w:p>
    <w:p w14:paraId="50576287" w14:textId="77777777" w:rsidR="00006541" w:rsidRPr="00006541" w:rsidRDefault="000B7469" w:rsidP="00933099">
      <w:pPr>
        <w:pStyle w:val="ListParagraph"/>
        <w:numPr>
          <w:ilvl w:val="0"/>
          <w:numId w:val="4"/>
        </w:numPr>
        <w:spacing w:before="120" w:after="120" w:line="288" w:lineRule="auto"/>
        <w:outlineLvl w:val="1"/>
        <w:rPr>
          <w:bCs/>
          <w:i/>
          <w:iCs/>
          <w:sz w:val="26"/>
          <w:szCs w:val="26"/>
          <w:lang w:val="pt-BR"/>
        </w:rPr>
      </w:pPr>
      <w:bookmarkStart w:id="18" w:name="_Toc172294212"/>
      <w:r w:rsidRPr="006F3419">
        <w:rPr>
          <w:b/>
          <w:sz w:val="26"/>
          <w:szCs w:val="26"/>
        </w:rPr>
        <w:t xml:space="preserve">Chương trình </w:t>
      </w:r>
      <w:r w:rsidR="006F3419">
        <w:rPr>
          <w:b/>
          <w:sz w:val="26"/>
          <w:szCs w:val="26"/>
        </w:rPr>
        <w:t>đ</w:t>
      </w:r>
      <w:r w:rsidR="001214DE" w:rsidRPr="006F3419">
        <w:rPr>
          <w:b/>
          <w:sz w:val="26"/>
          <w:szCs w:val="26"/>
        </w:rPr>
        <w:t>ào tạo</w:t>
      </w:r>
      <w:r w:rsidRPr="006F3419">
        <w:rPr>
          <w:b/>
          <w:sz w:val="26"/>
          <w:szCs w:val="26"/>
        </w:rPr>
        <w:t xml:space="preserve"> tham khảo:</w:t>
      </w:r>
      <w:bookmarkEnd w:id="18"/>
      <w:r w:rsidR="003C22DD">
        <w:rPr>
          <w:b/>
          <w:sz w:val="26"/>
          <w:szCs w:val="26"/>
        </w:rPr>
        <w:t xml:space="preserve"> </w:t>
      </w:r>
    </w:p>
    <w:p w14:paraId="10AFFFB0" w14:textId="164460AC" w:rsidR="00006541" w:rsidRPr="00006541" w:rsidRDefault="00006541" w:rsidP="00006541">
      <w:pPr>
        <w:pStyle w:val="ListParagraph"/>
        <w:spacing w:before="120" w:after="120"/>
        <w:ind w:left="90" w:firstLine="630"/>
        <w:contextualSpacing w:val="0"/>
        <w:rPr>
          <w:sz w:val="26"/>
          <w:szCs w:val="26"/>
        </w:rPr>
      </w:pPr>
      <w:r>
        <w:rPr>
          <w:sz w:val="26"/>
          <w:szCs w:val="26"/>
        </w:rPr>
        <w:t xml:space="preserve">- </w:t>
      </w:r>
      <w:r w:rsidR="00DC332F" w:rsidRPr="00006541">
        <w:rPr>
          <w:sz w:val="26"/>
          <w:szCs w:val="26"/>
        </w:rPr>
        <w:t>Mechatroni</w:t>
      </w:r>
      <w:r w:rsidRPr="00006541">
        <w:rPr>
          <w:sz w:val="26"/>
          <w:szCs w:val="26"/>
        </w:rPr>
        <w:t xml:space="preserve">cs </w:t>
      </w:r>
      <w:r w:rsidR="00DC332F" w:rsidRPr="00006541">
        <w:rPr>
          <w:sz w:val="26"/>
          <w:szCs w:val="26"/>
        </w:rPr>
        <w:t xml:space="preserve">Engineering Technology – BS, Kent State </w:t>
      </w:r>
      <w:r w:rsidRPr="00006541">
        <w:rPr>
          <w:sz w:val="26"/>
          <w:szCs w:val="26"/>
        </w:rPr>
        <w:t>University.</w:t>
      </w:r>
      <w:r w:rsidR="00DC332F" w:rsidRPr="00006541">
        <w:rPr>
          <w:sz w:val="26"/>
          <w:szCs w:val="26"/>
        </w:rPr>
        <w:t xml:space="preserve"> </w:t>
      </w:r>
    </w:p>
    <w:p w14:paraId="18CE3F10" w14:textId="4C8C6976" w:rsidR="00006541" w:rsidRPr="00006541" w:rsidRDefault="00006541" w:rsidP="00006541">
      <w:pPr>
        <w:pStyle w:val="ListParagraph"/>
        <w:spacing w:before="120" w:after="120"/>
        <w:ind w:left="90" w:firstLine="630"/>
        <w:contextualSpacing w:val="0"/>
        <w:rPr>
          <w:sz w:val="26"/>
          <w:szCs w:val="26"/>
        </w:rPr>
      </w:pPr>
      <w:r>
        <w:rPr>
          <w:sz w:val="26"/>
          <w:szCs w:val="26"/>
        </w:rPr>
        <w:t xml:space="preserve">- </w:t>
      </w:r>
      <w:r w:rsidR="00DC332F" w:rsidRPr="00006541">
        <w:rPr>
          <w:sz w:val="26"/>
          <w:szCs w:val="26"/>
        </w:rPr>
        <w:t>Mechatronics Engineering Technology – B.S</w:t>
      </w:r>
      <w:r w:rsidR="002D08A6" w:rsidRPr="00006541">
        <w:rPr>
          <w:sz w:val="26"/>
          <w:szCs w:val="26"/>
        </w:rPr>
        <w:t xml:space="preserve">, Texas A&amp;M </w:t>
      </w:r>
      <w:r w:rsidRPr="00006541">
        <w:rPr>
          <w:sz w:val="26"/>
          <w:szCs w:val="26"/>
        </w:rPr>
        <w:t>University.</w:t>
      </w:r>
    </w:p>
    <w:p w14:paraId="70A4C78C" w14:textId="475D2542" w:rsidR="00006541" w:rsidRPr="00006541" w:rsidRDefault="00006541" w:rsidP="00006541">
      <w:pPr>
        <w:pStyle w:val="ListParagraph"/>
        <w:spacing w:before="120" w:after="120"/>
        <w:ind w:left="90" w:firstLine="630"/>
        <w:contextualSpacing w:val="0"/>
        <w:rPr>
          <w:sz w:val="26"/>
          <w:szCs w:val="26"/>
        </w:rPr>
      </w:pPr>
      <w:r>
        <w:rPr>
          <w:sz w:val="26"/>
          <w:szCs w:val="26"/>
        </w:rPr>
        <w:t xml:space="preserve">- </w:t>
      </w:r>
      <w:r w:rsidR="002D08A6" w:rsidRPr="00006541">
        <w:rPr>
          <w:sz w:val="26"/>
          <w:szCs w:val="26"/>
        </w:rPr>
        <w:t>Ngành Kỹ thuật Cơ điện tử - Cử nhân</w:t>
      </w:r>
      <w:r w:rsidR="00D12B6A" w:rsidRPr="00006541">
        <w:rPr>
          <w:sz w:val="26"/>
          <w:szCs w:val="26"/>
        </w:rPr>
        <w:t xml:space="preserve"> từ Khóa 2023, Trường Đại học Bách Khoa, Đại học Quốc Gia TP. Hồ Chí </w:t>
      </w:r>
      <w:r w:rsidRPr="00006541">
        <w:rPr>
          <w:sz w:val="26"/>
          <w:szCs w:val="26"/>
        </w:rPr>
        <w:t>Minh.</w:t>
      </w:r>
      <w:r w:rsidR="00D12B6A" w:rsidRPr="00006541">
        <w:rPr>
          <w:sz w:val="26"/>
          <w:szCs w:val="26"/>
        </w:rPr>
        <w:t xml:space="preserve"> </w:t>
      </w:r>
    </w:p>
    <w:p w14:paraId="2BA0E951" w14:textId="667D9895" w:rsidR="000B7469" w:rsidRPr="00006541" w:rsidRDefault="00006541" w:rsidP="00006541">
      <w:pPr>
        <w:pStyle w:val="ListParagraph"/>
        <w:spacing w:before="120" w:after="120"/>
        <w:ind w:left="90" w:firstLine="630"/>
        <w:contextualSpacing w:val="0"/>
        <w:rPr>
          <w:bCs/>
          <w:sz w:val="26"/>
          <w:szCs w:val="26"/>
        </w:rPr>
      </w:pPr>
      <w:r>
        <w:rPr>
          <w:sz w:val="26"/>
          <w:szCs w:val="26"/>
        </w:rPr>
        <w:t xml:space="preserve">- </w:t>
      </w:r>
      <w:r w:rsidR="00D12B6A" w:rsidRPr="00006541">
        <w:rPr>
          <w:sz w:val="26"/>
          <w:szCs w:val="26"/>
        </w:rPr>
        <w:t>Ngành Công nghệ Kỹ thuật Cơ điện tử</w:t>
      </w:r>
      <w:r w:rsidR="00E76971" w:rsidRPr="00006541">
        <w:rPr>
          <w:sz w:val="26"/>
          <w:szCs w:val="26"/>
        </w:rPr>
        <w:t xml:space="preserve"> - Kỹ sư từ khóa 2023, Trường Đại học Sư phạm Kỹ thuật TP. Hồ Chí Minh</w:t>
      </w:r>
      <w:r w:rsidR="00E76971" w:rsidRPr="00006541">
        <w:rPr>
          <w:bCs/>
          <w:sz w:val="26"/>
          <w:szCs w:val="26"/>
        </w:rPr>
        <w:t>.</w:t>
      </w:r>
    </w:p>
    <w:p w14:paraId="4F721A7F" w14:textId="19C4EBDC" w:rsidR="008B1E41" w:rsidRPr="00DC332F" w:rsidRDefault="000B7469" w:rsidP="00933099">
      <w:pPr>
        <w:pStyle w:val="ListParagraph"/>
        <w:numPr>
          <w:ilvl w:val="0"/>
          <w:numId w:val="4"/>
        </w:numPr>
        <w:spacing w:before="120" w:after="120" w:line="288" w:lineRule="auto"/>
        <w:outlineLvl w:val="1"/>
        <w:rPr>
          <w:i/>
          <w:sz w:val="26"/>
          <w:szCs w:val="26"/>
          <w:lang w:val="pt-BR"/>
        </w:rPr>
      </w:pPr>
      <w:r w:rsidRPr="00DC332F">
        <w:rPr>
          <w:b/>
          <w:sz w:val="26"/>
          <w:szCs w:val="26"/>
          <w:lang w:val="pt-BR" w:eastAsia="en-GB"/>
        </w:rPr>
        <w:t xml:space="preserve"> </w:t>
      </w:r>
      <w:bookmarkStart w:id="19" w:name="_Toc172294213"/>
      <w:r w:rsidRPr="00DC332F">
        <w:rPr>
          <w:b/>
          <w:sz w:val="26"/>
          <w:szCs w:val="26"/>
          <w:lang w:val="pt-BR" w:eastAsia="en-GB"/>
        </w:rPr>
        <w:t>Bảng đối sánh chương trình đào tạo của Trường (HU</w:t>
      </w:r>
      <w:r w:rsidR="001214DE" w:rsidRPr="00DC332F">
        <w:rPr>
          <w:b/>
          <w:sz w:val="26"/>
          <w:szCs w:val="26"/>
          <w:lang w:val="pt-BR" w:eastAsia="en-GB"/>
        </w:rPr>
        <w:t>IT</w:t>
      </w:r>
      <w:r w:rsidRPr="00DC332F">
        <w:rPr>
          <w:b/>
          <w:sz w:val="26"/>
          <w:szCs w:val="26"/>
          <w:lang w:val="pt-BR" w:eastAsia="en-GB"/>
        </w:rPr>
        <w:t>) với các chương trình đào tạo của trường khác (trong và ngoài nước)</w:t>
      </w:r>
      <w:bookmarkEnd w:id="19"/>
    </w:p>
    <w:p w14:paraId="140AB321" w14:textId="7706DBFB" w:rsidR="00806E13" w:rsidRPr="00D12B6A" w:rsidRDefault="001214DE" w:rsidP="00603181">
      <w:pPr>
        <w:rPr>
          <w:i/>
        </w:rPr>
      </w:pPr>
      <w:r w:rsidRPr="00D12B6A">
        <w:rPr>
          <w:i/>
        </w:rPr>
        <w:t>2.1</w:t>
      </w:r>
      <w:r w:rsidR="006F3419" w:rsidRPr="00D12B6A">
        <w:rPr>
          <w:i/>
        </w:rPr>
        <w:t>.</w:t>
      </w:r>
      <w:r w:rsidRPr="00D12B6A">
        <w:rPr>
          <w:i/>
        </w:rPr>
        <w:t xml:space="preserve"> </w:t>
      </w:r>
      <w:r w:rsidR="009D4BB4" w:rsidRPr="00D12B6A">
        <w:rPr>
          <w:i/>
        </w:rPr>
        <w:t xml:space="preserve">Bảng đối sánh với </w:t>
      </w:r>
      <w:r w:rsidRPr="00D12B6A">
        <w:rPr>
          <w:i/>
        </w:rPr>
        <w:t xml:space="preserve">Trường </w:t>
      </w:r>
      <w:r w:rsidR="00C7198B" w:rsidRPr="00D12B6A">
        <w:rPr>
          <w:i/>
        </w:rPr>
        <w:t>Kent State University</w:t>
      </w:r>
      <w:r w:rsidRPr="00D12B6A">
        <w:rPr>
          <w:i/>
        </w:rPr>
        <w:t xml:space="preserve">, </w:t>
      </w:r>
      <w:r w:rsidR="009D4BB4" w:rsidRPr="00D12B6A">
        <w:rPr>
          <w:i/>
        </w:rPr>
        <w:t>n</w:t>
      </w:r>
      <w:r w:rsidRPr="00D12B6A">
        <w:rPr>
          <w:i/>
        </w:rPr>
        <w:t xml:space="preserve">gành </w:t>
      </w:r>
      <w:r w:rsidR="00C7198B" w:rsidRPr="00D12B6A">
        <w:rPr>
          <w:i/>
        </w:rPr>
        <w:t xml:space="preserve">Mechatronics </w:t>
      </w:r>
      <w:r w:rsidR="000B3065" w:rsidRPr="00D12B6A">
        <w:rPr>
          <w:i/>
        </w:rPr>
        <w:t>E</w:t>
      </w:r>
      <w:r w:rsidR="00C7198B" w:rsidRPr="00D12B6A">
        <w:rPr>
          <w:i/>
        </w:rPr>
        <w:t xml:space="preserve">ngineering </w:t>
      </w:r>
      <w:r w:rsidR="000B3065" w:rsidRPr="00D12B6A">
        <w:rPr>
          <w:i/>
        </w:rPr>
        <w:t>T</w:t>
      </w:r>
      <w:r w:rsidR="00C7198B" w:rsidRPr="00D12B6A">
        <w:rPr>
          <w:i/>
        </w:rPr>
        <w:t>echnology, B.S.</w:t>
      </w:r>
    </w:p>
    <w:p w14:paraId="2EE8E198" w14:textId="77777777" w:rsidR="008B1E41" w:rsidRDefault="008B1E41" w:rsidP="008B1E41">
      <w:pPr>
        <w:rPr>
          <w:b/>
          <w:sz w:val="26"/>
          <w:szCs w:val="26"/>
        </w:rPr>
      </w:pPr>
    </w:p>
    <w:tbl>
      <w:tblPr>
        <w:tblpPr w:leftFromText="180" w:rightFromText="180" w:vertAnchor="text" w:horzAnchor="margin" w:tblpXSpec="center" w:tblpY="227"/>
        <w:tblW w:w="5000" w:type="pct"/>
        <w:tblLook w:val="04A0" w:firstRow="1" w:lastRow="0" w:firstColumn="1" w:lastColumn="0" w:noHBand="0" w:noVBand="1"/>
      </w:tblPr>
      <w:tblGrid>
        <w:gridCol w:w="825"/>
        <w:gridCol w:w="4986"/>
        <w:gridCol w:w="2481"/>
        <w:gridCol w:w="4977"/>
        <w:gridCol w:w="1293"/>
      </w:tblGrid>
      <w:tr w:rsidR="00034E74" w:rsidRPr="00F81557" w14:paraId="264789CA" w14:textId="77777777" w:rsidTr="00752A9A">
        <w:trPr>
          <w:trHeight w:val="762"/>
          <w:tblHeader/>
        </w:trPr>
        <w:tc>
          <w:tcPr>
            <w:tcW w:w="283" w:type="pct"/>
            <w:tcBorders>
              <w:top w:val="single" w:sz="4" w:space="0" w:color="auto"/>
              <w:left w:val="single" w:sz="4" w:space="0" w:color="auto"/>
              <w:bottom w:val="single" w:sz="4" w:space="0" w:color="auto"/>
              <w:right w:val="nil"/>
            </w:tcBorders>
            <w:shd w:val="clear" w:color="000000" w:fill="FFFFFF" w:themeFill="background1"/>
            <w:vAlign w:val="center"/>
            <w:hideMark/>
          </w:tcPr>
          <w:p w14:paraId="45CF1FA6" w14:textId="77777777" w:rsidR="00034E74" w:rsidRPr="00F81557" w:rsidRDefault="00034E74" w:rsidP="00752A9A">
            <w:pPr>
              <w:rPr>
                <w:b/>
                <w:lang w:val="en-GB" w:eastAsia="en-GB"/>
              </w:rPr>
            </w:pPr>
            <w:r w:rsidRPr="00F81557">
              <w:rPr>
                <w:b/>
                <w:lang w:val="en-GB" w:eastAsia="en-GB"/>
              </w:rPr>
              <w:t> </w:t>
            </w:r>
          </w:p>
        </w:tc>
        <w:tc>
          <w:tcPr>
            <w:tcW w:w="2564" w:type="pct"/>
            <w:gridSpan w:val="2"/>
            <w:tcBorders>
              <w:top w:val="single" w:sz="4" w:space="0" w:color="auto"/>
              <w:left w:val="single" w:sz="4" w:space="0" w:color="auto"/>
              <w:bottom w:val="single" w:sz="4" w:space="0" w:color="auto"/>
              <w:right w:val="single" w:sz="4" w:space="0" w:color="000000"/>
            </w:tcBorders>
            <w:shd w:val="clear" w:color="000000" w:fill="FFFFFF" w:themeFill="background1"/>
            <w:vAlign w:val="center"/>
            <w:hideMark/>
          </w:tcPr>
          <w:p w14:paraId="35FE0576" w14:textId="77777777" w:rsidR="00034E74" w:rsidRPr="00F81557" w:rsidRDefault="00034E74" w:rsidP="00752A9A">
            <w:pPr>
              <w:spacing w:before="120" w:after="120"/>
              <w:jc w:val="center"/>
              <w:rPr>
                <w:b/>
                <w:bCs/>
                <w:lang w:val="en-GB" w:eastAsia="en-GB"/>
              </w:rPr>
            </w:pPr>
            <w:r w:rsidRPr="00F81557">
              <w:rPr>
                <w:b/>
                <w:bCs/>
              </w:rPr>
              <w:t xml:space="preserve">NGÀNH </w:t>
            </w:r>
            <w:r>
              <w:rPr>
                <w:b/>
                <w:bCs/>
                <w:color w:val="FF0000"/>
              </w:rPr>
              <w:t>CÔNG NGHỆ KỸ THUẬT CƠ ĐIỆN TỬ</w:t>
            </w:r>
            <w:r w:rsidRPr="00F81557">
              <w:rPr>
                <w:b/>
                <w:bCs/>
                <w:color w:val="FF0000"/>
              </w:rPr>
              <w:t xml:space="preserve"> </w:t>
            </w:r>
            <w:r w:rsidRPr="00F81557">
              <w:rPr>
                <w:b/>
                <w:bCs/>
              </w:rPr>
              <w:t xml:space="preserve">- TRƯỜNG ĐẠI </w:t>
            </w:r>
            <w:r w:rsidRPr="006F3419">
              <w:rPr>
                <w:b/>
                <w:bCs/>
              </w:rPr>
              <w:t xml:space="preserve">HỌC CÔNG THƯƠNG </w:t>
            </w:r>
            <w:r w:rsidRPr="00F81557">
              <w:rPr>
                <w:b/>
                <w:bCs/>
              </w:rPr>
              <w:t>TP.HCM</w:t>
            </w:r>
          </w:p>
        </w:tc>
        <w:tc>
          <w:tcPr>
            <w:tcW w:w="2153" w:type="pct"/>
            <w:gridSpan w:val="2"/>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6D2457C1" w14:textId="77777777" w:rsidR="00034E74" w:rsidRPr="00F81557" w:rsidRDefault="00034E74" w:rsidP="00752A9A">
            <w:pPr>
              <w:jc w:val="center"/>
              <w:rPr>
                <w:b/>
                <w:i/>
                <w:iCs/>
                <w:lang w:eastAsia="en-GB"/>
              </w:rPr>
            </w:pPr>
            <w:r w:rsidRPr="00944983">
              <w:rPr>
                <w:b/>
                <w:bCs/>
                <w:color w:val="FF0000"/>
              </w:rPr>
              <w:t>KENT STATE UNIVERSITY</w:t>
            </w:r>
            <w:r w:rsidRPr="00B27BFC">
              <w:rPr>
                <w:b/>
                <w:bCs/>
                <w:color w:val="FF0000"/>
              </w:rPr>
              <w:t>, MECHATRONICS ENGINEERING TECHNOLOGY - B.S.</w:t>
            </w:r>
          </w:p>
        </w:tc>
      </w:tr>
      <w:tr w:rsidR="00034E74" w:rsidRPr="00F81557" w14:paraId="2BC93E25" w14:textId="77777777" w:rsidTr="00752A9A">
        <w:trPr>
          <w:trHeight w:val="485"/>
          <w:tblHeader/>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hideMark/>
          </w:tcPr>
          <w:p w14:paraId="217DDBD5" w14:textId="77777777" w:rsidR="00034E74" w:rsidRPr="00F81557" w:rsidRDefault="00034E74" w:rsidP="00752A9A">
            <w:pPr>
              <w:spacing w:before="120" w:after="120"/>
              <w:jc w:val="center"/>
              <w:rPr>
                <w:b/>
                <w:lang w:val="en-GB" w:eastAsia="en-GB"/>
              </w:rPr>
            </w:pPr>
            <w:r w:rsidRPr="00F81557">
              <w:rPr>
                <w:b/>
                <w:lang w:val="en-GB" w:eastAsia="en-GB"/>
              </w:rPr>
              <w:t>TT</w:t>
            </w:r>
          </w:p>
        </w:tc>
        <w:tc>
          <w:tcPr>
            <w:tcW w:w="1712" w:type="pct"/>
            <w:tcBorders>
              <w:top w:val="nil"/>
              <w:left w:val="nil"/>
              <w:bottom w:val="single" w:sz="4" w:space="0" w:color="auto"/>
              <w:right w:val="single" w:sz="4" w:space="0" w:color="auto"/>
            </w:tcBorders>
            <w:shd w:val="clear" w:color="000000" w:fill="FFFFFF" w:themeFill="background1"/>
            <w:vAlign w:val="center"/>
            <w:hideMark/>
          </w:tcPr>
          <w:p w14:paraId="74673EDC" w14:textId="77777777" w:rsidR="00034E74" w:rsidRPr="00F81557" w:rsidRDefault="00034E74" w:rsidP="00752A9A">
            <w:pPr>
              <w:spacing w:before="120" w:after="120"/>
              <w:jc w:val="center"/>
              <w:rPr>
                <w:b/>
                <w:lang w:val="en-GB" w:eastAsia="en-GB"/>
              </w:rPr>
            </w:pPr>
            <w:r w:rsidRPr="00F81557">
              <w:rPr>
                <w:b/>
                <w:lang w:val="en-GB" w:eastAsia="en-GB"/>
              </w:rPr>
              <w:t>Học phần</w:t>
            </w:r>
          </w:p>
        </w:tc>
        <w:tc>
          <w:tcPr>
            <w:tcW w:w="852" w:type="pct"/>
            <w:tcBorders>
              <w:top w:val="nil"/>
              <w:left w:val="nil"/>
              <w:bottom w:val="single" w:sz="4" w:space="0" w:color="auto"/>
              <w:right w:val="single" w:sz="4" w:space="0" w:color="auto"/>
            </w:tcBorders>
            <w:shd w:val="clear" w:color="000000" w:fill="FFFFFF" w:themeFill="background1"/>
            <w:vAlign w:val="center"/>
            <w:hideMark/>
          </w:tcPr>
          <w:p w14:paraId="37E37EE0" w14:textId="77777777" w:rsidR="00034E74" w:rsidRPr="00F81557" w:rsidRDefault="00034E74" w:rsidP="00752A9A">
            <w:pPr>
              <w:spacing w:before="120" w:after="120"/>
              <w:jc w:val="center"/>
              <w:rPr>
                <w:b/>
                <w:lang w:val="en-GB" w:eastAsia="en-GB"/>
              </w:rPr>
            </w:pPr>
            <w:r w:rsidRPr="00F81557">
              <w:rPr>
                <w:b/>
                <w:lang w:val="en-GB" w:eastAsia="en-GB"/>
              </w:rPr>
              <w:t>Số tín chỉ</w:t>
            </w:r>
          </w:p>
        </w:tc>
        <w:tc>
          <w:tcPr>
            <w:tcW w:w="1709" w:type="pct"/>
            <w:tcBorders>
              <w:top w:val="single" w:sz="4" w:space="0" w:color="auto"/>
              <w:left w:val="single" w:sz="4" w:space="0" w:color="000000"/>
              <w:bottom w:val="single" w:sz="4" w:space="0" w:color="auto"/>
              <w:right w:val="single" w:sz="4" w:space="0" w:color="auto"/>
            </w:tcBorders>
            <w:shd w:val="clear" w:color="auto" w:fill="FBD4B4" w:themeFill="accent6" w:themeFillTint="66"/>
            <w:vAlign w:val="center"/>
            <w:hideMark/>
          </w:tcPr>
          <w:p w14:paraId="2D872214" w14:textId="77777777" w:rsidR="00034E74" w:rsidRPr="00F81557" w:rsidRDefault="00034E74" w:rsidP="00752A9A">
            <w:pPr>
              <w:spacing w:before="120" w:after="120"/>
              <w:jc w:val="center"/>
              <w:rPr>
                <w:b/>
                <w:lang w:val="en-GB" w:eastAsia="en-GB"/>
              </w:rPr>
            </w:pPr>
            <w:r w:rsidRPr="00F81557">
              <w:rPr>
                <w:b/>
                <w:lang w:val="en-GB" w:eastAsia="en-GB"/>
              </w:rPr>
              <w:t>Tên học phần</w:t>
            </w:r>
          </w:p>
        </w:tc>
        <w:tc>
          <w:tcPr>
            <w:tcW w:w="444" w:type="pct"/>
            <w:tcBorders>
              <w:top w:val="single" w:sz="4" w:space="0" w:color="auto"/>
              <w:left w:val="single" w:sz="4" w:space="0" w:color="000000"/>
              <w:bottom w:val="single" w:sz="4" w:space="0" w:color="auto"/>
              <w:right w:val="single" w:sz="4" w:space="0" w:color="auto"/>
            </w:tcBorders>
            <w:shd w:val="clear" w:color="auto" w:fill="FBD4B4" w:themeFill="accent6" w:themeFillTint="66"/>
            <w:vAlign w:val="center"/>
          </w:tcPr>
          <w:p w14:paraId="343336C7" w14:textId="77777777" w:rsidR="00034E74" w:rsidRPr="00F81557" w:rsidRDefault="00034E74" w:rsidP="00752A9A">
            <w:pPr>
              <w:jc w:val="center"/>
              <w:rPr>
                <w:b/>
                <w:lang w:val="en-GB" w:eastAsia="en-GB"/>
              </w:rPr>
            </w:pPr>
            <w:r w:rsidRPr="00F81557">
              <w:rPr>
                <w:b/>
                <w:lang w:val="en-GB" w:eastAsia="en-GB"/>
              </w:rPr>
              <w:t>Số tín chỉ</w:t>
            </w:r>
          </w:p>
        </w:tc>
      </w:tr>
      <w:tr w:rsidR="00034E74" w:rsidRPr="00F81557" w14:paraId="5FF6AD10" w14:textId="77777777" w:rsidTr="00752A9A">
        <w:trPr>
          <w:trHeight w:val="431"/>
        </w:trPr>
        <w:tc>
          <w:tcPr>
            <w:tcW w:w="5000" w:type="pct"/>
            <w:gridSpan w:val="5"/>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261E0B7" w14:textId="77777777" w:rsidR="00034E74" w:rsidRPr="00F81557" w:rsidRDefault="00034E74" w:rsidP="00752A9A">
            <w:pPr>
              <w:spacing w:before="120" w:after="120"/>
              <w:rPr>
                <w:b/>
                <w:lang w:val="en-GB" w:eastAsia="en-GB"/>
              </w:rPr>
            </w:pPr>
            <w:r w:rsidRPr="00F81557">
              <w:rPr>
                <w:b/>
                <w:lang w:val="en-GB" w:eastAsia="en-GB"/>
              </w:rPr>
              <w:t>HỌC PHẦN TƯƠNG ĐƯƠNG (</w:t>
            </w:r>
            <w:r w:rsidRPr="00F81557">
              <w:rPr>
                <w:b/>
                <w:i/>
                <w:iCs/>
                <w:color w:val="0070C0"/>
                <w:lang w:val="en-GB" w:eastAsia="en-GB"/>
              </w:rPr>
              <w:t>chỉ xét các HP “Bắt buộc” hoặc “Tự chọn có định hướng” trong CTĐT)</w:t>
            </w:r>
          </w:p>
        </w:tc>
      </w:tr>
      <w:tr w:rsidR="00034E74" w:rsidRPr="007B4C43" w14:paraId="65EEB017" w14:textId="77777777" w:rsidTr="00752A9A">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12CDCE2A" w14:textId="77777777" w:rsidR="00034E74" w:rsidRPr="00062D24" w:rsidRDefault="00034E74" w:rsidP="00933099">
            <w:pPr>
              <w:pStyle w:val="ListParagraph"/>
              <w:numPr>
                <w:ilvl w:val="0"/>
                <w:numId w:val="12"/>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7C6AE105" w14:textId="77777777" w:rsidR="00034E74" w:rsidRPr="007B4C43" w:rsidRDefault="00034E74" w:rsidP="00752A9A">
            <w:pPr>
              <w:spacing w:before="60" w:after="60"/>
              <w:rPr>
                <w:iCs/>
                <w:bdr w:val="none" w:sz="0" w:space="0" w:color="auto" w:frame="1"/>
                <w:lang w:val="vi-VN"/>
              </w:rPr>
            </w:pPr>
            <w:r>
              <w:t>Toán cao cấp A1</w:t>
            </w:r>
          </w:p>
        </w:tc>
        <w:tc>
          <w:tcPr>
            <w:tcW w:w="852" w:type="pct"/>
            <w:tcBorders>
              <w:top w:val="nil"/>
              <w:left w:val="nil"/>
              <w:bottom w:val="single" w:sz="4" w:space="0" w:color="auto"/>
              <w:right w:val="single" w:sz="4" w:space="0" w:color="auto"/>
            </w:tcBorders>
            <w:shd w:val="clear" w:color="000000" w:fill="FFFFFF" w:themeFill="background1"/>
            <w:vAlign w:val="center"/>
          </w:tcPr>
          <w:p w14:paraId="2B477B21" w14:textId="77777777" w:rsidR="00034E74" w:rsidRPr="00F81557" w:rsidRDefault="00034E74" w:rsidP="00752A9A">
            <w:pPr>
              <w:spacing w:before="60" w:after="60"/>
              <w:jc w:val="center"/>
              <w:rPr>
                <w:lang w:val="vi-VN"/>
              </w:rPr>
            </w:pPr>
            <w:r>
              <w:rPr>
                <w:color w:val="000000"/>
                <w:sz w:val="26"/>
                <w:szCs w:val="26"/>
              </w:rPr>
              <w:t>3</w:t>
            </w:r>
          </w:p>
        </w:tc>
        <w:tc>
          <w:tcPr>
            <w:tcW w:w="1709" w:type="pct"/>
            <w:tcBorders>
              <w:top w:val="nil"/>
              <w:left w:val="nil"/>
              <w:bottom w:val="single" w:sz="4" w:space="0" w:color="auto"/>
              <w:right w:val="single" w:sz="4" w:space="0" w:color="auto"/>
            </w:tcBorders>
            <w:shd w:val="clear" w:color="auto" w:fill="FBD4B4" w:themeFill="accent6" w:themeFillTint="66"/>
          </w:tcPr>
          <w:p w14:paraId="704B65D8" w14:textId="74774908" w:rsidR="00034E74" w:rsidRPr="007B4C43" w:rsidRDefault="0027574A" w:rsidP="00752A9A">
            <w:pPr>
              <w:spacing w:before="60" w:after="60"/>
              <w:rPr>
                <w:iCs/>
                <w:lang w:val="vi-VN" w:eastAsia="en-GB"/>
              </w:rPr>
            </w:pPr>
            <w:r w:rsidRPr="0027574A">
              <w:t>MATH 11022 &amp; MATH 12002</w:t>
            </w:r>
            <w:r>
              <w:t xml:space="preserve"> </w:t>
            </w:r>
            <w:r w:rsidRPr="0027574A">
              <w:t xml:space="preserve">Trigonometry </w:t>
            </w:r>
            <w:r w:rsidR="00F04B53" w:rsidRPr="0027574A">
              <w:t xml:space="preserve">(KMCR) </w:t>
            </w:r>
            <w:r w:rsidRPr="0027574A">
              <w:t xml:space="preserve">And Analytic Geometry </w:t>
            </w:r>
            <w:proofErr w:type="gramStart"/>
            <w:r w:rsidRPr="0027574A">
              <w:t>And</w:t>
            </w:r>
            <w:proofErr w:type="gramEnd"/>
            <w:r w:rsidRPr="0027574A">
              <w:t xml:space="preserve"> Calculus I (</w:t>
            </w:r>
            <w:r w:rsidR="00F04B53" w:rsidRPr="0027574A">
              <w:t>KMCR)</w:t>
            </w:r>
          </w:p>
        </w:tc>
        <w:tc>
          <w:tcPr>
            <w:tcW w:w="444" w:type="pct"/>
            <w:tcBorders>
              <w:top w:val="nil"/>
              <w:left w:val="nil"/>
              <w:bottom w:val="single" w:sz="4" w:space="0" w:color="auto"/>
              <w:right w:val="single" w:sz="4" w:space="0" w:color="auto"/>
            </w:tcBorders>
            <w:shd w:val="clear" w:color="auto" w:fill="FBD4B4" w:themeFill="accent6" w:themeFillTint="66"/>
          </w:tcPr>
          <w:p w14:paraId="178F0CE7" w14:textId="75F914E1" w:rsidR="00034E74" w:rsidRPr="007B4C43" w:rsidRDefault="002860DE" w:rsidP="00752A9A">
            <w:pPr>
              <w:spacing w:before="60" w:after="60"/>
              <w:jc w:val="center"/>
              <w:rPr>
                <w:bCs/>
                <w:lang w:val="vi-VN" w:eastAsia="en-GB"/>
              </w:rPr>
            </w:pPr>
            <w:r>
              <w:t>6</w:t>
            </w:r>
          </w:p>
        </w:tc>
      </w:tr>
      <w:tr w:rsidR="00034E74" w:rsidRPr="007B4C43" w14:paraId="6D680CAB" w14:textId="77777777" w:rsidTr="00752A9A">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10E648B6" w14:textId="77777777" w:rsidR="00034E74" w:rsidRPr="00062D24" w:rsidRDefault="00034E74" w:rsidP="00933099">
            <w:pPr>
              <w:pStyle w:val="ListParagraph"/>
              <w:numPr>
                <w:ilvl w:val="0"/>
                <w:numId w:val="12"/>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6D80263C" w14:textId="77777777" w:rsidR="00034E74" w:rsidRPr="007B4C43" w:rsidRDefault="00034E74" w:rsidP="00752A9A">
            <w:pPr>
              <w:spacing w:before="60" w:after="60"/>
              <w:rPr>
                <w:iCs/>
                <w:bdr w:val="none" w:sz="0" w:space="0" w:color="auto" w:frame="1"/>
                <w:lang w:val="vi-VN"/>
              </w:rPr>
            </w:pPr>
            <w:r>
              <w:t>Toán cao cấp A2</w:t>
            </w:r>
          </w:p>
        </w:tc>
        <w:tc>
          <w:tcPr>
            <w:tcW w:w="852" w:type="pct"/>
            <w:tcBorders>
              <w:top w:val="nil"/>
              <w:left w:val="nil"/>
              <w:bottom w:val="single" w:sz="4" w:space="0" w:color="auto"/>
              <w:right w:val="single" w:sz="4" w:space="0" w:color="auto"/>
            </w:tcBorders>
            <w:shd w:val="clear" w:color="000000" w:fill="FFFFFF" w:themeFill="background1"/>
            <w:vAlign w:val="center"/>
          </w:tcPr>
          <w:p w14:paraId="6847CDDF" w14:textId="77777777" w:rsidR="00034E74" w:rsidRPr="00F81557" w:rsidRDefault="00034E74" w:rsidP="00752A9A">
            <w:pPr>
              <w:spacing w:before="60" w:after="60"/>
              <w:jc w:val="center"/>
              <w:rPr>
                <w:lang w:val="vi-VN"/>
              </w:rPr>
            </w:pPr>
            <w:r>
              <w:rPr>
                <w:color w:val="000000"/>
                <w:sz w:val="26"/>
                <w:szCs w:val="26"/>
              </w:rPr>
              <w:t>2</w:t>
            </w:r>
          </w:p>
        </w:tc>
        <w:tc>
          <w:tcPr>
            <w:tcW w:w="1709" w:type="pct"/>
            <w:tcBorders>
              <w:top w:val="nil"/>
              <w:left w:val="nil"/>
              <w:bottom w:val="single" w:sz="4" w:space="0" w:color="auto"/>
              <w:right w:val="single" w:sz="4" w:space="0" w:color="auto"/>
            </w:tcBorders>
            <w:shd w:val="clear" w:color="auto" w:fill="FBD4B4" w:themeFill="accent6" w:themeFillTint="66"/>
          </w:tcPr>
          <w:p w14:paraId="25B1CA71" w14:textId="4ED0FD67" w:rsidR="00034E74" w:rsidRPr="007B4C43" w:rsidRDefault="002860DE" w:rsidP="00752A9A">
            <w:pPr>
              <w:spacing w:before="60" w:after="60"/>
              <w:rPr>
                <w:iCs/>
                <w:lang w:val="vi-VN" w:eastAsia="en-GB"/>
              </w:rPr>
            </w:pPr>
            <w:r w:rsidRPr="002860DE">
              <w:t>MATH 12011 &amp; MATH 12012</w:t>
            </w:r>
            <w:r>
              <w:t xml:space="preserve"> </w:t>
            </w:r>
            <w:r w:rsidRPr="002860DE">
              <w:t xml:space="preserve">Calculus </w:t>
            </w:r>
            <w:proofErr w:type="gramStart"/>
            <w:r w:rsidRPr="002860DE">
              <w:t>With</w:t>
            </w:r>
            <w:proofErr w:type="gramEnd"/>
            <w:r w:rsidRPr="002860DE">
              <w:t xml:space="preserve"> Precalculus I </w:t>
            </w:r>
            <w:r w:rsidR="00F04B53" w:rsidRPr="002860DE">
              <w:t xml:space="preserve">(KMCR) </w:t>
            </w:r>
            <w:r w:rsidRPr="002860DE">
              <w:t xml:space="preserve">And Calculus </w:t>
            </w:r>
            <w:proofErr w:type="gramStart"/>
            <w:r w:rsidRPr="002860DE">
              <w:t>With</w:t>
            </w:r>
            <w:proofErr w:type="gramEnd"/>
            <w:r w:rsidRPr="002860DE">
              <w:t xml:space="preserve"> Precalculus I</w:t>
            </w:r>
            <w:r w:rsidR="00CC63B2">
              <w:t>I</w:t>
            </w:r>
            <w:r w:rsidRPr="002860DE">
              <w:t xml:space="preserve"> </w:t>
            </w:r>
            <w:r w:rsidR="00F04B53" w:rsidRPr="002860DE">
              <w:t>(KMCR)</w:t>
            </w:r>
          </w:p>
        </w:tc>
        <w:tc>
          <w:tcPr>
            <w:tcW w:w="444" w:type="pct"/>
            <w:tcBorders>
              <w:top w:val="nil"/>
              <w:left w:val="nil"/>
              <w:bottom w:val="single" w:sz="4" w:space="0" w:color="auto"/>
              <w:right w:val="single" w:sz="4" w:space="0" w:color="auto"/>
            </w:tcBorders>
            <w:shd w:val="clear" w:color="auto" w:fill="FBD4B4" w:themeFill="accent6" w:themeFillTint="66"/>
          </w:tcPr>
          <w:p w14:paraId="30B01024" w14:textId="5BFB4F09" w:rsidR="00034E74" w:rsidRPr="00B01546" w:rsidRDefault="002860DE" w:rsidP="00752A9A">
            <w:pPr>
              <w:spacing w:before="60" w:after="60"/>
              <w:jc w:val="center"/>
              <w:rPr>
                <w:bCs/>
                <w:lang w:eastAsia="en-GB"/>
              </w:rPr>
            </w:pPr>
            <w:r>
              <w:rPr>
                <w:bCs/>
                <w:lang w:eastAsia="en-GB"/>
              </w:rPr>
              <w:t>6</w:t>
            </w:r>
          </w:p>
        </w:tc>
      </w:tr>
      <w:tr w:rsidR="00034E74" w:rsidRPr="007B4C43" w14:paraId="3A068488" w14:textId="77777777" w:rsidTr="00752A9A">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3CBDA7FE" w14:textId="77777777" w:rsidR="00034E74" w:rsidRPr="00062D24" w:rsidRDefault="00034E74" w:rsidP="00933099">
            <w:pPr>
              <w:pStyle w:val="ListParagraph"/>
              <w:numPr>
                <w:ilvl w:val="0"/>
                <w:numId w:val="12"/>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52E2806E" w14:textId="77777777" w:rsidR="00034E74" w:rsidRPr="001B6053" w:rsidRDefault="00034E74" w:rsidP="00752A9A">
            <w:pPr>
              <w:spacing w:before="60" w:after="60"/>
              <w:rPr>
                <w:lang w:val="vi-VN"/>
              </w:rPr>
            </w:pPr>
            <w:r w:rsidRPr="001B6053">
              <w:rPr>
                <w:lang w:val="vi-VN"/>
              </w:rPr>
              <w:t>Phương pháp nghiên cứu khoa học</w:t>
            </w:r>
          </w:p>
        </w:tc>
        <w:tc>
          <w:tcPr>
            <w:tcW w:w="852" w:type="pct"/>
            <w:tcBorders>
              <w:top w:val="nil"/>
              <w:left w:val="nil"/>
              <w:bottom w:val="single" w:sz="4" w:space="0" w:color="auto"/>
              <w:right w:val="single" w:sz="4" w:space="0" w:color="auto"/>
            </w:tcBorders>
            <w:shd w:val="clear" w:color="000000" w:fill="FFFFFF" w:themeFill="background1"/>
            <w:vAlign w:val="center"/>
          </w:tcPr>
          <w:p w14:paraId="5665EEE6" w14:textId="77777777" w:rsidR="00034E74" w:rsidRDefault="00034E74" w:rsidP="00752A9A">
            <w:pPr>
              <w:spacing w:before="60" w:after="60"/>
              <w:jc w:val="center"/>
              <w:rPr>
                <w:color w:val="000000"/>
                <w:sz w:val="26"/>
                <w:szCs w:val="26"/>
              </w:rPr>
            </w:pPr>
            <w:r>
              <w:t>2</w:t>
            </w:r>
          </w:p>
        </w:tc>
        <w:tc>
          <w:tcPr>
            <w:tcW w:w="1709" w:type="pct"/>
            <w:tcBorders>
              <w:top w:val="nil"/>
              <w:left w:val="nil"/>
              <w:bottom w:val="single" w:sz="4" w:space="0" w:color="auto"/>
              <w:right w:val="single" w:sz="4" w:space="0" w:color="auto"/>
            </w:tcBorders>
            <w:shd w:val="clear" w:color="auto" w:fill="FBD4B4" w:themeFill="accent6" w:themeFillTint="66"/>
          </w:tcPr>
          <w:p w14:paraId="1F8ADFD3" w14:textId="330255B3" w:rsidR="00034E74" w:rsidRPr="007B4C43" w:rsidRDefault="007C0C17" w:rsidP="00752A9A">
            <w:pPr>
              <w:spacing w:before="60" w:after="60"/>
              <w:rPr>
                <w:iCs/>
                <w:lang w:val="vi-VN" w:eastAsia="en-GB"/>
              </w:rPr>
            </w:pPr>
            <w:r w:rsidRPr="007C0C17">
              <w:t>ENG 21011</w:t>
            </w:r>
            <w:r w:rsidRPr="007C0C17">
              <w:tab/>
              <w:t>Research Writing (KCMP) (OT36)</w:t>
            </w:r>
          </w:p>
        </w:tc>
        <w:tc>
          <w:tcPr>
            <w:tcW w:w="444" w:type="pct"/>
            <w:tcBorders>
              <w:top w:val="nil"/>
              <w:left w:val="nil"/>
              <w:bottom w:val="single" w:sz="4" w:space="0" w:color="auto"/>
              <w:right w:val="single" w:sz="4" w:space="0" w:color="auto"/>
            </w:tcBorders>
            <w:shd w:val="clear" w:color="auto" w:fill="FBD4B4" w:themeFill="accent6" w:themeFillTint="66"/>
          </w:tcPr>
          <w:p w14:paraId="2DB95534" w14:textId="77777777" w:rsidR="00034E74" w:rsidRPr="007B4C43" w:rsidRDefault="00034E74" w:rsidP="00752A9A">
            <w:pPr>
              <w:spacing w:before="60" w:after="60"/>
              <w:jc w:val="center"/>
              <w:rPr>
                <w:bCs/>
                <w:lang w:val="vi-VN" w:eastAsia="en-GB"/>
              </w:rPr>
            </w:pPr>
            <w:r w:rsidRPr="00A97736">
              <w:t>3</w:t>
            </w:r>
          </w:p>
        </w:tc>
      </w:tr>
      <w:tr w:rsidR="00034E74" w:rsidRPr="007B4C43" w14:paraId="6FF90509" w14:textId="77777777" w:rsidTr="00752A9A">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27172AAD" w14:textId="77777777" w:rsidR="00034E74" w:rsidRPr="00062D24" w:rsidRDefault="00034E74" w:rsidP="00933099">
            <w:pPr>
              <w:pStyle w:val="ListParagraph"/>
              <w:numPr>
                <w:ilvl w:val="0"/>
                <w:numId w:val="12"/>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3ECCFD73" w14:textId="77777777" w:rsidR="00034E74" w:rsidRPr="001B6053" w:rsidRDefault="00034E74" w:rsidP="00752A9A">
            <w:pPr>
              <w:spacing w:before="60" w:after="60"/>
              <w:rPr>
                <w:lang w:val="vi-VN"/>
              </w:rPr>
            </w:pPr>
            <w:r w:rsidRPr="001B6053">
              <w:rPr>
                <w:lang w:val="vi-VN"/>
              </w:rPr>
              <w:t>Đổi mới sáng tạo và khởi nghiệp</w:t>
            </w:r>
          </w:p>
        </w:tc>
        <w:tc>
          <w:tcPr>
            <w:tcW w:w="852" w:type="pct"/>
            <w:tcBorders>
              <w:top w:val="nil"/>
              <w:left w:val="nil"/>
              <w:bottom w:val="single" w:sz="4" w:space="0" w:color="auto"/>
              <w:right w:val="single" w:sz="4" w:space="0" w:color="auto"/>
            </w:tcBorders>
            <w:shd w:val="clear" w:color="000000" w:fill="FFFFFF" w:themeFill="background1"/>
            <w:vAlign w:val="center"/>
          </w:tcPr>
          <w:p w14:paraId="5923ED02" w14:textId="77777777" w:rsidR="00034E74" w:rsidRDefault="00034E74" w:rsidP="00752A9A">
            <w:pPr>
              <w:spacing w:before="60" w:after="60"/>
              <w:jc w:val="center"/>
              <w:rPr>
                <w:color w:val="000000"/>
                <w:sz w:val="26"/>
                <w:szCs w:val="26"/>
              </w:rPr>
            </w:pPr>
            <w:r>
              <w:t>2</w:t>
            </w:r>
          </w:p>
        </w:tc>
        <w:tc>
          <w:tcPr>
            <w:tcW w:w="1709" w:type="pct"/>
            <w:tcBorders>
              <w:top w:val="nil"/>
              <w:left w:val="nil"/>
              <w:bottom w:val="single" w:sz="4" w:space="0" w:color="auto"/>
              <w:right w:val="single" w:sz="4" w:space="0" w:color="auto"/>
            </w:tcBorders>
            <w:shd w:val="clear" w:color="auto" w:fill="FBD4B4" w:themeFill="accent6" w:themeFillTint="66"/>
          </w:tcPr>
          <w:p w14:paraId="52484376" w14:textId="5CDC0218" w:rsidR="00034E74" w:rsidRPr="007B4C43" w:rsidRDefault="007668C1" w:rsidP="00752A9A">
            <w:pPr>
              <w:spacing w:before="60" w:after="60"/>
              <w:rPr>
                <w:iCs/>
                <w:lang w:val="vi-VN" w:eastAsia="en-GB"/>
              </w:rPr>
            </w:pPr>
            <w:r w:rsidRPr="007668C1">
              <w:t>ENGR 20000</w:t>
            </w:r>
            <w:r>
              <w:t xml:space="preserve"> </w:t>
            </w:r>
            <w:r w:rsidR="00034E74">
              <w:t>P</w:t>
            </w:r>
            <w:r w:rsidR="00034E74" w:rsidRPr="00DA6913">
              <w:t>rofessional development in engineering</w:t>
            </w:r>
          </w:p>
        </w:tc>
        <w:tc>
          <w:tcPr>
            <w:tcW w:w="444" w:type="pct"/>
            <w:tcBorders>
              <w:top w:val="nil"/>
              <w:left w:val="nil"/>
              <w:bottom w:val="single" w:sz="4" w:space="0" w:color="auto"/>
              <w:right w:val="single" w:sz="4" w:space="0" w:color="auto"/>
            </w:tcBorders>
            <w:shd w:val="clear" w:color="auto" w:fill="FBD4B4" w:themeFill="accent6" w:themeFillTint="66"/>
          </w:tcPr>
          <w:p w14:paraId="3950E8A0" w14:textId="77777777" w:rsidR="00034E74" w:rsidRPr="007B4C43" w:rsidRDefault="00034E74" w:rsidP="00752A9A">
            <w:pPr>
              <w:spacing w:before="60" w:after="60"/>
              <w:jc w:val="center"/>
              <w:rPr>
                <w:bCs/>
                <w:lang w:val="vi-VN" w:eastAsia="en-GB"/>
              </w:rPr>
            </w:pPr>
            <w:r w:rsidRPr="00DA6913">
              <w:t>1</w:t>
            </w:r>
          </w:p>
        </w:tc>
      </w:tr>
      <w:tr w:rsidR="00034E74" w:rsidRPr="007B4C43" w14:paraId="3E64C41A" w14:textId="77777777" w:rsidTr="00752A9A">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3F430BFA" w14:textId="77777777" w:rsidR="00034E74" w:rsidRPr="00062D24" w:rsidRDefault="00034E74" w:rsidP="00933099">
            <w:pPr>
              <w:pStyle w:val="ListParagraph"/>
              <w:numPr>
                <w:ilvl w:val="0"/>
                <w:numId w:val="12"/>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0A2F4A45" w14:textId="77777777" w:rsidR="00034E74" w:rsidRPr="001B6053" w:rsidRDefault="00034E74" w:rsidP="00752A9A">
            <w:pPr>
              <w:spacing w:before="60" w:after="60"/>
              <w:rPr>
                <w:lang w:val="vi-VN"/>
              </w:rPr>
            </w:pPr>
            <w:r>
              <w:t>Vật lý kỹ thuật</w:t>
            </w:r>
          </w:p>
        </w:tc>
        <w:tc>
          <w:tcPr>
            <w:tcW w:w="852" w:type="pct"/>
            <w:tcBorders>
              <w:top w:val="nil"/>
              <w:left w:val="nil"/>
              <w:bottom w:val="single" w:sz="4" w:space="0" w:color="auto"/>
              <w:right w:val="single" w:sz="4" w:space="0" w:color="auto"/>
            </w:tcBorders>
            <w:shd w:val="clear" w:color="000000" w:fill="FFFFFF" w:themeFill="background1"/>
            <w:vAlign w:val="center"/>
          </w:tcPr>
          <w:p w14:paraId="5340E161" w14:textId="77777777" w:rsidR="00034E74" w:rsidRDefault="00034E74" w:rsidP="00752A9A">
            <w:pPr>
              <w:spacing w:before="60" w:after="60"/>
              <w:jc w:val="center"/>
            </w:pPr>
            <w:r>
              <w:t>2</w:t>
            </w:r>
          </w:p>
        </w:tc>
        <w:tc>
          <w:tcPr>
            <w:tcW w:w="1709" w:type="pct"/>
            <w:tcBorders>
              <w:top w:val="nil"/>
              <w:left w:val="nil"/>
              <w:bottom w:val="single" w:sz="4" w:space="0" w:color="auto"/>
              <w:right w:val="single" w:sz="4" w:space="0" w:color="auto"/>
            </w:tcBorders>
            <w:shd w:val="clear" w:color="auto" w:fill="FBD4B4" w:themeFill="accent6" w:themeFillTint="66"/>
          </w:tcPr>
          <w:p w14:paraId="7B13156F" w14:textId="7D4058CE" w:rsidR="00034E74" w:rsidRPr="007B4C43" w:rsidRDefault="00CB1457" w:rsidP="00752A9A">
            <w:pPr>
              <w:spacing w:before="60" w:after="60"/>
              <w:rPr>
                <w:iCs/>
                <w:lang w:val="vi-VN" w:eastAsia="en-GB"/>
              </w:rPr>
            </w:pPr>
            <w:r w:rsidRPr="00CB1457">
              <w:t>PHY 12201</w:t>
            </w:r>
            <w:r w:rsidRPr="00CB1457">
              <w:tab/>
              <w:t>Technical Physics I (KBS) (KLAB)</w:t>
            </w:r>
          </w:p>
        </w:tc>
        <w:tc>
          <w:tcPr>
            <w:tcW w:w="444" w:type="pct"/>
            <w:tcBorders>
              <w:top w:val="nil"/>
              <w:left w:val="nil"/>
              <w:bottom w:val="single" w:sz="4" w:space="0" w:color="auto"/>
              <w:right w:val="single" w:sz="4" w:space="0" w:color="auto"/>
            </w:tcBorders>
            <w:shd w:val="clear" w:color="auto" w:fill="FBD4B4" w:themeFill="accent6" w:themeFillTint="66"/>
          </w:tcPr>
          <w:p w14:paraId="262A434E" w14:textId="77777777" w:rsidR="00034E74" w:rsidRPr="007B4C43" w:rsidRDefault="00034E74" w:rsidP="00752A9A">
            <w:pPr>
              <w:spacing w:before="60" w:after="60"/>
              <w:jc w:val="center"/>
              <w:rPr>
                <w:bCs/>
                <w:lang w:val="vi-VN" w:eastAsia="en-GB"/>
              </w:rPr>
            </w:pPr>
            <w:r w:rsidRPr="007F4873">
              <w:t>5</w:t>
            </w:r>
          </w:p>
        </w:tc>
      </w:tr>
      <w:tr w:rsidR="00034E74" w:rsidRPr="007B4C43" w14:paraId="078F59B7" w14:textId="77777777" w:rsidTr="00752A9A">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3AC3FF33" w14:textId="77777777" w:rsidR="00034E74" w:rsidRPr="00062D24" w:rsidRDefault="00034E74" w:rsidP="00933099">
            <w:pPr>
              <w:pStyle w:val="ListParagraph"/>
              <w:numPr>
                <w:ilvl w:val="0"/>
                <w:numId w:val="12"/>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0C2214A2" w14:textId="77777777" w:rsidR="00034E74" w:rsidRPr="001B6053" w:rsidRDefault="00034E74" w:rsidP="00752A9A">
            <w:pPr>
              <w:spacing w:before="60" w:after="60"/>
              <w:rPr>
                <w:lang w:val="vi-VN"/>
              </w:rPr>
            </w:pPr>
            <w:r>
              <w:t>Vật lý đại cương</w:t>
            </w:r>
          </w:p>
        </w:tc>
        <w:tc>
          <w:tcPr>
            <w:tcW w:w="852" w:type="pct"/>
            <w:tcBorders>
              <w:top w:val="nil"/>
              <w:left w:val="nil"/>
              <w:bottom w:val="single" w:sz="4" w:space="0" w:color="auto"/>
              <w:right w:val="single" w:sz="4" w:space="0" w:color="auto"/>
            </w:tcBorders>
            <w:shd w:val="clear" w:color="000000" w:fill="FFFFFF" w:themeFill="background1"/>
            <w:vAlign w:val="center"/>
          </w:tcPr>
          <w:p w14:paraId="127E3ACF" w14:textId="77777777" w:rsidR="00034E74" w:rsidRDefault="00034E74" w:rsidP="00752A9A">
            <w:pPr>
              <w:spacing w:before="60" w:after="60"/>
              <w:jc w:val="center"/>
            </w:pPr>
            <w:r>
              <w:t>2</w:t>
            </w:r>
          </w:p>
        </w:tc>
        <w:tc>
          <w:tcPr>
            <w:tcW w:w="1709" w:type="pct"/>
            <w:tcBorders>
              <w:top w:val="nil"/>
              <w:left w:val="nil"/>
              <w:bottom w:val="single" w:sz="4" w:space="0" w:color="auto"/>
              <w:right w:val="single" w:sz="4" w:space="0" w:color="auto"/>
            </w:tcBorders>
            <w:shd w:val="clear" w:color="auto" w:fill="FBD4B4" w:themeFill="accent6" w:themeFillTint="66"/>
          </w:tcPr>
          <w:p w14:paraId="0FA2D445" w14:textId="3EFF4011" w:rsidR="00034E74" w:rsidRPr="007B4C43" w:rsidRDefault="007604BD" w:rsidP="00752A9A">
            <w:pPr>
              <w:spacing w:before="60" w:after="60"/>
              <w:rPr>
                <w:iCs/>
                <w:lang w:val="vi-VN" w:eastAsia="en-GB"/>
              </w:rPr>
            </w:pPr>
            <w:r w:rsidRPr="007604BD">
              <w:t>PHY 23101</w:t>
            </w:r>
            <w:r w:rsidRPr="007604BD">
              <w:tab/>
            </w:r>
            <w:r w:rsidR="00C62BEE" w:rsidRPr="007604BD">
              <w:t>General University Physics I (Kbs) (Klab)</w:t>
            </w:r>
          </w:p>
        </w:tc>
        <w:tc>
          <w:tcPr>
            <w:tcW w:w="444" w:type="pct"/>
            <w:tcBorders>
              <w:top w:val="nil"/>
              <w:left w:val="nil"/>
              <w:bottom w:val="single" w:sz="4" w:space="0" w:color="auto"/>
              <w:right w:val="single" w:sz="4" w:space="0" w:color="auto"/>
            </w:tcBorders>
            <w:shd w:val="clear" w:color="auto" w:fill="FBD4B4" w:themeFill="accent6" w:themeFillTint="66"/>
          </w:tcPr>
          <w:p w14:paraId="74B60FF7" w14:textId="77777777" w:rsidR="00034E74" w:rsidRPr="007B4C43" w:rsidRDefault="00034E74" w:rsidP="00752A9A">
            <w:pPr>
              <w:spacing w:before="60" w:after="60"/>
              <w:jc w:val="center"/>
              <w:rPr>
                <w:bCs/>
                <w:lang w:val="vi-VN" w:eastAsia="en-GB"/>
              </w:rPr>
            </w:pPr>
            <w:r w:rsidRPr="00064C7B">
              <w:t>5</w:t>
            </w:r>
          </w:p>
        </w:tc>
      </w:tr>
      <w:tr w:rsidR="00034E74" w:rsidRPr="007B4C43" w14:paraId="7E6C5C40" w14:textId="77777777" w:rsidTr="00752A9A">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21717303" w14:textId="77777777" w:rsidR="00034E74" w:rsidRPr="00062D24" w:rsidRDefault="00034E74" w:rsidP="00933099">
            <w:pPr>
              <w:pStyle w:val="ListParagraph"/>
              <w:numPr>
                <w:ilvl w:val="0"/>
                <w:numId w:val="12"/>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1855F00A" w14:textId="77777777" w:rsidR="00034E74" w:rsidRPr="001B6053" w:rsidRDefault="00034E74" w:rsidP="00752A9A">
            <w:pPr>
              <w:spacing w:before="60" w:after="60"/>
              <w:rPr>
                <w:lang w:val="vi-VN"/>
              </w:rPr>
            </w:pPr>
            <w:r w:rsidRPr="00C51F6C">
              <w:rPr>
                <w:lang w:val="vi-VN"/>
              </w:rPr>
              <w:t>Xác xuất và thống kê trong sản xuất, công nghệ, kỹ thuật</w:t>
            </w:r>
          </w:p>
        </w:tc>
        <w:tc>
          <w:tcPr>
            <w:tcW w:w="852" w:type="pct"/>
            <w:tcBorders>
              <w:top w:val="nil"/>
              <w:left w:val="nil"/>
              <w:bottom w:val="single" w:sz="4" w:space="0" w:color="auto"/>
              <w:right w:val="single" w:sz="4" w:space="0" w:color="auto"/>
            </w:tcBorders>
            <w:shd w:val="clear" w:color="000000" w:fill="FFFFFF" w:themeFill="background1"/>
            <w:vAlign w:val="center"/>
          </w:tcPr>
          <w:p w14:paraId="33E68115" w14:textId="77777777" w:rsidR="00034E74" w:rsidRDefault="00034E74" w:rsidP="00752A9A">
            <w:pPr>
              <w:spacing w:before="60" w:after="60"/>
              <w:jc w:val="center"/>
            </w:pPr>
            <w:r>
              <w:t>2</w:t>
            </w:r>
          </w:p>
        </w:tc>
        <w:tc>
          <w:tcPr>
            <w:tcW w:w="1709" w:type="pct"/>
            <w:tcBorders>
              <w:top w:val="nil"/>
              <w:left w:val="nil"/>
              <w:bottom w:val="single" w:sz="4" w:space="0" w:color="auto"/>
              <w:right w:val="single" w:sz="4" w:space="0" w:color="auto"/>
            </w:tcBorders>
            <w:shd w:val="clear" w:color="auto" w:fill="FBD4B4" w:themeFill="accent6" w:themeFillTint="66"/>
          </w:tcPr>
          <w:p w14:paraId="2CF2C71D" w14:textId="77777777" w:rsidR="00034E74" w:rsidRPr="007B4C43" w:rsidRDefault="00034E74" w:rsidP="00752A9A">
            <w:pPr>
              <w:spacing w:before="60" w:after="60"/>
              <w:rPr>
                <w:iCs/>
                <w:lang w:val="vi-VN" w:eastAsia="en-GB"/>
              </w:rPr>
            </w:pPr>
            <w:r>
              <w:t>I</w:t>
            </w:r>
            <w:r w:rsidRPr="003F70DD">
              <w:t xml:space="preserve">ntroductory statistics (KMCR) </w:t>
            </w:r>
          </w:p>
        </w:tc>
        <w:tc>
          <w:tcPr>
            <w:tcW w:w="444" w:type="pct"/>
            <w:tcBorders>
              <w:top w:val="nil"/>
              <w:left w:val="nil"/>
              <w:bottom w:val="single" w:sz="4" w:space="0" w:color="auto"/>
              <w:right w:val="single" w:sz="4" w:space="0" w:color="auto"/>
            </w:tcBorders>
            <w:shd w:val="clear" w:color="auto" w:fill="FBD4B4" w:themeFill="accent6" w:themeFillTint="66"/>
          </w:tcPr>
          <w:p w14:paraId="78CD7E1F" w14:textId="77777777" w:rsidR="00034E74" w:rsidRPr="007B4C43" w:rsidRDefault="00034E74" w:rsidP="00752A9A">
            <w:pPr>
              <w:spacing w:before="60" w:after="60"/>
              <w:jc w:val="center"/>
              <w:rPr>
                <w:bCs/>
                <w:lang w:val="vi-VN" w:eastAsia="en-GB"/>
              </w:rPr>
            </w:pPr>
            <w:r w:rsidRPr="003F70DD">
              <w:t>4</w:t>
            </w:r>
          </w:p>
        </w:tc>
      </w:tr>
      <w:tr w:rsidR="00034E74" w:rsidRPr="007B4C43" w14:paraId="31B9AEE2" w14:textId="77777777" w:rsidTr="00752A9A">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1E1C0028" w14:textId="77777777" w:rsidR="00034E74" w:rsidRPr="00062D24" w:rsidRDefault="00034E74" w:rsidP="00933099">
            <w:pPr>
              <w:pStyle w:val="ListParagraph"/>
              <w:numPr>
                <w:ilvl w:val="0"/>
                <w:numId w:val="12"/>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333ED094" w14:textId="77777777" w:rsidR="00034E74" w:rsidRPr="00C51F6C" w:rsidRDefault="00034E74" w:rsidP="00752A9A">
            <w:pPr>
              <w:spacing w:before="60" w:after="60"/>
              <w:rPr>
                <w:lang w:val="vi-VN"/>
              </w:rPr>
            </w:pPr>
            <w:r>
              <w:t>Pháp luật đại cương</w:t>
            </w:r>
          </w:p>
        </w:tc>
        <w:tc>
          <w:tcPr>
            <w:tcW w:w="852" w:type="pct"/>
            <w:tcBorders>
              <w:top w:val="nil"/>
              <w:left w:val="nil"/>
              <w:bottom w:val="single" w:sz="4" w:space="0" w:color="auto"/>
              <w:right w:val="single" w:sz="4" w:space="0" w:color="auto"/>
            </w:tcBorders>
            <w:shd w:val="clear" w:color="000000" w:fill="FFFFFF" w:themeFill="background1"/>
            <w:vAlign w:val="center"/>
          </w:tcPr>
          <w:p w14:paraId="0BD493A3" w14:textId="77777777" w:rsidR="00034E74" w:rsidRDefault="00034E74" w:rsidP="00752A9A">
            <w:pPr>
              <w:spacing w:before="60" w:after="60"/>
              <w:jc w:val="center"/>
            </w:pPr>
            <w:r>
              <w:t>2</w:t>
            </w:r>
          </w:p>
        </w:tc>
        <w:tc>
          <w:tcPr>
            <w:tcW w:w="1709" w:type="pct"/>
            <w:tcBorders>
              <w:top w:val="nil"/>
              <w:left w:val="nil"/>
              <w:bottom w:val="single" w:sz="4" w:space="0" w:color="auto"/>
              <w:right w:val="single" w:sz="4" w:space="0" w:color="auto"/>
            </w:tcBorders>
            <w:shd w:val="clear" w:color="auto" w:fill="FBD4B4" w:themeFill="accent6" w:themeFillTint="66"/>
          </w:tcPr>
          <w:p w14:paraId="75308DD5" w14:textId="24D92EB3" w:rsidR="00034E74" w:rsidRPr="007B4C43" w:rsidRDefault="005610C8" w:rsidP="00752A9A">
            <w:pPr>
              <w:spacing w:before="60" w:after="60"/>
              <w:rPr>
                <w:iCs/>
                <w:lang w:val="vi-VN" w:eastAsia="en-GB"/>
              </w:rPr>
            </w:pPr>
            <w:r w:rsidRPr="005610C8">
              <w:t>ENGR 35550</w:t>
            </w:r>
            <w:r w:rsidRPr="005610C8">
              <w:tab/>
              <w:t xml:space="preserve">Law </w:t>
            </w:r>
            <w:r>
              <w:t>a</w:t>
            </w:r>
            <w:r w:rsidRPr="005610C8">
              <w:t xml:space="preserve">nd Ethics </w:t>
            </w:r>
            <w:r>
              <w:t>f</w:t>
            </w:r>
            <w:r w:rsidRPr="005610C8">
              <w:t>or Engineers</w:t>
            </w:r>
          </w:p>
        </w:tc>
        <w:tc>
          <w:tcPr>
            <w:tcW w:w="444" w:type="pct"/>
            <w:tcBorders>
              <w:top w:val="nil"/>
              <w:left w:val="nil"/>
              <w:bottom w:val="single" w:sz="4" w:space="0" w:color="auto"/>
              <w:right w:val="single" w:sz="4" w:space="0" w:color="auto"/>
            </w:tcBorders>
            <w:shd w:val="clear" w:color="auto" w:fill="FBD4B4" w:themeFill="accent6" w:themeFillTint="66"/>
          </w:tcPr>
          <w:p w14:paraId="62BE185E" w14:textId="77777777" w:rsidR="00034E74" w:rsidRPr="007B4C43" w:rsidRDefault="00034E74" w:rsidP="00752A9A">
            <w:pPr>
              <w:spacing w:before="60" w:after="60"/>
              <w:jc w:val="center"/>
              <w:rPr>
                <w:bCs/>
                <w:lang w:val="vi-VN" w:eastAsia="en-GB"/>
              </w:rPr>
            </w:pPr>
            <w:r w:rsidRPr="0033661E">
              <w:t>3</w:t>
            </w:r>
          </w:p>
        </w:tc>
      </w:tr>
      <w:tr w:rsidR="00034E74" w:rsidRPr="007B4C43" w14:paraId="7BEA11D2" w14:textId="77777777" w:rsidTr="00752A9A">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2A2D6DF3" w14:textId="77777777" w:rsidR="00034E74" w:rsidRPr="00062D24" w:rsidRDefault="00034E74" w:rsidP="00933099">
            <w:pPr>
              <w:pStyle w:val="ListParagraph"/>
              <w:numPr>
                <w:ilvl w:val="0"/>
                <w:numId w:val="12"/>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2BDFC8BD" w14:textId="77777777" w:rsidR="00034E74" w:rsidRPr="00C51F6C" w:rsidRDefault="00034E74" w:rsidP="00752A9A">
            <w:pPr>
              <w:spacing w:before="60" w:after="60"/>
              <w:rPr>
                <w:lang w:val="vi-VN"/>
              </w:rPr>
            </w:pPr>
            <w:r w:rsidRPr="000320D3">
              <w:rPr>
                <w:lang w:val="vi-VN"/>
              </w:rPr>
              <w:t>Kinh tế học đại cương</w:t>
            </w:r>
          </w:p>
        </w:tc>
        <w:tc>
          <w:tcPr>
            <w:tcW w:w="852" w:type="pct"/>
            <w:tcBorders>
              <w:top w:val="nil"/>
              <w:left w:val="nil"/>
              <w:bottom w:val="single" w:sz="4" w:space="0" w:color="auto"/>
              <w:right w:val="single" w:sz="4" w:space="0" w:color="auto"/>
            </w:tcBorders>
            <w:shd w:val="clear" w:color="000000" w:fill="FFFFFF" w:themeFill="background1"/>
            <w:vAlign w:val="center"/>
          </w:tcPr>
          <w:p w14:paraId="4324BCBF" w14:textId="77777777" w:rsidR="00034E74" w:rsidRDefault="00034E74" w:rsidP="00752A9A">
            <w:pPr>
              <w:spacing w:before="60" w:after="60"/>
              <w:jc w:val="center"/>
            </w:pPr>
            <w:r>
              <w:t>2</w:t>
            </w:r>
          </w:p>
        </w:tc>
        <w:tc>
          <w:tcPr>
            <w:tcW w:w="1709" w:type="pct"/>
            <w:tcBorders>
              <w:top w:val="nil"/>
              <w:left w:val="nil"/>
              <w:bottom w:val="single" w:sz="4" w:space="0" w:color="auto"/>
              <w:right w:val="single" w:sz="4" w:space="0" w:color="auto"/>
            </w:tcBorders>
            <w:shd w:val="clear" w:color="auto" w:fill="FBD4B4" w:themeFill="accent6" w:themeFillTint="66"/>
          </w:tcPr>
          <w:p w14:paraId="7369CD2A" w14:textId="3B0EDFB7" w:rsidR="00034E74" w:rsidRPr="007B4C43" w:rsidRDefault="00375D51" w:rsidP="00752A9A">
            <w:pPr>
              <w:spacing w:before="60" w:after="60"/>
              <w:rPr>
                <w:iCs/>
                <w:lang w:val="vi-VN" w:eastAsia="en-GB"/>
              </w:rPr>
            </w:pPr>
            <w:r w:rsidRPr="00375D51">
              <w:t>ECON 22060</w:t>
            </w:r>
            <w:r w:rsidRPr="00375D51">
              <w:tab/>
              <w:t xml:space="preserve">Principles </w:t>
            </w:r>
            <w:r>
              <w:t>o</w:t>
            </w:r>
            <w:r w:rsidRPr="00375D51">
              <w:t>f Microeconomics (KSS)</w:t>
            </w:r>
          </w:p>
        </w:tc>
        <w:tc>
          <w:tcPr>
            <w:tcW w:w="444" w:type="pct"/>
            <w:tcBorders>
              <w:top w:val="nil"/>
              <w:left w:val="nil"/>
              <w:bottom w:val="single" w:sz="4" w:space="0" w:color="auto"/>
              <w:right w:val="single" w:sz="4" w:space="0" w:color="auto"/>
            </w:tcBorders>
            <w:shd w:val="clear" w:color="auto" w:fill="FBD4B4" w:themeFill="accent6" w:themeFillTint="66"/>
          </w:tcPr>
          <w:p w14:paraId="3CF0C609" w14:textId="77777777" w:rsidR="00034E74" w:rsidRPr="007B4C43" w:rsidRDefault="00034E74" w:rsidP="00752A9A">
            <w:pPr>
              <w:spacing w:before="60" w:after="60"/>
              <w:jc w:val="center"/>
              <w:rPr>
                <w:bCs/>
                <w:lang w:val="vi-VN" w:eastAsia="en-GB"/>
              </w:rPr>
            </w:pPr>
            <w:r w:rsidRPr="0018767C">
              <w:t>3</w:t>
            </w:r>
          </w:p>
        </w:tc>
      </w:tr>
      <w:tr w:rsidR="00034E74" w:rsidRPr="007B4C43" w14:paraId="7CDB9335" w14:textId="77777777" w:rsidTr="00752A9A">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5DBA9B3A" w14:textId="77777777" w:rsidR="00034E74" w:rsidRPr="00062D24" w:rsidRDefault="00034E74" w:rsidP="00933099">
            <w:pPr>
              <w:pStyle w:val="ListParagraph"/>
              <w:numPr>
                <w:ilvl w:val="0"/>
                <w:numId w:val="12"/>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5AE1D650" w14:textId="77777777" w:rsidR="00034E74" w:rsidRPr="007B4C43" w:rsidRDefault="00034E74" w:rsidP="00752A9A">
            <w:pPr>
              <w:spacing w:before="60" w:after="60"/>
              <w:rPr>
                <w:iCs/>
                <w:bdr w:val="none" w:sz="0" w:space="0" w:color="auto" w:frame="1"/>
                <w:lang w:val="vi-VN"/>
              </w:rPr>
            </w:pPr>
            <w:r>
              <w:t xml:space="preserve">Vẽ kỹ thuật </w:t>
            </w:r>
          </w:p>
        </w:tc>
        <w:tc>
          <w:tcPr>
            <w:tcW w:w="852" w:type="pct"/>
            <w:tcBorders>
              <w:top w:val="nil"/>
              <w:left w:val="nil"/>
              <w:bottom w:val="single" w:sz="4" w:space="0" w:color="auto"/>
              <w:right w:val="single" w:sz="4" w:space="0" w:color="auto"/>
            </w:tcBorders>
            <w:shd w:val="clear" w:color="000000" w:fill="FFFFFF" w:themeFill="background1"/>
            <w:vAlign w:val="center"/>
          </w:tcPr>
          <w:p w14:paraId="24E79787" w14:textId="77777777" w:rsidR="00034E74" w:rsidRPr="00F81557" w:rsidRDefault="00034E74" w:rsidP="00752A9A">
            <w:pPr>
              <w:spacing w:before="60" w:after="60"/>
              <w:jc w:val="center"/>
              <w:rPr>
                <w:lang w:val="vi-VN"/>
              </w:rPr>
            </w:pPr>
            <w:r>
              <w:t>2</w:t>
            </w:r>
          </w:p>
        </w:tc>
        <w:tc>
          <w:tcPr>
            <w:tcW w:w="1709" w:type="pct"/>
            <w:tcBorders>
              <w:top w:val="nil"/>
              <w:left w:val="nil"/>
              <w:bottom w:val="single" w:sz="4" w:space="0" w:color="auto"/>
              <w:right w:val="single" w:sz="4" w:space="0" w:color="auto"/>
            </w:tcBorders>
            <w:shd w:val="clear" w:color="auto" w:fill="FBD4B4" w:themeFill="accent6" w:themeFillTint="66"/>
          </w:tcPr>
          <w:p w14:paraId="63ACCF10" w14:textId="31748502" w:rsidR="00034E74" w:rsidRPr="007B4C43" w:rsidRDefault="00EF6487" w:rsidP="00752A9A">
            <w:pPr>
              <w:spacing w:before="60" w:after="60"/>
              <w:rPr>
                <w:iCs/>
                <w:lang w:val="vi-VN" w:eastAsia="en-GB"/>
              </w:rPr>
            </w:pPr>
            <w:r w:rsidRPr="00EF6487">
              <w:t>MERT 12001</w:t>
            </w:r>
            <w:r>
              <w:t xml:space="preserve"> </w:t>
            </w:r>
            <w:r w:rsidR="00034E74">
              <w:t>C</w:t>
            </w:r>
            <w:r w:rsidR="00034E74" w:rsidRPr="0062015A">
              <w:t>omputer-aided design</w:t>
            </w:r>
          </w:p>
        </w:tc>
        <w:tc>
          <w:tcPr>
            <w:tcW w:w="444" w:type="pct"/>
            <w:tcBorders>
              <w:top w:val="nil"/>
              <w:left w:val="nil"/>
              <w:bottom w:val="single" w:sz="4" w:space="0" w:color="auto"/>
              <w:right w:val="single" w:sz="4" w:space="0" w:color="auto"/>
            </w:tcBorders>
            <w:shd w:val="clear" w:color="auto" w:fill="FBD4B4" w:themeFill="accent6" w:themeFillTint="66"/>
          </w:tcPr>
          <w:p w14:paraId="77907B6A" w14:textId="77777777" w:rsidR="00034E74" w:rsidRPr="007B4C43" w:rsidRDefault="00034E74" w:rsidP="00752A9A">
            <w:pPr>
              <w:spacing w:before="60" w:after="60"/>
              <w:jc w:val="center"/>
              <w:rPr>
                <w:bCs/>
                <w:lang w:val="vi-VN" w:eastAsia="en-GB"/>
              </w:rPr>
            </w:pPr>
            <w:r w:rsidRPr="00F86414">
              <w:rPr>
                <w:bCs/>
                <w:lang w:val="vi-VN" w:eastAsia="en-GB"/>
              </w:rPr>
              <w:t>3</w:t>
            </w:r>
          </w:p>
        </w:tc>
      </w:tr>
      <w:tr w:rsidR="00034E74" w:rsidRPr="007B4C43" w14:paraId="6BDC4062" w14:textId="77777777" w:rsidTr="00752A9A">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0EAB4248" w14:textId="77777777" w:rsidR="00034E74" w:rsidRPr="00062D24" w:rsidRDefault="00034E74" w:rsidP="00933099">
            <w:pPr>
              <w:pStyle w:val="ListParagraph"/>
              <w:numPr>
                <w:ilvl w:val="0"/>
                <w:numId w:val="12"/>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5B1A7888" w14:textId="77777777" w:rsidR="00034E74" w:rsidRPr="007B4C43" w:rsidRDefault="00034E74" w:rsidP="00752A9A">
            <w:pPr>
              <w:spacing w:before="60" w:after="60"/>
              <w:rPr>
                <w:iCs/>
                <w:bdr w:val="none" w:sz="0" w:space="0" w:color="auto" w:frame="1"/>
                <w:lang w:val="vi-VN"/>
              </w:rPr>
            </w:pPr>
            <w:r>
              <w:t>Nhập môn kỹ thuật</w:t>
            </w:r>
          </w:p>
        </w:tc>
        <w:tc>
          <w:tcPr>
            <w:tcW w:w="852" w:type="pct"/>
            <w:tcBorders>
              <w:top w:val="nil"/>
              <w:left w:val="nil"/>
              <w:bottom w:val="single" w:sz="4" w:space="0" w:color="auto"/>
              <w:right w:val="single" w:sz="4" w:space="0" w:color="auto"/>
            </w:tcBorders>
            <w:shd w:val="clear" w:color="000000" w:fill="FFFFFF" w:themeFill="background1"/>
            <w:vAlign w:val="center"/>
          </w:tcPr>
          <w:p w14:paraId="218ED1F9" w14:textId="77777777" w:rsidR="00034E74" w:rsidRPr="00F81557" w:rsidRDefault="00034E74" w:rsidP="00752A9A">
            <w:pPr>
              <w:spacing w:before="60" w:after="60"/>
              <w:jc w:val="center"/>
              <w:rPr>
                <w:lang w:val="vi-VN"/>
              </w:rPr>
            </w:pPr>
            <w:r>
              <w:t>2</w:t>
            </w:r>
          </w:p>
        </w:tc>
        <w:tc>
          <w:tcPr>
            <w:tcW w:w="1709" w:type="pct"/>
            <w:tcBorders>
              <w:top w:val="nil"/>
              <w:left w:val="nil"/>
              <w:bottom w:val="single" w:sz="4" w:space="0" w:color="auto"/>
              <w:right w:val="single" w:sz="4" w:space="0" w:color="auto"/>
            </w:tcBorders>
            <w:shd w:val="clear" w:color="auto" w:fill="FBD4B4" w:themeFill="accent6" w:themeFillTint="66"/>
          </w:tcPr>
          <w:p w14:paraId="7F1A0BC1" w14:textId="1B56F9D0" w:rsidR="00034E74" w:rsidRPr="007B4C43" w:rsidRDefault="001D5A44" w:rsidP="00752A9A">
            <w:pPr>
              <w:spacing w:before="60" w:after="60"/>
              <w:rPr>
                <w:iCs/>
                <w:lang w:val="vi-VN" w:eastAsia="en-GB"/>
              </w:rPr>
            </w:pPr>
            <w:r w:rsidRPr="001D5A44">
              <w:t>ENGR 11001</w:t>
            </w:r>
            <w:r w:rsidRPr="001D5A44">
              <w:tab/>
              <w:t xml:space="preserve">Introduction </w:t>
            </w:r>
            <w:r>
              <w:t>t</w:t>
            </w:r>
            <w:r w:rsidRPr="001D5A44">
              <w:t>o Engineering</w:t>
            </w:r>
          </w:p>
        </w:tc>
        <w:tc>
          <w:tcPr>
            <w:tcW w:w="444" w:type="pct"/>
            <w:tcBorders>
              <w:top w:val="nil"/>
              <w:left w:val="nil"/>
              <w:bottom w:val="single" w:sz="4" w:space="0" w:color="auto"/>
              <w:right w:val="single" w:sz="4" w:space="0" w:color="auto"/>
            </w:tcBorders>
            <w:shd w:val="clear" w:color="auto" w:fill="FBD4B4" w:themeFill="accent6" w:themeFillTint="66"/>
          </w:tcPr>
          <w:p w14:paraId="2541E433" w14:textId="77777777" w:rsidR="00034E74" w:rsidRPr="007B4C43" w:rsidRDefault="00034E74" w:rsidP="00752A9A">
            <w:pPr>
              <w:spacing w:before="60" w:after="60"/>
              <w:jc w:val="center"/>
              <w:rPr>
                <w:bCs/>
                <w:lang w:val="vi-VN" w:eastAsia="en-GB"/>
              </w:rPr>
            </w:pPr>
            <w:r w:rsidRPr="00F86414">
              <w:rPr>
                <w:bCs/>
                <w:lang w:val="vi-VN" w:eastAsia="en-GB"/>
              </w:rPr>
              <w:t>2</w:t>
            </w:r>
          </w:p>
        </w:tc>
      </w:tr>
      <w:tr w:rsidR="00034E74" w:rsidRPr="007B4C43" w14:paraId="17334D4D" w14:textId="77777777" w:rsidTr="00752A9A">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7B9ED0DB" w14:textId="77777777" w:rsidR="00034E74" w:rsidRPr="00062D24" w:rsidRDefault="00034E74" w:rsidP="00933099">
            <w:pPr>
              <w:pStyle w:val="ListParagraph"/>
              <w:numPr>
                <w:ilvl w:val="0"/>
                <w:numId w:val="12"/>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16BF5912" w14:textId="77777777" w:rsidR="00034E74" w:rsidRPr="007B4C43" w:rsidRDefault="00034E74" w:rsidP="00752A9A">
            <w:pPr>
              <w:spacing w:before="60" w:after="60"/>
              <w:rPr>
                <w:iCs/>
                <w:bdr w:val="none" w:sz="0" w:space="0" w:color="auto" w:frame="1"/>
                <w:lang w:val="vi-VN"/>
              </w:rPr>
            </w:pPr>
            <w:r>
              <w:t>Lập trình ứng dụng</w:t>
            </w:r>
          </w:p>
        </w:tc>
        <w:tc>
          <w:tcPr>
            <w:tcW w:w="852" w:type="pct"/>
            <w:tcBorders>
              <w:top w:val="nil"/>
              <w:left w:val="nil"/>
              <w:bottom w:val="single" w:sz="4" w:space="0" w:color="auto"/>
              <w:right w:val="single" w:sz="4" w:space="0" w:color="auto"/>
            </w:tcBorders>
            <w:shd w:val="clear" w:color="000000" w:fill="FFFFFF" w:themeFill="background1"/>
            <w:vAlign w:val="center"/>
          </w:tcPr>
          <w:p w14:paraId="45C8D697" w14:textId="77777777" w:rsidR="00034E74" w:rsidRPr="00F81557" w:rsidRDefault="00034E74" w:rsidP="00752A9A">
            <w:pPr>
              <w:spacing w:before="60" w:after="60"/>
              <w:jc w:val="center"/>
              <w:rPr>
                <w:lang w:val="vi-VN"/>
              </w:rPr>
            </w:pPr>
            <w:r>
              <w:t>2</w:t>
            </w:r>
          </w:p>
        </w:tc>
        <w:tc>
          <w:tcPr>
            <w:tcW w:w="1709" w:type="pct"/>
            <w:tcBorders>
              <w:top w:val="nil"/>
              <w:left w:val="nil"/>
              <w:bottom w:val="single" w:sz="4" w:space="0" w:color="auto"/>
              <w:right w:val="single" w:sz="4" w:space="0" w:color="auto"/>
            </w:tcBorders>
            <w:shd w:val="clear" w:color="auto" w:fill="FBD4B4" w:themeFill="accent6" w:themeFillTint="66"/>
            <w:vAlign w:val="center"/>
          </w:tcPr>
          <w:p w14:paraId="44DD2A88" w14:textId="144DAC3B" w:rsidR="00034E74" w:rsidRPr="00F86414" w:rsidRDefault="003A0C33" w:rsidP="00752A9A">
            <w:pPr>
              <w:spacing w:before="60" w:after="60"/>
            </w:pPr>
            <w:r w:rsidRPr="003A0C33">
              <w:t>ENGR 26220 &amp; ENGR 26222</w:t>
            </w:r>
            <w:r>
              <w:t xml:space="preserve"> </w:t>
            </w:r>
            <w:r w:rsidR="00034E74" w:rsidRPr="00F86414">
              <w:t xml:space="preserve">Programming for engineers and programming for </w:t>
            </w:r>
            <w:proofErr w:type="gramStart"/>
            <w:r w:rsidR="00034E74" w:rsidRPr="00F86414">
              <w:t>engineers</w:t>
            </w:r>
            <w:proofErr w:type="gramEnd"/>
            <w:r w:rsidR="00034E74" w:rsidRPr="00F86414">
              <w:t xml:space="preserve"> laboratory</w:t>
            </w:r>
          </w:p>
        </w:tc>
        <w:tc>
          <w:tcPr>
            <w:tcW w:w="444" w:type="pct"/>
            <w:tcBorders>
              <w:top w:val="nil"/>
              <w:left w:val="nil"/>
              <w:bottom w:val="single" w:sz="4" w:space="0" w:color="auto"/>
              <w:right w:val="single" w:sz="4" w:space="0" w:color="auto"/>
            </w:tcBorders>
            <w:shd w:val="clear" w:color="auto" w:fill="FBD4B4" w:themeFill="accent6" w:themeFillTint="66"/>
            <w:vAlign w:val="center"/>
          </w:tcPr>
          <w:p w14:paraId="73B58EC7" w14:textId="77777777" w:rsidR="00034E74" w:rsidRPr="007B4C43" w:rsidRDefault="00034E74" w:rsidP="00752A9A">
            <w:pPr>
              <w:spacing w:before="60" w:after="60"/>
              <w:jc w:val="center"/>
              <w:rPr>
                <w:bCs/>
                <w:lang w:val="vi-VN" w:eastAsia="en-GB"/>
              </w:rPr>
            </w:pPr>
            <w:r w:rsidRPr="00F86414">
              <w:rPr>
                <w:bCs/>
                <w:lang w:val="vi-VN" w:eastAsia="en-GB"/>
              </w:rPr>
              <w:t>4</w:t>
            </w:r>
          </w:p>
        </w:tc>
      </w:tr>
      <w:tr w:rsidR="00034E74" w:rsidRPr="007B4C43" w14:paraId="6FC090AF" w14:textId="77777777" w:rsidTr="00752A9A">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4A453FA2" w14:textId="77777777" w:rsidR="00034E74" w:rsidRPr="00062D24" w:rsidRDefault="00034E74" w:rsidP="00933099">
            <w:pPr>
              <w:pStyle w:val="ListParagraph"/>
              <w:numPr>
                <w:ilvl w:val="0"/>
                <w:numId w:val="12"/>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5DA6F767" w14:textId="77777777" w:rsidR="00034E74" w:rsidRPr="007B4C43" w:rsidRDefault="00034E74" w:rsidP="00752A9A">
            <w:pPr>
              <w:spacing w:before="60" w:after="60"/>
              <w:rPr>
                <w:iCs/>
                <w:bdr w:val="none" w:sz="0" w:space="0" w:color="auto" w:frame="1"/>
                <w:lang w:val="vi-VN"/>
              </w:rPr>
            </w:pPr>
            <w:r>
              <w:t>Kỹ thuật điện</w:t>
            </w:r>
          </w:p>
        </w:tc>
        <w:tc>
          <w:tcPr>
            <w:tcW w:w="852" w:type="pct"/>
            <w:tcBorders>
              <w:top w:val="nil"/>
              <w:left w:val="nil"/>
              <w:bottom w:val="single" w:sz="4" w:space="0" w:color="auto"/>
              <w:right w:val="single" w:sz="4" w:space="0" w:color="auto"/>
            </w:tcBorders>
            <w:shd w:val="clear" w:color="000000" w:fill="FFFFFF" w:themeFill="background1"/>
            <w:vAlign w:val="center"/>
          </w:tcPr>
          <w:p w14:paraId="696E042E" w14:textId="77777777" w:rsidR="00034E74" w:rsidRPr="00F81557" w:rsidRDefault="00034E74" w:rsidP="00752A9A">
            <w:pPr>
              <w:spacing w:before="60" w:after="60"/>
              <w:jc w:val="center"/>
              <w:rPr>
                <w:lang w:val="vi-VN"/>
              </w:rPr>
            </w:pPr>
            <w:r>
              <w:t>2</w:t>
            </w:r>
          </w:p>
        </w:tc>
        <w:tc>
          <w:tcPr>
            <w:tcW w:w="1709" w:type="pct"/>
            <w:tcBorders>
              <w:top w:val="nil"/>
              <w:left w:val="nil"/>
              <w:bottom w:val="single" w:sz="4" w:space="0" w:color="auto"/>
              <w:right w:val="single" w:sz="4" w:space="0" w:color="auto"/>
            </w:tcBorders>
            <w:shd w:val="clear" w:color="auto" w:fill="FBD4B4" w:themeFill="accent6" w:themeFillTint="66"/>
            <w:vAlign w:val="center"/>
          </w:tcPr>
          <w:p w14:paraId="3CA349C7" w14:textId="527577F4" w:rsidR="00034E74" w:rsidRPr="00403C3C" w:rsidRDefault="00B67308" w:rsidP="00752A9A">
            <w:pPr>
              <w:spacing w:before="60" w:after="60"/>
            </w:pPr>
            <w:r w:rsidRPr="00B67308">
              <w:t>EERT 12000 &amp; EERT 12001</w:t>
            </w:r>
            <w:r w:rsidRPr="00B67308">
              <w:tab/>
              <w:t xml:space="preserve">Electric Circuits I </w:t>
            </w:r>
            <w:r>
              <w:t>a</w:t>
            </w:r>
            <w:r w:rsidRPr="00B67308">
              <w:t>nd Electric Circuits I</w:t>
            </w:r>
            <w:r>
              <w:t>I</w:t>
            </w:r>
          </w:p>
        </w:tc>
        <w:tc>
          <w:tcPr>
            <w:tcW w:w="444" w:type="pct"/>
            <w:tcBorders>
              <w:top w:val="nil"/>
              <w:left w:val="nil"/>
              <w:bottom w:val="single" w:sz="4" w:space="0" w:color="auto"/>
              <w:right w:val="single" w:sz="4" w:space="0" w:color="auto"/>
            </w:tcBorders>
            <w:shd w:val="clear" w:color="auto" w:fill="FBD4B4" w:themeFill="accent6" w:themeFillTint="66"/>
            <w:vAlign w:val="center"/>
          </w:tcPr>
          <w:p w14:paraId="5F5234CD" w14:textId="77777777" w:rsidR="00034E74" w:rsidRPr="007B4C43" w:rsidRDefault="00034E74" w:rsidP="00752A9A">
            <w:pPr>
              <w:spacing w:before="60" w:after="60"/>
              <w:jc w:val="center"/>
              <w:rPr>
                <w:bCs/>
                <w:lang w:val="vi-VN" w:eastAsia="en-GB"/>
              </w:rPr>
            </w:pPr>
            <w:r w:rsidRPr="00403C3C">
              <w:rPr>
                <w:bCs/>
                <w:lang w:val="vi-VN" w:eastAsia="en-GB"/>
              </w:rPr>
              <w:t>3</w:t>
            </w:r>
          </w:p>
        </w:tc>
      </w:tr>
      <w:tr w:rsidR="00034E74" w:rsidRPr="007B4C43" w14:paraId="77197B29" w14:textId="77777777" w:rsidTr="00752A9A">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497B7F36" w14:textId="77777777" w:rsidR="00034E74" w:rsidRPr="00062D24" w:rsidRDefault="00034E74" w:rsidP="00933099">
            <w:pPr>
              <w:pStyle w:val="ListParagraph"/>
              <w:numPr>
                <w:ilvl w:val="0"/>
                <w:numId w:val="12"/>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21CC1B5A" w14:textId="77777777" w:rsidR="00034E74" w:rsidRPr="007B4C43" w:rsidRDefault="00034E74" w:rsidP="00752A9A">
            <w:pPr>
              <w:spacing w:before="60" w:after="60"/>
              <w:rPr>
                <w:iCs/>
                <w:bdr w:val="none" w:sz="0" w:space="0" w:color="auto" w:frame="1"/>
                <w:lang w:val="vi-VN"/>
              </w:rPr>
            </w:pPr>
            <w:r w:rsidRPr="00447811">
              <w:rPr>
                <w:lang w:val="vi-VN"/>
              </w:rPr>
              <w:t xml:space="preserve">Thực hành cơ khí đại cương </w:t>
            </w:r>
          </w:p>
        </w:tc>
        <w:tc>
          <w:tcPr>
            <w:tcW w:w="852" w:type="pct"/>
            <w:tcBorders>
              <w:top w:val="nil"/>
              <w:left w:val="nil"/>
              <w:bottom w:val="single" w:sz="4" w:space="0" w:color="auto"/>
              <w:right w:val="single" w:sz="4" w:space="0" w:color="auto"/>
            </w:tcBorders>
            <w:shd w:val="clear" w:color="000000" w:fill="FFFFFF" w:themeFill="background1"/>
            <w:vAlign w:val="center"/>
          </w:tcPr>
          <w:p w14:paraId="2E421247" w14:textId="77777777" w:rsidR="00034E74" w:rsidRPr="00F81557" w:rsidRDefault="00034E74" w:rsidP="00752A9A">
            <w:pPr>
              <w:spacing w:before="60" w:after="60"/>
              <w:jc w:val="center"/>
              <w:rPr>
                <w:lang w:val="vi-VN"/>
              </w:rPr>
            </w:pPr>
            <w:r>
              <w:t>2</w:t>
            </w:r>
          </w:p>
        </w:tc>
        <w:tc>
          <w:tcPr>
            <w:tcW w:w="1709" w:type="pct"/>
            <w:tcBorders>
              <w:top w:val="nil"/>
              <w:left w:val="nil"/>
              <w:bottom w:val="single" w:sz="4" w:space="0" w:color="auto"/>
              <w:right w:val="single" w:sz="4" w:space="0" w:color="auto"/>
            </w:tcBorders>
            <w:shd w:val="clear" w:color="auto" w:fill="FBD4B4" w:themeFill="accent6" w:themeFillTint="66"/>
          </w:tcPr>
          <w:p w14:paraId="37C40BAE" w14:textId="19054545" w:rsidR="00034E74" w:rsidRPr="00403C3C" w:rsidRDefault="00756289" w:rsidP="00752A9A">
            <w:pPr>
              <w:spacing w:before="60" w:after="60"/>
            </w:pPr>
            <w:r w:rsidRPr="00756289">
              <w:t>ENGR 11002</w:t>
            </w:r>
            <w:r w:rsidRPr="00756289">
              <w:tab/>
              <w:t xml:space="preserve">Introduction </w:t>
            </w:r>
            <w:r>
              <w:t>t</w:t>
            </w:r>
            <w:r w:rsidRPr="00756289">
              <w:t>o Engineering Laboratory</w:t>
            </w:r>
          </w:p>
        </w:tc>
        <w:tc>
          <w:tcPr>
            <w:tcW w:w="444" w:type="pct"/>
            <w:tcBorders>
              <w:top w:val="nil"/>
              <w:left w:val="nil"/>
              <w:bottom w:val="single" w:sz="4" w:space="0" w:color="auto"/>
              <w:right w:val="single" w:sz="4" w:space="0" w:color="auto"/>
            </w:tcBorders>
            <w:shd w:val="clear" w:color="auto" w:fill="FBD4B4" w:themeFill="accent6" w:themeFillTint="66"/>
          </w:tcPr>
          <w:p w14:paraId="7700DC89" w14:textId="7A3F273A" w:rsidR="00034E74" w:rsidRPr="00756289" w:rsidRDefault="00756289" w:rsidP="00752A9A">
            <w:pPr>
              <w:spacing w:before="60" w:after="60"/>
              <w:jc w:val="center"/>
              <w:rPr>
                <w:bCs/>
                <w:lang w:eastAsia="en-GB"/>
              </w:rPr>
            </w:pPr>
            <w:r>
              <w:rPr>
                <w:bCs/>
                <w:lang w:eastAsia="en-GB"/>
              </w:rPr>
              <w:t>1</w:t>
            </w:r>
          </w:p>
        </w:tc>
      </w:tr>
      <w:tr w:rsidR="00DA147A" w:rsidRPr="007B4C43" w14:paraId="1EB8B48A" w14:textId="77777777" w:rsidTr="001B7A3F">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2796DCCA" w14:textId="77777777" w:rsidR="00DA147A" w:rsidRPr="00062D24" w:rsidRDefault="00DA147A" w:rsidP="00933099">
            <w:pPr>
              <w:pStyle w:val="ListParagraph"/>
              <w:numPr>
                <w:ilvl w:val="0"/>
                <w:numId w:val="12"/>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61A105D3" w14:textId="77777777" w:rsidR="00DA147A" w:rsidRPr="007B4C43" w:rsidRDefault="00DA147A" w:rsidP="00752A9A">
            <w:pPr>
              <w:spacing w:before="60" w:after="60"/>
              <w:rPr>
                <w:iCs/>
                <w:bdr w:val="none" w:sz="0" w:space="0" w:color="auto" w:frame="1"/>
                <w:lang w:val="vi-VN"/>
              </w:rPr>
            </w:pPr>
            <w:r>
              <w:t>Kỹ thuật điện tử</w:t>
            </w:r>
          </w:p>
        </w:tc>
        <w:tc>
          <w:tcPr>
            <w:tcW w:w="852" w:type="pct"/>
            <w:tcBorders>
              <w:top w:val="nil"/>
              <w:left w:val="nil"/>
              <w:bottom w:val="single" w:sz="4" w:space="0" w:color="auto"/>
              <w:right w:val="single" w:sz="4" w:space="0" w:color="auto"/>
            </w:tcBorders>
            <w:shd w:val="clear" w:color="000000" w:fill="FFFFFF" w:themeFill="background1"/>
            <w:vAlign w:val="center"/>
          </w:tcPr>
          <w:p w14:paraId="796964B0" w14:textId="77777777" w:rsidR="00DA147A" w:rsidRPr="00F81557" w:rsidRDefault="00DA147A" w:rsidP="00752A9A">
            <w:pPr>
              <w:spacing w:before="60" w:after="60"/>
              <w:jc w:val="center"/>
              <w:rPr>
                <w:lang w:val="vi-VN"/>
              </w:rPr>
            </w:pPr>
            <w:r>
              <w:t>2</w:t>
            </w:r>
          </w:p>
        </w:tc>
        <w:tc>
          <w:tcPr>
            <w:tcW w:w="1709" w:type="pct"/>
            <w:vMerge w:val="restart"/>
            <w:tcBorders>
              <w:top w:val="nil"/>
              <w:left w:val="nil"/>
              <w:right w:val="single" w:sz="4" w:space="0" w:color="auto"/>
            </w:tcBorders>
            <w:shd w:val="clear" w:color="auto" w:fill="FBD4B4" w:themeFill="accent6" w:themeFillTint="66"/>
            <w:vAlign w:val="center"/>
          </w:tcPr>
          <w:p w14:paraId="5B48A980" w14:textId="6125DC89" w:rsidR="00DA147A" w:rsidRPr="00403C3C" w:rsidRDefault="00DA147A" w:rsidP="00752A9A">
            <w:pPr>
              <w:spacing w:before="60" w:after="60"/>
            </w:pPr>
            <w:r w:rsidRPr="00DA147A">
              <w:t>ENGR 21020 &amp; ENGR 21022</w:t>
            </w:r>
            <w:r w:rsidRPr="00DA147A">
              <w:tab/>
              <w:t xml:space="preserve">Survey </w:t>
            </w:r>
            <w:r>
              <w:t>o</w:t>
            </w:r>
            <w:r w:rsidRPr="00DA147A">
              <w:t xml:space="preserve">f Electricity </w:t>
            </w:r>
            <w:r>
              <w:t>a</w:t>
            </w:r>
            <w:r w:rsidRPr="00DA147A">
              <w:t xml:space="preserve">nd Electronics </w:t>
            </w:r>
            <w:r>
              <w:t>a</w:t>
            </w:r>
            <w:r w:rsidRPr="00DA147A">
              <w:t xml:space="preserve">nd Survey </w:t>
            </w:r>
            <w:r>
              <w:t>o</w:t>
            </w:r>
            <w:r w:rsidRPr="00DA147A">
              <w:t xml:space="preserve">f Electricity </w:t>
            </w:r>
            <w:r>
              <w:t>a</w:t>
            </w:r>
            <w:r w:rsidRPr="00DA147A">
              <w:t>nd Electronics Laboratory</w:t>
            </w:r>
          </w:p>
        </w:tc>
        <w:tc>
          <w:tcPr>
            <w:tcW w:w="444" w:type="pct"/>
            <w:vMerge w:val="restart"/>
            <w:tcBorders>
              <w:top w:val="nil"/>
              <w:left w:val="nil"/>
              <w:right w:val="single" w:sz="4" w:space="0" w:color="auto"/>
            </w:tcBorders>
            <w:shd w:val="clear" w:color="auto" w:fill="FBD4B4" w:themeFill="accent6" w:themeFillTint="66"/>
            <w:vAlign w:val="center"/>
          </w:tcPr>
          <w:p w14:paraId="0D9B6D31" w14:textId="77777777" w:rsidR="00DA147A" w:rsidRPr="007B4C43" w:rsidRDefault="00DA147A" w:rsidP="00752A9A">
            <w:pPr>
              <w:spacing w:before="60" w:after="60"/>
              <w:jc w:val="center"/>
              <w:rPr>
                <w:bCs/>
                <w:lang w:val="vi-VN" w:eastAsia="en-GB"/>
              </w:rPr>
            </w:pPr>
            <w:r w:rsidRPr="00403C3C">
              <w:rPr>
                <w:bCs/>
                <w:lang w:val="vi-VN" w:eastAsia="en-GB"/>
              </w:rPr>
              <w:t>4</w:t>
            </w:r>
          </w:p>
        </w:tc>
      </w:tr>
      <w:tr w:rsidR="00DA147A" w:rsidRPr="007B4C43" w14:paraId="72CEA4C5" w14:textId="77777777" w:rsidTr="001B7A3F">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2EF2CD67" w14:textId="77777777" w:rsidR="00DA147A" w:rsidRPr="00062D24" w:rsidRDefault="00DA147A" w:rsidP="00933099">
            <w:pPr>
              <w:pStyle w:val="ListParagraph"/>
              <w:numPr>
                <w:ilvl w:val="0"/>
                <w:numId w:val="12"/>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33BEB5E5" w14:textId="77777777" w:rsidR="00DA147A" w:rsidRPr="007B4C43" w:rsidRDefault="00DA147A" w:rsidP="00752A9A">
            <w:pPr>
              <w:spacing w:before="60" w:after="60"/>
              <w:rPr>
                <w:iCs/>
                <w:bdr w:val="none" w:sz="0" w:space="0" w:color="auto" w:frame="1"/>
                <w:lang w:val="vi-VN"/>
              </w:rPr>
            </w:pPr>
            <w:r w:rsidRPr="00447811">
              <w:rPr>
                <w:lang w:val="vi-VN"/>
              </w:rPr>
              <w:t>Thực hành kỹ thuật điện tử 1</w:t>
            </w:r>
          </w:p>
        </w:tc>
        <w:tc>
          <w:tcPr>
            <w:tcW w:w="852" w:type="pct"/>
            <w:tcBorders>
              <w:top w:val="nil"/>
              <w:left w:val="nil"/>
              <w:bottom w:val="single" w:sz="4" w:space="0" w:color="auto"/>
              <w:right w:val="single" w:sz="4" w:space="0" w:color="auto"/>
            </w:tcBorders>
            <w:shd w:val="clear" w:color="000000" w:fill="FFFFFF" w:themeFill="background1"/>
            <w:vAlign w:val="center"/>
          </w:tcPr>
          <w:p w14:paraId="3654E4FD" w14:textId="77777777" w:rsidR="00DA147A" w:rsidRPr="00F81557" w:rsidRDefault="00DA147A" w:rsidP="00752A9A">
            <w:pPr>
              <w:spacing w:before="60" w:after="60"/>
              <w:jc w:val="center"/>
              <w:rPr>
                <w:lang w:val="vi-VN"/>
              </w:rPr>
            </w:pPr>
            <w:r>
              <w:t>1</w:t>
            </w:r>
          </w:p>
        </w:tc>
        <w:tc>
          <w:tcPr>
            <w:tcW w:w="1709" w:type="pct"/>
            <w:vMerge/>
            <w:tcBorders>
              <w:left w:val="nil"/>
              <w:bottom w:val="single" w:sz="4" w:space="0" w:color="auto"/>
              <w:right w:val="single" w:sz="4" w:space="0" w:color="auto"/>
            </w:tcBorders>
            <w:shd w:val="clear" w:color="auto" w:fill="FBD4B4" w:themeFill="accent6" w:themeFillTint="66"/>
            <w:vAlign w:val="center"/>
          </w:tcPr>
          <w:p w14:paraId="71E18CBB" w14:textId="77777777" w:rsidR="00DA147A" w:rsidRPr="007B4C43" w:rsidRDefault="00DA147A" w:rsidP="00752A9A">
            <w:pPr>
              <w:spacing w:before="60" w:after="60"/>
              <w:rPr>
                <w:iCs/>
                <w:lang w:val="vi-VN" w:eastAsia="en-GB"/>
              </w:rPr>
            </w:pPr>
          </w:p>
        </w:tc>
        <w:tc>
          <w:tcPr>
            <w:tcW w:w="444" w:type="pct"/>
            <w:vMerge/>
            <w:tcBorders>
              <w:left w:val="nil"/>
              <w:bottom w:val="single" w:sz="4" w:space="0" w:color="auto"/>
              <w:right w:val="single" w:sz="4" w:space="0" w:color="auto"/>
            </w:tcBorders>
            <w:shd w:val="clear" w:color="auto" w:fill="FBD4B4" w:themeFill="accent6" w:themeFillTint="66"/>
            <w:vAlign w:val="center"/>
          </w:tcPr>
          <w:p w14:paraId="74E0E56E" w14:textId="77777777" w:rsidR="00DA147A" w:rsidRPr="007B4C43" w:rsidRDefault="00DA147A" w:rsidP="00752A9A">
            <w:pPr>
              <w:spacing w:before="60" w:after="60"/>
              <w:jc w:val="center"/>
              <w:rPr>
                <w:bCs/>
                <w:lang w:val="vi-VN" w:eastAsia="en-GB"/>
              </w:rPr>
            </w:pPr>
          </w:p>
        </w:tc>
      </w:tr>
      <w:tr w:rsidR="00034E74" w:rsidRPr="007B4C43" w14:paraId="0A034CA0" w14:textId="77777777" w:rsidTr="00752A9A">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215F4B9B" w14:textId="77777777" w:rsidR="00034E74" w:rsidRPr="00062D24" w:rsidRDefault="00034E74" w:rsidP="00933099">
            <w:pPr>
              <w:pStyle w:val="ListParagraph"/>
              <w:numPr>
                <w:ilvl w:val="0"/>
                <w:numId w:val="12"/>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5FE43852" w14:textId="77777777" w:rsidR="00034E74" w:rsidRPr="007B4C43" w:rsidRDefault="00034E74" w:rsidP="00752A9A">
            <w:pPr>
              <w:spacing w:before="60" w:after="60"/>
              <w:rPr>
                <w:iCs/>
                <w:bdr w:val="none" w:sz="0" w:space="0" w:color="auto" w:frame="1"/>
                <w:lang w:val="vi-VN"/>
              </w:rPr>
            </w:pPr>
            <w:r>
              <w:t>Vẽ cơ khí</w:t>
            </w:r>
          </w:p>
        </w:tc>
        <w:tc>
          <w:tcPr>
            <w:tcW w:w="852" w:type="pct"/>
            <w:tcBorders>
              <w:top w:val="nil"/>
              <w:left w:val="nil"/>
              <w:bottom w:val="single" w:sz="4" w:space="0" w:color="auto"/>
              <w:right w:val="single" w:sz="4" w:space="0" w:color="auto"/>
            </w:tcBorders>
            <w:shd w:val="clear" w:color="000000" w:fill="FFFFFF" w:themeFill="background1"/>
            <w:vAlign w:val="center"/>
          </w:tcPr>
          <w:p w14:paraId="515198C6" w14:textId="77777777" w:rsidR="00034E74" w:rsidRPr="00F81557" w:rsidRDefault="00034E74" w:rsidP="00752A9A">
            <w:pPr>
              <w:spacing w:before="60" w:after="60"/>
              <w:jc w:val="center"/>
              <w:rPr>
                <w:lang w:val="vi-VN"/>
              </w:rPr>
            </w:pPr>
            <w:r>
              <w:t>3</w:t>
            </w:r>
          </w:p>
        </w:tc>
        <w:tc>
          <w:tcPr>
            <w:tcW w:w="1709" w:type="pct"/>
            <w:tcBorders>
              <w:top w:val="nil"/>
              <w:left w:val="nil"/>
              <w:bottom w:val="single" w:sz="4" w:space="0" w:color="auto"/>
              <w:right w:val="single" w:sz="4" w:space="0" w:color="auto"/>
            </w:tcBorders>
            <w:shd w:val="clear" w:color="auto" w:fill="FBD4B4" w:themeFill="accent6" w:themeFillTint="66"/>
          </w:tcPr>
          <w:p w14:paraId="425ECEDA" w14:textId="43C6E6A6" w:rsidR="00034E74" w:rsidRPr="007B4C43" w:rsidRDefault="00A16EB2" w:rsidP="00752A9A">
            <w:pPr>
              <w:spacing w:before="60" w:after="60"/>
              <w:rPr>
                <w:iCs/>
                <w:lang w:val="vi-VN" w:eastAsia="en-GB"/>
              </w:rPr>
            </w:pPr>
            <w:r w:rsidRPr="00A16EB2">
              <w:t>ENGR 13586 &amp; ENGR 13587</w:t>
            </w:r>
            <w:r>
              <w:t xml:space="preserve"> </w:t>
            </w:r>
            <w:r w:rsidR="00034E74">
              <w:t>C</w:t>
            </w:r>
            <w:r w:rsidR="00034E74" w:rsidRPr="005743C6">
              <w:t xml:space="preserve">omputer aided design </w:t>
            </w:r>
            <w:r w:rsidR="00034E74">
              <w:t>1</w:t>
            </w:r>
            <w:r w:rsidR="00034E74" w:rsidRPr="005743C6">
              <w:t xml:space="preserve"> and computer aided design </w:t>
            </w:r>
            <w:r w:rsidR="00034E74">
              <w:t>1</w:t>
            </w:r>
            <w:r w:rsidR="00034E74" w:rsidRPr="005743C6">
              <w:t xml:space="preserve"> laboratory</w:t>
            </w:r>
          </w:p>
        </w:tc>
        <w:tc>
          <w:tcPr>
            <w:tcW w:w="444" w:type="pct"/>
            <w:tcBorders>
              <w:top w:val="nil"/>
              <w:left w:val="nil"/>
              <w:bottom w:val="single" w:sz="4" w:space="0" w:color="auto"/>
              <w:right w:val="single" w:sz="4" w:space="0" w:color="auto"/>
            </w:tcBorders>
            <w:shd w:val="clear" w:color="auto" w:fill="FBD4B4" w:themeFill="accent6" w:themeFillTint="66"/>
          </w:tcPr>
          <w:p w14:paraId="4A3262C0" w14:textId="77777777" w:rsidR="00034E74" w:rsidRPr="007B4C43" w:rsidRDefault="00034E74" w:rsidP="00752A9A">
            <w:pPr>
              <w:spacing w:before="60" w:after="60"/>
              <w:jc w:val="center"/>
              <w:rPr>
                <w:bCs/>
                <w:lang w:val="vi-VN" w:eastAsia="en-GB"/>
              </w:rPr>
            </w:pPr>
            <w:r w:rsidRPr="005743C6">
              <w:t>3</w:t>
            </w:r>
          </w:p>
        </w:tc>
      </w:tr>
      <w:tr w:rsidR="00034E74" w:rsidRPr="007B4C43" w14:paraId="5EB0213C" w14:textId="77777777" w:rsidTr="00752A9A">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1F071243" w14:textId="77777777" w:rsidR="00034E74" w:rsidRPr="00062D24" w:rsidRDefault="00034E74" w:rsidP="00933099">
            <w:pPr>
              <w:pStyle w:val="ListParagraph"/>
              <w:numPr>
                <w:ilvl w:val="0"/>
                <w:numId w:val="12"/>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6D546509" w14:textId="77777777" w:rsidR="00034E74" w:rsidRPr="007B4C43" w:rsidRDefault="00034E74" w:rsidP="00752A9A">
            <w:pPr>
              <w:spacing w:before="60" w:after="60"/>
              <w:rPr>
                <w:iCs/>
                <w:bdr w:val="none" w:sz="0" w:space="0" w:color="auto" w:frame="1"/>
                <w:lang w:val="vi-VN"/>
              </w:rPr>
            </w:pPr>
            <w:proofErr w:type="gramStart"/>
            <w:r>
              <w:t>An</w:t>
            </w:r>
            <w:proofErr w:type="gramEnd"/>
            <w:r>
              <w:t xml:space="preserve"> toàn lao động</w:t>
            </w:r>
          </w:p>
        </w:tc>
        <w:tc>
          <w:tcPr>
            <w:tcW w:w="852" w:type="pct"/>
            <w:tcBorders>
              <w:top w:val="nil"/>
              <w:left w:val="nil"/>
              <w:bottom w:val="single" w:sz="4" w:space="0" w:color="auto"/>
              <w:right w:val="single" w:sz="4" w:space="0" w:color="auto"/>
            </w:tcBorders>
            <w:shd w:val="clear" w:color="000000" w:fill="FFFFFF" w:themeFill="background1"/>
            <w:vAlign w:val="center"/>
          </w:tcPr>
          <w:p w14:paraId="59B4FC29" w14:textId="77777777" w:rsidR="00034E74" w:rsidRPr="00F81557" w:rsidRDefault="00034E74" w:rsidP="00752A9A">
            <w:pPr>
              <w:spacing w:before="60" w:after="60"/>
              <w:jc w:val="center"/>
              <w:rPr>
                <w:lang w:val="vi-VN"/>
              </w:rPr>
            </w:pPr>
            <w:r>
              <w:t>2</w:t>
            </w:r>
          </w:p>
        </w:tc>
        <w:tc>
          <w:tcPr>
            <w:tcW w:w="1709" w:type="pct"/>
            <w:tcBorders>
              <w:top w:val="nil"/>
              <w:left w:val="nil"/>
              <w:bottom w:val="single" w:sz="4" w:space="0" w:color="auto"/>
              <w:right w:val="single" w:sz="4" w:space="0" w:color="auto"/>
            </w:tcBorders>
            <w:shd w:val="clear" w:color="auto" w:fill="FBD4B4" w:themeFill="accent6" w:themeFillTint="66"/>
          </w:tcPr>
          <w:p w14:paraId="0F3A8E55" w14:textId="0526F24E" w:rsidR="00034E74" w:rsidRPr="007B4C43" w:rsidRDefault="00DD01D1" w:rsidP="00752A9A">
            <w:pPr>
              <w:spacing w:before="60" w:after="60"/>
              <w:rPr>
                <w:iCs/>
                <w:lang w:val="vi-VN" w:eastAsia="en-GB"/>
              </w:rPr>
            </w:pPr>
            <w:r w:rsidRPr="00DD01D1">
              <w:t>ENGR 43080</w:t>
            </w:r>
            <w:r w:rsidRPr="00DD01D1">
              <w:tab/>
              <w:t xml:space="preserve">Industrial </w:t>
            </w:r>
            <w:r>
              <w:t>a</w:t>
            </w:r>
            <w:r w:rsidRPr="00DD01D1">
              <w:t>nd Environmental Safety</w:t>
            </w:r>
          </w:p>
        </w:tc>
        <w:tc>
          <w:tcPr>
            <w:tcW w:w="444" w:type="pct"/>
            <w:tcBorders>
              <w:top w:val="nil"/>
              <w:left w:val="nil"/>
              <w:bottom w:val="single" w:sz="4" w:space="0" w:color="auto"/>
              <w:right w:val="single" w:sz="4" w:space="0" w:color="auto"/>
            </w:tcBorders>
            <w:shd w:val="clear" w:color="auto" w:fill="FBD4B4" w:themeFill="accent6" w:themeFillTint="66"/>
          </w:tcPr>
          <w:p w14:paraId="547319C3" w14:textId="77777777" w:rsidR="00034E74" w:rsidRPr="007B4C43" w:rsidRDefault="00034E74" w:rsidP="00752A9A">
            <w:pPr>
              <w:spacing w:before="60" w:after="60"/>
              <w:jc w:val="center"/>
              <w:rPr>
                <w:bCs/>
                <w:lang w:val="vi-VN" w:eastAsia="en-GB"/>
              </w:rPr>
            </w:pPr>
            <w:r w:rsidRPr="0005376D">
              <w:t>3</w:t>
            </w:r>
          </w:p>
        </w:tc>
      </w:tr>
      <w:tr w:rsidR="00034E74" w:rsidRPr="007B4C43" w14:paraId="77B1BAF4" w14:textId="77777777" w:rsidTr="00752A9A">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25F7DB02" w14:textId="77777777" w:rsidR="00034E74" w:rsidRPr="00062D24" w:rsidRDefault="00034E74" w:rsidP="00933099">
            <w:pPr>
              <w:pStyle w:val="ListParagraph"/>
              <w:numPr>
                <w:ilvl w:val="0"/>
                <w:numId w:val="12"/>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309997E5" w14:textId="77777777" w:rsidR="00034E74" w:rsidRPr="007B4C43" w:rsidRDefault="00034E74" w:rsidP="00752A9A">
            <w:pPr>
              <w:spacing w:before="60" w:after="60"/>
              <w:rPr>
                <w:iCs/>
                <w:bdr w:val="none" w:sz="0" w:space="0" w:color="auto" w:frame="1"/>
                <w:lang w:val="vi-VN"/>
              </w:rPr>
            </w:pPr>
            <w:r>
              <w:t xml:space="preserve">Sức bền vật liệu </w:t>
            </w:r>
          </w:p>
        </w:tc>
        <w:tc>
          <w:tcPr>
            <w:tcW w:w="852" w:type="pct"/>
            <w:tcBorders>
              <w:top w:val="nil"/>
              <w:left w:val="nil"/>
              <w:bottom w:val="single" w:sz="4" w:space="0" w:color="auto"/>
              <w:right w:val="single" w:sz="4" w:space="0" w:color="auto"/>
            </w:tcBorders>
            <w:shd w:val="clear" w:color="000000" w:fill="FFFFFF" w:themeFill="background1"/>
            <w:vAlign w:val="center"/>
          </w:tcPr>
          <w:p w14:paraId="0F650090" w14:textId="77777777" w:rsidR="00034E74" w:rsidRPr="00F81557" w:rsidRDefault="00034E74" w:rsidP="00752A9A">
            <w:pPr>
              <w:spacing w:before="60" w:after="60"/>
              <w:jc w:val="center"/>
              <w:rPr>
                <w:lang w:val="vi-VN"/>
              </w:rPr>
            </w:pPr>
            <w:r>
              <w:t>3</w:t>
            </w:r>
          </w:p>
        </w:tc>
        <w:tc>
          <w:tcPr>
            <w:tcW w:w="1709" w:type="pct"/>
            <w:tcBorders>
              <w:top w:val="nil"/>
              <w:left w:val="nil"/>
              <w:bottom w:val="single" w:sz="4" w:space="0" w:color="auto"/>
              <w:right w:val="single" w:sz="4" w:space="0" w:color="auto"/>
            </w:tcBorders>
            <w:shd w:val="clear" w:color="auto" w:fill="FBD4B4" w:themeFill="accent6" w:themeFillTint="66"/>
          </w:tcPr>
          <w:p w14:paraId="30D35C05" w14:textId="631F9C2A" w:rsidR="00034E74" w:rsidRPr="007B4C43" w:rsidRDefault="004448F4" w:rsidP="00752A9A">
            <w:pPr>
              <w:spacing w:before="60" w:after="60"/>
              <w:rPr>
                <w:iCs/>
                <w:lang w:val="vi-VN" w:eastAsia="en-GB"/>
              </w:rPr>
            </w:pPr>
            <w:r w:rsidRPr="004448F4">
              <w:t>ENGR 33111</w:t>
            </w:r>
            <w:r w:rsidRPr="004448F4">
              <w:tab/>
              <w:t xml:space="preserve">Statics </w:t>
            </w:r>
            <w:r>
              <w:t>a</w:t>
            </w:r>
            <w:r w:rsidRPr="004448F4">
              <w:t xml:space="preserve">nd Strength </w:t>
            </w:r>
            <w:r>
              <w:t>o</w:t>
            </w:r>
            <w:r w:rsidRPr="004448F4">
              <w:t>f Materials</w:t>
            </w:r>
          </w:p>
        </w:tc>
        <w:tc>
          <w:tcPr>
            <w:tcW w:w="444" w:type="pct"/>
            <w:tcBorders>
              <w:top w:val="nil"/>
              <w:left w:val="nil"/>
              <w:bottom w:val="single" w:sz="4" w:space="0" w:color="auto"/>
              <w:right w:val="single" w:sz="4" w:space="0" w:color="auto"/>
            </w:tcBorders>
            <w:shd w:val="clear" w:color="auto" w:fill="FBD4B4" w:themeFill="accent6" w:themeFillTint="66"/>
          </w:tcPr>
          <w:p w14:paraId="377DFF23" w14:textId="77777777" w:rsidR="00034E74" w:rsidRPr="007B4C43" w:rsidRDefault="00034E74" w:rsidP="00752A9A">
            <w:pPr>
              <w:spacing w:before="60" w:after="60"/>
              <w:jc w:val="center"/>
              <w:rPr>
                <w:bCs/>
                <w:lang w:val="vi-VN" w:eastAsia="en-GB"/>
              </w:rPr>
            </w:pPr>
            <w:r>
              <w:t>3</w:t>
            </w:r>
          </w:p>
        </w:tc>
      </w:tr>
      <w:tr w:rsidR="00034E74" w:rsidRPr="007B4C43" w14:paraId="153FB6D2" w14:textId="77777777" w:rsidTr="00752A9A">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785E094A" w14:textId="77777777" w:rsidR="00034E74" w:rsidRPr="00062D24" w:rsidRDefault="00034E74" w:rsidP="00933099">
            <w:pPr>
              <w:pStyle w:val="ListParagraph"/>
              <w:numPr>
                <w:ilvl w:val="0"/>
                <w:numId w:val="12"/>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4A975664" w14:textId="77777777" w:rsidR="00034E74" w:rsidRPr="007B4C43" w:rsidRDefault="00034E74" w:rsidP="00752A9A">
            <w:pPr>
              <w:spacing w:before="60" w:after="60"/>
              <w:rPr>
                <w:iCs/>
                <w:bdr w:val="none" w:sz="0" w:space="0" w:color="auto" w:frame="1"/>
                <w:lang w:val="vi-VN"/>
              </w:rPr>
            </w:pPr>
            <w:r>
              <w:t>Chi tiết máy</w:t>
            </w:r>
          </w:p>
        </w:tc>
        <w:tc>
          <w:tcPr>
            <w:tcW w:w="852" w:type="pct"/>
            <w:tcBorders>
              <w:top w:val="nil"/>
              <w:left w:val="nil"/>
              <w:bottom w:val="single" w:sz="4" w:space="0" w:color="auto"/>
              <w:right w:val="single" w:sz="4" w:space="0" w:color="auto"/>
            </w:tcBorders>
            <w:shd w:val="clear" w:color="000000" w:fill="FFFFFF" w:themeFill="background1"/>
            <w:vAlign w:val="center"/>
          </w:tcPr>
          <w:p w14:paraId="2ADA1392" w14:textId="77777777" w:rsidR="00034E74" w:rsidRPr="00F81557" w:rsidRDefault="00034E74" w:rsidP="00752A9A">
            <w:pPr>
              <w:spacing w:before="60" w:after="60"/>
              <w:jc w:val="center"/>
              <w:rPr>
                <w:lang w:val="vi-VN"/>
              </w:rPr>
            </w:pPr>
            <w:r>
              <w:t>3</w:t>
            </w:r>
          </w:p>
        </w:tc>
        <w:tc>
          <w:tcPr>
            <w:tcW w:w="1709" w:type="pct"/>
            <w:tcBorders>
              <w:top w:val="nil"/>
              <w:left w:val="nil"/>
              <w:bottom w:val="single" w:sz="4" w:space="0" w:color="auto"/>
              <w:right w:val="single" w:sz="4" w:space="0" w:color="auto"/>
            </w:tcBorders>
            <w:shd w:val="clear" w:color="auto" w:fill="FBD4B4" w:themeFill="accent6" w:themeFillTint="66"/>
          </w:tcPr>
          <w:p w14:paraId="0B2D8855" w14:textId="38C44169" w:rsidR="00034E74" w:rsidRPr="007B4C43" w:rsidRDefault="00B07658" w:rsidP="00752A9A">
            <w:pPr>
              <w:spacing w:before="60" w:after="60"/>
              <w:rPr>
                <w:iCs/>
                <w:lang w:val="vi-VN" w:eastAsia="en-GB"/>
              </w:rPr>
            </w:pPr>
            <w:r w:rsidRPr="00B07658">
              <w:t>ENGR 43580</w:t>
            </w:r>
            <w:r w:rsidRPr="00B07658">
              <w:tab/>
              <w:t>Computer-Aided Machine Design</w:t>
            </w:r>
          </w:p>
        </w:tc>
        <w:tc>
          <w:tcPr>
            <w:tcW w:w="444" w:type="pct"/>
            <w:tcBorders>
              <w:top w:val="nil"/>
              <w:left w:val="nil"/>
              <w:bottom w:val="single" w:sz="4" w:space="0" w:color="auto"/>
              <w:right w:val="single" w:sz="4" w:space="0" w:color="auto"/>
            </w:tcBorders>
            <w:shd w:val="clear" w:color="auto" w:fill="FBD4B4" w:themeFill="accent6" w:themeFillTint="66"/>
          </w:tcPr>
          <w:p w14:paraId="6CD3D282" w14:textId="77777777" w:rsidR="00034E74" w:rsidRPr="007B4C43" w:rsidRDefault="00034E74" w:rsidP="00752A9A">
            <w:pPr>
              <w:spacing w:before="60" w:after="60"/>
              <w:jc w:val="center"/>
              <w:rPr>
                <w:bCs/>
                <w:lang w:val="vi-VN" w:eastAsia="en-GB"/>
              </w:rPr>
            </w:pPr>
            <w:r w:rsidRPr="00AB65CE">
              <w:t>3</w:t>
            </w:r>
          </w:p>
        </w:tc>
      </w:tr>
      <w:tr w:rsidR="00034E74" w:rsidRPr="007B4C43" w14:paraId="3F38579B" w14:textId="77777777" w:rsidTr="00752A9A">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12440FAD" w14:textId="77777777" w:rsidR="00034E74" w:rsidRPr="00062D24" w:rsidRDefault="00034E74" w:rsidP="00933099">
            <w:pPr>
              <w:pStyle w:val="ListParagraph"/>
              <w:numPr>
                <w:ilvl w:val="0"/>
                <w:numId w:val="12"/>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581A25AE" w14:textId="77777777" w:rsidR="00034E74" w:rsidRPr="007B4C43" w:rsidRDefault="00034E74" w:rsidP="00752A9A">
            <w:pPr>
              <w:spacing w:before="60" w:after="60"/>
              <w:rPr>
                <w:iCs/>
                <w:bdr w:val="none" w:sz="0" w:space="0" w:color="auto" w:frame="1"/>
                <w:lang w:val="vi-VN"/>
              </w:rPr>
            </w:pPr>
            <w:r w:rsidRPr="007054C1">
              <w:rPr>
                <w:lang w:val="vi-VN"/>
              </w:rPr>
              <w:t>Lý thuyết điều khiển tự động</w:t>
            </w:r>
          </w:p>
        </w:tc>
        <w:tc>
          <w:tcPr>
            <w:tcW w:w="852" w:type="pct"/>
            <w:tcBorders>
              <w:top w:val="nil"/>
              <w:left w:val="nil"/>
              <w:bottom w:val="single" w:sz="4" w:space="0" w:color="auto"/>
              <w:right w:val="single" w:sz="4" w:space="0" w:color="auto"/>
            </w:tcBorders>
            <w:shd w:val="clear" w:color="000000" w:fill="FFFFFF" w:themeFill="background1"/>
            <w:vAlign w:val="center"/>
          </w:tcPr>
          <w:p w14:paraId="7E246923" w14:textId="77777777" w:rsidR="00034E74" w:rsidRPr="00F81557" w:rsidRDefault="00034E74" w:rsidP="00752A9A">
            <w:pPr>
              <w:spacing w:before="60" w:after="60"/>
              <w:jc w:val="center"/>
              <w:rPr>
                <w:lang w:val="vi-VN"/>
              </w:rPr>
            </w:pPr>
            <w:r>
              <w:rPr>
                <w:color w:val="FF0000"/>
              </w:rPr>
              <w:t>3</w:t>
            </w:r>
          </w:p>
        </w:tc>
        <w:tc>
          <w:tcPr>
            <w:tcW w:w="1709" w:type="pct"/>
            <w:tcBorders>
              <w:top w:val="nil"/>
              <w:left w:val="nil"/>
              <w:bottom w:val="single" w:sz="4" w:space="0" w:color="auto"/>
              <w:right w:val="single" w:sz="4" w:space="0" w:color="auto"/>
            </w:tcBorders>
            <w:shd w:val="clear" w:color="auto" w:fill="FBD4B4" w:themeFill="accent6" w:themeFillTint="66"/>
          </w:tcPr>
          <w:p w14:paraId="55E25741" w14:textId="637F5957" w:rsidR="00034E74" w:rsidRPr="007B4C43" w:rsidRDefault="00CB1F0F" w:rsidP="00752A9A">
            <w:pPr>
              <w:spacing w:before="60" w:after="60"/>
              <w:rPr>
                <w:iCs/>
                <w:lang w:val="vi-VN" w:eastAsia="en-GB"/>
              </w:rPr>
            </w:pPr>
            <w:r w:rsidRPr="00CB1F0F">
              <w:t>ENGR 33041</w:t>
            </w:r>
            <w:r w:rsidRPr="00CB1F0F">
              <w:tab/>
              <w:t>Control Systems</w:t>
            </w:r>
          </w:p>
        </w:tc>
        <w:tc>
          <w:tcPr>
            <w:tcW w:w="444" w:type="pct"/>
            <w:tcBorders>
              <w:top w:val="nil"/>
              <w:left w:val="nil"/>
              <w:bottom w:val="single" w:sz="4" w:space="0" w:color="auto"/>
              <w:right w:val="single" w:sz="4" w:space="0" w:color="auto"/>
            </w:tcBorders>
            <w:shd w:val="clear" w:color="auto" w:fill="FBD4B4" w:themeFill="accent6" w:themeFillTint="66"/>
          </w:tcPr>
          <w:p w14:paraId="673A360C" w14:textId="77777777" w:rsidR="00034E74" w:rsidRPr="007B4C43" w:rsidRDefault="00034E74" w:rsidP="00752A9A">
            <w:pPr>
              <w:spacing w:before="60" w:after="60"/>
              <w:jc w:val="center"/>
              <w:rPr>
                <w:bCs/>
                <w:lang w:val="vi-VN" w:eastAsia="en-GB"/>
              </w:rPr>
            </w:pPr>
            <w:r w:rsidRPr="004C0617">
              <w:t>3</w:t>
            </w:r>
          </w:p>
        </w:tc>
      </w:tr>
      <w:tr w:rsidR="00034E74" w:rsidRPr="007B4C43" w14:paraId="1681D312" w14:textId="77777777" w:rsidTr="00752A9A">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6F85A8B4" w14:textId="77777777" w:rsidR="00034E74" w:rsidRPr="00062D24" w:rsidRDefault="00034E74" w:rsidP="00933099">
            <w:pPr>
              <w:pStyle w:val="ListParagraph"/>
              <w:numPr>
                <w:ilvl w:val="0"/>
                <w:numId w:val="12"/>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75A5E198" w14:textId="77777777" w:rsidR="00034E74" w:rsidRPr="007B4C43" w:rsidRDefault="00034E74" w:rsidP="00752A9A">
            <w:pPr>
              <w:spacing w:before="60" w:after="60"/>
              <w:rPr>
                <w:iCs/>
                <w:bdr w:val="none" w:sz="0" w:space="0" w:color="auto" w:frame="1"/>
                <w:lang w:val="vi-VN"/>
              </w:rPr>
            </w:pPr>
            <w:r>
              <w:t xml:space="preserve">Robot công </w:t>
            </w:r>
            <w:proofErr w:type="gramStart"/>
            <w:r>
              <w:t>nghiệp(</w:t>
            </w:r>
            <w:proofErr w:type="gramEnd"/>
            <w:r>
              <w:t>*)</w:t>
            </w:r>
          </w:p>
        </w:tc>
        <w:tc>
          <w:tcPr>
            <w:tcW w:w="852" w:type="pct"/>
            <w:tcBorders>
              <w:top w:val="nil"/>
              <w:left w:val="nil"/>
              <w:bottom w:val="single" w:sz="4" w:space="0" w:color="auto"/>
              <w:right w:val="single" w:sz="4" w:space="0" w:color="auto"/>
            </w:tcBorders>
            <w:shd w:val="clear" w:color="000000" w:fill="FFFFFF" w:themeFill="background1"/>
            <w:vAlign w:val="center"/>
          </w:tcPr>
          <w:p w14:paraId="77CC8D1C" w14:textId="77777777" w:rsidR="00034E74" w:rsidRPr="00F81557" w:rsidRDefault="00034E74" w:rsidP="00752A9A">
            <w:pPr>
              <w:spacing w:before="60" w:after="60"/>
              <w:jc w:val="center"/>
              <w:rPr>
                <w:lang w:val="vi-VN"/>
              </w:rPr>
            </w:pPr>
            <w:r>
              <w:rPr>
                <w:color w:val="FF0000"/>
              </w:rPr>
              <w:t>3</w:t>
            </w:r>
          </w:p>
        </w:tc>
        <w:tc>
          <w:tcPr>
            <w:tcW w:w="1709" w:type="pct"/>
            <w:tcBorders>
              <w:top w:val="nil"/>
              <w:left w:val="nil"/>
              <w:bottom w:val="single" w:sz="4" w:space="0" w:color="auto"/>
              <w:right w:val="single" w:sz="4" w:space="0" w:color="auto"/>
            </w:tcBorders>
            <w:shd w:val="clear" w:color="auto" w:fill="FBD4B4" w:themeFill="accent6" w:themeFillTint="66"/>
          </w:tcPr>
          <w:p w14:paraId="7D4E65FA" w14:textId="1A1A65C9" w:rsidR="00034E74" w:rsidRPr="007B4C43" w:rsidRDefault="00E1205C" w:rsidP="00752A9A">
            <w:pPr>
              <w:spacing w:before="60" w:after="60"/>
              <w:rPr>
                <w:iCs/>
                <w:lang w:val="vi-VN" w:eastAsia="en-GB"/>
              </w:rPr>
            </w:pPr>
            <w:r w:rsidRPr="00E1205C">
              <w:t>ENGR 33334</w:t>
            </w:r>
            <w:r w:rsidRPr="00E1205C">
              <w:tab/>
              <w:t>Industrial Robotics</w:t>
            </w:r>
          </w:p>
        </w:tc>
        <w:tc>
          <w:tcPr>
            <w:tcW w:w="444" w:type="pct"/>
            <w:tcBorders>
              <w:top w:val="nil"/>
              <w:left w:val="nil"/>
              <w:bottom w:val="single" w:sz="4" w:space="0" w:color="auto"/>
              <w:right w:val="single" w:sz="4" w:space="0" w:color="auto"/>
            </w:tcBorders>
            <w:shd w:val="clear" w:color="auto" w:fill="FBD4B4" w:themeFill="accent6" w:themeFillTint="66"/>
          </w:tcPr>
          <w:p w14:paraId="43AB1CEF" w14:textId="77777777" w:rsidR="00034E74" w:rsidRPr="007B4C43" w:rsidRDefault="00034E74" w:rsidP="00752A9A">
            <w:pPr>
              <w:spacing w:before="60" w:after="60"/>
              <w:jc w:val="center"/>
              <w:rPr>
                <w:bCs/>
                <w:lang w:val="vi-VN" w:eastAsia="en-GB"/>
              </w:rPr>
            </w:pPr>
            <w:r w:rsidRPr="006D38F9">
              <w:t>1</w:t>
            </w:r>
          </w:p>
        </w:tc>
      </w:tr>
      <w:tr w:rsidR="00034E74" w:rsidRPr="007B4C43" w14:paraId="475BF74E" w14:textId="77777777" w:rsidTr="00752A9A">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0D8B0FA4" w14:textId="77777777" w:rsidR="00034E74" w:rsidRPr="00062D24" w:rsidRDefault="00034E74" w:rsidP="00933099">
            <w:pPr>
              <w:pStyle w:val="ListParagraph"/>
              <w:numPr>
                <w:ilvl w:val="0"/>
                <w:numId w:val="12"/>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2AE3BF9A" w14:textId="77777777" w:rsidR="00034E74" w:rsidRPr="007B4C43" w:rsidRDefault="00034E74" w:rsidP="00752A9A">
            <w:pPr>
              <w:spacing w:before="60" w:after="60"/>
              <w:rPr>
                <w:iCs/>
                <w:bdr w:val="none" w:sz="0" w:space="0" w:color="auto" w:frame="1"/>
                <w:lang w:val="vi-VN"/>
              </w:rPr>
            </w:pPr>
            <w:r w:rsidRPr="007054C1">
              <w:rPr>
                <w:lang w:val="vi-VN"/>
              </w:rPr>
              <w:t>Lập trình Matlab và ứng dụng</w:t>
            </w:r>
          </w:p>
        </w:tc>
        <w:tc>
          <w:tcPr>
            <w:tcW w:w="852" w:type="pct"/>
            <w:tcBorders>
              <w:top w:val="nil"/>
              <w:left w:val="nil"/>
              <w:bottom w:val="single" w:sz="4" w:space="0" w:color="auto"/>
              <w:right w:val="single" w:sz="4" w:space="0" w:color="auto"/>
            </w:tcBorders>
            <w:shd w:val="clear" w:color="000000" w:fill="FFFFFF" w:themeFill="background1"/>
            <w:vAlign w:val="center"/>
          </w:tcPr>
          <w:p w14:paraId="7E3A332F" w14:textId="77777777" w:rsidR="00034E74" w:rsidRPr="00F81557" w:rsidRDefault="00034E74" w:rsidP="00752A9A">
            <w:pPr>
              <w:spacing w:before="60" w:after="60"/>
              <w:jc w:val="center"/>
              <w:rPr>
                <w:lang w:val="vi-VN"/>
              </w:rPr>
            </w:pPr>
            <w:r>
              <w:rPr>
                <w:color w:val="FF0000"/>
              </w:rPr>
              <w:t>3</w:t>
            </w:r>
          </w:p>
        </w:tc>
        <w:tc>
          <w:tcPr>
            <w:tcW w:w="1709" w:type="pct"/>
            <w:tcBorders>
              <w:top w:val="nil"/>
              <w:left w:val="nil"/>
              <w:bottom w:val="single" w:sz="4" w:space="0" w:color="auto"/>
              <w:right w:val="single" w:sz="4" w:space="0" w:color="auto"/>
            </w:tcBorders>
            <w:shd w:val="clear" w:color="auto" w:fill="FBD4B4" w:themeFill="accent6" w:themeFillTint="66"/>
          </w:tcPr>
          <w:p w14:paraId="19CA93C7" w14:textId="78AC9CAB" w:rsidR="00034E74" w:rsidRPr="007B4C43" w:rsidRDefault="00F8458B" w:rsidP="00752A9A">
            <w:pPr>
              <w:spacing w:before="60" w:after="60"/>
              <w:rPr>
                <w:iCs/>
                <w:lang w:val="vi-VN" w:eastAsia="en-GB"/>
              </w:rPr>
            </w:pPr>
            <w:r w:rsidRPr="00F8458B">
              <w:t>ENGR 15300</w:t>
            </w:r>
            <w:r>
              <w:t xml:space="preserve"> </w:t>
            </w:r>
            <w:r w:rsidR="00034E74" w:rsidRPr="00D00E4D">
              <w:t xml:space="preserve">Introduction to engineering analysis using </w:t>
            </w:r>
            <w:r w:rsidR="00034E74">
              <w:t>M</w:t>
            </w:r>
            <w:r w:rsidR="00034E74" w:rsidRPr="00D00E4D">
              <w:t>atlab®</w:t>
            </w:r>
          </w:p>
        </w:tc>
        <w:tc>
          <w:tcPr>
            <w:tcW w:w="444" w:type="pct"/>
            <w:tcBorders>
              <w:top w:val="nil"/>
              <w:left w:val="nil"/>
              <w:bottom w:val="single" w:sz="4" w:space="0" w:color="auto"/>
              <w:right w:val="single" w:sz="4" w:space="0" w:color="auto"/>
            </w:tcBorders>
            <w:shd w:val="clear" w:color="auto" w:fill="FBD4B4" w:themeFill="accent6" w:themeFillTint="66"/>
          </w:tcPr>
          <w:p w14:paraId="0B93FCF5" w14:textId="77777777" w:rsidR="00034E74" w:rsidRPr="007B4C43" w:rsidRDefault="00034E74" w:rsidP="00752A9A">
            <w:pPr>
              <w:spacing w:before="60" w:after="60"/>
              <w:jc w:val="center"/>
              <w:rPr>
                <w:bCs/>
                <w:lang w:val="vi-VN" w:eastAsia="en-GB"/>
              </w:rPr>
            </w:pPr>
            <w:r w:rsidRPr="00D00E4D">
              <w:t>2</w:t>
            </w:r>
          </w:p>
        </w:tc>
      </w:tr>
      <w:tr w:rsidR="00034E74" w:rsidRPr="007B4C43" w14:paraId="2CFBBEBF" w14:textId="77777777" w:rsidTr="00752A9A">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32CD91BA" w14:textId="77777777" w:rsidR="00034E74" w:rsidRPr="00062D24" w:rsidRDefault="00034E74" w:rsidP="00933099">
            <w:pPr>
              <w:pStyle w:val="ListParagraph"/>
              <w:numPr>
                <w:ilvl w:val="0"/>
                <w:numId w:val="12"/>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135C52C8" w14:textId="6028BCC5" w:rsidR="00034E74" w:rsidRPr="007B4C43" w:rsidRDefault="00034E74" w:rsidP="00752A9A">
            <w:pPr>
              <w:spacing w:before="60" w:after="60"/>
              <w:rPr>
                <w:iCs/>
                <w:bdr w:val="none" w:sz="0" w:space="0" w:color="auto" w:frame="1"/>
                <w:lang w:val="vi-VN"/>
              </w:rPr>
            </w:pPr>
            <w:r w:rsidRPr="007054C1">
              <w:rPr>
                <w:lang w:val="vi-VN"/>
              </w:rPr>
              <w:t xml:space="preserve">Kỹ thuật lập trình điều khiển cơ điện tử </w:t>
            </w:r>
          </w:p>
        </w:tc>
        <w:tc>
          <w:tcPr>
            <w:tcW w:w="852" w:type="pct"/>
            <w:tcBorders>
              <w:top w:val="nil"/>
              <w:left w:val="nil"/>
              <w:bottom w:val="single" w:sz="4" w:space="0" w:color="auto"/>
              <w:right w:val="single" w:sz="4" w:space="0" w:color="auto"/>
            </w:tcBorders>
            <w:shd w:val="clear" w:color="000000" w:fill="FFFFFF" w:themeFill="background1"/>
            <w:vAlign w:val="center"/>
          </w:tcPr>
          <w:p w14:paraId="57E07DB3" w14:textId="77777777" w:rsidR="00034E74" w:rsidRPr="00F81557" w:rsidRDefault="00034E74" w:rsidP="00752A9A">
            <w:pPr>
              <w:spacing w:before="60" w:after="60"/>
              <w:jc w:val="center"/>
              <w:rPr>
                <w:lang w:val="vi-VN"/>
              </w:rPr>
            </w:pPr>
            <w:r>
              <w:rPr>
                <w:color w:val="FF0000"/>
              </w:rPr>
              <w:t>3</w:t>
            </w:r>
          </w:p>
        </w:tc>
        <w:tc>
          <w:tcPr>
            <w:tcW w:w="1709" w:type="pct"/>
            <w:tcBorders>
              <w:top w:val="nil"/>
              <w:left w:val="nil"/>
              <w:bottom w:val="single" w:sz="4" w:space="0" w:color="auto"/>
              <w:right w:val="single" w:sz="4" w:space="0" w:color="auto"/>
            </w:tcBorders>
            <w:shd w:val="clear" w:color="auto" w:fill="FBD4B4" w:themeFill="accent6" w:themeFillTint="66"/>
          </w:tcPr>
          <w:p w14:paraId="5A431AF6" w14:textId="77777777" w:rsidR="00034E74" w:rsidRPr="007B4C43" w:rsidRDefault="00034E74" w:rsidP="00752A9A">
            <w:pPr>
              <w:spacing w:before="60" w:after="60"/>
              <w:rPr>
                <w:iCs/>
                <w:lang w:val="vi-VN" w:eastAsia="en-GB"/>
              </w:rPr>
            </w:pPr>
            <w:r w:rsidRPr="00751695">
              <w:t xml:space="preserve">Programmable </w:t>
            </w:r>
            <w:r>
              <w:t>l</w:t>
            </w:r>
            <w:r w:rsidRPr="00751695">
              <w:t xml:space="preserve">ogic </w:t>
            </w:r>
            <w:r>
              <w:t>c</w:t>
            </w:r>
            <w:r w:rsidRPr="00751695">
              <w:t>ontrollers</w:t>
            </w:r>
          </w:p>
        </w:tc>
        <w:tc>
          <w:tcPr>
            <w:tcW w:w="444" w:type="pct"/>
            <w:tcBorders>
              <w:top w:val="nil"/>
              <w:left w:val="nil"/>
              <w:bottom w:val="single" w:sz="4" w:space="0" w:color="auto"/>
              <w:right w:val="single" w:sz="4" w:space="0" w:color="auto"/>
            </w:tcBorders>
            <w:shd w:val="clear" w:color="auto" w:fill="FBD4B4" w:themeFill="accent6" w:themeFillTint="66"/>
          </w:tcPr>
          <w:p w14:paraId="5B6E2E86" w14:textId="77777777" w:rsidR="00034E74" w:rsidRPr="007B4C43" w:rsidRDefault="00034E74" w:rsidP="00752A9A">
            <w:pPr>
              <w:spacing w:before="60" w:after="60"/>
              <w:jc w:val="center"/>
              <w:rPr>
                <w:bCs/>
                <w:lang w:val="vi-VN" w:eastAsia="en-GB"/>
              </w:rPr>
            </w:pPr>
            <w:r w:rsidRPr="00751695">
              <w:t>3</w:t>
            </w:r>
          </w:p>
        </w:tc>
      </w:tr>
      <w:tr w:rsidR="00034E74" w:rsidRPr="007B4C43" w14:paraId="55D197D8" w14:textId="77777777" w:rsidTr="00752A9A">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272B6FA5" w14:textId="77777777" w:rsidR="00034E74" w:rsidRPr="00062D24" w:rsidRDefault="00034E74" w:rsidP="00933099">
            <w:pPr>
              <w:pStyle w:val="ListParagraph"/>
              <w:numPr>
                <w:ilvl w:val="0"/>
                <w:numId w:val="12"/>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4866C1C4" w14:textId="5481BC63" w:rsidR="00034E74" w:rsidRPr="007B4C43" w:rsidRDefault="00034E74" w:rsidP="00752A9A">
            <w:pPr>
              <w:spacing w:before="60" w:after="60"/>
              <w:rPr>
                <w:iCs/>
                <w:bdr w:val="none" w:sz="0" w:space="0" w:color="auto" w:frame="1"/>
                <w:lang w:val="vi-VN"/>
              </w:rPr>
            </w:pPr>
            <w:r w:rsidRPr="007054C1">
              <w:rPr>
                <w:lang w:val="vi-VN"/>
              </w:rPr>
              <w:t>Đồ án cơ điện tử 1</w:t>
            </w:r>
          </w:p>
        </w:tc>
        <w:tc>
          <w:tcPr>
            <w:tcW w:w="852" w:type="pct"/>
            <w:tcBorders>
              <w:top w:val="nil"/>
              <w:left w:val="nil"/>
              <w:bottom w:val="single" w:sz="4" w:space="0" w:color="auto"/>
              <w:right w:val="single" w:sz="4" w:space="0" w:color="auto"/>
            </w:tcBorders>
            <w:shd w:val="clear" w:color="000000" w:fill="FFFFFF" w:themeFill="background1"/>
            <w:vAlign w:val="center"/>
          </w:tcPr>
          <w:p w14:paraId="29245837" w14:textId="77777777" w:rsidR="00034E74" w:rsidRPr="00F81557" w:rsidRDefault="00034E74" w:rsidP="00752A9A">
            <w:pPr>
              <w:spacing w:before="60" w:after="60"/>
              <w:jc w:val="center"/>
              <w:rPr>
                <w:lang w:val="vi-VN"/>
              </w:rPr>
            </w:pPr>
            <w:r>
              <w:rPr>
                <w:color w:val="FF0000"/>
              </w:rPr>
              <w:t>1</w:t>
            </w:r>
          </w:p>
        </w:tc>
        <w:tc>
          <w:tcPr>
            <w:tcW w:w="1709" w:type="pct"/>
            <w:tcBorders>
              <w:top w:val="nil"/>
              <w:left w:val="nil"/>
              <w:bottom w:val="single" w:sz="4" w:space="0" w:color="auto"/>
              <w:right w:val="single" w:sz="4" w:space="0" w:color="auto"/>
            </w:tcBorders>
            <w:shd w:val="clear" w:color="auto" w:fill="FBD4B4" w:themeFill="accent6" w:themeFillTint="66"/>
          </w:tcPr>
          <w:p w14:paraId="725911EA" w14:textId="1F96F6B5" w:rsidR="00034E74" w:rsidRPr="007B4C43" w:rsidRDefault="008D64AA" w:rsidP="00752A9A">
            <w:pPr>
              <w:spacing w:before="60" w:after="60"/>
              <w:rPr>
                <w:iCs/>
                <w:lang w:val="vi-VN" w:eastAsia="en-GB"/>
              </w:rPr>
            </w:pPr>
            <w:r w:rsidRPr="008D64AA">
              <w:t>ENGR 43099</w:t>
            </w:r>
            <w:r w:rsidRPr="008D64AA">
              <w:tab/>
              <w:t>Mechatronics Capstone (Elr) (Wic) 1</w:t>
            </w:r>
          </w:p>
        </w:tc>
        <w:tc>
          <w:tcPr>
            <w:tcW w:w="444" w:type="pct"/>
            <w:tcBorders>
              <w:top w:val="nil"/>
              <w:left w:val="nil"/>
              <w:bottom w:val="single" w:sz="4" w:space="0" w:color="auto"/>
              <w:right w:val="single" w:sz="4" w:space="0" w:color="auto"/>
            </w:tcBorders>
            <w:shd w:val="clear" w:color="auto" w:fill="FBD4B4" w:themeFill="accent6" w:themeFillTint="66"/>
          </w:tcPr>
          <w:p w14:paraId="5E113957" w14:textId="77777777" w:rsidR="00034E74" w:rsidRPr="007B4C43" w:rsidRDefault="00034E74" w:rsidP="00752A9A">
            <w:pPr>
              <w:spacing w:before="60" w:after="60"/>
              <w:jc w:val="center"/>
              <w:rPr>
                <w:bCs/>
                <w:lang w:val="vi-VN" w:eastAsia="en-GB"/>
              </w:rPr>
            </w:pPr>
            <w:r>
              <w:t>3</w:t>
            </w:r>
          </w:p>
        </w:tc>
      </w:tr>
      <w:tr w:rsidR="00034E74" w:rsidRPr="007B4C43" w14:paraId="0BBB8A25" w14:textId="77777777" w:rsidTr="00752A9A">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64BB201E" w14:textId="77777777" w:rsidR="00034E74" w:rsidRPr="00062D24" w:rsidRDefault="00034E74" w:rsidP="00933099">
            <w:pPr>
              <w:pStyle w:val="ListParagraph"/>
              <w:numPr>
                <w:ilvl w:val="0"/>
                <w:numId w:val="12"/>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79CC1941" w14:textId="77777777" w:rsidR="00034E74" w:rsidRPr="007B4C43" w:rsidRDefault="00034E74" w:rsidP="00752A9A">
            <w:pPr>
              <w:spacing w:before="60" w:after="60"/>
              <w:rPr>
                <w:iCs/>
                <w:bdr w:val="none" w:sz="0" w:space="0" w:color="auto" w:frame="1"/>
                <w:lang w:val="vi-VN"/>
              </w:rPr>
            </w:pPr>
            <w:r w:rsidRPr="007054C1">
              <w:rPr>
                <w:lang w:val="vi-VN"/>
              </w:rPr>
              <w:t>Đồ án cơ điện tử 2</w:t>
            </w:r>
          </w:p>
        </w:tc>
        <w:tc>
          <w:tcPr>
            <w:tcW w:w="852" w:type="pct"/>
            <w:tcBorders>
              <w:top w:val="nil"/>
              <w:left w:val="nil"/>
              <w:bottom w:val="single" w:sz="4" w:space="0" w:color="auto"/>
              <w:right w:val="single" w:sz="4" w:space="0" w:color="auto"/>
            </w:tcBorders>
            <w:shd w:val="clear" w:color="000000" w:fill="FFFFFF" w:themeFill="background1"/>
            <w:vAlign w:val="center"/>
          </w:tcPr>
          <w:p w14:paraId="25F1C435" w14:textId="77777777" w:rsidR="00034E74" w:rsidRPr="00F81557" w:rsidRDefault="00034E74" w:rsidP="00752A9A">
            <w:pPr>
              <w:spacing w:before="60" w:after="60"/>
              <w:jc w:val="center"/>
              <w:rPr>
                <w:lang w:val="vi-VN"/>
              </w:rPr>
            </w:pPr>
            <w:r>
              <w:rPr>
                <w:color w:val="FF0000"/>
              </w:rPr>
              <w:t>1</w:t>
            </w:r>
          </w:p>
        </w:tc>
        <w:tc>
          <w:tcPr>
            <w:tcW w:w="1709" w:type="pct"/>
            <w:tcBorders>
              <w:top w:val="nil"/>
              <w:left w:val="nil"/>
              <w:bottom w:val="single" w:sz="4" w:space="0" w:color="auto"/>
              <w:right w:val="single" w:sz="4" w:space="0" w:color="auto"/>
            </w:tcBorders>
            <w:shd w:val="clear" w:color="auto" w:fill="FBD4B4" w:themeFill="accent6" w:themeFillTint="66"/>
          </w:tcPr>
          <w:p w14:paraId="4700E6D1" w14:textId="35D03644" w:rsidR="00034E74" w:rsidRPr="007B4C43" w:rsidRDefault="008D64AA" w:rsidP="00752A9A">
            <w:pPr>
              <w:spacing w:before="60" w:after="60"/>
              <w:rPr>
                <w:iCs/>
                <w:lang w:val="vi-VN" w:eastAsia="en-GB"/>
              </w:rPr>
            </w:pPr>
            <w:r w:rsidRPr="008D64AA">
              <w:t>ENGR 43099</w:t>
            </w:r>
            <w:r w:rsidRPr="008D64AA">
              <w:tab/>
              <w:t>Mechatronics Capstone (Elr) (Wic) 2</w:t>
            </w:r>
          </w:p>
        </w:tc>
        <w:tc>
          <w:tcPr>
            <w:tcW w:w="444" w:type="pct"/>
            <w:tcBorders>
              <w:top w:val="nil"/>
              <w:left w:val="nil"/>
              <w:bottom w:val="single" w:sz="4" w:space="0" w:color="auto"/>
              <w:right w:val="single" w:sz="4" w:space="0" w:color="auto"/>
            </w:tcBorders>
            <w:shd w:val="clear" w:color="auto" w:fill="FBD4B4" w:themeFill="accent6" w:themeFillTint="66"/>
          </w:tcPr>
          <w:p w14:paraId="08A3B74C" w14:textId="77777777" w:rsidR="00034E74" w:rsidRPr="007B4C43" w:rsidRDefault="00034E74" w:rsidP="00752A9A">
            <w:pPr>
              <w:spacing w:before="60" w:after="60"/>
              <w:jc w:val="center"/>
              <w:rPr>
                <w:bCs/>
                <w:lang w:val="vi-VN" w:eastAsia="en-GB"/>
              </w:rPr>
            </w:pPr>
            <w:r>
              <w:t>3</w:t>
            </w:r>
          </w:p>
        </w:tc>
      </w:tr>
      <w:tr w:rsidR="00064CE9" w:rsidRPr="007B4C43" w14:paraId="38A48E15" w14:textId="77777777" w:rsidTr="00F04B53">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2EEA595D" w14:textId="77777777" w:rsidR="00064CE9" w:rsidRPr="00062D24" w:rsidRDefault="00064CE9" w:rsidP="00933099">
            <w:pPr>
              <w:pStyle w:val="ListParagraph"/>
              <w:numPr>
                <w:ilvl w:val="0"/>
                <w:numId w:val="12"/>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6F730DB0" w14:textId="0CA77542" w:rsidR="00064CE9" w:rsidRPr="007B4C43" w:rsidRDefault="00064CE9" w:rsidP="00752A9A">
            <w:pPr>
              <w:spacing w:before="60" w:after="60"/>
              <w:rPr>
                <w:iCs/>
                <w:bdr w:val="none" w:sz="0" w:space="0" w:color="auto" w:frame="1"/>
                <w:lang w:val="vi-VN"/>
              </w:rPr>
            </w:pPr>
            <w:r w:rsidRPr="007054C1">
              <w:rPr>
                <w:lang w:val="vi-VN"/>
              </w:rPr>
              <w:t>Truyền động thủy lực và khí nén</w:t>
            </w:r>
          </w:p>
        </w:tc>
        <w:tc>
          <w:tcPr>
            <w:tcW w:w="852" w:type="pct"/>
            <w:tcBorders>
              <w:top w:val="nil"/>
              <w:left w:val="nil"/>
              <w:bottom w:val="single" w:sz="4" w:space="0" w:color="auto"/>
              <w:right w:val="single" w:sz="4" w:space="0" w:color="auto"/>
            </w:tcBorders>
            <w:shd w:val="clear" w:color="000000" w:fill="FFFFFF" w:themeFill="background1"/>
            <w:vAlign w:val="center"/>
          </w:tcPr>
          <w:p w14:paraId="2BE10F07" w14:textId="77777777" w:rsidR="00064CE9" w:rsidRPr="00F81557" w:rsidRDefault="00064CE9" w:rsidP="00752A9A">
            <w:pPr>
              <w:spacing w:before="60" w:after="60"/>
              <w:jc w:val="center"/>
              <w:rPr>
                <w:lang w:val="vi-VN"/>
              </w:rPr>
            </w:pPr>
            <w:r>
              <w:rPr>
                <w:color w:val="FF0000"/>
              </w:rPr>
              <w:t>3</w:t>
            </w:r>
          </w:p>
        </w:tc>
        <w:tc>
          <w:tcPr>
            <w:tcW w:w="1709" w:type="pct"/>
            <w:vMerge w:val="restart"/>
            <w:tcBorders>
              <w:top w:val="nil"/>
              <w:left w:val="nil"/>
              <w:right w:val="single" w:sz="4" w:space="0" w:color="auto"/>
            </w:tcBorders>
            <w:shd w:val="clear" w:color="auto" w:fill="FBD4B4" w:themeFill="accent6" w:themeFillTint="66"/>
            <w:vAlign w:val="center"/>
          </w:tcPr>
          <w:p w14:paraId="740A3D35" w14:textId="584342E7" w:rsidR="00064CE9" w:rsidRPr="007B4C43" w:rsidRDefault="00064CE9" w:rsidP="00F04B53">
            <w:pPr>
              <w:spacing w:before="60" w:after="60"/>
              <w:rPr>
                <w:iCs/>
                <w:lang w:val="vi-VN" w:eastAsia="en-GB"/>
              </w:rPr>
            </w:pPr>
            <w:r w:rsidRPr="000E06EC">
              <w:t>ENGR 33033</w:t>
            </w:r>
            <w:r w:rsidRPr="000E06EC">
              <w:tab/>
              <w:t>Hydraulics/Pneumatics</w:t>
            </w:r>
          </w:p>
        </w:tc>
        <w:tc>
          <w:tcPr>
            <w:tcW w:w="444" w:type="pct"/>
            <w:vMerge w:val="restart"/>
            <w:tcBorders>
              <w:top w:val="nil"/>
              <w:left w:val="nil"/>
              <w:right w:val="single" w:sz="4" w:space="0" w:color="auto"/>
            </w:tcBorders>
            <w:shd w:val="clear" w:color="auto" w:fill="FBD4B4" w:themeFill="accent6" w:themeFillTint="66"/>
            <w:vAlign w:val="center"/>
          </w:tcPr>
          <w:p w14:paraId="47DB06E6" w14:textId="77777777" w:rsidR="00064CE9" w:rsidRPr="007B4C43" w:rsidRDefault="00064CE9" w:rsidP="00F04B53">
            <w:pPr>
              <w:spacing w:before="60" w:after="60"/>
              <w:rPr>
                <w:bCs/>
                <w:lang w:val="vi-VN" w:eastAsia="en-GB"/>
              </w:rPr>
            </w:pPr>
            <w:r w:rsidRPr="008A38B0">
              <w:t>3</w:t>
            </w:r>
          </w:p>
        </w:tc>
      </w:tr>
      <w:tr w:rsidR="00064CE9" w:rsidRPr="007B4C43" w14:paraId="42C1A762" w14:textId="77777777" w:rsidTr="00EA02AD">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1BEB7E05" w14:textId="77777777" w:rsidR="00064CE9" w:rsidRPr="00062D24" w:rsidRDefault="00064CE9" w:rsidP="00933099">
            <w:pPr>
              <w:pStyle w:val="ListParagraph"/>
              <w:numPr>
                <w:ilvl w:val="0"/>
                <w:numId w:val="12"/>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344E36BF" w14:textId="77777777" w:rsidR="00064CE9" w:rsidRPr="007B4C43" w:rsidRDefault="00064CE9" w:rsidP="00752A9A">
            <w:pPr>
              <w:spacing w:before="60" w:after="60"/>
              <w:rPr>
                <w:iCs/>
                <w:bdr w:val="none" w:sz="0" w:space="0" w:color="auto" w:frame="1"/>
                <w:lang w:val="vi-VN"/>
              </w:rPr>
            </w:pPr>
            <w:r w:rsidRPr="007054C1">
              <w:rPr>
                <w:lang w:val="vi-VN"/>
              </w:rPr>
              <w:t>Thực hành thủy lực và khí nén</w:t>
            </w:r>
          </w:p>
        </w:tc>
        <w:tc>
          <w:tcPr>
            <w:tcW w:w="852" w:type="pct"/>
            <w:tcBorders>
              <w:top w:val="nil"/>
              <w:left w:val="nil"/>
              <w:bottom w:val="single" w:sz="4" w:space="0" w:color="auto"/>
              <w:right w:val="single" w:sz="4" w:space="0" w:color="auto"/>
            </w:tcBorders>
            <w:shd w:val="clear" w:color="000000" w:fill="FFFFFF" w:themeFill="background1"/>
            <w:vAlign w:val="center"/>
          </w:tcPr>
          <w:p w14:paraId="37970851" w14:textId="77777777" w:rsidR="00064CE9" w:rsidRPr="00F81557" w:rsidRDefault="00064CE9" w:rsidP="00752A9A">
            <w:pPr>
              <w:spacing w:before="60" w:after="60"/>
              <w:jc w:val="center"/>
              <w:rPr>
                <w:lang w:val="vi-VN"/>
              </w:rPr>
            </w:pPr>
            <w:r>
              <w:rPr>
                <w:color w:val="FF0000"/>
              </w:rPr>
              <w:t>1</w:t>
            </w:r>
          </w:p>
        </w:tc>
        <w:tc>
          <w:tcPr>
            <w:tcW w:w="1709" w:type="pct"/>
            <w:vMerge/>
            <w:tcBorders>
              <w:left w:val="nil"/>
              <w:bottom w:val="single" w:sz="4" w:space="0" w:color="auto"/>
              <w:right w:val="single" w:sz="4" w:space="0" w:color="auto"/>
            </w:tcBorders>
            <w:shd w:val="clear" w:color="auto" w:fill="FBD4B4" w:themeFill="accent6" w:themeFillTint="66"/>
            <w:vAlign w:val="center"/>
          </w:tcPr>
          <w:p w14:paraId="3826D77B" w14:textId="77777777" w:rsidR="00064CE9" w:rsidRPr="007B4C43" w:rsidRDefault="00064CE9" w:rsidP="00752A9A">
            <w:pPr>
              <w:spacing w:before="60" w:after="60"/>
              <w:rPr>
                <w:iCs/>
                <w:lang w:val="vi-VN" w:eastAsia="en-GB"/>
              </w:rPr>
            </w:pPr>
          </w:p>
        </w:tc>
        <w:tc>
          <w:tcPr>
            <w:tcW w:w="444" w:type="pct"/>
            <w:vMerge/>
            <w:tcBorders>
              <w:left w:val="nil"/>
              <w:bottom w:val="single" w:sz="4" w:space="0" w:color="auto"/>
              <w:right w:val="single" w:sz="4" w:space="0" w:color="auto"/>
            </w:tcBorders>
            <w:shd w:val="clear" w:color="auto" w:fill="FBD4B4" w:themeFill="accent6" w:themeFillTint="66"/>
            <w:vAlign w:val="center"/>
          </w:tcPr>
          <w:p w14:paraId="45254B2C" w14:textId="77777777" w:rsidR="00064CE9" w:rsidRPr="007B4C43" w:rsidRDefault="00064CE9" w:rsidP="00752A9A">
            <w:pPr>
              <w:spacing w:before="60" w:after="60"/>
              <w:jc w:val="center"/>
              <w:rPr>
                <w:bCs/>
                <w:lang w:val="vi-VN" w:eastAsia="en-GB"/>
              </w:rPr>
            </w:pPr>
          </w:p>
        </w:tc>
      </w:tr>
      <w:tr w:rsidR="00034E74" w:rsidRPr="007B4C43" w14:paraId="56594BCB" w14:textId="77777777" w:rsidTr="00752A9A">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4A74194B" w14:textId="77777777" w:rsidR="00034E74" w:rsidRPr="00062D24" w:rsidRDefault="00034E74" w:rsidP="00933099">
            <w:pPr>
              <w:pStyle w:val="ListParagraph"/>
              <w:numPr>
                <w:ilvl w:val="0"/>
                <w:numId w:val="12"/>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62FB36DF" w14:textId="60A48892" w:rsidR="00034E74" w:rsidRPr="007B4C43" w:rsidRDefault="00034E74" w:rsidP="00752A9A">
            <w:pPr>
              <w:spacing w:before="60" w:after="60"/>
              <w:rPr>
                <w:iCs/>
                <w:bdr w:val="none" w:sz="0" w:space="0" w:color="auto" w:frame="1"/>
                <w:lang w:val="vi-VN"/>
              </w:rPr>
            </w:pPr>
            <w:r>
              <w:t>Khóa luận tốt nghiệp</w:t>
            </w:r>
          </w:p>
        </w:tc>
        <w:tc>
          <w:tcPr>
            <w:tcW w:w="852" w:type="pct"/>
            <w:tcBorders>
              <w:top w:val="nil"/>
              <w:left w:val="nil"/>
              <w:bottom w:val="single" w:sz="4" w:space="0" w:color="auto"/>
              <w:right w:val="single" w:sz="4" w:space="0" w:color="auto"/>
            </w:tcBorders>
            <w:shd w:val="clear" w:color="000000" w:fill="FFFFFF" w:themeFill="background1"/>
            <w:vAlign w:val="center"/>
          </w:tcPr>
          <w:p w14:paraId="5A75070A" w14:textId="77777777" w:rsidR="00034E74" w:rsidRPr="00F81557" w:rsidRDefault="00034E74" w:rsidP="00752A9A">
            <w:pPr>
              <w:spacing w:before="60" w:after="60"/>
              <w:jc w:val="center"/>
              <w:rPr>
                <w:lang w:val="vi-VN"/>
              </w:rPr>
            </w:pPr>
            <w:r>
              <w:rPr>
                <w:color w:val="FF0000"/>
              </w:rPr>
              <w:t>6</w:t>
            </w:r>
          </w:p>
        </w:tc>
        <w:tc>
          <w:tcPr>
            <w:tcW w:w="1709" w:type="pct"/>
            <w:tcBorders>
              <w:top w:val="nil"/>
              <w:left w:val="nil"/>
              <w:bottom w:val="single" w:sz="4" w:space="0" w:color="auto"/>
              <w:right w:val="single" w:sz="4" w:space="0" w:color="auto"/>
            </w:tcBorders>
            <w:shd w:val="clear" w:color="auto" w:fill="FBD4B4" w:themeFill="accent6" w:themeFillTint="66"/>
            <w:vAlign w:val="center"/>
          </w:tcPr>
          <w:p w14:paraId="569BF867" w14:textId="51068129" w:rsidR="00034E74" w:rsidRPr="007B4C43" w:rsidRDefault="00F4756F" w:rsidP="00752A9A">
            <w:pPr>
              <w:spacing w:before="60" w:after="60"/>
              <w:rPr>
                <w:iCs/>
                <w:lang w:val="vi-VN" w:eastAsia="en-GB"/>
              </w:rPr>
            </w:pPr>
            <w:r w:rsidRPr="00F4756F">
              <w:rPr>
                <w:iCs/>
                <w:lang w:val="vi-VN" w:eastAsia="en-GB"/>
              </w:rPr>
              <w:t>ENGR 48099 Engineering Capstone I (ELR)</w:t>
            </w:r>
          </w:p>
        </w:tc>
        <w:tc>
          <w:tcPr>
            <w:tcW w:w="444" w:type="pct"/>
            <w:tcBorders>
              <w:top w:val="nil"/>
              <w:left w:val="nil"/>
              <w:bottom w:val="single" w:sz="4" w:space="0" w:color="auto"/>
              <w:right w:val="single" w:sz="4" w:space="0" w:color="auto"/>
            </w:tcBorders>
            <w:shd w:val="clear" w:color="auto" w:fill="FBD4B4" w:themeFill="accent6" w:themeFillTint="66"/>
            <w:vAlign w:val="center"/>
          </w:tcPr>
          <w:p w14:paraId="3895653B" w14:textId="4AE718D4" w:rsidR="00034E74" w:rsidRPr="00F4756F" w:rsidRDefault="00F4756F" w:rsidP="00752A9A">
            <w:pPr>
              <w:spacing w:before="60" w:after="60"/>
              <w:jc w:val="center"/>
              <w:rPr>
                <w:bCs/>
                <w:lang w:eastAsia="en-GB"/>
              </w:rPr>
            </w:pPr>
            <w:r>
              <w:rPr>
                <w:bCs/>
                <w:lang w:eastAsia="en-GB"/>
              </w:rPr>
              <w:t>3</w:t>
            </w:r>
          </w:p>
        </w:tc>
      </w:tr>
      <w:tr w:rsidR="00034E74" w:rsidRPr="007B4C43" w14:paraId="547352BE" w14:textId="77777777" w:rsidTr="00752A9A">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3ABD8FE6" w14:textId="77777777" w:rsidR="00034E74" w:rsidRPr="00062D24" w:rsidRDefault="00034E74" w:rsidP="00933099">
            <w:pPr>
              <w:pStyle w:val="ListParagraph"/>
              <w:numPr>
                <w:ilvl w:val="0"/>
                <w:numId w:val="12"/>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15464CA4" w14:textId="77777777" w:rsidR="00034E74" w:rsidRPr="00490AE6" w:rsidRDefault="00034E74" w:rsidP="00752A9A">
            <w:pPr>
              <w:spacing w:before="60" w:after="60"/>
              <w:rPr>
                <w:lang w:val="vi-VN"/>
              </w:rPr>
            </w:pPr>
            <w:r w:rsidRPr="00490AE6">
              <w:rPr>
                <w:lang w:val="vi-VN"/>
              </w:rPr>
              <w:t>Điều khiển logic khả trình (PLC)</w:t>
            </w:r>
          </w:p>
        </w:tc>
        <w:tc>
          <w:tcPr>
            <w:tcW w:w="852" w:type="pct"/>
            <w:tcBorders>
              <w:top w:val="nil"/>
              <w:left w:val="nil"/>
              <w:bottom w:val="single" w:sz="4" w:space="0" w:color="auto"/>
              <w:right w:val="single" w:sz="4" w:space="0" w:color="auto"/>
            </w:tcBorders>
            <w:shd w:val="clear" w:color="000000" w:fill="FFFFFF" w:themeFill="background1"/>
            <w:vAlign w:val="center"/>
          </w:tcPr>
          <w:p w14:paraId="44F6DA23" w14:textId="77777777" w:rsidR="00034E74" w:rsidRPr="007C663A" w:rsidRDefault="00034E74" w:rsidP="00752A9A">
            <w:pPr>
              <w:spacing w:before="60" w:after="60"/>
              <w:jc w:val="center"/>
              <w:rPr>
                <w:color w:val="FF0000"/>
              </w:rPr>
            </w:pPr>
            <w:r>
              <w:t>3</w:t>
            </w:r>
          </w:p>
        </w:tc>
        <w:tc>
          <w:tcPr>
            <w:tcW w:w="1709" w:type="pct"/>
            <w:tcBorders>
              <w:top w:val="nil"/>
              <w:left w:val="nil"/>
              <w:bottom w:val="single" w:sz="4" w:space="0" w:color="auto"/>
              <w:right w:val="single" w:sz="4" w:space="0" w:color="auto"/>
            </w:tcBorders>
            <w:shd w:val="clear" w:color="auto" w:fill="FBD4B4" w:themeFill="accent6" w:themeFillTint="66"/>
            <w:vAlign w:val="center"/>
          </w:tcPr>
          <w:p w14:paraId="4D1B5126" w14:textId="68F7B58E" w:rsidR="00034E74" w:rsidRPr="007B4C43" w:rsidRDefault="00390A1D" w:rsidP="00752A9A">
            <w:pPr>
              <w:spacing w:before="60" w:after="60"/>
              <w:rPr>
                <w:iCs/>
                <w:lang w:val="vi-VN" w:eastAsia="en-GB"/>
              </w:rPr>
            </w:pPr>
            <w:r w:rsidRPr="00390A1D">
              <w:rPr>
                <w:iCs/>
                <w:lang w:val="vi-VN" w:eastAsia="en-GB"/>
              </w:rPr>
              <w:t>ENGR 33031</w:t>
            </w:r>
            <w:r w:rsidRPr="00390A1D">
              <w:rPr>
                <w:iCs/>
                <w:lang w:val="vi-VN" w:eastAsia="en-GB"/>
              </w:rPr>
              <w:tab/>
              <w:t>Programmable Logic Controllers</w:t>
            </w:r>
          </w:p>
        </w:tc>
        <w:tc>
          <w:tcPr>
            <w:tcW w:w="444" w:type="pct"/>
            <w:tcBorders>
              <w:top w:val="nil"/>
              <w:left w:val="nil"/>
              <w:bottom w:val="single" w:sz="4" w:space="0" w:color="auto"/>
              <w:right w:val="single" w:sz="4" w:space="0" w:color="auto"/>
            </w:tcBorders>
            <w:shd w:val="clear" w:color="auto" w:fill="FBD4B4" w:themeFill="accent6" w:themeFillTint="66"/>
            <w:vAlign w:val="center"/>
          </w:tcPr>
          <w:p w14:paraId="2C04EFE1" w14:textId="01FCE8A6" w:rsidR="00034E74" w:rsidRPr="00390A1D" w:rsidRDefault="00390A1D" w:rsidP="00752A9A">
            <w:pPr>
              <w:spacing w:before="60" w:after="60"/>
              <w:jc w:val="center"/>
              <w:rPr>
                <w:bCs/>
                <w:lang w:eastAsia="en-GB"/>
              </w:rPr>
            </w:pPr>
            <w:r>
              <w:rPr>
                <w:bCs/>
                <w:lang w:eastAsia="en-GB"/>
              </w:rPr>
              <w:t>3</w:t>
            </w:r>
          </w:p>
        </w:tc>
      </w:tr>
      <w:tr w:rsidR="00034E74" w:rsidRPr="007B4C43" w14:paraId="09A5A0DF" w14:textId="77777777" w:rsidTr="00752A9A">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366F05DE" w14:textId="77777777" w:rsidR="00034E74" w:rsidRPr="00062D24" w:rsidRDefault="00034E74" w:rsidP="00933099">
            <w:pPr>
              <w:pStyle w:val="ListParagraph"/>
              <w:numPr>
                <w:ilvl w:val="0"/>
                <w:numId w:val="12"/>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5C40F122" w14:textId="77777777" w:rsidR="00034E74" w:rsidRPr="00490AE6" w:rsidRDefault="00034E74" w:rsidP="00752A9A">
            <w:pPr>
              <w:spacing w:before="60" w:after="60"/>
              <w:rPr>
                <w:lang w:val="vi-VN"/>
              </w:rPr>
            </w:pPr>
            <w:r w:rsidRPr="00490AE6">
              <w:rPr>
                <w:lang w:val="vi-VN"/>
              </w:rPr>
              <w:t>Thiết kế hệ thống cơ điện tử</w:t>
            </w:r>
          </w:p>
        </w:tc>
        <w:tc>
          <w:tcPr>
            <w:tcW w:w="852" w:type="pct"/>
            <w:tcBorders>
              <w:top w:val="nil"/>
              <w:left w:val="nil"/>
              <w:bottom w:val="single" w:sz="4" w:space="0" w:color="auto"/>
              <w:right w:val="single" w:sz="4" w:space="0" w:color="auto"/>
            </w:tcBorders>
            <w:shd w:val="clear" w:color="000000" w:fill="FFFFFF" w:themeFill="background1"/>
            <w:vAlign w:val="center"/>
          </w:tcPr>
          <w:p w14:paraId="426F9D3D" w14:textId="77777777" w:rsidR="00034E74" w:rsidRPr="00490AE6" w:rsidRDefault="00034E74" w:rsidP="00752A9A">
            <w:pPr>
              <w:spacing w:before="60" w:after="60"/>
              <w:jc w:val="center"/>
              <w:rPr>
                <w:lang w:val="vi-VN"/>
              </w:rPr>
            </w:pPr>
            <w:r>
              <w:t>3</w:t>
            </w:r>
          </w:p>
        </w:tc>
        <w:tc>
          <w:tcPr>
            <w:tcW w:w="1709" w:type="pct"/>
            <w:tcBorders>
              <w:top w:val="nil"/>
              <w:left w:val="nil"/>
              <w:bottom w:val="single" w:sz="4" w:space="0" w:color="auto"/>
              <w:right w:val="single" w:sz="4" w:space="0" w:color="auto"/>
            </w:tcBorders>
            <w:shd w:val="clear" w:color="auto" w:fill="FBD4B4" w:themeFill="accent6" w:themeFillTint="66"/>
          </w:tcPr>
          <w:p w14:paraId="4EEFF89D" w14:textId="059F2652" w:rsidR="00034E74" w:rsidRPr="007B4C43" w:rsidRDefault="009808AD" w:rsidP="00752A9A">
            <w:pPr>
              <w:spacing w:before="60" w:after="60"/>
              <w:rPr>
                <w:iCs/>
                <w:lang w:val="vi-VN" w:eastAsia="en-GB"/>
              </w:rPr>
            </w:pPr>
            <w:r w:rsidRPr="009808AD">
              <w:t>ENGR 43030</w:t>
            </w:r>
            <w:r w:rsidRPr="009808AD">
              <w:tab/>
              <w:t>Mechatronics</w:t>
            </w:r>
          </w:p>
        </w:tc>
        <w:tc>
          <w:tcPr>
            <w:tcW w:w="444" w:type="pct"/>
            <w:tcBorders>
              <w:top w:val="nil"/>
              <w:left w:val="nil"/>
              <w:bottom w:val="single" w:sz="4" w:space="0" w:color="auto"/>
              <w:right w:val="single" w:sz="4" w:space="0" w:color="auto"/>
            </w:tcBorders>
            <w:shd w:val="clear" w:color="auto" w:fill="FBD4B4" w:themeFill="accent6" w:themeFillTint="66"/>
          </w:tcPr>
          <w:p w14:paraId="67217580" w14:textId="77777777" w:rsidR="00034E74" w:rsidRPr="007B4C43" w:rsidRDefault="00034E74" w:rsidP="00752A9A">
            <w:pPr>
              <w:spacing w:before="60" w:after="60"/>
              <w:jc w:val="center"/>
              <w:rPr>
                <w:bCs/>
                <w:lang w:val="vi-VN" w:eastAsia="en-GB"/>
              </w:rPr>
            </w:pPr>
            <w:r w:rsidRPr="000D1279">
              <w:t>3</w:t>
            </w:r>
          </w:p>
        </w:tc>
      </w:tr>
      <w:tr w:rsidR="00034E74" w:rsidRPr="007B4C43" w14:paraId="67930B97" w14:textId="77777777" w:rsidTr="00752A9A">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60F8F4AC" w14:textId="77777777" w:rsidR="00034E74" w:rsidRPr="00062D24" w:rsidRDefault="00034E74" w:rsidP="00933099">
            <w:pPr>
              <w:pStyle w:val="ListParagraph"/>
              <w:numPr>
                <w:ilvl w:val="0"/>
                <w:numId w:val="12"/>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49CF6777" w14:textId="77777777" w:rsidR="00034E74" w:rsidRPr="00490AE6" w:rsidRDefault="00034E74" w:rsidP="00752A9A">
            <w:pPr>
              <w:spacing w:before="60" w:after="60"/>
              <w:rPr>
                <w:lang w:val="vi-VN"/>
              </w:rPr>
            </w:pPr>
            <w:r>
              <w:t>Vật liệu kỹ thuật</w:t>
            </w:r>
          </w:p>
        </w:tc>
        <w:tc>
          <w:tcPr>
            <w:tcW w:w="852" w:type="pct"/>
            <w:tcBorders>
              <w:top w:val="nil"/>
              <w:left w:val="nil"/>
              <w:bottom w:val="single" w:sz="4" w:space="0" w:color="auto"/>
              <w:right w:val="single" w:sz="4" w:space="0" w:color="auto"/>
            </w:tcBorders>
            <w:shd w:val="clear" w:color="000000" w:fill="FFFFFF" w:themeFill="background1"/>
            <w:vAlign w:val="center"/>
          </w:tcPr>
          <w:p w14:paraId="34C1192C" w14:textId="77777777" w:rsidR="00034E74" w:rsidRPr="00490AE6" w:rsidRDefault="00034E74" w:rsidP="00752A9A">
            <w:pPr>
              <w:spacing w:before="60" w:after="60"/>
              <w:jc w:val="center"/>
              <w:rPr>
                <w:lang w:val="vi-VN"/>
              </w:rPr>
            </w:pPr>
            <w:r>
              <w:t>3</w:t>
            </w:r>
          </w:p>
        </w:tc>
        <w:tc>
          <w:tcPr>
            <w:tcW w:w="1709" w:type="pct"/>
            <w:tcBorders>
              <w:top w:val="nil"/>
              <w:left w:val="nil"/>
              <w:bottom w:val="single" w:sz="4" w:space="0" w:color="auto"/>
              <w:right w:val="single" w:sz="4" w:space="0" w:color="auto"/>
            </w:tcBorders>
            <w:shd w:val="clear" w:color="auto" w:fill="FBD4B4" w:themeFill="accent6" w:themeFillTint="66"/>
          </w:tcPr>
          <w:p w14:paraId="6EEF77C3" w14:textId="55E827C6" w:rsidR="00034E74" w:rsidRPr="007B4C43" w:rsidRDefault="007668C1" w:rsidP="00752A9A">
            <w:pPr>
              <w:spacing w:before="60" w:after="60"/>
              <w:rPr>
                <w:iCs/>
                <w:lang w:val="vi-VN" w:eastAsia="en-GB"/>
              </w:rPr>
            </w:pPr>
            <w:r w:rsidRPr="007668C1">
              <w:t>ENGR 20002</w:t>
            </w:r>
            <w:r>
              <w:t xml:space="preserve"> </w:t>
            </w:r>
            <w:r w:rsidR="00034E74">
              <w:t>M</w:t>
            </w:r>
            <w:r w:rsidR="00034E74" w:rsidRPr="007E0A72">
              <w:t>aterials and processes</w:t>
            </w:r>
          </w:p>
        </w:tc>
        <w:tc>
          <w:tcPr>
            <w:tcW w:w="444" w:type="pct"/>
            <w:tcBorders>
              <w:top w:val="nil"/>
              <w:left w:val="nil"/>
              <w:bottom w:val="single" w:sz="4" w:space="0" w:color="auto"/>
              <w:right w:val="single" w:sz="4" w:space="0" w:color="auto"/>
            </w:tcBorders>
            <w:shd w:val="clear" w:color="auto" w:fill="FBD4B4" w:themeFill="accent6" w:themeFillTint="66"/>
          </w:tcPr>
          <w:p w14:paraId="73D25851" w14:textId="77777777" w:rsidR="00034E74" w:rsidRPr="007B4C43" w:rsidRDefault="00034E74" w:rsidP="00752A9A">
            <w:pPr>
              <w:spacing w:before="60" w:after="60"/>
              <w:jc w:val="center"/>
              <w:rPr>
                <w:bCs/>
                <w:lang w:val="vi-VN" w:eastAsia="en-GB"/>
              </w:rPr>
            </w:pPr>
            <w:r w:rsidRPr="007E0A72">
              <w:t>3</w:t>
            </w:r>
          </w:p>
        </w:tc>
      </w:tr>
      <w:tr w:rsidR="00034E74" w:rsidRPr="007B4C43" w14:paraId="55A5C7E9" w14:textId="77777777" w:rsidTr="00752A9A">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73644050" w14:textId="77777777" w:rsidR="00034E74" w:rsidRPr="00062D24" w:rsidRDefault="00034E74" w:rsidP="00933099">
            <w:pPr>
              <w:pStyle w:val="ListParagraph"/>
              <w:numPr>
                <w:ilvl w:val="0"/>
                <w:numId w:val="12"/>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68042463" w14:textId="77777777" w:rsidR="00034E74" w:rsidRPr="00F842E7" w:rsidRDefault="00034E74" w:rsidP="00752A9A">
            <w:pPr>
              <w:spacing w:before="60" w:after="60"/>
              <w:rPr>
                <w:lang w:val="vi-VN"/>
              </w:rPr>
            </w:pPr>
            <w:r>
              <w:t>PLC nâng cao</w:t>
            </w:r>
          </w:p>
        </w:tc>
        <w:tc>
          <w:tcPr>
            <w:tcW w:w="852" w:type="pct"/>
            <w:tcBorders>
              <w:top w:val="nil"/>
              <w:left w:val="nil"/>
              <w:bottom w:val="single" w:sz="4" w:space="0" w:color="auto"/>
              <w:right w:val="single" w:sz="4" w:space="0" w:color="auto"/>
            </w:tcBorders>
            <w:shd w:val="clear" w:color="000000" w:fill="FFFFFF" w:themeFill="background1"/>
            <w:vAlign w:val="center"/>
          </w:tcPr>
          <w:p w14:paraId="01F4D664" w14:textId="77777777" w:rsidR="00034E74" w:rsidRDefault="00034E74" w:rsidP="00752A9A">
            <w:pPr>
              <w:spacing w:before="60" w:after="60"/>
              <w:jc w:val="center"/>
            </w:pPr>
            <w:r>
              <w:t>2</w:t>
            </w:r>
          </w:p>
        </w:tc>
        <w:tc>
          <w:tcPr>
            <w:tcW w:w="1709" w:type="pct"/>
            <w:tcBorders>
              <w:top w:val="nil"/>
              <w:left w:val="nil"/>
              <w:bottom w:val="single" w:sz="4" w:space="0" w:color="auto"/>
              <w:right w:val="single" w:sz="4" w:space="0" w:color="auto"/>
            </w:tcBorders>
            <w:shd w:val="clear" w:color="auto" w:fill="FBD4B4" w:themeFill="accent6" w:themeFillTint="66"/>
          </w:tcPr>
          <w:p w14:paraId="28D16770" w14:textId="78E54AA3" w:rsidR="00034E74" w:rsidRDefault="000E06EC" w:rsidP="00752A9A">
            <w:pPr>
              <w:spacing w:before="60" w:after="60"/>
            </w:pPr>
            <w:r w:rsidRPr="000E06EC">
              <w:t>ENGR 33032</w:t>
            </w:r>
            <w:r w:rsidRPr="000E06EC">
              <w:tab/>
              <w:t>Programmable Logic Controllers II</w:t>
            </w:r>
          </w:p>
        </w:tc>
        <w:tc>
          <w:tcPr>
            <w:tcW w:w="444" w:type="pct"/>
            <w:tcBorders>
              <w:top w:val="nil"/>
              <w:left w:val="nil"/>
              <w:bottom w:val="single" w:sz="4" w:space="0" w:color="auto"/>
              <w:right w:val="single" w:sz="4" w:space="0" w:color="auto"/>
            </w:tcBorders>
            <w:shd w:val="clear" w:color="auto" w:fill="FBD4B4" w:themeFill="accent6" w:themeFillTint="66"/>
          </w:tcPr>
          <w:p w14:paraId="0479F482" w14:textId="0F6D5929" w:rsidR="00034E74" w:rsidRPr="00C428D9" w:rsidRDefault="000E06EC" w:rsidP="00752A9A">
            <w:pPr>
              <w:spacing w:before="60" w:after="60"/>
              <w:jc w:val="center"/>
            </w:pPr>
            <w:r>
              <w:t>3</w:t>
            </w:r>
          </w:p>
        </w:tc>
      </w:tr>
      <w:tr w:rsidR="00034E74" w:rsidRPr="007B4C43" w14:paraId="7438DAD4" w14:textId="77777777" w:rsidTr="00752A9A">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0F1C192A" w14:textId="77777777" w:rsidR="00034E74" w:rsidRPr="00062D24" w:rsidRDefault="00034E74" w:rsidP="00933099">
            <w:pPr>
              <w:pStyle w:val="ListParagraph"/>
              <w:numPr>
                <w:ilvl w:val="0"/>
                <w:numId w:val="12"/>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43FE1CCD" w14:textId="77777777" w:rsidR="00034E74" w:rsidRPr="00F842E7" w:rsidRDefault="00034E74" w:rsidP="00752A9A">
            <w:pPr>
              <w:spacing w:before="60" w:after="60"/>
              <w:rPr>
                <w:lang w:val="vi-VN"/>
              </w:rPr>
            </w:pPr>
            <w:r w:rsidRPr="00F842E7">
              <w:rPr>
                <w:lang w:val="vi-VN"/>
              </w:rPr>
              <w:t>Lập trình điều khiển robot công nghiệp</w:t>
            </w:r>
          </w:p>
        </w:tc>
        <w:tc>
          <w:tcPr>
            <w:tcW w:w="852" w:type="pct"/>
            <w:tcBorders>
              <w:top w:val="nil"/>
              <w:left w:val="nil"/>
              <w:bottom w:val="single" w:sz="4" w:space="0" w:color="auto"/>
              <w:right w:val="single" w:sz="4" w:space="0" w:color="auto"/>
            </w:tcBorders>
            <w:shd w:val="clear" w:color="000000" w:fill="FFFFFF" w:themeFill="background1"/>
            <w:vAlign w:val="center"/>
          </w:tcPr>
          <w:p w14:paraId="06A3B553" w14:textId="77777777" w:rsidR="00034E74" w:rsidRDefault="00034E74" w:rsidP="00752A9A">
            <w:pPr>
              <w:spacing w:before="60" w:after="60"/>
              <w:jc w:val="center"/>
              <w:rPr>
                <w:color w:val="FF0000"/>
              </w:rPr>
            </w:pPr>
            <w:r>
              <w:t>2</w:t>
            </w:r>
          </w:p>
        </w:tc>
        <w:tc>
          <w:tcPr>
            <w:tcW w:w="1709" w:type="pct"/>
            <w:tcBorders>
              <w:top w:val="nil"/>
              <w:left w:val="nil"/>
              <w:bottom w:val="single" w:sz="4" w:space="0" w:color="auto"/>
              <w:right w:val="single" w:sz="4" w:space="0" w:color="auto"/>
            </w:tcBorders>
            <w:shd w:val="clear" w:color="auto" w:fill="FBD4B4" w:themeFill="accent6" w:themeFillTint="66"/>
          </w:tcPr>
          <w:p w14:paraId="516FE441" w14:textId="27C1171B" w:rsidR="00034E74" w:rsidRPr="007B4C43" w:rsidRDefault="009F22ED" w:rsidP="00752A9A">
            <w:pPr>
              <w:spacing w:before="60" w:after="60"/>
              <w:rPr>
                <w:iCs/>
                <w:lang w:val="vi-VN" w:eastAsia="en-GB"/>
              </w:rPr>
            </w:pPr>
            <w:r w:rsidRPr="009F22ED">
              <w:t>ENGR 33335</w:t>
            </w:r>
            <w:r w:rsidRPr="009F22ED">
              <w:tab/>
              <w:t>Industrial Robotics Laboratory</w:t>
            </w:r>
          </w:p>
        </w:tc>
        <w:tc>
          <w:tcPr>
            <w:tcW w:w="444" w:type="pct"/>
            <w:tcBorders>
              <w:top w:val="nil"/>
              <w:left w:val="nil"/>
              <w:bottom w:val="single" w:sz="4" w:space="0" w:color="auto"/>
              <w:right w:val="single" w:sz="4" w:space="0" w:color="auto"/>
            </w:tcBorders>
            <w:shd w:val="clear" w:color="auto" w:fill="FBD4B4" w:themeFill="accent6" w:themeFillTint="66"/>
          </w:tcPr>
          <w:p w14:paraId="4C9466CE" w14:textId="77777777" w:rsidR="00034E74" w:rsidRPr="007B4C43" w:rsidRDefault="00034E74" w:rsidP="00752A9A">
            <w:pPr>
              <w:spacing w:before="60" w:after="60"/>
              <w:jc w:val="center"/>
              <w:rPr>
                <w:bCs/>
                <w:lang w:val="vi-VN" w:eastAsia="en-GB"/>
              </w:rPr>
            </w:pPr>
            <w:r w:rsidRPr="00C428D9">
              <w:t>1</w:t>
            </w:r>
          </w:p>
        </w:tc>
      </w:tr>
      <w:tr w:rsidR="00034E74" w:rsidRPr="007B4C43" w14:paraId="3C835246" w14:textId="77777777" w:rsidTr="00752A9A">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4D6042F5" w14:textId="77777777" w:rsidR="00034E74" w:rsidRPr="00062D24" w:rsidRDefault="00034E74" w:rsidP="00933099">
            <w:pPr>
              <w:pStyle w:val="ListParagraph"/>
              <w:numPr>
                <w:ilvl w:val="0"/>
                <w:numId w:val="12"/>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00F5A200" w14:textId="77777777" w:rsidR="00034E74" w:rsidRDefault="00034E74" w:rsidP="00752A9A">
            <w:pPr>
              <w:spacing w:before="60" w:after="60"/>
            </w:pPr>
            <w:r>
              <w:t>Đồ án kỹ sư</w:t>
            </w:r>
          </w:p>
        </w:tc>
        <w:tc>
          <w:tcPr>
            <w:tcW w:w="852" w:type="pct"/>
            <w:tcBorders>
              <w:top w:val="nil"/>
              <w:left w:val="nil"/>
              <w:bottom w:val="single" w:sz="4" w:space="0" w:color="auto"/>
              <w:right w:val="single" w:sz="4" w:space="0" w:color="auto"/>
            </w:tcBorders>
            <w:shd w:val="clear" w:color="000000" w:fill="FFFFFF" w:themeFill="background1"/>
            <w:vAlign w:val="center"/>
          </w:tcPr>
          <w:p w14:paraId="6A548A2D" w14:textId="77777777" w:rsidR="00034E74" w:rsidRDefault="00034E74" w:rsidP="00752A9A">
            <w:pPr>
              <w:spacing w:before="60" w:after="60"/>
              <w:jc w:val="center"/>
              <w:rPr>
                <w:color w:val="FF0000"/>
              </w:rPr>
            </w:pPr>
            <w:r>
              <w:t>3</w:t>
            </w:r>
          </w:p>
        </w:tc>
        <w:tc>
          <w:tcPr>
            <w:tcW w:w="1709" w:type="pct"/>
            <w:tcBorders>
              <w:top w:val="nil"/>
              <w:left w:val="nil"/>
              <w:bottom w:val="single" w:sz="4" w:space="0" w:color="auto"/>
              <w:right w:val="single" w:sz="4" w:space="0" w:color="auto"/>
            </w:tcBorders>
            <w:shd w:val="clear" w:color="auto" w:fill="FBD4B4" w:themeFill="accent6" w:themeFillTint="66"/>
            <w:vAlign w:val="center"/>
          </w:tcPr>
          <w:p w14:paraId="4845D8AF" w14:textId="7183531A" w:rsidR="00034E74" w:rsidRPr="007B4C43" w:rsidRDefault="00F4756F" w:rsidP="00752A9A">
            <w:pPr>
              <w:spacing w:before="60" w:after="60"/>
              <w:rPr>
                <w:iCs/>
                <w:lang w:val="vi-VN" w:eastAsia="en-GB"/>
              </w:rPr>
            </w:pPr>
            <w:r w:rsidRPr="00F4756F">
              <w:rPr>
                <w:iCs/>
                <w:lang w:val="vi-VN" w:eastAsia="en-GB"/>
              </w:rPr>
              <w:t>ENGR 48199</w:t>
            </w:r>
            <w:r w:rsidRPr="00F4756F">
              <w:rPr>
                <w:iCs/>
                <w:lang w:val="vi-VN" w:eastAsia="en-GB"/>
              </w:rPr>
              <w:tab/>
              <w:t>Engineering Capstone II (ELR) (WIC)</w:t>
            </w:r>
          </w:p>
        </w:tc>
        <w:tc>
          <w:tcPr>
            <w:tcW w:w="444" w:type="pct"/>
            <w:tcBorders>
              <w:top w:val="nil"/>
              <w:left w:val="nil"/>
              <w:bottom w:val="single" w:sz="4" w:space="0" w:color="auto"/>
              <w:right w:val="single" w:sz="4" w:space="0" w:color="auto"/>
            </w:tcBorders>
            <w:shd w:val="clear" w:color="auto" w:fill="FBD4B4" w:themeFill="accent6" w:themeFillTint="66"/>
            <w:vAlign w:val="center"/>
          </w:tcPr>
          <w:p w14:paraId="3A968BF0" w14:textId="2C4E1778" w:rsidR="00034E74" w:rsidRPr="00F4756F" w:rsidRDefault="00F4756F" w:rsidP="00752A9A">
            <w:pPr>
              <w:spacing w:before="60" w:after="60"/>
              <w:jc w:val="center"/>
              <w:rPr>
                <w:bCs/>
                <w:lang w:eastAsia="en-GB"/>
              </w:rPr>
            </w:pPr>
            <w:r>
              <w:rPr>
                <w:bCs/>
                <w:lang w:eastAsia="en-GB"/>
              </w:rPr>
              <w:t>3</w:t>
            </w:r>
          </w:p>
        </w:tc>
      </w:tr>
      <w:tr w:rsidR="00034E74" w:rsidRPr="00F81557" w14:paraId="19FBF2BC" w14:textId="77777777" w:rsidTr="00752A9A">
        <w:trPr>
          <w:trHeight w:val="576"/>
        </w:trPr>
        <w:tc>
          <w:tcPr>
            <w:tcW w:w="1995" w:type="pct"/>
            <w:gridSpan w:val="2"/>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CF4C1FF" w14:textId="77777777" w:rsidR="00034E74" w:rsidRPr="00F81557" w:rsidRDefault="00034E74" w:rsidP="00752A9A">
            <w:pPr>
              <w:spacing w:before="60" w:after="60"/>
              <w:rPr>
                <w:b/>
                <w:bCs/>
                <w:iCs/>
                <w:lang w:val="en-GB" w:eastAsia="en-GB"/>
              </w:rPr>
            </w:pPr>
            <w:r w:rsidRPr="00F81557">
              <w:rPr>
                <w:b/>
                <w:bCs/>
                <w:iCs/>
                <w:lang w:val="en-GB" w:eastAsia="en-GB"/>
              </w:rPr>
              <w:t xml:space="preserve">Tổng tín chỉ các HP TƯƠNG ĐƯƠNG </w:t>
            </w:r>
          </w:p>
          <w:p w14:paraId="14C32815" w14:textId="77777777" w:rsidR="00034E74" w:rsidRPr="00F81557" w:rsidRDefault="00034E74" w:rsidP="00752A9A">
            <w:pPr>
              <w:spacing w:before="60" w:after="60"/>
              <w:rPr>
                <w:b/>
                <w:bCs/>
                <w:iCs/>
                <w:lang w:val="en-GB" w:eastAsia="en-GB"/>
              </w:rPr>
            </w:pPr>
            <w:r w:rsidRPr="00F81557">
              <w:rPr>
                <w:b/>
                <w:bCs/>
                <w:iCs/>
                <w:lang w:val="en-GB" w:eastAsia="en-GB"/>
              </w:rPr>
              <w:t>(HP Bắt buộc + tất cả HP Tự chọn)</w:t>
            </w:r>
          </w:p>
        </w:tc>
        <w:tc>
          <w:tcPr>
            <w:tcW w:w="852" w:type="pct"/>
            <w:tcBorders>
              <w:top w:val="single" w:sz="4" w:space="0" w:color="auto"/>
              <w:left w:val="nil"/>
              <w:bottom w:val="single" w:sz="4" w:space="0" w:color="auto"/>
              <w:right w:val="single" w:sz="4" w:space="0" w:color="auto"/>
            </w:tcBorders>
            <w:shd w:val="clear" w:color="000000" w:fill="FFFFFF" w:themeFill="background1"/>
            <w:vAlign w:val="center"/>
          </w:tcPr>
          <w:p w14:paraId="1DE57C4E" w14:textId="60D3D5CD" w:rsidR="00034E74" w:rsidRPr="00F81557" w:rsidRDefault="00333483" w:rsidP="00752A9A">
            <w:pPr>
              <w:spacing w:before="60" w:after="60"/>
              <w:jc w:val="center"/>
              <w:rPr>
                <w:b/>
                <w:bCs/>
                <w:lang w:eastAsia="en-GB"/>
              </w:rPr>
            </w:pPr>
            <w:r>
              <w:rPr>
                <w:b/>
                <w:bCs/>
                <w:lang w:eastAsia="en-GB"/>
              </w:rPr>
              <w:t>83</w:t>
            </w:r>
          </w:p>
        </w:tc>
        <w:tc>
          <w:tcPr>
            <w:tcW w:w="1709" w:type="pct"/>
            <w:tcBorders>
              <w:top w:val="single" w:sz="4" w:space="0" w:color="auto"/>
              <w:left w:val="nil"/>
              <w:bottom w:val="single" w:sz="4" w:space="0" w:color="auto"/>
              <w:right w:val="single" w:sz="4" w:space="0" w:color="auto"/>
            </w:tcBorders>
            <w:shd w:val="clear" w:color="auto" w:fill="FBD4B4" w:themeFill="accent6" w:themeFillTint="66"/>
            <w:vAlign w:val="center"/>
          </w:tcPr>
          <w:p w14:paraId="07DE8B8A" w14:textId="77777777" w:rsidR="00034E74" w:rsidRPr="00F81557" w:rsidRDefault="00034E74" w:rsidP="00752A9A">
            <w:pPr>
              <w:spacing w:before="60" w:after="60"/>
              <w:rPr>
                <w:b/>
                <w:bCs/>
                <w:iCs/>
                <w:lang w:val="en-GB" w:eastAsia="en-GB"/>
              </w:rPr>
            </w:pPr>
            <w:r w:rsidRPr="00F81557">
              <w:rPr>
                <w:b/>
                <w:bCs/>
                <w:iCs/>
                <w:lang w:val="en-GB" w:eastAsia="en-GB"/>
              </w:rPr>
              <w:t>Tổng tín chỉ HP TƯƠNG ĐƯƠNG</w:t>
            </w:r>
          </w:p>
        </w:tc>
        <w:tc>
          <w:tcPr>
            <w:tcW w:w="444" w:type="pct"/>
            <w:tcBorders>
              <w:top w:val="single" w:sz="4" w:space="0" w:color="auto"/>
              <w:left w:val="nil"/>
              <w:bottom w:val="single" w:sz="4" w:space="0" w:color="auto"/>
              <w:right w:val="single" w:sz="4" w:space="0" w:color="auto"/>
            </w:tcBorders>
            <w:shd w:val="clear" w:color="auto" w:fill="FBD4B4" w:themeFill="accent6" w:themeFillTint="66"/>
            <w:vAlign w:val="center"/>
          </w:tcPr>
          <w:p w14:paraId="7F9BE061" w14:textId="7F44A583" w:rsidR="00034E74" w:rsidRPr="00F81557" w:rsidRDefault="00333483" w:rsidP="00752A9A">
            <w:pPr>
              <w:spacing w:before="60" w:after="60"/>
              <w:jc w:val="center"/>
              <w:rPr>
                <w:b/>
                <w:bCs/>
                <w:lang w:eastAsia="en-GB"/>
              </w:rPr>
            </w:pPr>
            <w:r>
              <w:rPr>
                <w:b/>
                <w:bCs/>
                <w:lang w:eastAsia="en-GB"/>
              </w:rPr>
              <w:t>103</w:t>
            </w:r>
          </w:p>
        </w:tc>
      </w:tr>
      <w:tr w:rsidR="00034E74" w:rsidRPr="00F81557" w14:paraId="3B86392C" w14:textId="77777777" w:rsidTr="00752A9A">
        <w:trPr>
          <w:trHeight w:val="762"/>
        </w:trPr>
        <w:tc>
          <w:tcPr>
            <w:tcW w:w="1995" w:type="pct"/>
            <w:gridSpan w:val="2"/>
            <w:tcBorders>
              <w:top w:val="single" w:sz="4" w:space="0" w:color="auto"/>
              <w:left w:val="single" w:sz="4" w:space="0" w:color="auto"/>
              <w:bottom w:val="single" w:sz="4" w:space="0" w:color="auto"/>
              <w:right w:val="single" w:sz="4" w:space="0" w:color="auto"/>
            </w:tcBorders>
            <w:shd w:val="clear" w:color="000000" w:fill="D6E3BC" w:themeFill="accent3" w:themeFillTint="66"/>
            <w:vAlign w:val="center"/>
          </w:tcPr>
          <w:p w14:paraId="719BD5C2" w14:textId="77777777" w:rsidR="00034E74" w:rsidRPr="00F81557" w:rsidRDefault="00034E74" w:rsidP="00752A9A">
            <w:pPr>
              <w:spacing w:before="60" w:after="60"/>
              <w:rPr>
                <w:b/>
                <w:bCs/>
                <w:iCs/>
                <w:lang w:val="en-GB" w:eastAsia="en-GB"/>
              </w:rPr>
            </w:pPr>
            <w:r w:rsidRPr="00F81557">
              <w:rPr>
                <w:b/>
                <w:bCs/>
              </w:rPr>
              <w:t>TỔNG SỐ HỌC PHẦN TƯƠNG ĐƯƠNG</w:t>
            </w:r>
          </w:p>
        </w:tc>
        <w:tc>
          <w:tcPr>
            <w:tcW w:w="852" w:type="pct"/>
            <w:tcBorders>
              <w:top w:val="single" w:sz="4" w:space="0" w:color="auto"/>
              <w:left w:val="nil"/>
              <w:bottom w:val="single" w:sz="4" w:space="0" w:color="auto"/>
              <w:right w:val="single" w:sz="4" w:space="0" w:color="auto"/>
            </w:tcBorders>
            <w:shd w:val="clear" w:color="000000" w:fill="D6E3BC" w:themeFill="accent3" w:themeFillTint="66"/>
            <w:vAlign w:val="center"/>
          </w:tcPr>
          <w:p w14:paraId="02646DEA" w14:textId="4FD8645D" w:rsidR="00A62DBE" w:rsidRPr="00F81557" w:rsidRDefault="00A62DBE" w:rsidP="00A62DBE">
            <w:pPr>
              <w:spacing w:before="60" w:after="60"/>
              <w:jc w:val="center"/>
              <w:rPr>
                <w:b/>
                <w:lang w:eastAsia="en-GB"/>
              </w:rPr>
            </w:pPr>
            <w:r>
              <w:rPr>
                <w:b/>
                <w:lang w:eastAsia="en-GB"/>
              </w:rPr>
              <w:t>35</w:t>
            </w:r>
          </w:p>
        </w:tc>
        <w:tc>
          <w:tcPr>
            <w:tcW w:w="2153" w:type="pct"/>
            <w:gridSpan w:val="2"/>
            <w:tcBorders>
              <w:top w:val="single" w:sz="4" w:space="0" w:color="auto"/>
              <w:left w:val="nil"/>
              <w:bottom w:val="single" w:sz="4" w:space="0" w:color="auto"/>
              <w:right w:val="single" w:sz="4" w:space="0" w:color="auto"/>
            </w:tcBorders>
            <w:shd w:val="clear" w:color="000000" w:fill="D6E3BC" w:themeFill="accent3" w:themeFillTint="66"/>
            <w:vAlign w:val="center"/>
          </w:tcPr>
          <w:p w14:paraId="69C4BCA7" w14:textId="617BDC12" w:rsidR="00034E74" w:rsidRPr="004C1D27" w:rsidRDefault="00034E74" w:rsidP="004C1D27">
            <w:pPr>
              <w:spacing w:before="60" w:after="60"/>
              <w:jc w:val="center"/>
              <w:rPr>
                <w:b/>
                <w:bCs/>
                <w:color w:val="0070C0"/>
                <w:sz w:val="28"/>
                <w:szCs w:val="28"/>
              </w:rPr>
            </w:pPr>
            <w:r w:rsidRPr="00F81557">
              <w:rPr>
                <w:b/>
                <w:bCs/>
              </w:rPr>
              <w:t xml:space="preserve">TỈ LỆ TƯƠNG ĐƯƠNG </w:t>
            </w:r>
            <w:r w:rsidR="00A62DBE">
              <w:rPr>
                <w:b/>
                <w:bCs/>
                <w:color w:val="FF0000"/>
                <w:sz w:val="28"/>
                <w:szCs w:val="28"/>
              </w:rPr>
              <w:t>39.8</w:t>
            </w:r>
            <w:r w:rsidRPr="00F81557">
              <w:rPr>
                <w:b/>
                <w:bCs/>
                <w:sz w:val="28"/>
                <w:szCs w:val="28"/>
              </w:rPr>
              <w:t>%</w:t>
            </w:r>
          </w:p>
        </w:tc>
      </w:tr>
      <w:tr w:rsidR="00034E74" w:rsidRPr="00F81557" w14:paraId="2C836078" w14:textId="77777777" w:rsidTr="00752A9A">
        <w:trPr>
          <w:trHeight w:val="678"/>
        </w:trPr>
        <w:tc>
          <w:tcPr>
            <w:tcW w:w="5000" w:type="pct"/>
            <w:gridSpan w:val="5"/>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274C130B" w14:textId="61AA4B13" w:rsidR="00034E74" w:rsidRPr="00F81557" w:rsidRDefault="00034E74" w:rsidP="00752A9A">
            <w:pPr>
              <w:spacing w:before="60" w:after="60"/>
              <w:rPr>
                <w:b/>
                <w:lang w:val="en-GB" w:eastAsia="en-GB"/>
              </w:rPr>
            </w:pPr>
            <w:r w:rsidRPr="00F81557">
              <w:rPr>
                <w:b/>
                <w:lang w:val="en-GB" w:eastAsia="en-GB"/>
              </w:rPr>
              <w:t>HỌC PHẦN KHÁC NHAU DO ĐẶC TRƯNG CTĐT QUỐC GIA</w:t>
            </w:r>
          </w:p>
        </w:tc>
      </w:tr>
      <w:tr w:rsidR="00F51912" w:rsidRPr="00F81557" w14:paraId="5F802617" w14:textId="77777777" w:rsidTr="00752A9A">
        <w:trPr>
          <w:trHeight w:val="576"/>
        </w:trPr>
        <w:tc>
          <w:tcPr>
            <w:tcW w:w="283"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47189C68" w14:textId="3B8F10E3" w:rsidR="00F51912" w:rsidRPr="00A62DBE" w:rsidRDefault="00F51912" w:rsidP="00933099">
            <w:pPr>
              <w:pStyle w:val="ListParagraph"/>
              <w:numPr>
                <w:ilvl w:val="0"/>
                <w:numId w:val="13"/>
              </w:numPr>
              <w:spacing w:before="60" w:after="60"/>
              <w:jc w:val="center"/>
              <w:rPr>
                <w:bCs/>
                <w:lang w:val="vi-VN" w:eastAsia="en-GB"/>
              </w:rPr>
            </w:pPr>
          </w:p>
        </w:tc>
        <w:tc>
          <w:tcPr>
            <w:tcW w:w="1712" w:type="pct"/>
            <w:tcBorders>
              <w:top w:val="single" w:sz="4" w:space="0" w:color="auto"/>
              <w:left w:val="nil"/>
              <w:bottom w:val="single" w:sz="4" w:space="0" w:color="auto"/>
              <w:right w:val="single" w:sz="4" w:space="0" w:color="auto"/>
            </w:tcBorders>
            <w:shd w:val="clear" w:color="000000" w:fill="FFFFFF" w:themeFill="background1"/>
            <w:vAlign w:val="center"/>
          </w:tcPr>
          <w:p w14:paraId="16352032" w14:textId="1DD136CB" w:rsidR="00F51912" w:rsidRPr="00F81557" w:rsidRDefault="00F51912" w:rsidP="00F51912">
            <w:pPr>
              <w:spacing w:before="60" w:after="60"/>
              <w:rPr>
                <w:iCs/>
                <w:color w:val="000000" w:themeColor="text1"/>
                <w:bdr w:val="none" w:sz="0" w:space="0" w:color="auto" w:frame="1"/>
                <w:lang w:val="vi-VN"/>
              </w:rPr>
            </w:pPr>
            <w:r>
              <w:t>Triết học Mác - Lênin</w:t>
            </w:r>
          </w:p>
        </w:tc>
        <w:tc>
          <w:tcPr>
            <w:tcW w:w="852" w:type="pct"/>
            <w:tcBorders>
              <w:top w:val="single" w:sz="4" w:space="0" w:color="auto"/>
              <w:left w:val="nil"/>
              <w:bottom w:val="single" w:sz="4" w:space="0" w:color="auto"/>
              <w:right w:val="single" w:sz="4" w:space="0" w:color="auto"/>
            </w:tcBorders>
            <w:shd w:val="clear" w:color="000000" w:fill="FFFFFF" w:themeFill="background1"/>
            <w:vAlign w:val="center"/>
          </w:tcPr>
          <w:p w14:paraId="0F20CC8C" w14:textId="0AFC088B" w:rsidR="00F51912" w:rsidRPr="00F81557" w:rsidRDefault="00F51912" w:rsidP="00F51912">
            <w:pPr>
              <w:spacing w:before="60" w:after="60"/>
              <w:jc w:val="center"/>
              <w:rPr>
                <w:color w:val="000000" w:themeColor="text1"/>
                <w:lang w:val="vi-VN"/>
              </w:rPr>
            </w:pPr>
            <w:r>
              <w:t>3</w:t>
            </w:r>
          </w:p>
        </w:tc>
        <w:tc>
          <w:tcPr>
            <w:tcW w:w="170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7853DB0A" w14:textId="4D81DD74" w:rsidR="00F51912" w:rsidRPr="00F81557" w:rsidRDefault="00F51912" w:rsidP="00F51912">
            <w:pPr>
              <w:spacing w:before="60" w:after="60"/>
              <w:rPr>
                <w:bCs/>
                <w:lang w:val="vi-VN" w:eastAsia="en-GB"/>
              </w:rPr>
            </w:pPr>
            <w:r w:rsidRPr="004E59EB">
              <w:rPr>
                <w:bCs/>
                <w:lang w:val="vi-VN" w:eastAsia="en-GB"/>
              </w:rPr>
              <w:t>PHIL 11001</w:t>
            </w:r>
            <w:r w:rsidRPr="004E59EB">
              <w:rPr>
                <w:bCs/>
                <w:lang w:val="vi-VN" w:eastAsia="en-GB"/>
              </w:rPr>
              <w:tab/>
              <w:t>Introduction To Philosophy (DIVG) (KHUM) (OT36)</w:t>
            </w:r>
          </w:p>
        </w:tc>
        <w:tc>
          <w:tcPr>
            <w:tcW w:w="444"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44071A13" w14:textId="77777777" w:rsidR="00F51912" w:rsidRPr="00F81557" w:rsidRDefault="00F51912" w:rsidP="00F51912">
            <w:pPr>
              <w:spacing w:before="60" w:after="60"/>
              <w:jc w:val="center"/>
              <w:rPr>
                <w:bCs/>
                <w:lang w:val="vi-VN" w:eastAsia="en-GB"/>
              </w:rPr>
            </w:pPr>
            <w:r w:rsidRPr="00F81557">
              <w:rPr>
                <w:bCs/>
                <w:lang w:val="vi-VN" w:eastAsia="en-GB"/>
              </w:rPr>
              <w:t>3</w:t>
            </w:r>
          </w:p>
        </w:tc>
      </w:tr>
      <w:tr w:rsidR="00F51912" w:rsidRPr="00F81557" w14:paraId="435C8195" w14:textId="77777777" w:rsidTr="00752A9A">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52421C5E" w14:textId="7A87AAC7" w:rsidR="00F51912" w:rsidRPr="00A62DBE" w:rsidRDefault="00F51912" w:rsidP="00933099">
            <w:pPr>
              <w:pStyle w:val="ListParagraph"/>
              <w:numPr>
                <w:ilvl w:val="0"/>
                <w:numId w:val="13"/>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4D471E16" w14:textId="1A6832CE" w:rsidR="00F51912" w:rsidRPr="00F81557" w:rsidRDefault="00F51912" w:rsidP="00F51912">
            <w:pPr>
              <w:spacing w:before="60" w:after="60"/>
              <w:rPr>
                <w:iCs/>
                <w:color w:val="000000" w:themeColor="text1"/>
                <w:bdr w:val="none" w:sz="0" w:space="0" w:color="auto" w:frame="1"/>
                <w:lang w:val="vi-VN"/>
              </w:rPr>
            </w:pPr>
            <w:r w:rsidRPr="007B4C43">
              <w:rPr>
                <w:lang w:val="vi-VN"/>
              </w:rPr>
              <w:t>Kinh tế chính trị Mác – Lênin</w:t>
            </w:r>
          </w:p>
        </w:tc>
        <w:tc>
          <w:tcPr>
            <w:tcW w:w="852" w:type="pct"/>
            <w:tcBorders>
              <w:top w:val="nil"/>
              <w:left w:val="nil"/>
              <w:bottom w:val="single" w:sz="4" w:space="0" w:color="auto"/>
              <w:right w:val="single" w:sz="4" w:space="0" w:color="auto"/>
            </w:tcBorders>
            <w:shd w:val="clear" w:color="000000" w:fill="FFFFFF" w:themeFill="background1"/>
            <w:vAlign w:val="center"/>
          </w:tcPr>
          <w:p w14:paraId="3C5A06F6" w14:textId="68A2AE1D" w:rsidR="00F51912" w:rsidRPr="00F81557" w:rsidRDefault="00F51912" w:rsidP="00F51912">
            <w:pPr>
              <w:spacing w:before="60" w:after="60"/>
              <w:jc w:val="center"/>
              <w:rPr>
                <w:color w:val="000000" w:themeColor="text1"/>
                <w:lang w:val="vi-VN"/>
              </w:rPr>
            </w:pPr>
            <w:r>
              <w:t>2</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64C9E474" w14:textId="42AF5D49" w:rsidR="00F51912" w:rsidRPr="00F81557" w:rsidRDefault="00F51912" w:rsidP="00F51912">
            <w:pPr>
              <w:spacing w:before="60" w:after="60"/>
              <w:rPr>
                <w:bCs/>
                <w:lang w:val="vi-VN" w:eastAsia="en-GB"/>
              </w:rPr>
            </w:pPr>
            <w:r w:rsidRPr="00C209BB">
              <w:rPr>
                <w:bCs/>
                <w:lang w:val="vi-VN" w:eastAsia="en-GB"/>
              </w:rPr>
              <w:t>REL 11020</w:t>
            </w:r>
            <w:r w:rsidRPr="00C209BB">
              <w:rPr>
                <w:bCs/>
                <w:lang w:val="vi-VN" w:eastAsia="en-GB"/>
              </w:rPr>
              <w:tab/>
              <w:t>Introduction To World Religions (DIVG) (ELR) (KHUM) (OT36)</w:t>
            </w: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304E3538" w14:textId="77777777" w:rsidR="00F51912" w:rsidRPr="00F81557" w:rsidRDefault="00F51912" w:rsidP="00F51912">
            <w:pPr>
              <w:spacing w:before="60" w:after="60"/>
              <w:jc w:val="center"/>
              <w:rPr>
                <w:bCs/>
                <w:lang w:val="vi-VN" w:eastAsia="en-GB"/>
              </w:rPr>
            </w:pPr>
            <w:r w:rsidRPr="00F81557">
              <w:rPr>
                <w:bCs/>
                <w:lang w:val="vi-VN" w:eastAsia="en-GB"/>
              </w:rPr>
              <w:t>3</w:t>
            </w:r>
          </w:p>
        </w:tc>
      </w:tr>
      <w:tr w:rsidR="00F51912" w:rsidRPr="00F81557" w14:paraId="5134A8C7" w14:textId="77777777" w:rsidTr="00752A9A">
        <w:trPr>
          <w:trHeight w:val="576"/>
        </w:trPr>
        <w:tc>
          <w:tcPr>
            <w:tcW w:w="283"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4EE3FB9B" w14:textId="41AF9E16" w:rsidR="00F51912" w:rsidRPr="00A62DBE" w:rsidRDefault="00F51912" w:rsidP="00933099">
            <w:pPr>
              <w:pStyle w:val="ListParagraph"/>
              <w:numPr>
                <w:ilvl w:val="0"/>
                <w:numId w:val="13"/>
              </w:numPr>
              <w:spacing w:before="60" w:after="60"/>
              <w:jc w:val="center"/>
              <w:rPr>
                <w:lang w:val="vi-VN" w:eastAsia="en-GB"/>
              </w:rPr>
            </w:pPr>
          </w:p>
        </w:tc>
        <w:tc>
          <w:tcPr>
            <w:tcW w:w="1712" w:type="pct"/>
            <w:tcBorders>
              <w:top w:val="single" w:sz="4" w:space="0" w:color="auto"/>
              <w:left w:val="nil"/>
              <w:bottom w:val="single" w:sz="4" w:space="0" w:color="auto"/>
              <w:right w:val="single" w:sz="4" w:space="0" w:color="auto"/>
            </w:tcBorders>
            <w:shd w:val="clear" w:color="000000" w:fill="FFFFFF" w:themeFill="background1"/>
            <w:vAlign w:val="center"/>
          </w:tcPr>
          <w:p w14:paraId="1B385848" w14:textId="163E2B47" w:rsidR="00F51912" w:rsidRPr="00F81557" w:rsidRDefault="00F51912" w:rsidP="00F51912">
            <w:pPr>
              <w:spacing w:before="60" w:after="60"/>
              <w:rPr>
                <w:color w:val="000000" w:themeColor="text1"/>
                <w:lang w:val="vi-VN"/>
              </w:rPr>
            </w:pPr>
            <w:r w:rsidRPr="007B4C43">
              <w:rPr>
                <w:lang w:val="vi-VN"/>
              </w:rPr>
              <w:t>Chủ nghĩa xã hội khoa học</w:t>
            </w:r>
          </w:p>
        </w:tc>
        <w:tc>
          <w:tcPr>
            <w:tcW w:w="852" w:type="pct"/>
            <w:tcBorders>
              <w:top w:val="single" w:sz="4" w:space="0" w:color="auto"/>
              <w:left w:val="nil"/>
              <w:bottom w:val="single" w:sz="4" w:space="0" w:color="auto"/>
              <w:right w:val="single" w:sz="4" w:space="0" w:color="auto"/>
            </w:tcBorders>
            <w:shd w:val="clear" w:color="000000" w:fill="FFFFFF" w:themeFill="background1"/>
            <w:vAlign w:val="center"/>
          </w:tcPr>
          <w:p w14:paraId="5B9F7601" w14:textId="5B63A2BA" w:rsidR="00F51912" w:rsidRPr="00F81557" w:rsidRDefault="00F51912" w:rsidP="00F51912">
            <w:pPr>
              <w:spacing w:before="60" w:after="60"/>
              <w:jc w:val="center"/>
              <w:rPr>
                <w:color w:val="000000" w:themeColor="text1"/>
              </w:rPr>
            </w:pPr>
            <w:r>
              <w:t>2</w:t>
            </w:r>
          </w:p>
        </w:tc>
        <w:tc>
          <w:tcPr>
            <w:tcW w:w="170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0F7EF8E1" w14:textId="50117392" w:rsidR="00F51912" w:rsidRPr="00F81557" w:rsidRDefault="00F51912" w:rsidP="00F51912">
            <w:pPr>
              <w:spacing w:before="60" w:after="60"/>
              <w:rPr>
                <w:bCs/>
                <w:lang w:val="vi-VN" w:eastAsia="en-GB"/>
              </w:rPr>
            </w:pPr>
          </w:p>
        </w:tc>
        <w:tc>
          <w:tcPr>
            <w:tcW w:w="444"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151E9487" w14:textId="2B289CBB" w:rsidR="00F51912" w:rsidRPr="00F81557" w:rsidRDefault="00F51912" w:rsidP="00F51912">
            <w:pPr>
              <w:spacing w:before="60" w:after="60"/>
              <w:jc w:val="center"/>
              <w:rPr>
                <w:bCs/>
                <w:lang w:val="vi-VN" w:eastAsia="en-GB"/>
              </w:rPr>
            </w:pPr>
          </w:p>
        </w:tc>
      </w:tr>
      <w:tr w:rsidR="00F51912" w:rsidRPr="00F81557" w14:paraId="28E0435C" w14:textId="77777777" w:rsidTr="00752A9A">
        <w:trPr>
          <w:trHeight w:val="576"/>
        </w:trPr>
        <w:tc>
          <w:tcPr>
            <w:tcW w:w="283"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6C3BBACC" w14:textId="09508D55" w:rsidR="00F51912" w:rsidRPr="00A62DBE" w:rsidRDefault="00F51912" w:rsidP="00933099">
            <w:pPr>
              <w:pStyle w:val="ListParagraph"/>
              <w:numPr>
                <w:ilvl w:val="0"/>
                <w:numId w:val="13"/>
              </w:numPr>
              <w:spacing w:before="60" w:after="60"/>
              <w:jc w:val="center"/>
              <w:rPr>
                <w:bCs/>
                <w:lang w:val="vi-VN" w:eastAsia="en-GB"/>
              </w:rPr>
            </w:pPr>
          </w:p>
        </w:tc>
        <w:tc>
          <w:tcPr>
            <w:tcW w:w="1712" w:type="pct"/>
            <w:tcBorders>
              <w:top w:val="single" w:sz="4" w:space="0" w:color="auto"/>
              <w:left w:val="nil"/>
              <w:bottom w:val="single" w:sz="4" w:space="0" w:color="auto"/>
              <w:right w:val="single" w:sz="4" w:space="0" w:color="auto"/>
            </w:tcBorders>
            <w:shd w:val="clear" w:color="000000" w:fill="FFFFFF" w:themeFill="background1"/>
            <w:vAlign w:val="center"/>
          </w:tcPr>
          <w:p w14:paraId="4A7A2283" w14:textId="35FAA93C" w:rsidR="00F51912" w:rsidRPr="00F81557" w:rsidRDefault="00F51912" w:rsidP="00F51912">
            <w:pPr>
              <w:spacing w:before="60" w:after="60"/>
              <w:rPr>
                <w:color w:val="000000" w:themeColor="text1"/>
                <w:lang w:val="vi-VN"/>
              </w:rPr>
            </w:pPr>
            <w:r w:rsidRPr="007B4C43">
              <w:rPr>
                <w:lang w:val="vi-VN"/>
              </w:rPr>
              <w:t>Lịch sử Đảng Cộng sản Việt Nam</w:t>
            </w:r>
          </w:p>
        </w:tc>
        <w:tc>
          <w:tcPr>
            <w:tcW w:w="852" w:type="pct"/>
            <w:tcBorders>
              <w:top w:val="single" w:sz="4" w:space="0" w:color="auto"/>
              <w:left w:val="nil"/>
              <w:bottom w:val="single" w:sz="4" w:space="0" w:color="auto"/>
              <w:right w:val="single" w:sz="4" w:space="0" w:color="auto"/>
            </w:tcBorders>
            <w:shd w:val="clear" w:color="000000" w:fill="FFFFFF" w:themeFill="background1"/>
            <w:vAlign w:val="center"/>
          </w:tcPr>
          <w:p w14:paraId="4A8AE5EA" w14:textId="3658B8FC" w:rsidR="00F51912" w:rsidRPr="00F81557" w:rsidRDefault="00F51912" w:rsidP="00F51912">
            <w:pPr>
              <w:spacing w:before="60" w:after="60"/>
              <w:jc w:val="center"/>
              <w:rPr>
                <w:color w:val="000000" w:themeColor="text1"/>
              </w:rPr>
            </w:pPr>
            <w:r>
              <w:t>2</w:t>
            </w:r>
          </w:p>
        </w:tc>
        <w:tc>
          <w:tcPr>
            <w:tcW w:w="170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4DA3122E" w14:textId="0D27DBC5" w:rsidR="00F51912" w:rsidRPr="00F81557" w:rsidRDefault="00F51912" w:rsidP="00F51912">
            <w:pPr>
              <w:spacing w:before="60" w:after="60"/>
              <w:rPr>
                <w:bCs/>
                <w:lang w:val="vi-VN" w:eastAsia="en-GB"/>
              </w:rPr>
            </w:pPr>
            <w:r w:rsidRPr="00DF60EB">
              <w:rPr>
                <w:bCs/>
                <w:lang w:val="vi-VN" w:eastAsia="en-GB"/>
              </w:rPr>
              <w:t>HIST 12070</w:t>
            </w:r>
            <w:r w:rsidRPr="00DF60EB">
              <w:rPr>
                <w:bCs/>
                <w:lang w:val="vi-VN" w:eastAsia="en-GB"/>
              </w:rPr>
              <w:tab/>
              <w:t>Early America: From Pre-Colonization To Civil War And Reconstruction (DIVD) (KHUM) (OT36)</w:t>
            </w:r>
          </w:p>
        </w:tc>
        <w:tc>
          <w:tcPr>
            <w:tcW w:w="444"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03FD5631" w14:textId="77777777" w:rsidR="00F51912" w:rsidRPr="00F81557" w:rsidRDefault="00F51912" w:rsidP="00F51912">
            <w:pPr>
              <w:spacing w:before="60" w:after="60"/>
              <w:jc w:val="center"/>
              <w:rPr>
                <w:bCs/>
                <w:lang w:val="vi-VN" w:eastAsia="en-GB"/>
              </w:rPr>
            </w:pPr>
            <w:r w:rsidRPr="00F81557">
              <w:rPr>
                <w:bCs/>
                <w:lang w:val="vi-VN" w:eastAsia="en-GB"/>
              </w:rPr>
              <w:t>3</w:t>
            </w:r>
          </w:p>
        </w:tc>
      </w:tr>
      <w:tr w:rsidR="00F51912" w:rsidRPr="00F81557" w14:paraId="0FBF93FB" w14:textId="77777777" w:rsidTr="00752A9A">
        <w:trPr>
          <w:trHeight w:val="576"/>
        </w:trPr>
        <w:tc>
          <w:tcPr>
            <w:tcW w:w="283"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E84E4AF" w14:textId="724AB976" w:rsidR="00F51912" w:rsidRPr="00A62DBE" w:rsidRDefault="00F51912" w:rsidP="00933099">
            <w:pPr>
              <w:pStyle w:val="ListParagraph"/>
              <w:numPr>
                <w:ilvl w:val="0"/>
                <w:numId w:val="13"/>
              </w:numPr>
              <w:spacing w:before="60" w:after="60"/>
              <w:jc w:val="center"/>
              <w:rPr>
                <w:bCs/>
                <w:lang w:val="vi-VN" w:eastAsia="en-GB"/>
              </w:rPr>
            </w:pPr>
          </w:p>
        </w:tc>
        <w:tc>
          <w:tcPr>
            <w:tcW w:w="1712" w:type="pct"/>
            <w:tcBorders>
              <w:top w:val="single" w:sz="4" w:space="0" w:color="auto"/>
              <w:left w:val="nil"/>
              <w:bottom w:val="single" w:sz="4" w:space="0" w:color="auto"/>
              <w:right w:val="single" w:sz="4" w:space="0" w:color="auto"/>
            </w:tcBorders>
            <w:shd w:val="clear" w:color="000000" w:fill="FFFFFF" w:themeFill="background1"/>
            <w:vAlign w:val="center"/>
          </w:tcPr>
          <w:p w14:paraId="0B45D343" w14:textId="71927C8D" w:rsidR="00F51912" w:rsidRPr="00F51912" w:rsidRDefault="00F51912" w:rsidP="00F51912">
            <w:pPr>
              <w:spacing w:before="60" w:after="60"/>
              <w:rPr>
                <w:bCs/>
                <w:lang w:val="vi-VN" w:eastAsia="en-GB"/>
              </w:rPr>
            </w:pPr>
            <w:r w:rsidRPr="007B4C43">
              <w:rPr>
                <w:lang w:val="vi-VN"/>
              </w:rPr>
              <w:t>Tư tưởng Hồ Chí Minh</w:t>
            </w:r>
          </w:p>
        </w:tc>
        <w:tc>
          <w:tcPr>
            <w:tcW w:w="852" w:type="pct"/>
            <w:tcBorders>
              <w:top w:val="single" w:sz="4" w:space="0" w:color="auto"/>
              <w:left w:val="nil"/>
              <w:bottom w:val="single" w:sz="4" w:space="0" w:color="auto"/>
              <w:right w:val="single" w:sz="4" w:space="0" w:color="auto"/>
            </w:tcBorders>
            <w:shd w:val="clear" w:color="000000" w:fill="FFFFFF" w:themeFill="background1"/>
            <w:vAlign w:val="center"/>
          </w:tcPr>
          <w:p w14:paraId="10C661F9" w14:textId="5A469F62" w:rsidR="00F51912" w:rsidRPr="00F81557" w:rsidRDefault="00F51912" w:rsidP="00F51912">
            <w:pPr>
              <w:spacing w:before="60" w:after="60"/>
              <w:jc w:val="center"/>
              <w:rPr>
                <w:bCs/>
                <w:lang w:eastAsia="en-GB"/>
              </w:rPr>
            </w:pPr>
            <w:r>
              <w:t>2</w:t>
            </w:r>
          </w:p>
        </w:tc>
        <w:tc>
          <w:tcPr>
            <w:tcW w:w="170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25A93C84" w14:textId="6BEED20B" w:rsidR="00F51912" w:rsidRPr="00F81557" w:rsidRDefault="00F51912" w:rsidP="00F51912">
            <w:pPr>
              <w:spacing w:before="60" w:after="60"/>
              <w:rPr>
                <w:bCs/>
                <w:lang w:val="vi-VN" w:eastAsia="en-GB"/>
              </w:rPr>
            </w:pPr>
            <w:r w:rsidRPr="00ED5818">
              <w:t>ENG 11011</w:t>
            </w:r>
            <w:r w:rsidRPr="00ED5818">
              <w:tab/>
              <w:t>College Writing (KCMP) (OT36)</w:t>
            </w:r>
          </w:p>
        </w:tc>
        <w:tc>
          <w:tcPr>
            <w:tcW w:w="444"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68834A20" w14:textId="77777777" w:rsidR="00F51912" w:rsidRPr="00F81557" w:rsidRDefault="00F51912" w:rsidP="00F51912">
            <w:pPr>
              <w:spacing w:before="60" w:after="60"/>
              <w:jc w:val="center"/>
              <w:rPr>
                <w:bCs/>
                <w:lang w:val="vi-VN" w:eastAsia="en-GB"/>
              </w:rPr>
            </w:pPr>
            <w:r w:rsidRPr="00F81557">
              <w:t>3</w:t>
            </w:r>
          </w:p>
        </w:tc>
      </w:tr>
      <w:tr w:rsidR="00F51912" w:rsidRPr="00F81557" w14:paraId="413AB68D" w14:textId="77777777" w:rsidTr="00752A9A">
        <w:trPr>
          <w:trHeight w:val="576"/>
        </w:trPr>
        <w:tc>
          <w:tcPr>
            <w:tcW w:w="283"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439CBC4E" w14:textId="37B9DDED" w:rsidR="00F51912" w:rsidRPr="00A62DBE" w:rsidRDefault="00F51912" w:rsidP="00933099">
            <w:pPr>
              <w:pStyle w:val="ListParagraph"/>
              <w:numPr>
                <w:ilvl w:val="0"/>
                <w:numId w:val="13"/>
              </w:numPr>
              <w:spacing w:before="60" w:after="60"/>
              <w:jc w:val="center"/>
              <w:rPr>
                <w:bCs/>
                <w:lang w:val="vi-VN" w:eastAsia="en-GB"/>
              </w:rPr>
            </w:pPr>
          </w:p>
        </w:tc>
        <w:tc>
          <w:tcPr>
            <w:tcW w:w="1712" w:type="pct"/>
            <w:tcBorders>
              <w:top w:val="single" w:sz="4" w:space="0" w:color="auto"/>
              <w:left w:val="nil"/>
              <w:bottom w:val="single" w:sz="4" w:space="0" w:color="auto"/>
              <w:right w:val="single" w:sz="4" w:space="0" w:color="auto"/>
            </w:tcBorders>
            <w:shd w:val="clear" w:color="000000" w:fill="FFFFFF" w:themeFill="background1"/>
            <w:vAlign w:val="center"/>
          </w:tcPr>
          <w:p w14:paraId="6EF0D80C" w14:textId="30027FF5" w:rsidR="00F51912" w:rsidRPr="00F81557" w:rsidRDefault="00F51912" w:rsidP="00F51912">
            <w:pPr>
              <w:spacing w:before="60" w:after="60"/>
              <w:rPr>
                <w:bCs/>
                <w:lang w:val="vi-VN" w:eastAsia="en-GB"/>
              </w:rPr>
            </w:pPr>
            <w:r>
              <w:t>Anh văn 1</w:t>
            </w:r>
          </w:p>
        </w:tc>
        <w:tc>
          <w:tcPr>
            <w:tcW w:w="852" w:type="pct"/>
            <w:tcBorders>
              <w:left w:val="nil"/>
              <w:bottom w:val="single" w:sz="4" w:space="0" w:color="auto"/>
              <w:right w:val="single" w:sz="4" w:space="0" w:color="auto"/>
            </w:tcBorders>
            <w:shd w:val="clear" w:color="000000" w:fill="FFFFFF" w:themeFill="background1"/>
            <w:vAlign w:val="center"/>
          </w:tcPr>
          <w:p w14:paraId="289D2ACA" w14:textId="20672CBE" w:rsidR="00F51912" w:rsidRPr="00F81557" w:rsidRDefault="00F51912" w:rsidP="00F51912">
            <w:pPr>
              <w:spacing w:before="60" w:after="60"/>
              <w:jc w:val="center"/>
              <w:rPr>
                <w:bCs/>
                <w:lang w:eastAsia="en-GB"/>
              </w:rPr>
            </w:pPr>
            <w:r>
              <w:t>2</w:t>
            </w:r>
          </w:p>
        </w:tc>
        <w:tc>
          <w:tcPr>
            <w:tcW w:w="170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307F468C" w14:textId="77777777" w:rsidR="00F51912" w:rsidRPr="00F81557" w:rsidRDefault="00F51912" w:rsidP="00F51912">
            <w:pPr>
              <w:spacing w:before="60" w:after="60"/>
              <w:rPr>
                <w:color w:val="000000" w:themeColor="text1"/>
              </w:rPr>
            </w:pPr>
            <w:r w:rsidRPr="00F81557">
              <w:t>Writing Level 2 (ENG 2367)</w:t>
            </w:r>
          </w:p>
        </w:tc>
        <w:tc>
          <w:tcPr>
            <w:tcW w:w="444"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1DC2476C" w14:textId="77777777" w:rsidR="00F51912" w:rsidRPr="00F81557" w:rsidRDefault="00F51912" w:rsidP="00F51912">
            <w:pPr>
              <w:spacing w:before="60" w:after="60"/>
              <w:jc w:val="center"/>
              <w:rPr>
                <w:bCs/>
                <w:lang w:val="en-GB" w:eastAsia="en-GB"/>
              </w:rPr>
            </w:pPr>
            <w:r w:rsidRPr="00F81557">
              <w:t>3</w:t>
            </w:r>
          </w:p>
        </w:tc>
      </w:tr>
      <w:tr w:rsidR="00F51912" w:rsidRPr="00F81557" w14:paraId="3AD0713F" w14:textId="77777777" w:rsidTr="00752A9A">
        <w:trPr>
          <w:trHeight w:val="576"/>
        </w:trPr>
        <w:tc>
          <w:tcPr>
            <w:tcW w:w="283"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47A2188" w14:textId="7083A2E3" w:rsidR="00F51912" w:rsidRPr="00A62DBE" w:rsidRDefault="00F51912" w:rsidP="00933099">
            <w:pPr>
              <w:pStyle w:val="ListParagraph"/>
              <w:numPr>
                <w:ilvl w:val="0"/>
                <w:numId w:val="13"/>
              </w:numPr>
              <w:spacing w:before="60" w:after="60"/>
              <w:jc w:val="center"/>
              <w:rPr>
                <w:bCs/>
                <w:lang w:val="vi-VN" w:eastAsia="en-GB"/>
              </w:rPr>
            </w:pPr>
          </w:p>
        </w:tc>
        <w:tc>
          <w:tcPr>
            <w:tcW w:w="1712" w:type="pct"/>
            <w:tcBorders>
              <w:top w:val="single" w:sz="4" w:space="0" w:color="auto"/>
              <w:left w:val="nil"/>
              <w:bottom w:val="single" w:sz="4" w:space="0" w:color="auto"/>
              <w:right w:val="single" w:sz="4" w:space="0" w:color="auto"/>
            </w:tcBorders>
            <w:shd w:val="clear" w:color="000000" w:fill="FFFFFF" w:themeFill="background1"/>
            <w:vAlign w:val="center"/>
          </w:tcPr>
          <w:p w14:paraId="5C651DDE" w14:textId="312C25CE" w:rsidR="00F51912" w:rsidRPr="00F81557" w:rsidRDefault="00F51912" w:rsidP="00F51912">
            <w:pPr>
              <w:spacing w:before="60" w:after="60"/>
            </w:pPr>
            <w:r>
              <w:t>Anh văn 2</w:t>
            </w:r>
          </w:p>
        </w:tc>
        <w:tc>
          <w:tcPr>
            <w:tcW w:w="852" w:type="pct"/>
            <w:tcBorders>
              <w:top w:val="single" w:sz="4" w:space="0" w:color="auto"/>
              <w:left w:val="nil"/>
              <w:bottom w:val="single" w:sz="4" w:space="0" w:color="auto"/>
              <w:right w:val="single" w:sz="4" w:space="0" w:color="auto"/>
            </w:tcBorders>
            <w:shd w:val="clear" w:color="000000" w:fill="FFFFFF" w:themeFill="background1"/>
            <w:vAlign w:val="center"/>
          </w:tcPr>
          <w:p w14:paraId="2E37C815" w14:textId="05B30CD5" w:rsidR="00F51912" w:rsidRPr="00F81557" w:rsidRDefault="00F51912" w:rsidP="00F51912">
            <w:pPr>
              <w:spacing w:before="60" w:after="60"/>
              <w:jc w:val="center"/>
            </w:pPr>
            <w:r>
              <w:t>2</w:t>
            </w:r>
          </w:p>
        </w:tc>
        <w:tc>
          <w:tcPr>
            <w:tcW w:w="170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2D039FD4" w14:textId="77777777" w:rsidR="00F51912" w:rsidRPr="00F81557" w:rsidRDefault="00F51912" w:rsidP="00F51912">
            <w:pPr>
              <w:spacing w:before="60" w:after="60"/>
            </w:pPr>
          </w:p>
        </w:tc>
        <w:tc>
          <w:tcPr>
            <w:tcW w:w="444"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7F174574" w14:textId="77777777" w:rsidR="00F51912" w:rsidRPr="00F81557" w:rsidRDefault="00F51912" w:rsidP="00F51912">
            <w:pPr>
              <w:spacing w:before="60" w:after="60"/>
              <w:jc w:val="center"/>
            </w:pPr>
          </w:p>
        </w:tc>
      </w:tr>
      <w:tr w:rsidR="00F51912" w:rsidRPr="00F81557" w14:paraId="1FEAEAD9" w14:textId="77777777" w:rsidTr="00752A9A">
        <w:trPr>
          <w:trHeight w:val="576"/>
        </w:trPr>
        <w:tc>
          <w:tcPr>
            <w:tcW w:w="283"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25882C6A" w14:textId="77777777" w:rsidR="00F51912" w:rsidRPr="00A62DBE" w:rsidRDefault="00F51912" w:rsidP="00933099">
            <w:pPr>
              <w:pStyle w:val="ListParagraph"/>
              <w:numPr>
                <w:ilvl w:val="0"/>
                <w:numId w:val="13"/>
              </w:numPr>
              <w:spacing w:before="60" w:after="60"/>
              <w:jc w:val="center"/>
              <w:rPr>
                <w:bCs/>
                <w:lang w:eastAsia="en-GB"/>
              </w:rPr>
            </w:pPr>
          </w:p>
        </w:tc>
        <w:tc>
          <w:tcPr>
            <w:tcW w:w="1712" w:type="pct"/>
            <w:tcBorders>
              <w:top w:val="single" w:sz="4" w:space="0" w:color="auto"/>
              <w:left w:val="nil"/>
              <w:bottom w:val="single" w:sz="4" w:space="0" w:color="auto"/>
              <w:right w:val="single" w:sz="4" w:space="0" w:color="auto"/>
            </w:tcBorders>
            <w:shd w:val="clear" w:color="000000" w:fill="FFFFFF" w:themeFill="background1"/>
            <w:vAlign w:val="center"/>
          </w:tcPr>
          <w:p w14:paraId="741CA5FD" w14:textId="40FFF54F" w:rsidR="00F51912" w:rsidRPr="00F81557" w:rsidRDefault="00F51912" w:rsidP="00F51912">
            <w:pPr>
              <w:spacing w:before="60" w:after="60"/>
            </w:pPr>
            <w:r>
              <w:t>Anh văn 3</w:t>
            </w:r>
          </w:p>
        </w:tc>
        <w:tc>
          <w:tcPr>
            <w:tcW w:w="852" w:type="pct"/>
            <w:tcBorders>
              <w:top w:val="single" w:sz="4" w:space="0" w:color="auto"/>
              <w:left w:val="nil"/>
              <w:bottom w:val="single" w:sz="4" w:space="0" w:color="auto"/>
              <w:right w:val="single" w:sz="4" w:space="0" w:color="auto"/>
            </w:tcBorders>
            <w:shd w:val="clear" w:color="000000" w:fill="FFFFFF" w:themeFill="background1"/>
            <w:vAlign w:val="center"/>
          </w:tcPr>
          <w:p w14:paraId="0A18BFB1" w14:textId="3672BECD" w:rsidR="00F51912" w:rsidRPr="00F81557" w:rsidRDefault="00F51912" w:rsidP="00F51912">
            <w:pPr>
              <w:spacing w:before="60" w:after="60"/>
              <w:jc w:val="center"/>
            </w:pPr>
            <w:r>
              <w:t>2</w:t>
            </w:r>
          </w:p>
        </w:tc>
        <w:tc>
          <w:tcPr>
            <w:tcW w:w="170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727EA89D" w14:textId="77777777" w:rsidR="00F51912" w:rsidRPr="00F81557" w:rsidRDefault="00F51912" w:rsidP="00F51912">
            <w:pPr>
              <w:spacing w:before="60" w:after="60"/>
            </w:pPr>
          </w:p>
        </w:tc>
        <w:tc>
          <w:tcPr>
            <w:tcW w:w="444"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00177B89" w14:textId="77777777" w:rsidR="00F51912" w:rsidRPr="00F81557" w:rsidRDefault="00F51912" w:rsidP="00F51912">
            <w:pPr>
              <w:spacing w:before="60" w:after="60"/>
              <w:jc w:val="center"/>
            </w:pPr>
          </w:p>
        </w:tc>
      </w:tr>
      <w:tr w:rsidR="00F51912" w:rsidRPr="00F81557" w14:paraId="72AB2340" w14:textId="77777777" w:rsidTr="00752A9A">
        <w:trPr>
          <w:trHeight w:val="576"/>
        </w:trPr>
        <w:tc>
          <w:tcPr>
            <w:tcW w:w="283"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DE5074" w14:textId="77777777" w:rsidR="00F51912" w:rsidRPr="00A62DBE" w:rsidRDefault="00F51912" w:rsidP="00933099">
            <w:pPr>
              <w:pStyle w:val="ListParagraph"/>
              <w:numPr>
                <w:ilvl w:val="0"/>
                <w:numId w:val="13"/>
              </w:numPr>
              <w:spacing w:before="60" w:after="60"/>
              <w:jc w:val="center"/>
              <w:rPr>
                <w:bCs/>
                <w:lang w:eastAsia="en-GB"/>
              </w:rPr>
            </w:pPr>
          </w:p>
        </w:tc>
        <w:tc>
          <w:tcPr>
            <w:tcW w:w="1712" w:type="pct"/>
            <w:tcBorders>
              <w:top w:val="single" w:sz="4" w:space="0" w:color="auto"/>
              <w:left w:val="nil"/>
              <w:bottom w:val="single" w:sz="4" w:space="0" w:color="auto"/>
              <w:right w:val="single" w:sz="4" w:space="0" w:color="auto"/>
            </w:tcBorders>
            <w:shd w:val="clear" w:color="000000" w:fill="FFFFFF" w:themeFill="background1"/>
            <w:vAlign w:val="center"/>
          </w:tcPr>
          <w:p w14:paraId="66C1539F" w14:textId="6B0E95E9" w:rsidR="00F51912" w:rsidRPr="00F81557" w:rsidRDefault="00F51912" w:rsidP="00F51912">
            <w:pPr>
              <w:spacing w:before="60" w:after="60"/>
            </w:pPr>
            <w:r w:rsidRPr="007B4C43">
              <w:rPr>
                <w:lang w:val="vi-VN"/>
              </w:rPr>
              <w:t>Anh văn chuyên ngành cơ điện tử</w:t>
            </w:r>
          </w:p>
        </w:tc>
        <w:tc>
          <w:tcPr>
            <w:tcW w:w="852" w:type="pct"/>
            <w:tcBorders>
              <w:top w:val="single" w:sz="4" w:space="0" w:color="auto"/>
              <w:left w:val="nil"/>
              <w:bottom w:val="single" w:sz="4" w:space="0" w:color="auto"/>
              <w:right w:val="single" w:sz="4" w:space="0" w:color="auto"/>
            </w:tcBorders>
            <w:shd w:val="clear" w:color="000000" w:fill="FFFFFF" w:themeFill="background1"/>
            <w:vAlign w:val="center"/>
          </w:tcPr>
          <w:p w14:paraId="21B1E0AB" w14:textId="299A0AE0" w:rsidR="00F51912" w:rsidRPr="00F81557" w:rsidRDefault="00F51912" w:rsidP="00F51912">
            <w:pPr>
              <w:spacing w:before="60" w:after="60"/>
              <w:jc w:val="center"/>
            </w:pPr>
            <w:r>
              <w:t>2</w:t>
            </w:r>
          </w:p>
        </w:tc>
        <w:tc>
          <w:tcPr>
            <w:tcW w:w="170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4004B4CC" w14:textId="77777777" w:rsidR="00F51912" w:rsidRPr="00F81557" w:rsidRDefault="00F51912" w:rsidP="00F51912">
            <w:pPr>
              <w:spacing w:before="60" w:after="60"/>
            </w:pPr>
          </w:p>
        </w:tc>
        <w:tc>
          <w:tcPr>
            <w:tcW w:w="444"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0F98C430" w14:textId="77777777" w:rsidR="00F51912" w:rsidRPr="00F81557" w:rsidRDefault="00F51912" w:rsidP="00F51912">
            <w:pPr>
              <w:spacing w:before="60" w:after="60"/>
              <w:jc w:val="center"/>
            </w:pPr>
          </w:p>
        </w:tc>
      </w:tr>
      <w:tr w:rsidR="00277EEA" w:rsidRPr="00F81557" w14:paraId="2387B499" w14:textId="77777777" w:rsidTr="00752A9A">
        <w:trPr>
          <w:trHeight w:val="576"/>
        </w:trPr>
        <w:tc>
          <w:tcPr>
            <w:tcW w:w="283"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A1728AF" w14:textId="77777777" w:rsidR="00277EEA" w:rsidRPr="00A62DBE" w:rsidRDefault="00277EEA" w:rsidP="00933099">
            <w:pPr>
              <w:pStyle w:val="ListParagraph"/>
              <w:numPr>
                <w:ilvl w:val="0"/>
                <w:numId w:val="13"/>
              </w:numPr>
              <w:spacing w:before="60" w:after="60"/>
              <w:jc w:val="center"/>
              <w:rPr>
                <w:bCs/>
                <w:lang w:eastAsia="en-GB"/>
              </w:rPr>
            </w:pPr>
          </w:p>
        </w:tc>
        <w:tc>
          <w:tcPr>
            <w:tcW w:w="1712" w:type="pct"/>
            <w:tcBorders>
              <w:top w:val="single" w:sz="4" w:space="0" w:color="auto"/>
              <w:left w:val="nil"/>
              <w:bottom w:val="single" w:sz="4" w:space="0" w:color="auto"/>
              <w:right w:val="single" w:sz="4" w:space="0" w:color="auto"/>
            </w:tcBorders>
            <w:shd w:val="clear" w:color="000000" w:fill="FFFFFF" w:themeFill="background1"/>
            <w:vAlign w:val="center"/>
          </w:tcPr>
          <w:p w14:paraId="358085C3" w14:textId="0358BC1B" w:rsidR="00277EEA" w:rsidRPr="007B4C43" w:rsidRDefault="00277EEA" w:rsidP="00277EEA">
            <w:pPr>
              <w:spacing w:before="60" w:after="60"/>
              <w:rPr>
                <w:lang w:val="vi-VN"/>
              </w:rPr>
            </w:pPr>
            <w:r>
              <w:t>Giáo dục thể chất 1</w:t>
            </w:r>
          </w:p>
        </w:tc>
        <w:tc>
          <w:tcPr>
            <w:tcW w:w="852" w:type="pct"/>
            <w:tcBorders>
              <w:top w:val="single" w:sz="4" w:space="0" w:color="auto"/>
              <w:left w:val="nil"/>
              <w:bottom w:val="single" w:sz="4" w:space="0" w:color="auto"/>
              <w:right w:val="single" w:sz="4" w:space="0" w:color="auto"/>
            </w:tcBorders>
            <w:shd w:val="clear" w:color="000000" w:fill="FFFFFF" w:themeFill="background1"/>
            <w:vAlign w:val="center"/>
          </w:tcPr>
          <w:p w14:paraId="1E98488F" w14:textId="7E3509EF" w:rsidR="00277EEA" w:rsidRDefault="00277EEA" w:rsidP="00277EEA">
            <w:pPr>
              <w:spacing w:before="60" w:after="60"/>
              <w:jc w:val="center"/>
            </w:pPr>
            <w:r>
              <w:t>0</w:t>
            </w:r>
          </w:p>
        </w:tc>
        <w:tc>
          <w:tcPr>
            <w:tcW w:w="170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53244AB3" w14:textId="77777777" w:rsidR="00277EEA" w:rsidRPr="00F81557" w:rsidRDefault="00277EEA" w:rsidP="00277EEA">
            <w:pPr>
              <w:spacing w:before="60" w:after="60"/>
            </w:pPr>
          </w:p>
        </w:tc>
        <w:tc>
          <w:tcPr>
            <w:tcW w:w="444"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32528A12" w14:textId="77777777" w:rsidR="00277EEA" w:rsidRPr="00F81557" w:rsidRDefault="00277EEA" w:rsidP="00277EEA">
            <w:pPr>
              <w:spacing w:before="60" w:after="60"/>
              <w:jc w:val="center"/>
            </w:pPr>
          </w:p>
        </w:tc>
      </w:tr>
      <w:tr w:rsidR="00277EEA" w:rsidRPr="00F81557" w14:paraId="693FED65" w14:textId="77777777" w:rsidTr="00752A9A">
        <w:trPr>
          <w:trHeight w:val="576"/>
        </w:trPr>
        <w:tc>
          <w:tcPr>
            <w:tcW w:w="283"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53C111C9" w14:textId="77777777" w:rsidR="00277EEA" w:rsidRPr="00A62DBE" w:rsidRDefault="00277EEA" w:rsidP="00933099">
            <w:pPr>
              <w:pStyle w:val="ListParagraph"/>
              <w:numPr>
                <w:ilvl w:val="0"/>
                <w:numId w:val="13"/>
              </w:numPr>
              <w:spacing w:before="60" w:after="60"/>
              <w:jc w:val="center"/>
              <w:rPr>
                <w:bCs/>
                <w:lang w:eastAsia="en-GB"/>
              </w:rPr>
            </w:pPr>
          </w:p>
        </w:tc>
        <w:tc>
          <w:tcPr>
            <w:tcW w:w="1712" w:type="pct"/>
            <w:tcBorders>
              <w:top w:val="single" w:sz="4" w:space="0" w:color="auto"/>
              <w:left w:val="nil"/>
              <w:bottom w:val="single" w:sz="4" w:space="0" w:color="auto"/>
              <w:right w:val="single" w:sz="4" w:space="0" w:color="auto"/>
            </w:tcBorders>
            <w:shd w:val="clear" w:color="000000" w:fill="FFFFFF" w:themeFill="background1"/>
            <w:vAlign w:val="center"/>
          </w:tcPr>
          <w:p w14:paraId="30D43F43" w14:textId="53CB0385" w:rsidR="00277EEA" w:rsidRPr="007B4C43" w:rsidRDefault="00277EEA" w:rsidP="00277EEA">
            <w:pPr>
              <w:spacing w:before="60" w:after="60"/>
              <w:rPr>
                <w:lang w:val="vi-VN"/>
              </w:rPr>
            </w:pPr>
            <w:r>
              <w:t>Giáo dục thể chất 2</w:t>
            </w:r>
          </w:p>
        </w:tc>
        <w:tc>
          <w:tcPr>
            <w:tcW w:w="852" w:type="pct"/>
            <w:tcBorders>
              <w:top w:val="single" w:sz="4" w:space="0" w:color="auto"/>
              <w:left w:val="nil"/>
              <w:bottom w:val="single" w:sz="4" w:space="0" w:color="auto"/>
              <w:right w:val="single" w:sz="4" w:space="0" w:color="auto"/>
            </w:tcBorders>
            <w:shd w:val="clear" w:color="000000" w:fill="FFFFFF" w:themeFill="background1"/>
            <w:vAlign w:val="center"/>
          </w:tcPr>
          <w:p w14:paraId="598BAEC0" w14:textId="2E52DC29" w:rsidR="00277EEA" w:rsidRDefault="00277EEA" w:rsidP="00277EEA">
            <w:pPr>
              <w:spacing w:before="60" w:after="60"/>
              <w:jc w:val="center"/>
            </w:pPr>
            <w:r>
              <w:t>0</w:t>
            </w:r>
          </w:p>
        </w:tc>
        <w:tc>
          <w:tcPr>
            <w:tcW w:w="170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5EBBEB8B" w14:textId="77777777" w:rsidR="00277EEA" w:rsidRPr="00F81557" w:rsidRDefault="00277EEA" w:rsidP="00277EEA">
            <w:pPr>
              <w:spacing w:before="60" w:after="60"/>
            </w:pPr>
          </w:p>
        </w:tc>
        <w:tc>
          <w:tcPr>
            <w:tcW w:w="444"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6A480DA2" w14:textId="77777777" w:rsidR="00277EEA" w:rsidRPr="00F81557" w:rsidRDefault="00277EEA" w:rsidP="00277EEA">
            <w:pPr>
              <w:spacing w:before="60" w:after="60"/>
              <w:jc w:val="center"/>
            </w:pPr>
          </w:p>
        </w:tc>
      </w:tr>
      <w:tr w:rsidR="00277EEA" w:rsidRPr="00F81557" w14:paraId="669A9752" w14:textId="77777777" w:rsidTr="00752A9A">
        <w:trPr>
          <w:trHeight w:val="576"/>
        </w:trPr>
        <w:tc>
          <w:tcPr>
            <w:tcW w:w="283"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E650743" w14:textId="77777777" w:rsidR="00277EEA" w:rsidRPr="00A62DBE" w:rsidRDefault="00277EEA" w:rsidP="00933099">
            <w:pPr>
              <w:pStyle w:val="ListParagraph"/>
              <w:numPr>
                <w:ilvl w:val="0"/>
                <w:numId w:val="13"/>
              </w:numPr>
              <w:spacing w:before="60" w:after="60"/>
              <w:jc w:val="center"/>
              <w:rPr>
                <w:bCs/>
                <w:lang w:eastAsia="en-GB"/>
              </w:rPr>
            </w:pPr>
          </w:p>
        </w:tc>
        <w:tc>
          <w:tcPr>
            <w:tcW w:w="1712" w:type="pct"/>
            <w:tcBorders>
              <w:top w:val="single" w:sz="4" w:space="0" w:color="auto"/>
              <w:left w:val="nil"/>
              <w:bottom w:val="single" w:sz="4" w:space="0" w:color="auto"/>
              <w:right w:val="single" w:sz="4" w:space="0" w:color="auto"/>
            </w:tcBorders>
            <w:shd w:val="clear" w:color="000000" w:fill="FFFFFF" w:themeFill="background1"/>
            <w:vAlign w:val="center"/>
          </w:tcPr>
          <w:p w14:paraId="24D4636B" w14:textId="3BD4D860" w:rsidR="00277EEA" w:rsidRPr="007B4C43" w:rsidRDefault="00277EEA" w:rsidP="00277EEA">
            <w:pPr>
              <w:spacing w:before="60" w:after="60"/>
              <w:rPr>
                <w:lang w:val="vi-VN"/>
              </w:rPr>
            </w:pPr>
            <w:r>
              <w:t>Giáo dục thể chất 3</w:t>
            </w:r>
          </w:p>
        </w:tc>
        <w:tc>
          <w:tcPr>
            <w:tcW w:w="852" w:type="pct"/>
            <w:tcBorders>
              <w:top w:val="single" w:sz="4" w:space="0" w:color="auto"/>
              <w:left w:val="nil"/>
              <w:bottom w:val="single" w:sz="4" w:space="0" w:color="auto"/>
              <w:right w:val="single" w:sz="4" w:space="0" w:color="auto"/>
            </w:tcBorders>
            <w:shd w:val="clear" w:color="000000" w:fill="FFFFFF" w:themeFill="background1"/>
            <w:vAlign w:val="center"/>
          </w:tcPr>
          <w:p w14:paraId="02F6BDB1" w14:textId="6F7DBFA7" w:rsidR="00277EEA" w:rsidRDefault="00277EEA" w:rsidP="00277EEA">
            <w:pPr>
              <w:spacing w:before="60" w:after="60"/>
              <w:jc w:val="center"/>
            </w:pPr>
            <w:r>
              <w:t>0</w:t>
            </w:r>
          </w:p>
        </w:tc>
        <w:tc>
          <w:tcPr>
            <w:tcW w:w="170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4ED7DD28" w14:textId="77777777" w:rsidR="00277EEA" w:rsidRPr="00F81557" w:rsidRDefault="00277EEA" w:rsidP="00277EEA">
            <w:pPr>
              <w:spacing w:before="60" w:after="60"/>
            </w:pPr>
          </w:p>
        </w:tc>
        <w:tc>
          <w:tcPr>
            <w:tcW w:w="444"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4A4C27AB" w14:textId="77777777" w:rsidR="00277EEA" w:rsidRPr="00F81557" w:rsidRDefault="00277EEA" w:rsidP="00277EEA">
            <w:pPr>
              <w:spacing w:before="60" w:after="60"/>
              <w:jc w:val="center"/>
            </w:pPr>
          </w:p>
        </w:tc>
      </w:tr>
      <w:tr w:rsidR="00277EEA" w:rsidRPr="00F81557" w14:paraId="57020960" w14:textId="77777777" w:rsidTr="00752A9A">
        <w:trPr>
          <w:trHeight w:val="576"/>
        </w:trPr>
        <w:tc>
          <w:tcPr>
            <w:tcW w:w="283"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2026829" w14:textId="77777777" w:rsidR="00277EEA" w:rsidRPr="00A62DBE" w:rsidRDefault="00277EEA" w:rsidP="00933099">
            <w:pPr>
              <w:pStyle w:val="ListParagraph"/>
              <w:numPr>
                <w:ilvl w:val="0"/>
                <w:numId w:val="13"/>
              </w:numPr>
              <w:spacing w:before="60" w:after="60"/>
              <w:jc w:val="center"/>
              <w:rPr>
                <w:bCs/>
                <w:lang w:eastAsia="en-GB"/>
              </w:rPr>
            </w:pPr>
          </w:p>
        </w:tc>
        <w:tc>
          <w:tcPr>
            <w:tcW w:w="1712" w:type="pct"/>
            <w:tcBorders>
              <w:top w:val="single" w:sz="4" w:space="0" w:color="auto"/>
              <w:left w:val="nil"/>
              <w:bottom w:val="single" w:sz="4" w:space="0" w:color="auto"/>
              <w:right w:val="single" w:sz="4" w:space="0" w:color="auto"/>
            </w:tcBorders>
            <w:shd w:val="clear" w:color="000000" w:fill="FFFFFF" w:themeFill="background1"/>
            <w:vAlign w:val="center"/>
          </w:tcPr>
          <w:p w14:paraId="0162AF96" w14:textId="462E4F45" w:rsidR="00277EEA" w:rsidRPr="007B4C43" w:rsidRDefault="00277EEA" w:rsidP="00277EEA">
            <w:pPr>
              <w:spacing w:before="60" w:after="60"/>
              <w:rPr>
                <w:lang w:val="vi-VN"/>
              </w:rPr>
            </w:pPr>
            <w:r>
              <w:t xml:space="preserve">Giáo dục quốc phòng - </w:t>
            </w:r>
            <w:proofErr w:type="gramStart"/>
            <w:r>
              <w:t>an</w:t>
            </w:r>
            <w:proofErr w:type="gramEnd"/>
            <w:r>
              <w:t xml:space="preserve"> ninh 1</w:t>
            </w:r>
          </w:p>
        </w:tc>
        <w:tc>
          <w:tcPr>
            <w:tcW w:w="852" w:type="pct"/>
            <w:tcBorders>
              <w:top w:val="single" w:sz="4" w:space="0" w:color="auto"/>
              <w:left w:val="nil"/>
              <w:bottom w:val="single" w:sz="4" w:space="0" w:color="auto"/>
              <w:right w:val="single" w:sz="4" w:space="0" w:color="auto"/>
            </w:tcBorders>
            <w:shd w:val="clear" w:color="000000" w:fill="FFFFFF" w:themeFill="background1"/>
            <w:vAlign w:val="center"/>
          </w:tcPr>
          <w:p w14:paraId="41F6B3EE" w14:textId="79A3EF97" w:rsidR="00277EEA" w:rsidRDefault="00277EEA" w:rsidP="00277EEA">
            <w:pPr>
              <w:spacing w:before="60" w:after="60"/>
              <w:jc w:val="center"/>
            </w:pPr>
            <w:r>
              <w:t>0</w:t>
            </w:r>
          </w:p>
        </w:tc>
        <w:tc>
          <w:tcPr>
            <w:tcW w:w="170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30619245" w14:textId="77777777" w:rsidR="00277EEA" w:rsidRPr="00F81557" w:rsidRDefault="00277EEA" w:rsidP="00277EEA">
            <w:pPr>
              <w:spacing w:before="60" w:after="60"/>
            </w:pPr>
          </w:p>
        </w:tc>
        <w:tc>
          <w:tcPr>
            <w:tcW w:w="444"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2A353A15" w14:textId="77777777" w:rsidR="00277EEA" w:rsidRPr="00F81557" w:rsidRDefault="00277EEA" w:rsidP="00277EEA">
            <w:pPr>
              <w:spacing w:before="60" w:after="60"/>
              <w:jc w:val="center"/>
            </w:pPr>
          </w:p>
        </w:tc>
      </w:tr>
      <w:tr w:rsidR="00277EEA" w:rsidRPr="00F81557" w14:paraId="60F2736E" w14:textId="77777777" w:rsidTr="00752A9A">
        <w:trPr>
          <w:trHeight w:val="576"/>
        </w:trPr>
        <w:tc>
          <w:tcPr>
            <w:tcW w:w="283"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FCF2C49" w14:textId="77777777" w:rsidR="00277EEA" w:rsidRPr="00A62DBE" w:rsidRDefault="00277EEA" w:rsidP="00933099">
            <w:pPr>
              <w:pStyle w:val="ListParagraph"/>
              <w:numPr>
                <w:ilvl w:val="0"/>
                <w:numId w:val="13"/>
              </w:numPr>
              <w:spacing w:before="60" w:after="60"/>
              <w:jc w:val="center"/>
              <w:rPr>
                <w:bCs/>
                <w:lang w:eastAsia="en-GB"/>
              </w:rPr>
            </w:pPr>
          </w:p>
        </w:tc>
        <w:tc>
          <w:tcPr>
            <w:tcW w:w="1712" w:type="pct"/>
            <w:tcBorders>
              <w:top w:val="single" w:sz="4" w:space="0" w:color="auto"/>
              <w:left w:val="nil"/>
              <w:bottom w:val="single" w:sz="4" w:space="0" w:color="auto"/>
              <w:right w:val="single" w:sz="4" w:space="0" w:color="auto"/>
            </w:tcBorders>
            <w:shd w:val="clear" w:color="000000" w:fill="FFFFFF" w:themeFill="background1"/>
            <w:vAlign w:val="center"/>
          </w:tcPr>
          <w:p w14:paraId="69E2B08D" w14:textId="212B78C8" w:rsidR="00277EEA" w:rsidRPr="007B4C43" w:rsidRDefault="00277EEA" w:rsidP="00277EEA">
            <w:pPr>
              <w:spacing w:before="60" w:after="60"/>
              <w:rPr>
                <w:lang w:val="vi-VN"/>
              </w:rPr>
            </w:pPr>
            <w:r>
              <w:t xml:space="preserve">Giáo dục quốc phòng - </w:t>
            </w:r>
            <w:proofErr w:type="gramStart"/>
            <w:r>
              <w:t>an</w:t>
            </w:r>
            <w:proofErr w:type="gramEnd"/>
            <w:r>
              <w:t xml:space="preserve"> ninh 2</w:t>
            </w:r>
          </w:p>
        </w:tc>
        <w:tc>
          <w:tcPr>
            <w:tcW w:w="852" w:type="pct"/>
            <w:tcBorders>
              <w:top w:val="single" w:sz="4" w:space="0" w:color="auto"/>
              <w:left w:val="nil"/>
              <w:bottom w:val="single" w:sz="4" w:space="0" w:color="auto"/>
              <w:right w:val="single" w:sz="4" w:space="0" w:color="auto"/>
            </w:tcBorders>
            <w:shd w:val="clear" w:color="000000" w:fill="FFFFFF" w:themeFill="background1"/>
            <w:vAlign w:val="center"/>
          </w:tcPr>
          <w:p w14:paraId="389C0EBA" w14:textId="1BC54D20" w:rsidR="00277EEA" w:rsidRDefault="00277EEA" w:rsidP="00277EEA">
            <w:pPr>
              <w:spacing w:before="60" w:after="60"/>
              <w:jc w:val="center"/>
            </w:pPr>
            <w:r>
              <w:t>0</w:t>
            </w:r>
          </w:p>
        </w:tc>
        <w:tc>
          <w:tcPr>
            <w:tcW w:w="170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55EDD8ED" w14:textId="77777777" w:rsidR="00277EEA" w:rsidRPr="00F81557" w:rsidRDefault="00277EEA" w:rsidP="00277EEA">
            <w:pPr>
              <w:spacing w:before="60" w:after="60"/>
            </w:pPr>
          </w:p>
        </w:tc>
        <w:tc>
          <w:tcPr>
            <w:tcW w:w="444"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20A7D065" w14:textId="77777777" w:rsidR="00277EEA" w:rsidRPr="00F81557" w:rsidRDefault="00277EEA" w:rsidP="00277EEA">
            <w:pPr>
              <w:spacing w:before="60" w:after="60"/>
              <w:jc w:val="center"/>
            </w:pPr>
          </w:p>
        </w:tc>
      </w:tr>
      <w:tr w:rsidR="00277EEA" w:rsidRPr="00F81557" w14:paraId="4FB4C760" w14:textId="77777777" w:rsidTr="00752A9A">
        <w:trPr>
          <w:trHeight w:val="576"/>
        </w:trPr>
        <w:tc>
          <w:tcPr>
            <w:tcW w:w="283"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5D04434" w14:textId="77777777" w:rsidR="00277EEA" w:rsidRPr="00A62DBE" w:rsidRDefault="00277EEA" w:rsidP="00933099">
            <w:pPr>
              <w:pStyle w:val="ListParagraph"/>
              <w:numPr>
                <w:ilvl w:val="0"/>
                <w:numId w:val="13"/>
              </w:numPr>
              <w:spacing w:before="60" w:after="60"/>
              <w:jc w:val="center"/>
              <w:rPr>
                <w:bCs/>
                <w:lang w:eastAsia="en-GB"/>
              </w:rPr>
            </w:pPr>
          </w:p>
        </w:tc>
        <w:tc>
          <w:tcPr>
            <w:tcW w:w="1712" w:type="pct"/>
            <w:tcBorders>
              <w:top w:val="single" w:sz="4" w:space="0" w:color="auto"/>
              <w:left w:val="nil"/>
              <w:bottom w:val="single" w:sz="4" w:space="0" w:color="auto"/>
              <w:right w:val="single" w:sz="4" w:space="0" w:color="auto"/>
            </w:tcBorders>
            <w:shd w:val="clear" w:color="000000" w:fill="FFFFFF" w:themeFill="background1"/>
            <w:vAlign w:val="center"/>
          </w:tcPr>
          <w:p w14:paraId="51D57E6B" w14:textId="7B2C8E80" w:rsidR="00277EEA" w:rsidRPr="007B4C43" w:rsidRDefault="00277EEA" w:rsidP="00277EEA">
            <w:pPr>
              <w:spacing w:before="60" w:after="60"/>
              <w:rPr>
                <w:lang w:val="vi-VN"/>
              </w:rPr>
            </w:pPr>
            <w:r>
              <w:t xml:space="preserve">Giáo dục quốc phòng - </w:t>
            </w:r>
            <w:proofErr w:type="gramStart"/>
            <w:r>
              <w:t>an</w:t>
            </w:r>
            <w:proofErr w:type="gramEnd"/>
            <w:r>
              <w:t xml:space="preserve"> ninh 3</w:t>
            </w:r>
          </w:p>
        </w:tc>
        <w:tc>
          <w:tcPr>
            <w:tcW w:w="852" w:type="pct"/>
            <w:tcBorders>
              <w:top w:val="single" w:sz="4" w:space="0" w:color="auto"/>
              <w:left w:val="nil"/>
              <w:bottom w:val="single" w:sz="4" w:space="0" w:color="auto"/>
              <w:right w:val="single" w:sz="4" w:space="0" w:color="auto"/>
            </w:tcBorders>
            <w:shd w:val="clear" w:color="000000" w:fill="FFFFFF" w:themeFill="background1"/>
            <w:vAlign w:val="center"/>
          </w:tcPr>
          <w:p w14:paraId="065FAEB5" w14:textId="7763C872" w:rsidR="00277EEA" w:rsidRDefault="00277EEA" w:rsidP="00277EEA">
            <w:pPr>
              <w:spacing w:before="60" w:after="60"/>
              <w:jc w:val="center"/>
            </w:pPr>
            <w:r>
              <w:t>0</w:t>
            </w:r>
          </w:p>
        </w:tc>
        <w:tc>
          <w:tcPr>
            <w:tcW w:w="170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1FBE1572" w14:textId="77777777" w:rsidR="00277EEA" w:rsidRPr="00F81557" w:rsidRDefault="00277EEA" w:rsidP="00277EEA">
            <w:pPr>
              <w:spacing w:before="60" w:after="60"/>
            </w:pPr>
          </w:p>
        </w:tc>
        <w:tc>
          <w:tcPr>
            <w:tcW w:w="444"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5A497906" w14:textId="77777777" w:rsidR="00277EEA" w:rsidRPr="00F81557" w:rsidRDefault="00277EEA" w:rsidP="00277EEA">
            <w:pPr>
              <w:spacing w:before="60" w:after="60"/>
              <w:jc w:val="center"/>
            </w:pPr>
          </w:p>
        </w:tc>
      </w:tr>
      <w:tr w:rsidR="00277EEA" w:rsidRPr="00F81557" w14:paraId="02D64A5B" w14:textId="77777777" w:rsidTr="00752A9A">
        <w:trPr>
          <w:trHeight w:val="576"/>
        </w:trPr>
        <w:tc>
          <w:tcPr>
            <w:tcW w:w="283"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2DE12C9D" w14:textId="77777777" w:rsidR="00277EEA" w:rsidRPr="00A62DBE" w:rsidRDefault="00277EEA" w:rsidP="00933099">
            <w:pPr>
              <w:pStyle w:val="ListParagraph"/>
              <w:numPr>
                <w:ilvl w:val="0"/>
                <w:numId w:val="13"/>
              </w:numPr>
              <w:spacing w:before="60" w:after="60"/>
              <w:jc w:val="center"/>
              <w:rPr>
                <w:bCs/>
                <w:lang w:eastAsia="en-GB"/>
              </w:rPr>
            </w:pPr>
          </w:p>
        </w:tc>
        <w:tc>
          <w:tcPr>
            <w:tcW w:w="1712" w:type="pct"/>
            <w:tcBorders>
              <w:top w:val="single" w:sz="4" w:space="0" w:color="auto"/>
              <w:left w:val="nil"/>
              <w:bottom w:val="single" w:sz="4" w:space="0" w:color="auto"/>
              <w:right w:val="single" w:sz="4" w:space="0" w:color="auto"/>
            </w:tcBorders>
            <w:shd w:val="clear" w:color="000000" w:fill="FFFFFF" w:themeFill="background1"/>
            <w:vAlign w:val="center"/>
          </w:tcPr>
          <w:p w14:paraId="32795ADA" w14:textId="4A0DB8AC" w:rsidR="00277EEA" w:rsidRPr="007B4C43" w:rsidRDefault="00277EEA" w:rsidP="00277EEA">
            <w:pPr>
              <w:spacing w:before="60" w:after="60"/>
              <w:rPr>
                <w:lang w:val="vi-VN"/>
              </w:rPr>
            </w:pPr>
            <w:r>
              <w:t xml:space="preserve">Giáo dục quốc phòng - </w:t>
            </w:r>
            <w:proofErr w:type="gramStart"/>
            <w:r>
              <w:t>an</w:t>
            </w:r>
            <w:proofErr w:type="gramEnd"/>
            <w:r>
              <w:t xml:space="preserve"> ninh 4</w:t>
            </w:r>
          </w:p>
        </w:tc>
        <w:tc>
          <w:tcPr>
            <w:tcW w:w="852" w:type="pct"/>
            <w:tcBorders>
              <w:top w:val="single" w:sz="4" w:space="0" w:color="auto"/>
              <w:left w:val="nil"/>
              <w:bottom w:val="single" w:sz="4" w:space="0" w:color="auto"/>
              <w:right w:val="single" w:sz="4" w:space="0" w:color="auto"/>
            </w:tcBorders>
            <w:shd w:val="clear" w:color="000000" w:fill="FFFFFF" w:themeFill="background1"/>
            <w:vAlign w:val="center"/>
          </w:tcPr>
          <w:p w14:paraId="749F3289" w14:textId="0B7270AF" w:rsidR="00277EEA" w:rsidRDefault="00277EEA" w:rsidP="00277EEA">
            <w:pPr>
              <w:spacing w:before="60" w:after="60"/>
              <w:jc w:val="center"/>
            </w:pPr>
            <w:r>
              <w:t>0</w:t>
            </w:r>
          </w:p>
        </w:tc>
        <w:tc>
          <w:tcPr>
            <w:tcW w:w="170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1A62ADB4" w14:textId="77777777" w:rsidR="00277EEA" w:rsidRPr="00F81557" w:rsidRDefault="00277EEA" w:rsidP="00277EEA">
            <w:pPr>
              <w:spacing w:before="60" w:after="60"/>
            </w:pPr>
          </w:p>
        </w:tc>
        <w:tc>
          <w:tcPr>
            <w:tcW w:w="444"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56AE96A6" w14:textId="77777777" w:rsidR="00277EEA" w:rsidRPr="00F81557" w:rsidRDefault="00277EEA" w:rsidP="00277EEA">
            <w:pPr>
              <w:spacing w:before="60" w:after="60"/>
              <w:jc w:val="center"/>
            </w:pPr>
          </w:p>
        </w:tc>
      </w:tr>
      <w:tr w:rsidR="00277EEA" w:rsidRPr="00F81557" w14:paraId="3E4CE376" w14:textId="77777777" w:rsidTr="00752A9A">
        <w:trPr>
          <w:trHeight w:val="576"/>
        </w:trPr>
        <w:tc>
          <w:tcPr>
            <w:tcW w:w="1995" w:type="pct"/>
            <w:gridSpan w:val="2"/>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69954C56" w14:textId="1E91F265" w:rsidR="00277EEA" w:rsidRPr="00F81557" w:rsidRDefault="00277EEA" w:rsidP="00277EEA">
            <w:pPr>
              <w:spacing w:before="60" w:after="60"/>
              <w:rPr>
                <w:rFonts w:eastAsia="TimesNewRomanPSMT"/>
                <w:b/>
                <w:bCs/>
                <w:color w:val="000000" w:themeColor="text1"/>
              </w:rPr>
            </w:pPr>
            <w:r w:rsidRPr="00F81557">
              <w:rPr>
                <w:rFonts w:eastAsia="TimesNewRomanPSMT"/>
                <w:b/>
                <w:bCs/>
                <w:color w:val="000000" w:themeColor="text1"/>
              </w:rPr>
              <w:t xml:space="preserve">TỔNG </w:t>
            </w:r>
            <w:r w:rsidR="00BD355C">
              <w:rPr>
                <w:rFonts w:eastAsia="TimesNewRomanPSMT"/>
                <w:b/>
                <w:bCs/>
                <w:color w:val="FF0000"/>
              </w:rPr>
              <w:t>16</w:t>
            </w:r>
            <w:r w:rsidRPr="00F81557">
              <w:rPr>
                <w:rFonts w:eastAsia="TimesNewRomanPSMT"/>
                <w:b/>
                <w:bCs/>
                <w:color w:val="FF0000"/>
              </w:rPr>
              <w:t xml:space="preserve"> </w:t>
            </w:r>
            <w:r w:rsidRPr="00F81557">
              <w:rPr>
                <w:rFonts w:eastAsia="TimesNewRomanPSMT"/>
                <w:b/>
                <w:bCs/>
                <w:color w:val="000000" w:themeColor="text1"/>
              </w:rPr>
              <w:t>HỌC PHẦN</w:t>
            </w:r>
          </w:p>
        </w:tc>
        <w:tc>
          <w:tcPr>
            <w:tcW w:w="852" w:type="pct"/>
            <w:tcBorders>
              <w:top w:val="single" w:sz="4" w:space="0" w:color="auto"/>
              <w:left w:val="nil"/>
              <w:bottom w:val="single" w:sz="4" w:space="0" w:color="auto"/>
              <w:right w:val="single" w:sz="4" w:space="0" w:color="auto"/>
            </w:tcBorders>
            <w:shd w:val="clear" w:color="000000" w:fill="FFFFFF" w:themeFill="background1"/>
            <w:vAlign w:val="center"/>
          </w:tcPr>
          <w:p w14:paraId="1F9E5FE7" w14:textId="6CE8F3AE" w:rsidR="00277EEA" w:rsidRPr="00F81557" w:rsidRDefault="00E672BA" w:rsidP="00277EEA">
            <w:pPr>
              <w:spacing w:before="60" w:after="60"/>
              <w:jc w:val="center"/>
              <w:rPr>
                <w:rFonts w:eastAsia="TimesNewRomanPSMT"/>
                <w:color w:val="000000" w:themeColor="text1"/>
              </w:rPr>
            </w:pPr>
            <w:r>
              <w:rPr>
                <w:rFonts w:eastAsia="TimesNewRomanPSMT"/>
                <w:color w:val="000000" w:themeColor="text1"/>
              </w:rPr>
              <w:t>19</w:t>
            </w:r>
          </w:p>
        </w:tc>
        <w:tc>
          <w:tcPr>
            <w:tcW w:w="2153" w:type="pct"/>
            <w:gridSpan w:val="2"/>
            <w:tcBorders>
              <w:top w:val="single" w:sz="4" w:space="0" w:color="auto"/>
              <w:left w:val="nil"/>
              <w:bottom w:val="single" w:sz="4" w:space="0" w:color="auto"/>
              <w:right w:val="single" w:sz="4" w:space="0" w:color="auto"/>
            </w:tcBorders>
            <w:shd w:val="clear" w:color="000000" w:fill="FBD4B4" w:themeFill="accent6" w:themeFillTint="66"/>
            <w:vAlign w:val="center"/>
          </w:tcPr>
          <w:p w14:paraId="19D1E089" w14:textId="0D87ABEC" w:rsidR="00277EEA" w:rsidRPr="00F81557" w:rsidRDefault="00277EEA" w:rsidP="00277EEA">
            <w:pPr>
              <w:spacing w:before="60" w:after="60"/>
              <w:jc w:val="center"/>
              <w:rPr>
                <w:b/>
                <w:bCs/>
                <w:color w:val="FF0000"/>
                <w:sz w:val="26"/>
                <w:szCs w:val="26"/>
              </w:rPr>
            </w:pPr>
            <w:r w:rsidRPr="00F81557">
              <w:rPr>
                <w:b/>
                <w:bCs/>
              </w:rPr>
              <w:t>TỈ LỆ TÍNH THEO SỐ HỌC PHẦN chiếm</w:t>
            </w:r>
            <w:r w:rsidRPr="00F81557">
              <w:rPr>
                <w:b/>
                <w:bCs/>
                <w:color w:val="FF0000"/>
              </w:rPr>
              <w:t xml:space="preserve"> </w:t>
            </w:r>
            <w:r w:rsidR="00BD355C">
              <w:rPr>
                <w:b/>
                <w:bCs/>
                <w:color w:val="FF0000"/>
              </w:rPr>
              <w:t>18.2</w:t>
            </w:r>
            <w:r w:rsidRPr="00F81557">
              <w:rPr>
                <w:b/>
                <w:bCs/>
                <w:color w:val="FF0000"/>
                <w:sz w:val="26"/>
                <w:szCs w:val="26"/>
              </w:rPr>
              <w:t>%</w:t>
            </w:r>
          </w:p>
          <w:p w14:paraId="239FA36A" w14:textId="77777777" w:rsidR="00277EEA" w:rsidRPr="00F81557" w:rsidRDefault="00277EEA" w:rsidP="00277EEA">
            <w:pPr>
              <w:spacing w:before="60" w:after="60"/>
              <w:jc w:val="center"/>
              <w:rPr>
                <w:rFonts w:eastAsia="TimesNewRomanPSMT"/>
                <w:color w:val="000000" w:themeColor="text1"/>
              </w:rPr>
            </w:pPr>
            <w:r w:rsidRPr="00F81557">
              <w:rPr>
                <w:b/>
                <w:i/>
                <w:iCs/>
                <w:color w:val="FF0000"/>
                <w:sz w:val="28"/>
                <w:szCs w:val="28"/>
                <w:lang w:eastAsia="en-GB"/>
              </w:rPr>
              <w:t>&lt;số HP khác biệt/ tổng số HP&gt;</w:t>
            </w:r>
          </w:p>
        </w:tc>
      </w:tr>
      <w:tr w:rsidR="00277EEA" w:rsidRPr="00F81557" w14:paraId="2EF4195A" w14:textId="77777777" w:rsidTr="00752A9A">
        <w:trPr>
          <w:trHeight w:val="576"/>
        </w:trPr>
        <w:tc>
          <w:tcPr>
            <w:tcW w:w="5000" w:type="pct"/>
            <w:gridSpan w:val="5"/>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26BF0A6C" w14:textId="77777777" w:rsidR="00277EEA" w:rsidRPr="00F81557" w:rsidRDefault="00277EEA" w:rsidP="00277EEA">
            <w:pPr>
              <w:spacing w:before="60" w:after="60"/>
              <w:rPr>
                <w:b/>
                <w:lang w:val="en-GB" w:eastAsia="en-GB"/>
              </w:rPr>
            </w:pPr>
            <w:r w:rsidRPr="00F81557">
              <w:rPr>
                <w:b/>
                <w:lang w:val="en-GB" w:eastAsia="en-GB"/>
              </w:rPr>
              <w:t xml:space="preserve">HỌC PHẦN RIÊNG/ ĐẶC TRƯNG CỦA </w:t>
            </w:r>
            <w:r w:rsidRPr="00F81557">
              <w:rPr>
                <w:b/>
                <w:color w:val="C00000"/>
                <w:lang w:val="en-GB" w:eastAsia="en-GB"/>
              </w:rPr>
              <w:t>HUIT</w:t>
            </w:r>
          </w:p>
          <w:p w14:paraId="09FFA1F0" w14:textId="77777777" w:rsidR="00277EEA" w:rsidRPr="00F81557" w:rsidRDefault="00277EEA" w:rsidP="00277EEA">
            <w:pPr>
              <w:spacing w:before="60" w:after="60"/>
              <w:rPr>
                <w:rFonts w:eastAsia="TimesNewRomanPSMT"/>
                <w:b/>
                <w:bCs/>
                <w:color w:val="000000" w:themeColor="text1"/>
              </w:rPr>
            </w:pPr>
            <w:r w:rsidRPr="00F81557">
              <w:rPr>
                <w:b/>
                <w:bCs/>
                <w:color w:val="000000" w:themeColor="text1"/>
                <w:lang w:val="en-GB"/>
              </w:rPr>
              <w:t>1/ Bắt buộc</w:t>
            </w:r>
          </w:p>
        </w:tc>
      </w:tr>
      <w:tr w:rsidR="00DF57A8" w:rsidRPr="00F81557" w14:paraId="60BBAA6B" w14:textId="77777777" w:rsidTr="00752A9A">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657D6F21" w14:textId="64B0713A" w:rsidR="00DF57A8" w:rsidRPr="009760D4" w:rsidRDefault="00DF57A8" w:rsidP="00933099">
            <w:pPr>
              <w:pStyle w:val="ListParagraph"/>
              <w:numPr>
                <w:ilvl w:val="0"/>
                <w:numId w:val="14"/>
              </w:numPr>
              <w:spacing w:before="60" w:after="60"/>
              <w:jc w:val="center"/>
              <w:rPr>
                <w:bCs/>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181D323D" w14:textId="211E95C5" w:rsidR="00DF57A8" w:rsidRPr="00F81557" w:rsidRDefault="00DF57A8" w:rsidP="00DF57A8">
            <w:pPr>
              <w:spacing w:before="60" w:after="60"/>
              <w:rPr>
                <w:rFonts w:eastAsia="TimesNewRomanPSMT"/>
                <w:color w:val="000000" w:themeColor="text1"/>
              </w:rPr>
            </w:pPr>
            <w:r>
              <w:rPr>
                <w:color w:val="FF0000"/>
              </w:rPr>
              <w:t>Cơ khí đại cương</w:t>
            </w:r>
          </w:p>
        </w:tc>
        <w:tc>
          <w:tcPr>
            <w:tcW w:w="852" w:type="pct"/>
            <w:tcBorders>
              <w:top w:val="nil"/>
              <w:left w:val="nil"/>
              <w:bottom w:val="single" w:sz="4" w:space="0" w:color="auto"/>
              <w:right w:val="single" w:sz="4" w:space="0" w:color="auto"/>
            </w:tcBorders>
            <w:shd w:val="clear" w:color="000000" w:fill="FFFFFF" w:themeFill="background1"/>
            <w:vAlign w:val="center"/>
          </w:tcPr>
          <w:p w14:paraId="331CFB31" w14:textId="2D646C8D" w:rsidR="00DF57A8" w:rsidRPr="00F81557" w:rsidRDefault="00DF57A8" w:rsidP="00DF57A8">
            <w:pPr>
              <w:spacing w:before="60" w:after="60"/>
              <w:jc w:val="center"/>
              <w:rPr>
                <w:rFonts w:eastAsia="TimesNewRomanPSMT"/>
                <w:color w:val="000000" w:themeColor="text1"/>
              </w:rPr>
            </w:pPr>
            <w:r>
              <w:t>3</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79DD6701" w14:textId="62313DFD" w:rsidR="00DF57A8" w:rsidRPr="00F81557" w:rsidRDefault="00DF57A8" w:rsidP="00DF57A8">
            <w:pPr>
              <w:spacing w:before="60" w:after="60"/>
              <w:rPr>
                <w:color w:val="000000" w:themeColor="text1"/>
              </w:rPr>
            </w:pPr>
            <w:r w:rsidRPr="00917B2E">
              <w:rPr>
                <w:color w:val="000000" w:themeColor="text1"/>
              </w:rPr>
              <w:t>ENGR 23585</w:t>
            </w:r>
            <w:r w:rsidRPr="00917B2E">
              <w:rPr>
                <w:color w:val="000000" w:themeColor="text1"/>
              </w:rPr>
              <w:tab/>
            </w:r>
            <w:r>
              <w:rPr>
                <w:color w:val="000000" w:themeColor="text1"/>
              </w:rPr>
              <w:t>C</w:t>
            </w:r>
            <w:r w:rsidRPr="00917B2E">
              <w:rPr>
                <w:color w:val="000000" w:themeColor="text1"/>
              </w:rPr>
              <w:t>omputer aided design II</w:t>
            </w: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3DC59A42" w14:textId="194A47A8" w:rsidR="00DF57A8" w:rsidRPr="00BF469A" w:rsidRDefault="00DF57A8" w:rsidP="00DF57A8">
            <w:pPr>
              <w:spacing w:before="60" w:after="60"/>
              <w:jc w:val="center"/>
              <w:rPr>
                <w:bCs/>
                <w:lang w:val="en-GB" w:eastAsia="en-GB"/>
              </w:rPr>
            </w:pPr>
            <w:r>
              <w:rPr>
                <w:bCs/>
                <w:lang w:val="en-GB" w:eastAsia="en-GB"/>
              </w:rPr>
              <w:t>3</w:t>
            </w:r>
          </w:p>
        </w:tc>
      </w:tr>
      <w:tr w:rsidR="00DF57A8" w:rsidRPr="00F81557" w14:paraId="62BFF888" w14:textId="77777777" w:rsidTr="00752A9A">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1A85BFE9" w14:textId="5FF4B428" w:rsidR="00DF57A8" w:rsidRPr="009760D4" w:rsidRDefault="00DF57A8" w:rsidP="00933099">
            <w:pPr>
              <w:pStyle w:val="ListParagraph"/>
              <w:numPr>
                <w:ilvl w:val="0"/>
                <w:numId w:val="14"/>
              </w:numPr>
              <w:spacing w:before="60" w:after="60"/>
              <w:jc w:val="center"/>
              <w:rPr>
                <w:bCs/>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18201CD9" w14:textId="00A529BB" w:rsidR="00DF57A8" w:rsidRPr="00F81557" w:rsidRDefault="00DF57A8" w:rsidP="00DF57A8">
            <w:pPr>
              <w:spacing w:before="60" w:after="60"/>
              <w:rPr>
                <w:rFonts w:eastAsia="TimesNewRomanPSMT"/>
                <w:color w:val="000000" w:themeColor="text1"/>
              </w:rPr>
            </w:pPr>
            <w:r>
              <w:t>Cơ kỹ thuật</w:t>
            </w:r>
          </w:p>
        </w:tc>
        <w:tc>
          <w:tcPr>
            <w:tcW w:w="852" w:type="pct"/>
            <w:tcBorders>
              <w:top w:val="nil"/>
              <w:left w:val="nil"/>
              <w:bottom w:val="single" w:sz="4" w:space="0" w:color="auto"/>
              <w:right w:val="single" w:sz="4" w:space="0" w:color="auto"/>
            </w:tcBorders>
            <w:shd w:val="clear" w:color="000000" w:fill="FFFFFF" w:themeFill="background1"/>
            <w:vAlign w:val="center"/>
          </w:tcPr>
          <w:p w14:paraId="22FF6416" w14:textId="5B3E8981" w:rsidR="00DF57A8" w:rsidRPr="00F81557" w:rsidRDefault="00DF57A8" w:rsidP="00DF57A8">
            <w:pPr>
              <w:spacing w:before="60" w:after="60"/>
              <w:jc w:val="center"/>
              <w:rPr>
                <w:rFonts w:eastAsia="TimesNewRomanPSMT"/>
                <w:color w:val="000000" w:themeColor="text1"/>
              </w:rPr>
            </w:pPr>
            <w:r>
              <w:t>3</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3AAF5CC2" w14:textId="00B71735" w:rsidR="00DF57A8" w:rsidRPr="00F81557" w:rsidRDefault="00DF57A8" w:rsidP="00DF57A8">
            <w:pPr>
              <w:spacing w:before="60" w:after="60"/>
              <w:rPr>
                <w:color w:val="000000" w:themeColor="text1"/>
              </w:rPr>
            </w:pPr>
            <w:r w:rsidRPr="00BF469A">
              <w:rPr>
                <w:color w:val="000000" w:themeColor="text1"/>
              </w:rPr>
              <w:t>ENGR 27210</w:t>
            </w:r>
            <w:r w:rsidRPr="00BF469A">
              <w:rPr>
                <w:color w:val="000000" w:themeColor="text1"/>
              </w:rPr>
              <w:tab/>
            </w:r>
            <w:r>
              <w:rPr>
                <w:color w:val="000000" w:themeColor="text1"/>
              </w:rPr>
              <w:t>I</w:t>
            </w:r>
            <w:r w:rsidRPr="00BF469A">
              <w:rPr>
                <w:color w:val="000000" w:themeColor="text1"/>
              </w:rPr>
              <w:t>ntroduction to sustainability</w:t>
            </w: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7486643A" w14:textId="0B0209A0" w:rsidR="00DF57A8" w:rsidRPr="00BF469A" w:rsidRDefault="00DF57A8" w:rsidP="00DF57A8">
            <w:pPr>
              <w:spacing w:before="60" w:after="60"/>
              <w:jc w:val="center"/>
              <w:rPr>
                <w:bCs/>
                <w:lang w:val="en-GB" w:eastAsia="en-GB"/>
              </w:rPr>
            </w:pPr>
            <w:r>
              <w:rPr>
                <w:bCs/>
                <w:lang w:val="en-GB" w:eastAsia="en-GB"/>
              </w:rPr>
              <w:t>3</w:t>
            </w:r>
          </w:p>
        </w:tc>
      </w:tr>
      <w:tr w:rsidR="00DF57A8" w:rsidRPr="00F81557" w14:paraId="66D914CE" w14:textId="77777777" w:rsidTr="00752A9A">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79AE7629" w14:textId="49B0468F" w:rsidR="00DF57A8" w:rsidRPr="009760D4" w:rsidRDefault="00DF57A8" w:rsidP="00933099">
            <w:pPr>
              <w:pStyle w:val="ListParagraph"/>
              <w:numPr>
                <w:ilvl w:val="0"/>
                <w:numId w:val="14"/>
              </w:numPr>
              <w:spacing w:before="60" w:after="60"/>
              <w:jc w:val="center"/>
              <w:rPr>
                <w:bCs/>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34F7ED4B" w14:textId="38183209" w:rsidR="00DF57A8" w:rsidRPr="00F81557" w:rsidRDefault="00DF57A8" w:rsidP="00DF57A8">
            <w:pPr>
              <w:spacing w:before="60" w:after="60"/>
              <w:rPr>
                <w:rFonts w:eastAsia="TimesNewRomanPSMT"/>
                <w:color w:val="000000" w:themeColor="text1"/>
              </w:rPr>
            </w:pPr>
            <w:r>
              <w:t>Kỹ thuật số</w:t>
            </w:r>
          </w:p>
        </w:tc>
        <w:tc>
          <w:tcPr>
            <w:tcW w:w="852" w:type="pct"/>
            <w:tcBorders>
              <w:top w:val="nil"/>
              <w:left w:val="nil"/>
              <w:bottom w:val="single" w:sz="4" w:space="0" w:color="auto"/>
              <w:right w:val="single" w:sz="4" w:space="0" w:color="auto"/>
            </w:tcBorders>
            <w:shd w:val="clear" w:color="000000" w:fill="FFFFFF" w:themeFill="background1"/>
            <w:vAlign w:val="center"/>
          </w:tcPr>
          <w:p w14:paraId="26572D64" w14:textId="13444F06" w:rsidR="00DF57A8" w:rsidRPr="00F81557" w:rsidRDefault="00DF57A8" w:rsidP="00DF57A8">
            <w:pPr>
              <w:spacing w:before="60" w:after="60"/>
              <w:jc w:val="center"/>
              <w:rPr>
                <w:rFonts w:eastAsia="TimesNewRomanPSMT"/>
                <w:color w:val="000000" w:themeColor="text1"/>
              </w:rPr>
            </w:pPr>
            <w:r>
              <w:t>2</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79751251" w14:textId="05112316" w:rsidR="00DF57A8" w:rsidRPr="00F81557" w:rsidRDefault="00DF57A8" w:rsidP="00DF57A8">
            <w:pPr>
              <w:spacing w:before="60" w:after="60"/>
              <w:rPr>
                <w:color w:val="000000" w:themeColor="text1"/>
              </w:rPr>
            </w:pPr>
            <w:r w:rsidRPr="00A50B38">
              <w:rPr>
                <w:color w:val="000000" w:themeColor="text1"/>
              </w:rPr>
              <w:t>ENGR 31000</w:t>
            </w:r>
            <w:r w:rsidRPr="00A50B38">
              <w:rPr>
                <w:color w:val="000000" w:themeColor="text1"/>
              </w:rPr>
              <w:tab/>
              <w:t>Cultural Dynamics Technology (Divd) (Wic) 1</w:t>
            </w: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1B4CA816" w14:textId="04EDF6CE" w:rsidR="00DF57A8" w:rsidRPr="00BF469A" w:rsidRDefault="00DF57A8" w:rsidP="00DF57A8">
            <w:pPr>
              <w:spacing w:before="60" w:after="60"/>
              <w:jc w:val="center"/>
              <w:rPr>
                <w:bCs/>
                <w:lang w:val="en-GB" w:eastAsia="en-GB"/>
              </w:rPr>
            </w:pPr>
            <w:r>
              <w:rPr>
                <w:bCs/>
                <w:lang w:val="en-GB" w:eastAsia="en-GB"/>
              </w:rPr>
              <w:t>3</w:t>
            </w:r>
          </w:p>
        </w:tc>
      </w:tr>
      <w:tr w:rsidR="00DF57A8" w:rsidRPr="00F81557" w14:paraId="22DEBE68" w14:textId="77777777" w:rsidTr="00752A9A">
        <w:trPr>
          <w:trHeight w:val="576"/>
        </w:trPr>
        <w:tc>
          <w:tcPr>
            <w:tcW w:w="283"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100013F" w14:textId="0A8FC899" w:rsidR="00DF57A8" w:rsidRPr="009760D4" w:rsidRDefault="00DF57A8" w:rsidP="00933099">
            <w:pPr>
              <w:pStyle w:val="ListParagraph"/>
              <w:numPr>
                <w:ilvl w:val="0"/>
                <w:numId w:val="14"/>
              </w:numPr>
              <w:spacing w:before="60" w:after="60"/>
              <w:jc w:val="center"/>
              <w:rPr>
                <w:bCs/>
                <w:lang w:eastAsia="en-GB"/>
              </w:rPr>
            </w:pPr>
          </w:p>
        </w:tc>
        <w:tc>
          <w:tcPr>
            <w:tcW w:w="1712" w:type="pct"/>
            <w:tcBorders>
              <w:top w:val="single" w:sz="4" w:space="0" w:color="auto"/>
              <w:left w:val="nil"/>
              <w:bottom w:val="single" w:sz="4" w:space="0" w:color="auto"/>
              <w:right w:val="single" w:sz="4" w:space="0" w:color="auto"/>
            </w:tcBorders>
            <w:shd w:val="clear" w:color="000000" w:fill="FFFFFF" w:themeFill="background1"/>
            <w:vAlign w:val="center"/>
          </w:tcPr>
          <w:p w14:paraId="683CA2A1" w14:textId="3E986528" w:rsidR="00DF57A8" w:rsidRPr="00F81557" w:rsidRDefault="00DF57A8" w:rsidP="00DF57A8">
            <w:pPr>
              <w:spacing w:before="60" w:after="60"/>
              <w:rPr>
                <w:rFonts w:eastAsia="TimesNewRomanPSMT"/>
                <w:color w:val="000000" w:themeColor="text1"/>
                <w:highlight w:val="green"/>
              </w:rPr>
            </w:pPr>
            <w:r>
              <w:t>Nguyên lý máy</w:t>
            </w:r>
          </w:p>
        </w:tc>
        <w:tc>
          <w:tcPr>
            <w:tcW w:w="852" w:type="pct"/>
            <w:tcBorders>
              <w:top w:val="single" w:sz="4" w:space="0" w:color="auto"/>
              <w:left w:val="nil"/>
              <w:bottom w:val="single" w:sz="4" w:space="0" w:color="auto"/>
              <w:right w:val="single" w:sz="4" w:space="0" w:color="auto"/>
            </w:tcBorders>
            <w:shd w:val="clear" w:color="000000" w:fill="FFFFFF" w:themeFill="background1"/>
            <w:vAlign w:val="center"/>
          </w:tcPr>
          <w:p w14:paraId="7937E508" w14:textId="776D9069" w:rsidR="00DF57A8" w:rsidRPr="00F81557" w:rsidRDefault="00DF57A8" w:rsidP="00DF57A8">
            <w:pPr>
              <w:spacing w:before="60" w:after="60"/>
              <w:jc w:val="center"/>
              <w:rPr>
                <w:rFonts w:eastAsia="TimesNewRomanPSMT"/>
                <w:color w:val="000000" w:themeColor="text1"/>
                <w:highlight w:val="green"/>
              </w:rPr>
            </w:pPr>
            <w:r>
              <w:t>2</w:t>
            </w:r>
          </w:p>
        </w:tc>
        <w:tc>
          <w:tcPr>
            <w:tcW w:w="170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705A6F58" w14:textId="1D8E874A" w:rsidR="00DF57A8" w:rsidRPr="00F81557" w:rsidRDefault="00DF57A8" w:rsidP="00DF57A8">
            <w:pPr>
              <w:spacing w:before="60" w:after="60"/>
              <w:rPr>
                <w:color w:val="000000" w:themeColor="text1"/>
              </w:rPr>
            </w:pPr>
            <w:r w:rsidRPr="007920C8">
              <w:rPr>
                <w:color w:val="000000" w:themeColor="text1"/>
              </w:rPr>
              <w:t>ENGR 33222</w:t>
            </w:r>
            <w:r w:rsidRPr="007920C8">
              <w:rPr>
                <w:color w:val="000000" w:themeColor="text1"/>
              </w:rPr>
              <w:tab/>
              <w:t xml:space="preserve">Digital Design </w:t>
            </w:r>
            <w:r>
              <w:rPr>
                <w:color w:val="000000" w:themeColor="text1"/>
              </w:rPr>
              <w:t>f</w:t>
            </w:r>
            <w:r w:rsidRPr="007920C8">
              <w:rPr>
                <w:color w:val="000000" w:themeColor="text1"/>
              </w:rPr>
              <w:t>or Computer Engineering</w:t>
            </w:r>
          </w:p>
        </w:tc>
        <w:tc>
          <w:tcPr>
            <w:tcW w:w="444"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586E8485" w14:textId="3821EB84" w:rsidR="00DF57A8" w:rsidRPr="00BF469A" w:rsidRDefault="00DF57A8" w:rsidP="00DF57A8">
            <w:pPr>
              <w:spacing w:before="60" w:after="60"/>
              <w:jc w:val="center"/>
              <w:rPr>
                <w:bCs/>
                <w:lang w:val="en-GB" w:eastAsia="en-GB"/>
              </w:rPr>
            </w:pPr>
            <w:r>
              <w:rPr>
                <w:bCs/>
                <w:lang w:val="en-GB" w:eastAsia="en-GB"/>
              </w:rPr>
              <w:t>3</w:t>
            </w:r>
          </w:p>
        </w:tc>
      </w:tr>
      <w:tr w:rsidR="00DF57A8" w:rsidRPr="00F81557" w14:paraId="51F6FDD4" w14:textId="77777777" w:rsidTr="00752A9A">
        <w:trPr>
          <w:trHeight w:val="576"/>
        </w:trPr>
        <w:tc>
          <w:tcPr>
            <w:tcW w:w="283"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40401E98" w14:textId="77777777" w:rsidR="00DF57A8" w:rsidRPr="009760D4" w:rsidRDefault="00DF57A8" w:rsidP="00933099">
            <w:pPr>
              <w:pStyle w:val="ListParagraph"/>
              <w:numPr>
                <w:ilvl w:val="0"/>
                <w:numId w:val="14"/>
              </w:numPr>
              <w:spacing w:before="60" w:after="60"/>
              <w:jc w:val="center"/>
              <w:rPr>
                <w:bCs/>
                <w:lang w:eastAsia="en-GB"/>
              </w:rPr>
            </w:pPr>
          </w:p>
        </w:tc>
        <w:tc>
          <w:tcPr>
            <w:tcW w:w="1712" w:type="pct"/>
            <w:tcBorders>
              <w:top w:val="single" w:sz="4" w:space="0" w:color="auto"/>
              <w:left w:val="nil"/>
              <w:bottom w:val="single" w:sz="4" w:space="0" w:color="auto"/>
              <w:right w:val="single" w:sz="4" w:space="0" w:color="auto"/>
            </w:tcBorders>
            <w:shd w:val="clear" w:color="000000" w:fill="FFFFFF" w:themeFill="background1"/>
            <w:vAlign w:val="center"/>
          </w:tcPr>
          <w:p w14:paraId="76E290A5" w14:textId="1B13B0A2" w:rsidR="00DF57A8" w:rsidRPr="00F81557" w:rsidRDefault="00DF57A8" w:rsidP="00DF57A8">
            <w:pPr>
              <w:spacing w:before="60" w:after="60"/>
              <w:rPr>
                <w:rFonts w:eastAsia="TimesNewRomanPSMT"/>
                <w:color w:val="000000" w:themeColor="text1"/>
                <w:highlight w:val="green"/>
              </w:rPr>
            </w:pPr>
            <w:r w:rsidRPr="00447811">
              <w:rPr>
                <w:lang w:val="vi-VN"/>
              </w:rPr>
              <w:t xml:space="preserve">Thực hành kỹ thuật đo lường cơ khí </w:t>
            </w:r>
          </w:p>
        </w:tc>
        <w:tc>
          <w:tcPr>
            <w:tcW w:w="852" w:type="pct"/>
            <w:tcBorders>
              <w:top w:val="single" w:sz="4" w:space="0" w:color="auto"/>
              <w:left w:val="nil"/>
              <w:bottom w:val="single" w:sz="4" w:space="0" w:color="auto"/>
              <w:right w:val="single" w:sz="4" w:space="0" w:color="auto"/>
            </w:tcBorders>
            <w:shd w:val="clear" w:color="000000" w:fill="FFFFFF" w:themeFill="background1"/>
            <w:vAlign w:val="center"/>
          </w:tcPr>
          <w:p w14:paraId="6CD40B91" w14:textId="5D6C06CC" w:rsidR="00DF57A8" w:rsidRPr="00F81557" w:rsidRDefault="00DF57A8" w:rsidP="00DF57A8">
            <w:pPr>
              <w:spacing w:before="60" w:after="60"/>
              <w:jc w:val="center"/>
              <w:rPr>
                <w:rFonts w:eastAsia="TimesNewRomanPSMT"/>
                <w:color w:val="000000" w:themeColor="text1"/>
                <w:highlight w:val="green"/>
              </w:rPr>
            </w:pPr>
            <w:r>
              <w:t>1</w:t>
            </w:r>
          </w:p>
        </w:tc>
        <w:tc>
          <w:tcPr>
            <w:tcW w:w="170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1DCC9CCF" w14:textId="6BDC7E80" w:rsidR="00DF57A8" w:rsidRPr="00F81557" w:rsidRDefault="00DF57A8" w:rsidP="00DF57A8">
            <w:pPr>
              <w:spacing w:before="60" w:after="60"/>
              <w:rPr>
                <w:color w:val="000000" w:themeColor="text1"/>
              </w:rPr>
            </w:pPr>
            <w:r w:rsidRPr="009F22ED">
              <w:rPr>
                <w:color w:val="000000" w:themeColor="text1"/>
              </w:rPr>
              <w:t>ENGR 33700</w:t>
            </w:r>
            <w:r w:rsidRPr="009F22ED">
              <w:rPr>
                <w:color w:val="000000" w:themeColor="text1"/>
              </w:rPr>
              <w:tab/>
              <w:t>Quality Techniques</w:t>
            </w:r>
          </w:p>
        </w:tc>
        <w:tc>
          <w:tcPr>
            <w:tcW w:w="444"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4DA870AA" w14:textId="08550704" w:rsidR="00DF57A8" w:rsidRPr="00BF469A" w:rsidRDefault="00DF57A8" w:rsidP="00DF57A8">
            <w:pPr>
              <w:spacing w:before="60" w:after="60"/>
              <w:jc w:val="center"/>
              <w:rPr>
                <w:bCs/>
                <w:lang w:val="en-GB" w:eastAsia="en-GB"/>
              </w:rPr>
            </w:pPr>
            <w:r>
              <w:rPr>
                <w:bCs/>
                <w:lang w:val="en-GB" w:eastAsia="en-GB"/>
              </w:rPr>
              <w:t>3</w:t>
            </w:r>
          </w:p>
        </w:tc>
      </w:tr>
      <w:tr w:rsidR="009760D4" w:rsidRPr="00F81557" w14:paraId="6CEABDE4" w14:textId="77777777" w:rsidTr="00752A9A">
        <w:trPr>
          <w:trHeight w:val="576"/>
        </w:trPr>
        <w:tc>
          <w:tcPr>
            <w:tcW w:w="283"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58603711" w14:textId="77777777" w:rsidR="009760D4" w:rsidRPr="009760D4" w:rsidRDefault="009760D4" w:rsidP="00933099">
            <w:pPr>
              <w:pStyle w:val="ListParagraph"/>
              <w:numPr>
                <w:ilvl w:val="0"/>
                <w:numId w:val="14"/>
              </w:numPr>
              <w:spacing w:before="60" w:after="60"/>
              <w:jc w:val="center"/>
              <w:rPr>
                <w:bCs/>
                <w:lang w:eastAsia="en-GB"/>
              </w:rPr>
            </w:pPr>
          </w:p>
        </w:tc>
        <w:tc>
          <w:tcPr>
            <w:tcW w:w="1712" w:type="pct"/>
            <w:tcBorders>
              <w:top w:val="single" w:sz="4" w:space="0" w:color="auto"/>
              <w:left w:val="nil"/>
              <w:bottom w:val="single" w:sz="4" w:space="0" w:color="auto"/>
              <w:right w:val="single" w:sz="4" w:space="0" w:color="auto"/>
            </w:tcBorders>
            <w:shd w:val="clear" w:color="000000" w:fill="FFFFFF" w:themeFill="background1"/>
            <w:vAlign w:val="center"/>
          </w:tcPr>
          <w:p w14:paraId="7E2D66DB" w14:textId="229EE9DA" w:rsidR="009760D4" w:rsidRPr="00F81557" w:rsidRDefault="009760D4" w:rsidP="009760D4">
            <w:pPr>
              <w:spacing w:before="60" w:after="60"/>
              <w:rPr>
                <w:rFonts w:eastAsia="TimesNewRomanPSMT"/>
                <w:color w:val="000000" w:themeColor="text1"/>
                <w:highlight w:val="green"/>
              </w:rPr>
            </w:pPr>
            <w:r>
              <w:t>Vi điều khiển</w:t>
            </w:r>
          </w:p>
        </w:tc>
        <w:tc>
          <w:tcPr>
            <w:tcW w:w="852" w:type="pct"/>
            <w:tcBorders>
              <w:top w:val="single" w:sz="4" w:space="0" w:color="auto"/>
              <w:left w:val="nil"/>
              <w:bottom w:val="single" w:sz="4" w:space="0" w:color="auto"/>
              <w:right w:val="single" w:sz="4" w:space="0" w:color="auto"/>
            </w:tcBorders>
            <w:shd w:val="clear" w:color="000000" w:fill="FFFFFF" w:themeFill="background1"/>
            <w:vAlign w:val="center"/>
          </w:tcPr>
          <w:p w14:paraId="2ECFDE0A" w14:textId="457E0279" w:rsidR="009760D4" w:rsidRPr="00F81557" w:rsidRDefault="009760D4" w:rsidP="009760D4">
            <w:pPr>
              <w:spacing w:before="60" w:after="60"/>
              <w:jc w:val="center"/>
              <w:rPr>
                <w:rFonts w:eastAsia="TimesNewRomanPSMT"/>
                <w:color w:val="000000" w:themeColor="text1"/>
                <w:highlight w:val="green"/>
              </w:rPr>
            </w:pPr>
            <w:r>
              <w:rPr>
                <w:color w:val="FF0000"/>
              </w:rPr>
              <w:t>3</w:t>
            </w:r>
          </w:p>
        </w:tc>
        <w:tc>
          <w:tcPr>
            <w:tcW w:w="170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7785F07C" w14:textId="12240AB4" w:rsidR="009760D4" w:rsidRPr="00F81557" w:rsidRDefault="009760D4" w:rsidP="009760D4">
            <w:pPr>
              <w:spacing w:before="60" w:after="60"/>
              <w:rPr>
                <w:color w:val="000000" w:themeColor="text1"/>
              </w:rPr>
            </w:pPr>
            <w:r w:rsidRPr="00763091">
              <w:rPr>
                <w:color w:val="000000" w:themeColor="text1"/>
              </w:rPr>
              <w:t>ENGR 47200</w:t>
            </w:r>
            <w:r w:rsidRPr="00763091">
              <w:rPr>
                <w:color w:val="000000" w:themeColor="text1"/>
              </w:rPr>
              <w:tab/>
              <w:t>Systems Engineering</w:t>
            </w:r>
          </w:p>
        </w:tc>
        <w:tc>
          <w:tcPr>
            <w:tcW w:w="444"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6867B07E" w14:textId="0BBB4880" w:rsidR="009760D4" w:rsidRPr="00BF469A" w:rsidRDefault="009760D4" w:rsidP="009760D4">
            <w:pPr>
              <w:spacing w:before="60" w:after="60"/>
              <w:jc w:val="center"/>
              <w:rPr>
                <w:bCs/>
                <w:lang w:val="en-GB" w:eastAsia="en-GB"/>
              </w:rPr>
            </w:pPr>
            <w:r>
              <w:rPr>
                <w:bCs/>
                <w:lang w:val="en-GB" w:eastAsia="en-GB"/>
              </w:rPr>
              <w:t>3</w:t>
            </w:r>
          </w:p>
        </w:tc>
      </w:tr>
      <w:tr w:rsidR="009760D4" w:rsidRPr="00F81557" w14:paraId="540A2971" w14:textId="77777777" w:rsidTr="00752A9A">
        <w:trPr>
          <w:trHeight w:val="576"/>
        </w:trPr>
        <w:tc>
          <w:tcPr>
            <w:tcW w:w="283"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0A452EA" w14:textId="77777777" w:rsidR="009760D4" w:rsidRPr="009760D4" w:rsidRDefault="009760D4" w:rsidP="00933099">
            <w:pPr>
              <w:pStyle w:val="ListParagraph"/>
              <w:numPr>
                <w:ilvl w:val="0"/>
                <w:numId w:val="14"/>
              </w:numPr>
              <w:spacing w:before="60" w:after="60"/>
              <w:jc w:val="center"/>
              <w:rPr>
                <w:bCs/>
                <w:lang w:eastAsia="en-GB"/>
              </w:rPr>
            </w:pPr>
          </w:p>
        </w:tc>
        <w:tc>
          <w:tcPr>
            <w:tcW w:w="1712" w:type="pct"/>
            <w:tcBorders>
              <w:top w:val="single" w:sz="4" w:space="0" w:color="auto"/>
              <w:left w:val="nil"/>
              <w:bottom w:val="single" w:sz="4" w:space="0" w:color="auto"/>
              <w:right w:val="single" w:sz="4" w:space="0" w:color="auto"/>
            </w:tcBorders>
            <w:shd w:val="clear" w:color="000000" w:fill="FFFFFF" w:themeFill="background1"/>
            <w:vAlign w:val="center"/>
          </w:tcPr>
          <w:p w14:paraId="2B0DA111" w14:textId="7D0C9273" w:rsidR="009760D4" w:rsidRPr="00F81557" w:rsidRDefault="009760D4" w:rsidP="009760D4">
            <w:pPr>
              <w:spacing w:before="60" w:after="60"/>
              <w:rPr>
                <w:rFonts w:eastAsia="TimesNewRomanPSMT"/>
                <w:color w:val="000000" w:themeColor="text1"/>
                <w:highlight w:val="green"/>
              </w:rPr>
            </w:pPr>
            <w:r>
              <w:t>Công nghệ CNC</w:t>
            </w:r>
          </w:p>
        </w:tc>
        <w:tc>
          <w:tcPr>
            <w:tcW w:w="852" w:type="pct"/>
            <w:tcBorders>
              <w:top w:val="single" w:sz="4" w:space="0" w:color="auto"/>
              <w:left w:val="nil"/>
              <w:bottom w:val="single" w:sz="4" w:space="0" w:color="auto"/>
              <w:right w:val="single" w:sz="4" w:space="0" w:color="auto"/>
            </w:tcBorders>
            <w:shd w:val="clear" w:color="000000" w:fill="FFFFFF" w:themeFill="background1"/>
            <w:vAlign w:val="center"/>
          </w:tcPr>
          <w:p w14:paraId="44E8DCA5" w14:textId="2368CCAC" w:rsidR="009760D4" w:rsidRPr="00F81557" w:rsidRDefault="009760D4" w:rsidP="009760D4">
            <w:pPr>
              <w:spacing w:before="60" w:after="60"/>
              <w:jc w:val="center"/>
              <w:rPr>
                <w:rFonts w:eastAsia="TimesNewRomanPSMT"/>
                <w:color w:val="000000" w:themeColor="text1"/>
                <w:highlight w:val="green"/>
              </w:rPr>
            </w:pPr>
            <w:r>
              <w:rPr>
                <w:color w:val="FF0000"/>
              </w:rPr>
              <w:t>3</w:t>
            </w:r>
          </w:p>
        </w:tc>
        <w:tc>
          <w:tcPr>
            <w:tcW w:w="170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34658D1E" w14:textId="7BEE6531" w:rsidR="009760D4" w:rsidRPr="00F81557" w:rsidRDefault="009760D4" w:rsidP="009760D4">
            <w:pPr>
              <w:spacing w:before="60" w:after="60"/>
              <w:rPr>
                <w:color w:val="000000" w:themeColor="text1"/>
              </w:rPr>
            </w:pPr>
            <w:r w:rsidRPr="009F2B74">
              <w:rPr>
                <w:color w:val="000000" w:themeColor="text1"/>
              </w:rPr>
              <w:t>CS 13001</w:t>
            </w:r>
            <w:r w:rsidRPr="009F2B74">
              <w:rPr>
                <w:color w:val="000000" w:themeColor="text1"/>
              </w:rPr>
              <w:tab/>
              <w:t xml:space="preserve">Computer Science I: Programming </w:t>
            </w:r>
            <w:proofErr w:type="gramStart"/>
            <w:r w:rsidRPr="009F2B74">
              <w:rPr>
                <w:color w:val="000000" w:themeColor="text1"/>
              </w:rPr>
              <w:t>And</w:t>
            </w:r>
            <w:proofErr w:type="gramEnd"/>
            <w:r w:rsidRPr="009F2B74">
              <w:rPr>
                <w:color w:val="000000" w:themeColor="text1"/>
              </w:rPr>
              <w:t xml:space="preserve"> Problem Solving</w:t>
            </w:r>
          </w:p>
        </w:tc>
        <w:tc>
          <w:tcPr>
            <w:tcW w:w="444"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36E3964F" w14:textId="03AD0556" w:rsidR="009760D4" w:rsidRPr="00BF469A" w:rsidRDefault="009760D4" w:rsidP="009760D4">
            <w:pPr>
              <w:spacing w:before="60" w:after="60"/>
              <w:jc w:val="center"/>
              <w:rPr>
                <w:bCs/>
                <w:lang w:val="en-GB" w:eastAsia="en-GB"/>
              </w:rPr>
            </w:pPr>
            <w:r>
              <w:rPr>
                <w:bCs/>
                <w:lang w:val="en-GB" w:eastAsia="en-GB"/>
              </w:rPr>
              <w:t>3</w:t>
            </w:r>
          </w:p>
        </w:tc>
      </w:tr>
      <w:tr w:rsidR="009760D4" w:rsidRPr="00F81557" w14:paraId="1849C796" w14:textId="77777777" w:rsidTr="00752A9A">
        <w:trPr>
          <w:trHeight w:val="576"/>
        </w:trPr>
        <w:tc>
          <w:tcPr>
            <w:tcW w:w="283"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6E5D899" w14:textId="77777777" w:rsidR="009760D4" w:rsidRPr="009760D4" w:rsidRDefault="009760D4" w:rsidP="00933099">
            <w:pPr>
              <w:pStyle w:val="ListParagraph"/>
              <w:numPr>
                <w:ilvl w:val="0"/>
                <w:numId w:val="14"/>
              </w:numPr>
              <w:spacing w:before="60" w:after="60"/>
              <w:jc w:val="center"/>
              <w:rPr>
                <w:bCs/>
                <w:lang w:eastAsia="en-GB"/>
              </w:rPr>
            </w:pPr>
          </w:p>
        </w:tc>
        <w:tc>
          <w:tcPr>
            <w:tcW w:w="1712" w:type="pct"/>
            <w:tcBorders>
              <w:top w:val="single" w:sz="4" w:space="0" w:color="auto"/>
              <w:left w:val="nil"/>
              <w:bottom w:val="single" w:sz="4" w:space="0" w:color="auto"/>
              <w:right w:val="single" w:sz="4" w:space="0" w:color="auto"/>
            </w:tcBorders>
            <w:shd w:val="clear" w:color="000000" w:fill="FFFFFF" w:themeFill="background1"/>
            <w:vAlign w:val="center"/>
          </w:tcPr>
          <w:p w14:paraId="2AB3304A" w14:textId="0680AAB8" w:rsidR="009760D4" w:rsidRPr="00F81557" w:rsidRDefault="009760D4" w:rsidP="009760D4">
            <w:pPr>
              <w:spacing w:before="60" w:after="60"/>
              <w:rPr>
                <w:rFonts w:eastAsia="TimesNewRomanPSMT"/>
                <w:color w:val="000000" w:themeColor="text1"/>
                <w:highlight w:val="green"/>
              </w:rPr>
            </w:pPr>
            <w:r>
              <w:t>Thực hành CAD/CAM</w:t>
            </w:r>
          </w:p>
        </w:tc>
        <w:tc>
          <w:tcPr>
            <w:tcW w:w="852" w:type="pct"/>
            <w:tcBorders>
              <w:top w:val="single" w:sz="4" w:space="0" w:color="auto"/>
              <w:left w:val="nil"/>
              <w:bottom w:val="single" w:sz="4" w:space="0" w:color="auto"/>
              <w:right w:val="single" w:sz="4" w:space="0" w:color="auto"/>
            </w:tcBorders>
            <w:shd w:val="clear" w:color="000000" w:fill="FFFFFF" w:themeFill="background1"/>
            <w:vAlign w:val="center"/>
          </w:tcPr>
          <w:p w14:paraId="37505509" w14:textId="11220C38" w:rsidR="009760D4" w:rsidRPr="00F81557" w:rsidRDefault="009760D4" w:rsidP="009760D4">
            <w:pPr>
              <w:spacing w:before="60" w:after="60"/>
              <w:jc w:val="center"/>
              <w:rPr>
                <w:rFonts w:eastAsia="TimesNewRomanPSMT"/>
                <w:color w:val="000000" w:themeColor="text1"/>
                <w:highlight w:val="green"/>
              </w:rPr>
            </w:pPr>
            <w:r>
              <w:rPr>
                <w:color w:val="FF0000"/>
              </w:rPr>
              <w:t>2</w:t>
            </w:r>
          </w:p>
        </w:tc>
        <w:tc>
          <w:tcPr>
            <w:tcW w:w="170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1FDAFF0E" w14:textId="66425966" w:rsidR="009760D4" w:rsidRPr="00F81557" w:rsidRDefault="009760D4" w:rsidP="009760D4">
            <w:pPr>
              <w:spacing w:before="60" w:after="60"/>
              <w:rPr>
                <w:color w:val="000000" w:themeColor="text1"/>
              </w:rPr>
            </w:pPr>
            <w:r w:rsidRPr="00282A23">
              <w:rPr>
                <w:color w:val="000000" w:themeColor="text1"/>
              </w:rPr>
              <w:t>CS 13011 &amp; CS 13012</w:t>
            </w:r>
            <w:r>
              <w:rPr>
                <w:color w:val="000000" w:themeColor="text1"/>
              </w:rPr>
              <w:t xml:space="preserve"> C</w:t>
            </w:r>
            <w:r w:rsidRPr="00282A23">
              <w:rPr>
                <w:color w:val="000000" w:themeColor="text1"/>
              </w:rPr>
              <w:t xml:space="preserve">omputer science ia: procedural programming and computer science ib: </w:t>
            </w:r>
            <w:proofErr w:type="gramStart"/>
            <w:r w:rsidRPr="00282A23">
              <w:rPr>
                <w:color w:val="000000" w:themeColor="text1"/>
              </w:rPr>
              <w:t>object oriented</w:t>
            </w:r>
            <w:proofErr w:type="gramEnd"/>
            <w:r w:rsidRPr="00282A23">
              <w:rPr>
                <w:color w:val="000000" w:themeColor="text1"/>
              </w:rPr>
              <w:t xml:space="preserve"> programming</w:t>
            </w:r>
          </w:p>
        </w:tc>
        <w:tc>
          <w:tcPr>
            <w:tcW w:w="444"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2F778C30" w14:textId="1A6C93F5" w:rsidR="009760D4" w:rsidRPr="00BF469A" w:rsidRDefault="009760D4" w:rsidP="009760D4">
            <w:pPr>
              <w:spacing w:before="60" w:after="60"/>
              <w:jc w:val="center"/>
              <w:rPr>
                <w:bCs/>
                <w:lang w:val="en-GB" w:eastAsia="en-GB"/>
              </w:rPr>
            </w:pPr>
            <w:r>
              <w:rPr>
                <w:bCs/>
                <w:lang w:val="en-GB" w:eastAsia="en-GB"/>
              </w:rPr>
              <w:t>3</w:t>
            </w:r>
          </w:p>
        </w:tc>
      </w:tr>
      <w:tr w:rsidR="009760D4" w:rsidRPr="00F81557" w14:paraId="67832F31" w14:textId="77777777" w:rsidTr="00752A9A">
        <w:trPr>
          <w:trHeight w:val="576"/>
        </w:trPr>
        <w:tc>
          <w:tcPr>
            <w:tcW w:w="283"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175DD02" w14:textId="77777777" w:rsidR="009760D4" w:rsidRPr="009760D4" w:rsidRDefault="009760D4" w:rsidP="00933099">
            <w:pPr>
              <w:pStyle w:val="ListParagraph"/>
              <w:numPr>
                <w:ilvl w:val="0"/>
                <w:numId w:val="14"/>
              </w:numPr>
              <w:spacing w:before="60" w:after="60"/>
              <w:jc w:val="center"/>
              <w:rPr>
                <w:bCs/>
                <w:lang w:eastAsia="en-GB"/>
              </w:rPr>
            </w:pPr>
          </w:p>
        </w:tc>
        <w:tc>
          <w:tcPr>
            <w:tcW w:w="1712" w:type="pct"/>
            <w:tcBorders>
              <w:top w:val="single" w:sz="4" w:space="0" w:color="auto"/>
              <w:left w:val="nil"/>
              <w:bottom w:val="single" w:sz="4" w:space="0" w:color="auto"/>
              <w:right w:val="single" w:sz="4" w:space="0" w:color="auto"/>
            </w:tcBorders>
            <w:shd w:val="clear" w:color="000000" w:fill="FFFFFF" w:themeFill="background1"/>
            <w:vAlign w:val="center"/>
          </w:tcPr>
          <w:p w14:paraId="71AC3E1C" w14:textId="623B7CBC" w:rsidR="009760D4" w:rsidRPr="00F81557" w:rsidRDefault="009760D4" w:rsidP="009760D4">
            <w:pPr>
              <w:spacing w:before="60" w:after="60"/>
              <w:rPr>
                <w:rFonts w:eastAsia="TimesNewRomanPSMT"/>
                <w:color w:val="000000" w:themeColor="text1"/>
                <w:highlight w:val="green"/>
              </w:rPr>
            </w:pPr>
            <w:r>
              <w:t>Thực hành CNC</w:t>
            </w:r>
          </w:p>
        </w:tc>
        <w:tc>
          <w:tcPr>
            <w:tcW w:w="852" w:type="pct"/>
            <w:tcBorders>
              <w:top w:val="single" w:sz="4" w:space="0" w:color="auto"/>
              <w:left w:val="nil"/>
              <w:bottom w:val="single" w:sz="4" w:space="0" w:color="auto"/>
              <w:right w:val="single" w:sz="4" w:space="0" w:color="auto"/>
            </w:tcBorders>
            <w:shd w:val="clear" w:color="000000" w:fill="FFFFFF" w:themeFill="background1"/>
            <w:vAlign w:val="center"/>
          </w:tcPr>
          <w:p w14:paraId="77D7B4B3" w14:textId="1F2D2193" w:rsidR="009760D4" w:rsidRPr="00F81557" w:rsidRDefault="009760D4" w:rsidP="009760D4">
            <w:pPr>
              <w:spacing w:before="60" w:after="60"/>
              <w:jc w:val="center"/>
              <w:rPr>
                <w:rFonts w:eastAsia="TimesNewRomanPSMT"/>
                <w:color w:val="000000" w:themeColor="text1"/>
                <w:highlight w:val="green"/>
              </w:rPr>
            </w:pPr>
            <w:r>
              <w:rPr>
                <w:color w:val="FF0000"/>
              </w:rPr>
              <w:t>2</w:t>
            </w:r>
          </w:p>
        </w:tc>
        <w:tc>
          <w:tcPr>
            <w:tcW w:w="170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293C3309" w14:textId="3B3F0D6A" w:rsidR="009760D4" w:rsidRPr="00282A23" w:rsidRDefault="009760D4" w:rsidP="009760D4">
            <w:pPr>
              <w:spacing w:before="60" w:after="60"/>
              <w:rPr>
                <w:color w:val="000000" w:themeColor="text1"/>
              </w:rPr>
            </w:pPr>
            <w:r w:rsidRPr="00282A23">
              <w:rPr>
                <w:color w:val="000000" w:themeColor="text1"/>
              </w:rPr>
              <w:t>COMM 15000</w:t>
            </w:r>
            <w:r>
              <w:rPr>
                <w:color w:val="000000" w:themeColor="text1"/>
              </w:rPr>
              <w:t xml:space="preserve"> </w:t>
            </w:r>
            <w:r w:rsidRPr="00282A23">
              <w:rPr>
                <w:color w:val="000000" w:themeColor="text1"/>
              </w:rPr>
              <w:t xml:space="preserve">Introduction </w:t>
            </w:r>
            <w:proofErr w:type="gramStart"/>
            <w:r w:rsidRPr="00282A23">
              <w:rPr>
                <w:color w:val="000000" w:themeColor="text1"/>
              </w:rPr>
              <w:t>To</w:t>
            </w:r>
            <w:proofErr w:type="gramEnd"/>
            <w:r w:rsidRPr="00282A23">
              <w:rPr>
                <w:color w:val="000000" w:themeColor="text1"/>
              </w:rPr>
              <w:t xml:space="preserve"> Human Communication (Kadl)</w:t>
            </w:r>
          </w:p>
        </w:tc>
        <w:tc>
          <w:tcPr>
            <w:tcW w:w="444"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057EAB6D" w14:textId="7CF2750B" w:rsidR="009760D4" w:rsidRPr="00282A23" w:rsidRDefault="009760D4" w:rsidP="009760D4">
            <w:pPr>
              <w:spacing w:before="60" w:after="60"/>
              <w:jc w:val="center"/>
              <w:rPr>
                <w:bCs/>
                <w:lang w:eastAsia="en-GB"/>
              </w:rPr>
            </w:pPr>
            <w:r>
              <w:rPr>
                <w:bCs/>
                <w:lang w:eastAsia="en-GB"/>
              </w:rPr>
              <w:t>3</w:t>
            </w:r>
          </w:p>
        </w:tc>
      </w:tr>
      <w:tr w:rsidR="009760D4" w:rsidRPr="00F81557" w14:paraId="5F8616AA" w14:textId="77777777" w:rsidTr="00752A9A">
        <w:trPr>
          <w:trHeight w:val="576"/>
        </w:trPr>
        <w:tc>
          <w:tcPr>
            <w:tcW w:w="283"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10BF4F0" w14:textId="77777777" w:rsidR="009760D4" w:rsidRPr="009760D4" w:rsidRDefault="009760D4" w:rsidP="00933099">
            <w:pPr>
              <w:pStyle w:val="ListParagraph"/>
              <w:numPr>
                <w:ilvl w:val="0"/>
                <w:numId w:val="14"/>
              </w:numPr>
              <w:spacing w:before="60" w:after="60"/>
              <w:jc w:val="center"/>
              <w:rPr>
                <w:bCs/>
                <w:lang w:eastAsia="en-GB"/>
              </w:rPr>
            </w:pPr>
          </w:p>
        </w:tc>
        <w:tc>
          <w:tcPr>
            <w:tcW w:w="1712" w:type="pct"/>
            <w:tcBorders>
              <w:top w:val="single" w:sz="4" w:space="0" w:color="auto"/>
              <w:left w:val="nil"/>
              <w:bottom w:val="single" w:sz="4" w:space="0" w:color="auto"/>
              <w:right w:val="single" w:sz="4" w:space="0" w:color="auto"/>
            </w:tcBorders>
            <w:shd w:val="clear" w:color="000000" w:fill="FFFFFF" w:themeFill="background1"/>
            <w:vAlign w:val="center"/>
          </w:tcPr>
          <w:p w14:paraId="72C07D57" w14:textId="216DBFBF" w:rsidR="009760D4" w:rsidRPr="00F81557" w:rsidRDefault="009760D4" w:rsidP="009760D4">
            <w:pPr>
              <w:spacing w:before="60" w:after="60"/>
              <w:rPr>
                <w:rFonts w:eastAsia="TimesNewRomanPSMT"/>
                <w:color w:val="000000" w:themeColor="text1"/>
                <w:highlight w:val="green"/>
              </w:rPr>
            </w:pPr>
            <w:r w:rsidRPr="007054C1">
              <w:rPr>
                <w:lang w:val="vi-VN"/>
              </w:rPr>
              <w:t>Hệ thống sản xuất tự động</w:t>
            </w:r>
          </w:p>
        </w:tc>
        <w:tc>
          <w:tcPr>
            <w:tcW w:w="852" w:type="pct"/>
            <w:tcBorders>
              <w:top w:val="single" w:sz="4" w:space="0" w:color="auto"/>
              <w:left w:val="nil"/>
              <w:bottom w:val="single" w:sz="4" w:space="0" w:color="auto"/>
              <w:right w:val="single" w:sz="4" w:space="0" w:color="auto"/>
            </w:tcBorders>
            <w:shd w:val="clear" w:color="000000" w:fill="FFFFFF" w:themeFill="background1"/>
            <w:vAlign w:val="center"/>
          </w:tcPr>
          <w:p w14:paraId="5D957102" w14:textId="0A61D6D6" w:rsidR="009760D4" w:rsidRPr="00F81557" w:rsidRDefault="009760D4" w:rsidP="009760D4">
            <w:pPr>
              <w:spacing w:before="60" w:after="60"/>
              <w:jc w:val="center"/>
              <w:rPr>
                <w:rFonts w:eastAsia="TimesNewRomanPSMT"/>
                <w:color w:val="000000" w:themeColor="text1"/>
                <w:highlight w:val="green"/>
              </w:rPr>
            </w:pPr>
            <w:r>
              <w:rPr>
                <w:color w:val="FF0000"/>
              </w:rPr>
              <w:t>3</w:t>
            </w:r>
          </w:p>
        </w:tc>
        <w:tc>
          <w:tcPr>
            <w:tcW w:w="170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491D440D" w14:textId="1F701DD3" w:rsidR="009760D4" w:rsidRPr="00282A23" w:rsidRDefault="009760D4" w:rsidP="009760D4">
            <w:pPr>
              <w:spacing w:before="60" w:after="60"/>
              <w:rPr>
                <w:color w:val="000000" w:themeColor="text1"/>
              </w:rPr>
            </w:pPr>
            <w:r w:rsidRPr="00875312">
              <w:rPr>
                <w:color w:val="000000" w:themeColor="text1"/>
              </w:rPr>
              <w:t>PHY 13001 &amp; PHY 13021</w:t>
            </w:r>
            <w:r w:rsidRPr="00875312">
              <w:rPr>
                <w:color w:val="000000" w:themeColor="text1"/>
              </w:rPr>
              <w:tab/>
              <w:t>General College Physics I (Kbs) And General College Physics Laboratory I (Kbs) (Klab) 3</w:t>
            </w:r>
          </w:p>
        </w:tc>
        <w:tc>
          <w:tcPr>
            <w:tcW w:w="444"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02C876E6" w14:textId="646AC9CD" w:rsidR="009760D4" w:rsidRDefault="009760D4" w:rsidP="009760D4">
            <w:pPr>
              <w:spacing w:before="60" w:after="60"/>
              <w:jc w:val="center"/>
              <w:rPr>
                <w:bCs/>
                <w:lang w:eastAsia="en-GB"/>
              </w:rPr>
            </w:pPr>
            <w:r>
              <w:rPr>
                <w:bCs/>
                <w:lang w:eastAsia="en-GB"/>
              </w:rPr>
              <w:t>5</w:t>
            </w:r>
          </w:p>
        </w:tc>
      </w:tr>
      <w:tr w:rsidR="009760D4" w:rsidRPr="00F81557" w14:paraId="60ED0F67" w14:textId="77777777" w:rsidTr="00752A9A">
        <w:trPr>
          <w:trHeight w:val="576"/>
        </w:trPr>
        <w:tc>
          <w:tcPr>
            <w:tcW w:w="283"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6C0B4C6B" w14:textId="77777777" w:rsidR="009760D4" w:rsidRPr="009760D4" w:rsidRDefault="009760D4" w:rsidP="00933099">
            <w:pPr>
              <w:pStyle w:val="ListParagraph"/>
              <w:numPr>
                <w:ilvl w:val="0"/>
                <w:numId w:val="14"/>
              </w:numPr>
              <w:spacing w:before="60" w:after="60"/>
              <w:jc w:val="center"/>
              <w:rPr>
                <w:bCs/>
                <w:lang w:eastAsia="en-GB"/>
              </w:rPr>
            </w:pPr>
          </w:p>
        </w:tc>
        <w:tc>
          <w:tcPr>
            <w:tcW w:w="1712" w:type="pct"/>
            <w:tcBorders>
              <w:top w:val="single" w:sz="4" w:space="0" w:color="auto"/>
              <w:left w:val="nil"/>
              <w:bottom w:val="single" w:sz="4" w:space="0" w:color="auto"/>
              <w:right w:val="single" w:sz="4" w:space="0" w:color="auto"/>
            </w:tcBorders>
            <w:shd w:val="clear" w:color="000000" w:fill="FFFFFF" w:themeFill="background1"/>
            <w:vAlign w:val="center"/>
          </w:tcPr>
          <w:p w14:paraId="087F8F59" w14:textId="790DD458" w:rsidR="009760D4" w:rsidRPr="00F81557" w:rsidRDefault="009760D4" w:rsidP="009760D4">
            <w:pPr>
              <w:spacing w:before="60" w:after="60"/>
              <w:rPr>
                <w:rFonts w:eastAsia="TimesNewRomanPSMT"/>
                <w:color w:val="000000" w:themeColor="text1"/>
                <w:highlight w:val="green"/>
              </w:rPr>
            </w:pPr>
            <w:r>
              <w:t>Thực tập tốt nghiệp</w:t>
            </w:r>
          </w:p>
        </w:tc>
        <w:tc>
          <w:tcPr>
            <w:tcW w:w="852" w:type="pct"/>
            <w:tcBorders>
              <w:top w:val="single" w:sz="4" w:space="0" w:color="auto"/>
              <w:left w:val="nil"/>
              <w:bottom w:val="single" w:sz="4" w:space="0" w:color="auto"/>
              <w:right w:val="single" w:sz="4" w:space="0" w:color="auto"/>
            </w:tcBorders>
            <w:shd w:val="clear" w:color="000000" w:fill="FFFFFF" w:themeFill="background1"/>
            <w:vAlign w:val="center"/>
          </w:tcPr>
          <w:p w14:paraId="20AB0128" w14:textId="29B98049" w:rsidR="009760D4" w:rsidRPr="00F81557" w:rsidRDefault="009760D4" w:rsidP="009760D4">
            <w:pPr>
              <w:spacing w:before="60" w:after="60"/>
              <w:jc w:val="center"/>
              <w:rPr>
                <w:rFonts w:eastAsia="TimesNewRomanPSMT"/>
                <w:color w:val="000000" w:themeColor="text1"/>
                <w:highlight w:val="green"/>
              </w:rPr>
            </w:pPr>
            <w:r>
              <w:rPr>
                <w:color w:val="FF0000"/>
              </w:rPr>
              <w:t>4</w:t>
            </w:r>
          </w:p>
        </w:tc>
        <w:tc>
          <w:tcPr>
            <w:tcW w:w="170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5B581B5E" w14:textId="4167B0FE" w:rsidR="009760D4" w:rsidRPr="00282A23" w:rsidRDefault="009760D4" w:rsidP="009760D4">
            <w:pPr>
              <w:spacing w:before="60" w:after="60"/>
              <w:rPr>
                <w:color w:val="000000" w:themeColor="text1"/>
              </w:rPr>
            </w:pPr>
            <w:r w:rsidRPr="00DF75F4">
              <w:rPr>
                <w:color w:val="000000" w:themeColor="text1"/>
              </w:rPr>
              <w:t>PHY 13002 &amp; PHY 13022</w:t>
            </w:r>
            <w:r w:rsidRPr="00DF75F4">
              <w:rPr>
                <w:color w:val="000000" w:themeColor="text1"/>
              </w:rPr>
              <w:tab/>
              <w:t>General College Physics Ii (Kbs) And General College Physics Laboratory Ii (Kbs) (Klab) 3</w:t>
            </w:r>
          </w:p>
        </w:tc>
        <w:tc>
          <w:tcPr>
            <w:tcW w:w="444"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5E1EDC0F" w14:textId="41FDD3BE" w:rsidR="009760D4" w:rsidRDefault="009760D4" w:rsidP="009760D4">
            <w:pPr>
              <w:spacing w:before="60" w:after="60"/>
              <w:jc w:val="center"/>
              <w:rPr>
                <w:bCs/>
                <w:lang w:eastAsia="en-GB"/>
              </w:rPr>
            </w:pPr>
            <w:r>
              <w:rPr>
                <w:bCs/>
                <w:lang w:eastAsia="en-GB"/>
              </w:rPr>
              <w:t>5</w:t>
            </w:r>
          </w:p>
        </w:tc>
      </w:tr>
      <w:tr w:rsidR="009760D4" w:rsidRPr="00F81557" w14:paraId="78F1813C" w14:textId="77777777" w:rsidTr="00752A9A">
        <w:trPr>
          <w:trHeight w:val="576"/>
        </w:trPr>
        <w:tc>
          <w:tcPr>
            <w:tcW w:w="283"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F6A5FF5" w14:textId="77777777" w:rsidR="009760D4" w:rsidRPr="009760D4" w:rsidRDefault="009760D4" w:rsidP="00933099">
            <w:pPr>
              <w:pStyle w:val="ListParagraph"/>
              <w:numPr>
                <w:ilvl w:val="0"/>
                <w:numId w:val="14"/>
              </w:numPr>
              <w:spacing w:before="60" w:after="60"/>
              <w:jc w:val="center"/>
              <w:rPr>
                <w:bCs/>
                <w:lang w:eastAsia="en-GB"/>
              </w:rPr>
            </w:pPr>
          </w:p>
        </w:tc>
        <w:tc>
          <w:tcPr>
            <w:tcW w:w="1712" w:type="pct"/>
            <w:tcBorders>
              <w:top w:val="single" w:sz="4" w:space="0" w:color="auto"/>
              <w:left w:val="nil"/>
              <w:bottom w:val="single" w:sz="4" w:space="0" w:color="auto"/>
              <w:right w:val="single" w:sz="4" w:space="0" w:color="auto"/>
            </w:tcBorders>
            <w:shd w:val="clear" w:color="000000" w:fill="FFFFFF" w:themeFill="background1"/>
            <w:vAlign w:val="center"/>
          </w:tcPr>
          <w:p w14:paraId="4EEFFD24" w14:textId="4C7B4A22" w:rsidR="009760D4" w:rsidRPr="00F81557" w:rsidRDefault="009760D4" w:rsidP="009760D4">
            <w:pPr>
              <w:spacing w:before="60" w:after="60"/>
              <w:rPr>
                <w:rFonts w:eastAsia="TimesNewRomanPSMT"/>
                <w:color w:val="000000" w:themeColor="text1"/>
                <w:highlight w:val="green"/>
              </w:rPr>
            </w:pPr>
            <w:r w:rsidRPr="00F842E7">
              <w:rPr>
                <w:lang w:val="vi-VN"/>
              </w:rPr>
              <w:t>Mô hình hóa hệ thống và mô phỏng</w:t>
            </w:r>
          </w:p>
        </w:tc>
        <w:tc>
          <w:tcPr>
            <w:tcW w:w="852" w:type="pct"/>
            <w:tcBorders>
              <w:top w:val="single" w:sz="4" w:space="0" w:color="auto"/>
              <w:left w:val="nil"/>
              <w:bottom w:val="single" w:sz="4" w:space="0" w:color="auto"/>
              <w:right w:val="single" w:sz="4" w:space="0" w:color="auto"/>
            </w:tcBorders>
            <w:shd w:val="clear" w:color="000000" w:fill="FFFFFF" w:themeFill="background1"/>
            <w:vAlign w:val="center"/>
          </w:tcPr>
          <w:p w14:paraId="67CF1E53" w14:textId="30D7DD7C" w:rsidR="009760D4" w:rsidRPr="00F81557" w:rsidRDefault="009760D4" w:rsidP="009760D4">
            <w:pPr>
              <w:spacing w:before="60" w:after="60"/>
              <w:jc w:val="center"/>
              <w:rPr>
                <w:rFonts w:eastAsia="TimesNewRomanPSMT"/>
                <w:color w:val="000000" w:themeColor="text1"/>
                <w:highlight w:val="green"/>
              </w:rPr>
            </w:pPr>
            <w:r>
              <w:t>2</w:t>
            </w:r>
          </w:p>
        </w:tc>
        <w:tc>
          <w:tcPr>
            <w:tcW w:w="170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0FCB449A" w14:textId="43A693D7" w:rsidR="009760D4" w:rsidRPr="00282A23" w:rsidRDefault="009760D4" w:rsidP="009760D4">
            <w:pPr>
              <w:spacing w:before="60" w:after="60"/>
              <w:rPr>
                <w:color w:val="000000" w:themeColor="text1"/>
              </w:rPr>
            </w:pPr>
            <w:r w:rsidRPr="002F24BA">
              <w:rPr>
                <w:color w:val="000000" w:themeColor="text1"/>
              </w:rPr>
              <w:t>UC 10001</w:t>
            </w:r>
            <w:r w:rsidRPr="002F24BA">
              <w:rPr>
                <w:color w:val="000000" w:themeColor="text1"/>
              </w:rPr>
              <w:tab/>
              <w:t>Flashes 101</w:t>
            </w:r>
          </w:p>
        </w:tc>
        <w:tc>
          <w:tcPr>
            <w:tcW w:w="444"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04137162" w14:textId="68827520" w:rsidR="009760D4" w:rsidRDefault="009760D4" w:rsidP="009760D4">
            <w:pPr>
              <w:spacing w:before="60" w:after="60"/>
              <w:jc w:val="center"/>
              <w:rPr>
                <w:bCs/>
                <w:lang w:eastAsia="en-GB"/>
              </w:rPr>
            </w:pPr>
            <w:r>
              <w:rPr>
                <w:bCs/>
                <w:lang w:eastAsia="en-GB"/>
              </w:rPr>
              <w:t>1</w:t>
            </w:r>
          </w:p>
        </w:tc>
      </w:tr>
      <w:tr w:rsidR="009760D4" w:rsidRPr="00F81557" w14:paraId="0D8C3736" w14:textId="77777777" w:rsidTr="00752A9A">
        <w:trPr>
          <w:trHeight w:val="576"/>
        </w:trPr>
        <w:tc>
          <w:tcPr>
            <w:tcW w:w="283"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C3DC7DA" w14:textId="77777777" w:rsidR="009760D4" w:rsidRPr="009760D4" w:rsidRDefault="009760D4" w:rsidP="00933099">
            <w:pPr>
              <w:pStyle w:val="ListParagraph"/>
              <w:numPr>
                <w:ilvl w:val="0"/>
                <w:numId w:val="14"/>
              </w:numPr>
              <w:spacing w:before="60" w:after="60"/>
              <w:jc w:val="center"/>
              <w:rPr>
                <w:bCs/>
                <w:lang w:eastAsia="en-GB"/>
              </w:rPr>
            </w:pPr>
          </w:p>
        </w:tc>
        <w:tc>
          <w:tcPr>
            <w:tcW w:w="1712" w:type="pct"/>
            <w:tcBorders>
              <w:top w:val="single" w:sz="4" w:space="0" w:color="auto"/>
              <w:left w:val="nil"/>
              <w:bottom w:val="single" w:sz="4" w:space="0" w:color="auto"/>
              <w:right w:val="single" w:sz="4" w:space="0" w:color="auto"/>
            </w:tcBorders>
            <w:shd w:val="clear" w:color="000000" w:fill="FFFFFF" w:themeFill="background1"/>
            <w:vAlign w:val="center"/>
          </w:tcPr>
          <w:p w14:paraId="2928D761" w14:textId="64589D6F" w:rsidR="009760D4" w:rsidRPr="00F81557" w:rsidRDefault="009760D4" w:rsidP="009760D4">
            <w:pPr>
              <w:spacing w:before="60" w:after="60"/>
              <w:rPr>
                <w:rFonts w:eastAsia="TimesNewRomanPSMT"/>
                <w:color w:val="000000" w:themeColor="text1"/>
                <w:highlight w:val="green"/>
              </w:rPr>
            </w:pPr>
            <w:r w:rsidRPr="00F842E7">
              <w:rPr>
                <w:lang w:val="vi-VN"/>
              </w:rPr>
              <w:t>Động lực học hệ cơ điện tử</w:t>
            </w:r>
          </w:p>
        </w:tc>
        <w:tc>
          <w:tcPr>
            <w:tcW w:w="852" w:type="pct"/>
            <w:tcBorders>
              <w:top w:val="single" w:sz="4" w:space="0" w:color="auto"/>
              <w:left w:val="nil"/>
              <w:bottom w:val="single" w:sz="4" w:space="0" w:color="auto"/>
              <w:right w:val="single" w:sz="4" w:space="0" w:color="auto"/>
            </w:tcBorders>
            <w:shd w:val="clear" w:color="000000" w:fill="FFFFFF" w:themeFill="background1"/>
            <w:vAlign w:val="center"/>
          </w:tcPr>
          <w:p w14:paraId="1EDB6E45" w14:textId="369C9ECA" w:rsidR="009760D4" w:rsidRPr="00F81557" w:rsidRDefault="009760D4" w:rsidP="009760D4">
            <w:pPr>
              <w:spacing w:before="60" w:after="60"/>
              <w:jc w:val="center"/>
              <w:rPr>
                <w:rFonts w:eastAsia="TimesNewRomanPSMT"/>
                <w:color w:val="000000" w:themeColor="text1"/>
                <w:highlight w:val="green"/>
              </w:rPr>
            </w:pPr>
            <w:r>
              <w:t>3</w:t>
            </w:r>
          </w:p>
        </w:tc>
        <w:tc>
          <w:tcPr>
            <w:tcW w:w="170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63221239" w14:textId="77777777" w:rsidR="009760D4" w:rsidRPr="00282A23" w:rsidRDefault="009760D4" w:rsidP="009760D4">
            <w:pPr>
              <w:spacing w:before="60" w:after="60"/>
              <w:rPr>
                <w:color w:val="000000" w:themeColor="text1"/>
              </w:rPr>
            </w:pPr>
          </w:p>
        </w:tc>
        <w:tc>
          <w:tcPr>
            <w:tcW w:w="444"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2D2207A6" w14:textId="77777777" w:rsidR="009760D4" w:rsidRDefault="009760D4" w:rsidP="009760D4">
            <w:pPr>
              <w:spacing w:before="60" w:after="60"/>
              <w:jc w:val="center"/>
              <w:rPr>
                <w:bCs/>
                <w:lang w:eastAsia="en-GB"/>
              </w:rPr>
            </w:pPr>
          </w:p>
        </w:tc>
      </w:tr>
      <w:tr w:rsidR="009760D4" w:rsidRPr="00F81557" w14:paraId="7B1E4E53" w14:textId="77777777" w:rsidTr="00752A9A">
        <w:trPr>
          <w:trHeight w:val="576"/>
        </w:trPr>
        <w:tc>
          <w:tcPr>
            <w:tcW w:w="283"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FBF5509" w14:textId="77777777" w:rsidR="009760D4" w:rsidRPr="009760D4" w:rsidRDefault="009760D4" w:rsidP="00933099">
            <w:pPr>
              <w:pStyle w:val="ListParagraph"/>
              <w:numPr>
                <w:ilvl w:val="0"/>
                <w:numId w:val="14"/>
              </w:numPr>
              <w:spacing w:before="60" w:after="60"/>
              <w:jc w:val="center"/>
              <w:rPr>
                <w:bCs/>
                <w:lang w:eastAsia="en-GB"/>
              </w:rPr>
            </w:pPr>
          </w:p>
        </w:tc>
        <w:tc>
          <w:tcPr>
            <w:tcW w:w="1712" w:type="pct"/>
            <w:tcBorders>
              <w:top w:val="single" w:sz="4" w:space="0" w:color="auto"/>
              <w:left w:val="nil"/>
              <w:bottom w:val="single" w:sz="4" w:space="0" w:color="auto"/>
              <w:right w:val="single" w:sz="4" w:space="0" w:color="auto"/>
            </w:tcBorders>
            <w:shd w:val="clear" w:color="000000" w:fill="FFFFFF" w:themeFill="background1"/>
            <w:vAlign w:val="center"/>
          </w:tcPr>
          <w:p w14:paraId="2A2E0A85" w14:textId="318481B4" w:rsidR="009760D4" w:rsidRPr="00F81557" w:rsidRDefault="009760D4" w:rsidP="009760D4">
            <w:pPr>
              <w:spacing w:before="60" w:after="60"/>
              <w:rPr>
                <w:rFonts w:eastAsia="TimesNewRomanPSMT"/>
                <w:color w:val="000000" w:themeColor="text1"/>
                <w:highlight w:val="green"/>
              </w:rPr>
            </w:pPr>
            <w:r w:rsidRPr="00F842E7">
              <w:rPr>
                <w:lang w:val="vi-VN"/>
              </w:rPr>
              <w:t>Điều khiển các hệ thống servo</w:t>
            </w:r>
          </w:p>
        </w:tc>
        <w:tc>
          <w:tcPr>
            <w:tcW w:w="852" w:type="pct"/>
            <w:tcBorders>
              <w:top w:val="single" w:sz="4" w:space="0" w:color="auto"/>
              <w:left w:val="nil"/>
              <w:bottom w:val="single" w:sz="4" w:space="0" w:color="auto"/>
              <w:right w:val="single" w:sz="4" w:space="0" w:color="auto"/>
            </w:tcBorders>
            <w:shd w:val="clear" w:color="000000" w:fill="FFFFFF" w:themeFill="background1"/>
            <w:vAlign w:val="center"/>
          </w:tcPr>
          <w:p w14:paraId="43565866" w14:textId="43709375" w:rsidR="009760D4" w:rsidRPr="00F81557" w:rsidRDefault="009760D4" w:rsidP="009760D4">
            <w:pPr>
              <w:spacing w:before="60" w:after="60"/>
              <w:jc w:val="center"/>
              <w:rPr>
                <w:rFonts w:eastAsia="TimesNewRomanPSMT"/>
                <w:color w:val="000000" w:themeColor="text1"/>
                <w:highlight w:val="green"/>
              </w:rPr>
            </w:pPr>
            <w:r>
              <w:t>3</w:t>
            </w:r>
          </w:p>
        </w:tc>
        <w:tc>
          <w:tcPr>
            <w:tcW w:w="170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628A10DA" w14:textId="77777777" w:rsidR="009760D4" w:rsidRPr="00282A23" w:rsidRDefault="009760D4" w:rsidP="009760D4">
            <w:pPr>
              <w:spacing w:before="60" w:after="60"/>
              <w:rPr>
                <w:color w:val="000000" w:themeColor="text1"/>
              </w:rPr>
            </w:pPr>
          </w:p>
        </w:tc>
        <w:tc>
          <w:tcPr>
            <w:tcW w:w="444"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65B56631" w14:textId="77777777" w:rsidR="009760D4" w:rsidRDefault="009760D4" w:rsidP="009760D4">
            <w:pPr>
              <w:spacing w:before="60" w:after="60"/>
              <w:jc w:val="center"/>
              <w:rPr>
                <w:bCs/>
                <w:lang w:eastAsia="en-GB"/>
              </w:rPr>
            </w:pPr>
          </w:p>
        </w:tc>
      </w:tr>
      <w:tr w:rsidR="009760D4" w:rsidRPr="00F81557" w14:paraId="236190EE" w14:textId="77777777" w:rsidTr="00752A9A">
        <w:trPr>
          <w:trHeight w:val="576"/>
        </w:trPr>
        <w:tc>
          <w:tcPr>
            <w:tcW w:w="283"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2B62200E" w14:textId="77777777" w:rsidR="009760D4" w:rsidRPr="009760D4" w:rsidRDefault="009760D4" w:rsidP="00933099">
            <w:pPr>
              <w:pStyle w:val="ListParagraph"/>
              <w:numPr>
                <w:ilvl w:val="0"/>
                <w:numId w:val="14"/>
              </w:numPr>
              <w:spacing w:before="60" w:after="60"/>
              <w:jc w:val="center"/>
              <w:rPr>
                <w:bCs/>
                <w:lang w:eastAsia="en-GB"/>
              </w:rPr>
            </w:pPr>
          </w:p>
        </w:tc>
        <w:tc>
          <w:tcPr>
            <w:tcW w:w="1712" w:type="pct"/>
            <w:tcBorders>
              <w:top w:val="single" w:sz="4" w:space="0" w:color="auto"/>
              <w:left w:val="nil"/>
              <w:bottom w:val="single" w:sz="4" w:space="0" w:color="auto"/>
              <w:right w:val="single" w:sz="4" w:space="0" w:color="auto"/>
            </w:tcBorders>
            <w:shd w:val="clear" w:color="000000" w:fill="FFFFFF" w:themeFill="background1"/>
            <w:vAlign w:val="center"/>
          </w:tcPr>
          <w:p w14:paraId="6E748D01" w14:textId="50D5CAC4" w:rsidR="009760D4" w:rsidRPr="00F81557" w:rsidRDefault="009760D4" w:rsidP="009760D4">
            <w:pPr>
              <w:spacing w:before="60" w:after="60"/>
              <w:rPr>
                <w:rFonts w:eastAsia="TimesNewRomanPSMT"/>
                <w:color w:val="000000" w:themeColor="text1"/>
                <w:highlight w:val="green"/>
              </w:rPr>
            </w:pPr>
            <w:r w:rsidRPr="00F842E7">
              <w:rPr>
                <w:lang w:val="vi-VN"/>
              </w:rPr>
              <w:t>Hệ thống cơ điện tử công nghiệp</w:t>
            </w:r>
          </w:p>
        </w:tc>
        <w:tc>
          <w:tcPr>
            <w:tcW w:w="852" w:type="pct"/>
            <w:tcBorders>
              <w:top w:val="single" w:sz="4" w:space="0" w:color="auto"/>
              <w:left w:val="nil"/>
              <w:bottom w:val="single" w:sz="4" w:space="0" w:color="auto"/>
              <w:right w:val="single" w:sz="4" w:space="0" w:color="auto"/>
            </w:tcBorders>
            <w:shd w:val="clear" w:color="000000" w:fill="FFFFFF" w:themeFill="background1"/>
            <w:vAlign w:val="center"/>
          </w:tcPr>
          <w:p w14:paraId="085249FD" w14:textId="34D0A42F" w:rsidR="009760D4" w:rsidRPr="00F81557" w:rsidRDefault="009760D4" w:rsidP="009760D4">
            <w:pPr>
              <w:spacing w:before="60" w:after="60"/>
              <w:jc w:val="center"/>
              <w:rPr>
                <w:rFonts w:eastAsia="TimesNewRomanPSMT"/>
                <w:color w:val="000000" w:themeColor="text1"/>
                <w:highlight w:val="green"/>
              </w:rPr>
            </w:pPr>
            <w:r>
              <w:t>3</w:t>
            </w:r>
          </w:p>
        </w:tc>
        <w:tc>
          <w:tcPr>
            <w:tcW w:w="170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57ED34AB" w14:textId="77777777" w:rsidR="009760D4" w:rsidRPr="00282A23" w:rsidRDefault="009760D4" w:rsidP="009760D4">
            <w:pPr>
              <w:spacing w:before="60" w:after="60"/>
              <w:rPr>
                <w:color w:val="000000" w:themeColor="text1"/>
              </w:rPr>
            </w:pPr>
          </w:p>
        </w:tc>
        <w:tc>
          <w:tcPr>
            <w:tcW w:w="444"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420A6215" w14:textId="77777777" w:rsidR="009760D4" w:rsidRDefault="009760D4" w:rsidP="009760D4">
            <w:pPr>
              <w:spacing w:before="60" w:after="60"/>
              <w:jc w:val="center"/>
              <w:rPr>
                <w:bCs/>
                <w:lang w:eastAsia="en-GB"/>
              </w:rPr>
            </w:pPr>
          </w:p>
        </w:tc>
      </w:tr>
      <w:tr w:rsidR="009760D4" w:rsidRPr="00F81557" w14:paraId="49ACFCF2" w14:textId="77777777" w:rsidTr="00752A9A">
        <w:trPr>
          <w:trHeight w:val="576"/>
        </w:trPr>
        <w:tc>
          <w:tcPr>
            <w:tcW w:w="283"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C79035F" w14:textId="77777777" w:rsidR="009760D4" w:rsidRPr="009760D4" w:rsidRDefault="009760D4" w:rsidP="00933099">
            <w:pPr>
              <w:pStyle w:val="ListParagraph"/>
              <w:numPr>
                <w:ilvl w:val="0"/>
                <w:numId w:val="14"/>
              </w:numPr>
              <w:spacing w:before="60" w:after="60"/>
              <w:jc w:val="center"/>
              <w:rPr>
                <w:bCs/>
                <w:lang w:eastAsia="en-GB"/>
              </w:rPr>
            </w:pPr>
          </w:p>
        </w:tc>
        <w:tc>
          <w:tcPr>
            <w:tcW w:w="1712" w:type="pct"/>
            <w:tcBorders>
              <w:top w:val="single" w:sz="4" w:space="0" w:color="auto"/>
              <w:left w:val="nil"/>
              <w:bottom w:val="single" w:sz="4" w:space="0" w:color="auto"/>
              <w:right w:val="single" w:sz="4" w:space="0" w:color="auto"/>
            </w:tcBorders>
            <w:shd w:val="clear" w:color="000000" w:fill="FFFFFF" w:themeFill="background1"/>
            <w:vAlign w:val="center"/>
          </w:tcPr>
          <w:p w14:paraId="49835609" w14:textId="433776E4" w:rsidR="009760D4" w:rsidRPr="00F81557" w:rsidRDefault="009760D4" w:rsidP="009760D4">
            <w:pPr>
              <w:spacing w:before="60" w:after="60"/>
              <w:rPr>
                <w:rFonts w:eastAsia="TimesNewRomanPSMT"/>
                <w:color w:val="000000" w:themeColor="text1"/>
                <w:highlight w:val="green"/>
              </w:rPr>
            </w:pPr>
            <w:r w:rsidRPr="00F842E7">
              <w:rPr>
                <w:lang w:val="vi-VN"/>
              </w:rPr>
              <w:t>Hệ thống sản xuất thông minh</w:t>
            </w:r>
          </w:p>
        </w:tc>
        <w:tc>
          <w:tcPr>
            <w:tcW w:w="852" w:type="pct"/>
            <w:tcBorders>
              <w:top w:val="single" w:sz="4" w:space="0" w:color="auto"/>
              <w:left w:val="nil"/>
              <w:bottom w:val="single" w:sz="4" w:space="0" w:color="auto"/>
              <w:right w:val="single" w:sz="4" w:space="0" w:color="auto"/>
            </w:tcBorders>
            <w:shd w:val="clear" w:color="000000" w:fill="FFFFFF" w:themeFill="background1"/>
            <w:vAlign w:val="center"/>
          </w:tcPr>
          <w:p w14:paraId="4E88814B" w14:textId="41D8DE2C" w:rsidR="009760D4" w:rsidRPr="00F81557" w:rsidRDefault="009760D4" w:rsidP="009760D4">
            <w:pPr>
              <w:spacing w:before="60" w:after="60"/>
              <w:jc w:val="center"/>
              <w:rPr>
                <w:rFonts w:eastAsia="TimesNewRomanPSMT"/>
                <w:color w:val="000000" w:themeColor="text1"/>
                <w:highlight w:val="green"/>
              </w:rPr>
            </w:pPr>
            <w:r>
              <w:t>3</w:t>
            </w:r>
          </w:p>
        </w:tc>
        <w:tc>
          <w:tcPr>
            <w:tcW w:w="170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65D4F4E8" w14:textId="77777777" w:rsidR="009760D4" w:rsidRPr="00282A23" w:rsidRDefault="009760D4" w:rsidP="009760D4">
            <w:pPr>
              <w:spacing w:before="60" w:after="60"/>
              <w:rPr>
                <w:color w:val="000000" w:themeColor="text1"/>
              </w:rPr>
            </w:pPr>
          </w:p>
        </w:tc>
        <w:tc>
          <w:tcPr>
            <w:tcW w:w="444"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35C4603E" w14:textId="77777777" w:rsidR="009760D4" w:rsidRDefault="009760D4" w:rsidP="009760D4">
            <w:pPr>
              <w:spacing w:before="60" w:after="60"/>
              <w:jc w:val="center"/>
              <w:rPr>
                <w:bCs/>
                <w:lang w:eastAsia="en-GB"/>
              </w:rPr>
            </w:pPr>
          </w:p>
        </w:tc>
      </w:tr>
      <w:tr w:rsidR="009760D4" w:rsidRPr="00F81557" w14:paraId="59845962" w14:textId="77777777" w:rsidTr="00752A9A">
        <w:trPr>
          <w:trHeight w:val="576"/>
        </w:trPr>
        <w:tc>
          <w:tcPr>
            <w:tcW w:w="283"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88EB60A" w14:textId="77777777" w:rsidR="009760D4" w:rsidRPr="009760D4" w:rsidRDefault="009760D4" w:rsidP="00933099">
            <w:pPr>
              <w:pStyle w:val="ListParagraph"/>
              <w:numPr>
                <w:ilvl w:val="0"/>
                <w:numId w:val="14"/>
              </w:numPr>
              <w:spacing w:before="60" w:after="60"/>
              <w:jc w:val="center"/>
              <w:rPr>
                <w:bCs/>
                <w:lang w:eastAsia="en-GB"/>
              </w:rPr>
            </w:pPr>
          </w:p>
        </w:tc>
        <w:tc>
          <w:tcPr>
            <w:tcW w:w="1712" w:type="pct"/>
            <w:tcBorders>
              <w:top w:val="single" w:sz="4" w:space="0" w:color="auto"/>
              <w:left w:val="nil"/>
              <w:bottom w:val="single" w:sz="4" w:space="0" w:color="auto"/>
              <w:right w:val="single" w:sz="4" w:space="0" w:color="auto"/>
            </w:tcBorders>
            <w:shd w:val="clear" w:color="000000" w:fill="FFFFFF" w:themeFill="background1"/>
            <w:vAlign w:val="center"/>
          </w:tcPr>
          <w:p w14:paraId="55EA5CA6" w14:textId="37D0138E" w:rsidR="009760D4" w:rsidRPr="00F81557" w:rsidRDefault="009760D4" w:rsidP="009760D4">
            <w:pPr>
              <w:spacing w:before="60" w:after="60"/>
              <w:rPr>
                <w:rFonts w:eastAsia="TimesNewRomanPSMT"/>
                <w:color w:val="000000" w:themeColor="text1"/>
                <w:highlight w:val="green"/>
              </w:rPr>
            </w:pPr>
            <w:r>
              <w:t>Điều khiển quá trình</w:t>
            </w:r>
          </w:p>
        </w:tc>
        <w:tc>
          <w:tcPr>
            <w:tcW w:w="852" w:type="pct"/>
            <w:tcBorders>
              <w:top w:val="single" w:sz="4" w:space="0" w:color="auto"/>
              <w:left w:val="nil"/>
              <w:bottom w:val="single" w:sz="4" w:space="0" w:color="auto"/>
              <w:right w:val="single" w:sz="4" w:space="0" w:color="auto"/>
            </w:tcBorders>
            <w:shd w:val="clear" w:color="000000" w:fill="FFFFFF" w:themeFill="background1"/>
            <w:vAlign w:val="center"/>
          </w:tcPr>
          <w:p w14:paraId="1AF11CEE" w14:textId="448AF2B2" w:rsidR="009760D4" w:rsidRPr="00F81557" w:rsidRDefault="009760D4" w:rsidP="009760D4">
            <w:pPr>
              <w:spacing w:before="60" w:after="60"/>
              <w:jc w:val="center"/>
              <w:rPr>
                <w:rFonts w:eastAsia="TimesNewRomanPSMT"/>
                <w:color w:val="000000" w:themeColor="text1"/>
                <w:highlight w:val="green"/>
              </w:rPr>
            </w:pPr>
            <w:r>
              <w:t>3</w:t>
            </w:r>
          </w:p>
        </w:tc>
        <w:tc>
          <w:tcPr>
            <w:tcW w:w="170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2EEF9B06" w14:textId="77777777" w:rsidR="009760D4" w:rsidRPr="00282A23" w:rsidRDefault="009760D4" w:rsidP="009760D4">
            <w:pPr>
              <w:spacing w:before="60" w:after="60"/>
              <w:rPr>
                <w:color w:val="000000" w:themeColor="text1"/>
              </w:rPr>
            </w:pPr>
          </w:p>
        </w:tc>
        <w:tc>
          <w:tcPr>
            <w:tcW w:w="444"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391AF060" w14:textId="77777777" w:rsidR="009760D4" w:rsidRDefault="009760D4" w:rsidP="009760D4">
            <w:pPr>
              <w:spacing w:before="60" w:after="60"/>
              <w:jc w:val="center"/>
              <w:rPr>
                <w:bCs/>
                <w:lang w:eastAsia="en-GB"/>
              </w:rPr>
            </w:pPr>
          </w:p>
        </w:tc>
      </w:tr>
      <w:tr w:rsidR="009760D4" w:rsidRPr="00F81557" w14:paraId="06070968" w14:textId="77777777" w:rsidTr="00752A9A">
        <w:trPr>
          <w:trHeight w:val="576"/>
        </w:trPr>
        <w:tc>
          <w:tcPr>
            <w:tcW w:w="283"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580AB02" w14:textId="77777777" w:rsidR="009760D4" w:rsidRPr="009760D4" w:rsidRDefault="009760D4" w:rsidP="00933099">
            <w:pPr>
              <w:pStyle w:val="ListParagraph"/>
              <w:numPr>
                <w:ilvl w:val="0"/>
                <w:numId w:val="14"/>
              </w:numPr>
              <w:spacing w:before="60" w:after="60"/>
              <w:jc w:val="center"/>
              <w:rPr>
                <w:bCs/>
                <w:lang w:eastAsia="en-GB"/>
              </w:rPr>
            </w:pPr>
          </w:p>
        </w:tc>
        <w:tc>
          <w:tcPr>
            <w:tcW w:w="1712" w:type="pct"/>
            <w:tcBorders>
              <w:top w:val="single" w:sz="4" w:space="0" w:color="auto"/>
              <w:left w:val="nil"/>
              <w:bottom w:val="single" w:sz="4" w:space="0" w:color="auto"/>
              <w:right w:val="single" w:sz="4" w:space="0" w:color="auto"/>
            </w:tcBorders>
            <w:shd w:val="clear" w:color="000000" w:fill="FFFFFF" w:themeFill="background1"/>
            <w:vAlign w:val="center"/>
          </w:tcPr>
          <w:p w14:paraId="042D1DA2" w14:textId="218D74C7" w:rsidR="009760D4" w:rsidRPr="00F81557" w:rsidRDefault="009760D4" w:rsidP="009760D4">
            <w:pPr>
              <w:spacing w:before="60" w:after="60"/>
              <w:rPr>
                <w:rFonts w:eastAsia="TimesNewRomanPSMT"/>
                <w:color w:val="000000" w:themeColor="text1"/>
                <w:highlight w:val="green"/>
              </w:rPr>
            </w:pPr>
            <w:r>
              <w:t>Thực tập kỹ sư</w:t>
            </w:r>
          </w:p>
        </w:tc>
        <w:tc>
          <w:tcPr>
            <w:tcW w:w="852" w:type="pct"/>
            <w:tcBorders>
              <w:top w:val="single" w:sz="4" w:space="0" w:color="auto"/>
              <w:left w:val="nil"/>
              <w:bottom w:val="single" w:sz="4" w:space="0" w:color="auto"/>
              <w:right w:val="single" w:sz="4" w:space="0" w:color="auto"/>
            </w:tcBorders>
            <w:shd w:val="clear" w:color="000000" w:fill="FFFFFF" w:themeFill="background1"/>
            <w:vAlign w:val="center"/>
          </w:tcPr>
          <w:p w14:paraId="51D68247" w14:textId="4AC5AF2A" w:rsidR="009760D4" w:rsidRPr="00F81557" w:rsidRDefault="009760D4" w:rsidP="009760D4">
            <w:pPr>
              <w:spacing w:before="60" w:after="60"/>
              <w:jc w:val="center"/>
              <w:rPr>
                <w:rFonts w:eastAsia="TimesNewRomanPSMT"/>
                <w:color w:val="000000" w:themeColor="text1"/>
                <w:highlight w:val="green"/>
              </w:rPr>
            </w:pPr>
            <w:r>
              <w:t>8</w:t>
            </w:r>
          </w:p>
        </w:tc>
        <w:tc>
          <w:tcPr>
            <w:tcW w:w="170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2D50C100" w14:textId="77777777" w:rsidR="009760D4" w:rsidRPr="00282A23" w:rsidRDefault="009760D4" w:rsidP="009760D4">
            <w:pPr>
              <w:spacing w:before="60" w:after="60"/>
              <w:rPr>
                <w:color w:val="000000" w:themeColor="text1"/>
              </w:rPr>
            </w:pPr>
          </w:p>
        </w:tc>
        <w:tc>
          <w:tcPr>
            <w:tcW w:w="444"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0E08E35C" w14:textId="77777777" w:rsidR="009760D4" w:rsidRDefault="009760D4" w:rsidP="009760D4">
            <w:pPr>
              <w:spacing w:before="60" w:after="60"/>
              <w:jc w:val="center"/>
              <w:rPr>
                <w:bCs/>
                <w:lang w:eastAsia="en-GB"/>
              </w:rPr>
            </w:pPr>
          </w:p>
        </w:tc>
      </w:tr>
      <w:tr w:rsidR="009760D4" w:rsidRPr="00F81557" w14:paraId="3DB83900" w14:textId="77777777" w:rsidTr="00752A9A">
        <w:trPr>
          <w:trHeight w:val="576"/>
        </w:trPr>
        <w:tc>
          <w:tcPr>
            <w:tcW w:w="5000" w:type="pct"/>
            <w:gridSpan w:val="5"/>
            <w:tcBorders>
              <w:top w:val="nil"/>
              <w:left w:val="single" w:sz="4" w:space="0" w:color="auto"/>
              <w:bottom w:val="single" w:sz="4" w:space="0" w:color="auto"/>
              <w:right w:val="single" w:sz="4" w:space="0" w:color="auto"/>
            </w:tcBorders>
            <w:shd w:val="clear" w:color="000000" w:fill="FFFFFF" w:themeFill="background1"/>
            <w:vAlign w:val="center"/>
          </w:tcPr>
          <w:p w14:paraId="563B5853" w14:textId="77777777" w:rsidR="009760D4" w:rsidRPr="00F81557" w:rsidRDefault="009760D4" w:rsidP="009760D4">
            <w:pPr>
              <w:spacing w:before="60" w:after="60"/>
              <w:rPr>
                <w:b/>
                <w:i/>
                <w:iCs/>
                <w:lang w:val="en-GB" w:eastAsia="en-GB"/>
              </w:rPr>
            </w:pPr>
            <w:r w:rsidRPr="00F81557">
              <w:rPr>
                <w:b/>
                <w:i/>
                <w:iCs/>
                <w:lang w:val="en-GB" w:eastAsia="en-GB"/>
              </w:rPr>
              <w:t xml:space="preserve">2/ Tự chọn theo định hướng </w:t>
            </w:r>
          </w:p>
        </w:tc>
      </w:tr>
      <w:tr w:rsidR="009760D4" w:rsidRPr="00F81557" w14:paraId="67ABC783" w14:textId="77777777" w:rsidTr="00752A9A">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5F6F8E76" w14:textId="2AA31444" w:rsidR="009760D4" w:rsidRPr="009760D4" w:rsidRDefault="009760D4" w:rsidP="00933099">
            <w:pPr>
              <w:pStyle w:val="ListParagraph"/>
              <w:numPr>
                <w:ilvl w:val="0"/>
                <w:numId w:val="14"/>
              </w:numPr>
              <w:spacing w:before="60" w:after="60"/>
              <w:jc w:val="center"/>
              <w:rPr>
                <w:bCs/>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55B9406C" w14:textId="188521B6" w:rsidR="009760D4" w:rsidRPr="00F81557" w:rsidRDefault="009760D4" w:rsidP="009760D4">
            <w:pPr>
              <w:spacing w:before="60" w:after="60"/>
              <w:rPr>
                <w:iCs/>
                <w:color w:val="000000" w:themeColor="text1"/>
                <w:bdr w:val="none" w:sz="0" w:space="0" w:color="auto" w:frame="1"/>
                <w:lang w:val="vi-VN"/>
              </w:rPr>
            </w:pPr>
            <w:r>
              <w:t>Logic học</w:t>
            </w:r>
          </w:p>
        </w:tc>
        <w:tc>
          <w:tcPr>
            <w:tcW w:w="852" w:type="pct"/>
            <w:tcBorders>
              <w:top w:val="nil"/>
              <w:left w:val="nil"/>
              <w:bottom w:val="single" w:sz="4" w:space="0" w:color="auto"/>
              <w:right w:val="single" w:sz="4" w:space="0" w:color="auto"/>
            </w:tcBorders>
            <w:shd w:val="clear" w:color="000000" w:fill="FFFFFF" w:themeFill="background1"/>
            <w:vAlign w:val="center"/>
          </w:tcPr>
          <w:p w14:paraId="3EE95D3B" w14:textId="466B11B8" w:rsidR="009760D4" w:rsidRPr="00F81557" w:rsidRDefault="009760D4" w:rsidP="009760D4">
            <w:pPr>
              <w:spacing w:before="60" w:after="60"/>
              <w:jc w:val="center"/>
              <w:rPr>
                <w:color w:val="000000" w:themeColor="text1"/>
                <w:lang w:val="vi-VN"/>
              </w:rPr>
            </w:pPr>
            <w:r>
              <w:t>2</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19AA6CCA" w14:textId="0FBD0F8B" w:rsidR="009760D4" w:rsidRPr="00F81557" w:rsidRDefault="009760D4" w:rsidP="009760D4">
            <w:pPr>
              <w:spacing w:before="60" w:after="60"/>
              <w:rPr>
                <w:color w:val="000000" w:themeColor="text1"/>
              </w:rPr>
            </w:pPr>
            <w:r w:rsidRPr="00B96F12">
              <w:rPr>
                <w:color w:val="000000" w:themeColor="text1"/>
              </w:rPr>
              <w:t>ENVS 22070</w:t>
            </w:r>
            <w:r w:rsidRPr="00B96F12">
              <w:rPr>
                <w:color w:val="000000" w:themeColor="text1"/>
              </w:rPr>
              <w:tab/>
              <w:t xml:space="preserve">Nature </w:t>
            </w:r>
            <w:r>
              <w:rPr>
                <w:color w:val="000000" w:themeColor="text1"/>
              </w:rPr>
              <w:t>a</w:t>
            </w:r>
            <w:r w:rsidRPr="00B96F12">
              <w:rPr>
                <w:color w:val="000000" w:themeColor="text1"/>
              </w:rPr>
              <w:t>nd Society (KSS) (OT36)</w:t>
            </w: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3A1C3862" w14:textId="630A08E8" w:rsidR="009760D4" w:rsidRPr="00B96F12" w:rsidRDefault="009760D4" w:rsidP="009760D4">
            <w:pPr>
              <w:spacing w:before="60" w:after="60"/>
              <w:jc w:val="center"/>
              <w:rPr>
                <w:bCs/>
                <w:lang w:eastAsia="en-GB"/>
              </w:rPr>
            </w:pPr>
            <w:r>
              <w:rPr>
                <w:bCs/>
                <w:lang w:eastAsia="en-GB"/>
              </w:rPr>
              <w:t>3</w:t>
            </w:r>
          </w:p>
        </w:tc>
      </w:tr>
      <w:tr w:rsidR="009760D4" w:rsidRPr="00F81557" w14:paraId="20FDFAC6" w14:textId="77777777" w:rsidTr="00752A9A">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4411EA78" w14:textId="4D4D41E1" w:rsidR="009760D4" w:rsidRPr="009760D4" w:rsidRDefault="009760D4" w:rsidP="00933099">
            <w:pPr>
              <w:pStyle w:val="ListParagraph"/>
              <w:numPr>
                <w:ilvl w:val="0"/>
                <w:numId w:val="14"/>
              </w:numPr>
              <w:spacing w:before="60" w:after="60"/>
              <w:jc w:val="center"/>
              <w:rPr>
                <w:bCs/>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7E5CDD6C" w14:textId="1C3E4EEC" w:rsidR="009760D4" w:rsidRPr="00F81557" w:rsidRDefault="009760D4" w:rsidP="009760D4">
            <w:pPr>
              <w:spacing w:before="60" w:after="60"/>
            </w:pPr>
            <w:r>
              <w:t>Quản lý dự án</w:t>
            </w:r>
          </w:p>
        </w:tc>
        <w:tc>
          <w:tcPr>
            <w:tcW w:w="852" w:type="pct"/>
            <w:tcBorders>
              <w:top w:val="nil"/>
              <w:left w:val="nil"/>
              <w:bottom w:val="single" w:sz="4" w:space="0" w:color="auto"/>
              <w:right w:val="single" w:sz="4" w:space="0" w:color="auto"/>
            </w:tcBorders>
            <w:shd w:val="clear" w:color="000000" w:fill="FFFFFF" w:themeFill="background1"/>
            <w:vAlign w:val="center"/>
          </w:tcPr>
          <w:p w14:paraId="4BA784A6" w14:textId="1D667B71" w:rsidR="009760D4" w:rsidRPr="00F81557" w:rsidRDefault="009760D4" w:rsidP="009760D4">
            <w:pPr>
              <w:spacing w:before="60" w:after="60"/>
              <w:jc w:val="center"/>
            </w:pPr>
            <w:r>
              <w:t>2</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7498BD6D" w14:textId="095D7E6A" w:rsidR="009760D4" w:rsidRPr="00F81557" w:rsidRDefault="009760D4" w:rsidP="009760D4">
            <w:pPr>
              <w:spacing w:before="60" w:after="60"/>
              <w:rPr>
                <w:color w:val="000000" w:themeColor="text1"/>
              </w:rPr>
            </w:pPr>
            <w:r w:rsidRPr="00C61D9D">
              <w:rPr>
                <w:color w:val="000000" w:themeColor="text1"/>
              </w:rPr>
              <w:t>SOC 22778</w:t>
            </w:r>
            <w:r w:rsidRPr="00C61D9D">
              <w:rPr>
                <w:color w:val="000000" w:themeColor="text1"/>
              </w:rPr>
              <w:tab/>
              <w:t>Social Problems (DIVG) (KSS) (OT36)</w:t>
            </w: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22A7F8BC" w14:textId="62C75B75" w:rsidR="009760D4" w:rsidRPr="00B96F12" w:rsidRDefault="009760D4" w:rsidP="009760D4">
            <w:pPr>
              <w:spacing w:before="60" w:after="60"/>
              <w:jc w:val="center"/>
              <w:rPr>
                <w:bCs/>
                <w:lang w:val="en-GB" w:eastAsia="en-GB"/>
              </w:rPr>
            </w:pPr>
            <w:r>
              <w:rPr>
                <w:bCs/>
                <w:lang w:val="en-GB" w:eastAsia="en-GB"/>
              </w:rPr>
              <w:t>3</w:t>
            </w:r>
          </w:p>
        </w:tc>
      </w:tr>
      <w:tr w:rsidR="009760D4" w:rsidRPr="00F81557" w14:paraId="7B0D20C2" w14:textId="77777777" w:rsidTr="00752A9A">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4A8A336E" w14:textId="27E53207" w:rsidR="009760D4" w:rsidRPr="009760D4" w:rsidRDefault="009760D4" w:rsidP="00933099">
            <w:pPr>
              <w:pStyle w:val="ListParagraph"/>
              <w:numPr>
                <w:ilvl w:val="0"/>
                <w:numId w:val="14"/>
              </w:numPr>
              <w:spacing w:before="60" w:after="60"/>
              <w:jc w:val="center"/>
              <w:rPr>
                <w:bCs/>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32E3D0F6" w14:textId="7F9A715E" w:rsidR="009760D4" w:rsidRPr="00F81557" w:rsidRDefault="009760D4" w:rsidP="009760D4">
            <w:pPr>
              <w:spacing w:before="60" w:after="60"/>
            </w:pPr>
            <w:r>
              <w:t>Quản trị học</w:t>
            </w:r>
          </w:p>
        </w:tc>
        <w:tc>
          <w:tcPr>
            <w:tcW w:w="852" w:type="pct"/>
            <w:tcBorders>
              <w:top w:val="nil"/>
              <w:left w:val="nil"/>
              <w:bottom w:val="single" w:sz="4" w:space="0" w:color="auto"/>
              <w:right w:val="single" w:sz="4" w:space="0" w:color="auto"/>
            </w:tcBorders>
            <w:shd w:val="clear" w:color="000000" w:fill="FFFFFF" w:themeFill="background1"/>
            <w:vAlign w:val="center"/>
          </w:tcPr>
          <w:p w14:paraId="68D44A93" w14:textId="62FC22C0" w:rsidR="009760D4" w:rsidRPr="00F81557" w:rsidRDefault="009760D4" w:rsidP="009760D4">
            <w:pPr>
              <w:spacing w:before="60" w:after="60"/>
              <w:jc w:val="center"/>
            </w:pPr>
            <w:r>
              <w:t>2</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333DE81B" w14:textId="5F8C51DD" w:rsidR="009760D4" w:rsidRPr="00F81557" w:rsidRDefault="009760D4" w:rsidP="009760D4">
            <w:pPr>
              <w:spacing w:before="60" w:after="60"/>
              <w:rPr>
                <w:color w:val="000000" w:themeColor="text1"/>
              </w:rPr>
            </w:pPr>
            <w:r w:rsidRPr="00C61D9D">
              <w:rPr>
                <w:color w:val="000000" w:themeColor="text1"/>
              </w:rPr>
              <w:t>CHEM 10050</w:t>
            </w:r>
            <w:r w:rsidRPr="00C61D9D">
              <w:rPr>
                <w:color w:val="000000" w:themeColor="text1"/>
              </w:rPr>
              <w:tab/>
              <w:t xml:space="preserve">Fundamentals </w:t>
            </w:r>
            <w:proofErr w:type="gramStart"/>
            <w:r w:rsidRPr="00C61D9D">
              <w:rPr>
                <w:color w:val="000000" w:themeColor="text1"/>
              </w:rPr>
              <w:t>Of</w:t>
            </w:r>
            <w:proofErr w:type="gramEnd"/>
            <w:r w:rsidRPr="00C61D9D">
              <w:rPr>
                <w:color w:val="000000" w:themeColor="text1"/>
              </w:rPr>
              <w:t xml:space="preserve"> Chemistry (KBS) (OT36)</w:t>
            </w: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68FE3391" w14:textId="2623C9A2" w:rsidR="009760D4" w:rsidRPr="00B96F12" w:rsidRDefault="009760D4" w:rsidP="009760D4">
            <w:pPr>
              <w:spacing w:before="60" w:after="60"/>
              <w:jc w:val="center"/>
              <w:rPr>
                <w:bCs/>
                <w:lang w:val="en-GB" w:eastAsia="en-GB"/>
              </w:rPr>
            </w:pPr>
            <w:r>
              <w:rPr>
                <w:bCs/>
                <w:lang w:val="en-GB" w:eastAsia="en-GB"/>
              </w:rPr>
              <w:t>3</w:t>
            </w:r>
          </w:p>
        </w:tc>
      </w:tr>
      <w:tr w:rsidR="009760D4" w:rsidRPr="00F81557" w14:paraId="79B682F2" w14:textId="77777777" w:rsidTr="00752A9A">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41AE9F93" w14:textId="1EBCEF7E" w:rsidR="009760D4" w:rsidRPr="009760D4" w:rsidRDefault="009760D4" w:rsidP="00933099">
            <w:pPr>
              <w:pStyle w:val="ListParagraph"/>
              <w:numPr>
                <w:ilvl w:val="0"/>
                <w:numId w:val="14"/>
              </w:numPr>
              <w:spacing w:before="60" w:after="60"/>
              <w:jc w:val="center"/>
              <w:rPr>
                <w:bCs/>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632C8FDC" w14:textId="7DCE0679" w:rsidR="009760D4" w:rsidRPr="00F81557" w:rsidRDefault="009760D4" w:rsidP="009760D4">
            <w:pPr>
              <w:spacing w:before="60" w:after="60"/>
              <w:rPr>
                <w:iCs/>
                <w:lang w:val="en-GB" w:eastAsia="en-GB"/>
              </w:rPr>
            </w:pPr>
            <w:r>
              <w:t>Quản trị doanh nghiệp</w:t>
            </w:r>
          </w:p>
        </w:tc>
        <w:tc>
          <w:tcPr>
            <w:tcW w:w="852" w:type="pct"/>
            <w:tcBorders>
              <w:top w:val="nil"/>
              <w:left w:val="nil"/>
              <w:bottom w:val="single" w:sz="4" w:space="0" w:color="auto"/>
              <w:right w:val="single" w:sz="4" w:space="0" w:color="auto"/>
            </w:tcBorders>
            <w:shd w:val="clear" w:color="000000" w:fill="FFFFFF" w:themeFill="background1"/>
            <w:vAlign w:val="center"/>
          </w:tcPr>
          <w:p w14:paraId="3F97D35F" w14:textId="63DB5148" w:rsidR="009760D4" w:rsidRPr="00F81557" w:rsidRDefault="009760D4" w:rsidP="009760D4">
            <w:pPr>
              <w:spacing w:before="60" w:after="60"/>
              <w:jc w:val="center"/>
              <w:rPr>
                <w:bCs/>
                <w:lang w:val="en-GB" w:eastAsia="en-GB"/>
              </w:rPr>
            </w:pPr>
            <w:r>
              <w:t>2</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3E94C54B" w14:textId="77777777" w:rsidR="009760D4" w:rsidRPr="00F81557" w:rsidRDefault="009760D4" w:rsidP="009760D4">
            <w:pPr>
              <w:spacing w:before="60" w:after="60"/>
              <w:rPr>
                <w:color w:val="000000" w:themeColor="text1"/>
              </w:rPr>
            </w:pP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6C61A9A8" w14:textId="77777777" w:rsidR="009760D4" w:rsidRPr="00B96F12" w:rsidRDefault="009760D4" w:rsidP="009760D4">
            <w:pPr>
              <w:spacing w:before="60" w:after="60"/>
              <w:jc w:val="center"/>
              <w:rPr>
                <w:bCs/>
                <w:lang w:val="en-GB" w:eastAsia="en-GB"/>
              </w:rPr>
            </w:pPr>
          </w:p>
        </w:tc>
      </w:tr>
      <w:tr w:rsidR="009760D4" w:rsidRPr="00F81557" w14:paraId="53840F80" w14:textId="77777777" w:rsidTr="00752A9A">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4EEEF8C6" w14:textId="77777777" w:rsidR="009760D4" w:rsidRPr="00F81557" w:rsidRDefault="009760D4" w:rsidP="00933099">
            <w:pPr>
              <w:pStyle w:val="ListParagraph"/>
              <w:numPr>
                <w:ilvl w:val="0"/>
                <w:numId w:val="14"/>
              </w:numPr>
              <w:spacing w:before="60" w:after="60"/>
              <w:jc w:val="center"/>
              <w:rPr>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40CAB585" w14:textId="4DEF1F0C" w:rsidR="009760D4" w:rsidRPr="00F81557" w:rsidRDefault="009760D4" w:rsidP="009760D4">
            <w:pPr>
              <w:spacing w:before="60" w:after="60"/>
              <w:rPr>
                <w:iCs/>
                <w:lang w:val="en-GB" w:eastAsia="en-GB"/>
              </w:rPr>
            </w:pPr>
            <w:r w:rsidRPr="00361705">
              <w:rPr>
                <w:lang w:val="vi-VN"/>
              </w:rPr>
              <w:t xml:space="preserve">Cảm biến và cơ cấu chấp hành </w:t>
            </w:r>
          </w:p>
        </w:tc>
        <w:tc>
          <w:tcPr>
            <w:tcW w:w="852" w:type="pct"/>
            <w:tcBorders>
              <w:top w:val="nil"/>
              <w:left w:val="nil"/>
              <w:bottom w:val="single" w:sz="4" w:space="0" w:color="auto"/>
              <w:right w:val="single" w:sz="4" w:space="0" w:color="auto"/>
            </w:tcBorders>
            <w:shd w:val="clear" w:color="000000" w:fill="FFFFFF" w:themeFill="background1"/>
            <w:vAlign w:val="center"/>
          </w:tcPr>
          <w:p w14:paraId="3BA2973E" w14:textId="6986F629" w:rsidR="009760D4" w:rsidRPr="00F81557" w:rsidRDefault="009760D4" w:rsidP="009760D4">
            <w:pPr>
              <w:spacing w:before="60" w:after="60"/>
              <w:jc w:val="center"/>
              <w:rPr>
                <w:bCs/>
                <w:lang w:val="en-GB" w:eastAsia="en-GB"/>
              </w:rPr>
            </w:pPr>
            <w:r>
              <w:t>2</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6790FCE3" w14:textId="77777777" w:rsidR="009760D4" w:rsidRPr="00F81557" w:rsidRDefault="009760D4" w:rsidP="009760D4">
            <w:pPr>
              <w:spacing w:before="60" w:after="60"/>
              <w:rPr>
                <w:color w:val="000000" w:themeColor="text1"/>
              </w:rPr>
            </w:pP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404288BA" w14:textId="77777777" w:rsidR="009760D4" w:rsidRPr="00B96F12" w:rsidRDefault="009760D4" w:rsidP="009760D4">
            <w:pPr>
              <w:spacing w:before="60" w:after="60"/>
              <w:jc w:val="center"/>
              <w:rPr>
                <w:bCs/>
                <w:lang w:val="en-GB" w:eastAsia="en-GB"/>
              </w:rPr>
            </w:pPr>
          </w:p>
        </w:tc>
      </w:tr>
      <w:tr w:rsidR="009760D4" w:rsidRPr="00F81557" w14:paraId="3A112AE8" w14:textId="77777777" w:rsidTr="00752A9A">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3C53A07A" w14:textId="77777777" w:rsidR="009760D4" w:rsidRPr="00F81557" w:rsidRDefault="009760D4" w:rsidP="00933099">
            <w:pPr>
              <w:pStyle w:val="ListParagraph"/>
              <w:numPr>
                <w:ilvl w:val="0"/>
                <w:numId w:val="14"/>
              </w:numPr>
              <w:spacing w:before="60" w:after="60"/>
              <w:jc w:val="center"/>
              <w:rPr>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6F40489A" w14:textId="799E64D3" w:rsidR="009760D4" w:rsidRPr="00F81557" w:rsidRDefault="009760D4" w:rsidP="009760D4">
            <w:pPr>
              <w:spacing w:before="60" w:after="60"/>
              <w:rPr>
                <w:iCs/>
                <w:lang w:val="en-GB" w:eastAsia="en-GB"/>
              </w:rPr>
            </w:pPr>
            <w:r>
              <w:t>Dung sai lắp ghép</w:t>
            </w:r>
          </w:p>
        </w:tc>
        <w:tc>
          <w:tcPr>
            <w:tcW w:w="852" w:type="pct"/>
            <w:tcBorders>
              <w:top w:val="nil"/>
              <w:left w:val="nil"/>
              <w:bottom w:val="single" w:sz="4" w:space="0" w:color="auto"/>
              <w:right w:val="single" w:sz="4" w:space="0" w:color="auto"/>
            </w:tcBorders>
            <w:shd w:val="clear" w:color="000000" w:fill="FFFFFF" w:themeFill="background1"/>
            <w:vAlign w:val="center"/>
          </w:tcPr>
          <w:p w14:paraId="102E2573" w14:textId="4C8EDC00" w:rsidR="009760D4" w:rsidRPr="00F81557" w:rsidRDefault="009760D4" w:rsidP="009760D4">
            <w:pPr>
              <w:spacing w:before="60" w:after="60"/>
              <w:jc w:val="center"/>
              <w:rPr>
                <w:bCs/>
                <w:lang w:val="en-GB" w:eastAsia="en-GB"/>
              </w:rPr>
            </w:pPr>
            <w:r>
              <w:t>2</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555F56A9" w14:textId="77777777" w:rsidR="009760D4" w:rsidRPr="00F81557" w:rsidRDefault="009760D4" w:rsidP="009760D4">
            <w:pPr>
              <w:spacing w:before="60" w:after="60"/>
              <w:rPr>
                <w:color w:val="000000" w:themeColor="text1"/>
              </w:rPr>
            </w:pP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458C7FD7" w14:textId="77777777" w:rsidR="009760D4" w:rsidRPr="00B96F12" w:rsidRDefault="009760D4" w:rsidP="009760D4">
            <w:pPr>
              <w:spacing w:before="60" w:after="60"/>
              <w:jc w:val="center"/>
              <w:rPr>
                <w:bCs/>
                <w:lang w:val="en-GB" w:eastAsia="en-GB"/>
              </w:rPr>
            </w:pPr>
          </w:p>
        </w:tc>
      </w:tr>
      <w:tr w:rsidR="009760D4" w:rsidRPr="00F81557" w14:paraId="37E03FD0" w14:textId="77777777" w:rsidTr="00752A9A">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3F633F2E" w14:textId="77777777" w:rsidR="009760D4" w:rsidRPr="00F81557" w:rsidRDefault="009760D4" w:rsidP="00933099">
            <w:pPr>
              <w:pStyle w:val="ListParagraph"/>
              <w:numPr>
                <w:ilvl w:val="0"/>
                <w:numId w:val="14"/>
              </w:numPr>
              <w:spacing w:before="60" w:after="60"/>
              <w:jc w:val="center"/>
              <w:rPr>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5D7BAF8F" w14:textId="1F9AD4D4" w:rsidR="009760D4" w:rsidRPr="00F81557" w:rsidRDefault="009760D4" w:rsidP="009760D4">
            <w:pPr>
              <w:spacing w:before="60" w:after="60"/>
              <w:rPr>
                <w:iCs/>
                <w:lang w:val="en-GB" w:eastAsia="en-GB"/>
              </w:rPr>
            </w:pPr>
            <w:r>
              <w:t>Quy hoạch thực nghiệm</w:t>
            </w:r>
          </w:p>
        </w:tc>
        <w:tc>
          <w:tcPr>
            <w:tcW w:w="852" w:type="pct"/>
            <w:tcBorders>
              <w:top w:val="nil"/>
              <w:left w:val="nil"/>
              <w:bottom w:val="single" w:sz="4" w:space="0" w:color="auto"/>
              <w:right w:val="single" w:sz="4" w:space="0" w:color="auto"/>
            </w:tcBorders>
            <w:shd w:val="clear" w:color="000000" w:fill="FFFFFF" w:themeFill="background1"/>
            <w:vAlign w:val="center"/>
          </w:tcPr>
          <w:p w14:paraId="6D0AF7B5" w14:textId="11E380EA" w:rsidR="009760D4" w:rsidRPr="00F81557" w:rsidRDefault="009760D4" w:rsidP="009760D4">
            <w:pPr>
              <w:spacing w:before="60" w:after="60"/>
              <w:jc w:val="center"/>
              <w:rPr>
                <w:bCs/>
                <w:lang w:val="en-GB" w:eastAsia="en-GB"/>
              </w:rPr>
            </w:pPr>
            <w:r>
              <w:t>2</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58CDD722" w14:textId="77777777" w:rsidR="009760D4" w:rsidRPr="00F81557" w:rsidRDefault="009760D4" w:rsidP="009760D4">
            <w:pPr>
              <w:spacing w:before="60" w:after="60"/>
              <w:rPr>
                <w:color w:val="000000" w:themeColor="text1"/>
              </w:rPr>
            </w:pP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6BC32145" w14:textId="77777777" w:rsidR="009760D4" w:rsidRPr="00B96F12" w:rsidRDefault="009760D4" w:rsidP="009760D4">
            <w:pPr>
              <w:spacing w:before="60" w:after="60"/>
              <w:jc w:val="center"/>
              <w:rPr>
                <w:bCs/>
                <w:lang w:val="en-GB" w:eastAsia="en-GB"/>
              </w:rPr>
            </w:pPr>
          </w:p>
        </w:tc>
      </w:tr>
      <w:tr w:rsidR="009760D4" w:rsidRPr="00F81557" w14:paraId="61AD0F04" w14:textId="77777777" w:rsidTr="00752A9A">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66FE5885" w14:textId="77777777" w:rsidR="009760D4" w:rsidRPr="00F81557" w:rsidRDefault="009760D4" w:rsidP="00933099">
            <w:pPr>
              <w:pStyle w:val="ListParagraph"/>
              <w:numPr>
                <w:ilvl w:val="0"/>
                <w:numId w:val="14"/>
              </w:numPr>
              <w:spacing w:before="60" w:after="60"/>
              <w:jc w:val="center"/>
              <w:rPr>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4696CAA5" w14:textId="169B8907" w:rsidR="009760D4" w:rsidRPr="00F81557" w:rsidRDefault="009760D4" w:rsidP="009760D4">
            <w:pPr>
              <w:spacing w:before="60" w:after="60"/>
              <w:rPr>
                <w:iCs/>
                <w:lang w:val="en-GB" w:eastAsia="en-GB"/>
              </w:rPr>
            </w:pPr>
            <w:r w:rsidRPr="00361705">
              <w:rPr>
                <w:lang w:val="vi-VN"/>
              </w:rPr>
              <w:t>Quản lý dự án cho kỹ sư</w:t>
            </w:r>
          </w:p>
        </w:tc>
        <w:tc>
          <w:tcPr>
            <w:tcW w:w="852" w:type="pct"/>
            <w:tcBorders>
              <w:top w:val="nil"/>
              <w:left w:val="nil"/>
              <w:bottom w:val="single" w:sz="4" w:space="0" w:color="auto"/>
              <w:right w:val="single" w:sz="4" w:space="0" w:color="auto"/>
            </w:tcBorders>
            <w:shd w:val="clear" w:color="000000" w:fill="FFFFFF" w:themeFill="background1"/>
            <w:vAlign w:val="center"/>
          </w:tcPr>
          <w:p w14:paraId="21E8FE1A" w14:textId="67E49487" w:rsidR="009760D4" w:rsidRPr="00F81557" w:rsidRDefault="009760D4" w:rsidP="009760D4">
            <w:pPr>
              <w:spacing w:before="60" w:after="60"/>
              <w:jc w:val="center"/>
              <w:rPr>
                <w:bCs/>
                <w:lang w:val="en-GB" w:eastAsia="en-GB"/>
              </w:rPr>
            </w:pPr>
            <w:r>
              <w:t>3</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0268DCFA" w14:textId="77777777" w:rsidR="009760D4" w:rsidRPr="00F81557" w:rsidRDefault="009760D4" w:rsidP="009760D4">
            <w:pPr>
              <w:spacing w:before="60" w:after="60"/>
              <w:rPr>
                <w:color w:val="000000" w:themeColor="text1"/>
              </w:rPr>
            </w:pP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0BF218C6" w14:textId="77777777" w:rsidR="009760D4" w:rsidRPr="00B96F12" w:rsidRDefault="009760D4" w:rsidP="009760D4">
            <w:pPr>
              <w:spacing w:before="60" w:after="60"/>
              <w:jc w:val="center"/>
              <w:rPr>
                <w:bCs/>
                <w:lang w:val="en-GB" w:eastAsia="en-GB"/>
              </w:rPr>
            </w:pPr>
          </w:p>
        </w:tc>
      </w:tr>
      <w:tr w:rsidR="009760D4" w:rsidRPr="00F81557" w14:paraId="5D8EA04B" w14:textId="77777777" w:rsidTr="00752A9A">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4E8E55CC" w14:textId="77777777" w:rsidR="009760D4" w:rsidRPr="00F81557" w:rsidRDefault="009760D4" w:rsidP="00933099">
            <w:pPr>
              <w:pStyle w:val="ListParagraph"/>
              <w:numPr>
                <w:ilvl w:val="0"/>
                <w:numId w:val="14"/>
              </w:numPr>
              <w:spacing w:before="60" w:after="60"/>
              <w:jc w:val="center"/>
              <w:rPr>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457E3F63" w14:textId="4722E7B8" w:rsidR="009760D4" w:rsidRPr="00F81557" w:rsidRDefault="009760D4" w:rsidP="009760D4">
            <w:pPr>
              <w:spacing w:before="60" w:after="60"/>
              <w:rPr>
                <w:iCs/>
                <w:lang w:val="en-GB" w:eastAsia="en-GB"/>
              </w:rPr>
            </w:pPr>
            <w:r w:rsidRPr="00361705">
              <w:rPr>
                <w:lang w:val="vi-VN"/>
              </w:rPr>
              <w:t>Quản lý và kỹ thuật bảo trì công nghiệp</w:t>
            </w:r>
          </w:p>
        </w:tc>
        <w:tc>
          <w:tcPr>
            <w:tcW w:w="852" w:type="pct"/>
            <w:tcBorders>
              <w:top w:val="nil"/>
              <w:left w:val="nil"/>
              <w:bottom w:val="single" w:sz="4" w:space="0" w:color="auto"/>
              <w:right w:val="single" w:sz="4" w:space="0" w:color="auto"/>
            </w:tcBorders>
            <w:shd w:val="clear" w:color="000000" w:fill="FFFFFF" w:themeFill="background1"/>
            <w:vAlign w:val="center"/>
          </w:tcPr>
          <w:p w14:paraId="17528F5C" w14:textId="21204E2B" w:rsidR="009760D4" w:rsidRPr="00F81557" w:rsidRDefault="009760D4" w:rsidP="009760D4">
            <w:pPr>
              <w:spacing w:before="60" w:after="60"/>
              <w:jc w:val="center"/>
              <w:rPr>
                <w:bCs/>
                <w:lang w:val="en-GB" w:eastAsia="en-GB"/>
              </w:rPr>
            </w:pPr>
            <w:r>
              <w:t>3</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55528075" w14:textId="77777777" w:rsidR="009760D4" w:rsidRPr="00F81557" w:rsidRDefault="009760D4" w:rsidP="009760D4">
            <w:pPr>
              <w:spacing w:before="60" w:after="60"/>
              <w:rPr>
                <w:color w:val="000000" w:themeColor="text1"/>
              </w:rPr>
            </w:pP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5916DFA5" w14:textId="77777777" w:rsidR="009760D4" w:rsidRPr="00B96F12" w:rsidRDefault="009760D4" w:rsidP="009760D4">
            <w:pPr>
              <w:spacing w:before="60" w:after="60"/>
              <w:jc w:val="center"/>
              <w:rPr>
                <w:bCs/>
                <w:lang w:val="en-GB" w:eastAsia="en-GB"/>
              </w:rPr>
            </w:pPr>
          </w:p>
        </w:tc>
      </w:tr>
      <w:tr w:rsidR="009760D4" w:rsidRPr="00F81557" w14:paraId="4D225DC1" w14:textId="77777777" w:rsidTr="00752A9A">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6E759564" w14:textId="77777777" w:rsidR="009760D4" w:rsidRPr="00F81557" w:rsidRDefault="009760D4" w:rsidP="00933099">
            <w:pPr>
              <w:pStyle w:val="ListParagraph"/>
              <w:numPr>
                <w:ilvl w:val="0"/>
                <w:numId w:val="14"/>
              </w:numPr>
              <w:spacing w:before="60" w:after="60"/>
              <w:jc w:val="center"/>
              <w:rPr>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2FF10D0C" w14:textId="6F6396AB" w:rsidR="009760D4" w:rsidRPr="00F81557" w:rsidRDefault="009760D4" w:rsidP="009760D4">
            <w:pPr>
              <w:spacing w:before="60" w:after="60"/>
              <w:rPr>
                <w:iCs/>
                <w:lang w:val="en-GB" w:eastAsia="en-GB"/>
              </w:rPr>
            </w:pPr>
            <w:r w:rsidRPr="00361705">
              <w:rPr>
                <w:lang w:val="vi-VN"/>
              </w:rPr>
              <w:t xml:space="preserve">Thiết kế và đổi mới sản phẩm </w:t>
            </w:r>
          </w:p>
        </w:tc>
        <w:tc>
          <w:tcPr>
            <w:tcW w:w="852" w:type="pct"/>
            <w:tcBorders>
              <w:top w:val="nil"/>
              <w:left w:val="nil"/>
              <w:bottom w:val="single" w:sz="4" w:space="0" w:color="auto"/>
              <w:right w:val="single" w:sz="4" w:space="0" w:color="auto"/>
            </w:tcBorders>
            <w:shd w:val="clear" w:color="000000" w:fill="FFFFFF" w:themeFill="background1"/>
            <w:vAlign w:val="center"/>
          </w:tcPr>
          <w:p w14:paraId="4D8E589B" w14:textId="5A981029" w:rsidR="009760D4" w:rsidRPr="00F81557" w:rsidRDefault="009760D4" w:rsidP="009760D4">
            <w:pPr>
              <w:spacing w:before="60" w:after="60"/>
              <w:jc w:val="center"/>
              <w:rPr>
                <w:bCs/>
                <w:lang w:val="en-GB" w:eastAsia="en-GB"/>
              </w:rPr>
            </w:pPr>
            <w:r>
              <w:t>3</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68EA0494" w14:textId="77777777" w:rsidR="009760D4" w:rsidRPr="00F81557" w:rsidRDefault="009760D4" w:rsidP="009760D4">
            <w:pPr>
              <w:spacing w:before="60" w:after="60"/>
              <w:rPr>
                <w:color w:val="000000" w:themeColor="text1"/>
              </w:rPr>
            </w:pP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74BE8C89" w14:textId="77777777" w:rsidR="009760D4" w:rsidRPr="00B96F12" w:rsidRDefault="009760D4" w:rsidP="009760D4">
            <w:pPr>
              <w:spacing w:before="60" w:after="60"/>
              <w:jc w:val="center"/>
              <w:rPr>
                <w:bCs/>
                <w:lang w:val="en-GB" w:eastAsia="en-GB"/>
              </w:rPr>
            </w:pPr>
          </w:p>
        </w:tc>
      </w:tr>
      <w:tr w:rsidR="009760D4" w:rsidRPr="00F81557" w14:paraId="74FAC0ED" w14:textId="77777777" w:rsidTr="00752A9A">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085238A3" w14:textId="77777777" w:rsidR="009760D4" w:rsidRPr="00F81557" w:rsidRDefault="009760D4" w:rsidP="00933099">
            <w:pPr>
              <w:pStyle w:val="ListParagraph"/>
              <w:numPr>
                <w:ilvl w:val="0"/>
                <w:numId w:val="14"/>
              </w:numPr>
              <w:spacing w:before="60" w:after="60"/>
              <w:jc w:val="center"/>
              <w:rPr>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5553776A" w14:textId="7E37ACB7" w:rsidR="009760D4" w:rsidRPr="00F81557" w:rsidRDefault="009760D4" w:rsidP="009760D4">
            <w:pPr>
              <w:spacing w:before="60" w:after="60"/>
              <w:rPr>
                <w:iCs/>
                <w:lang w:val="en-GB" w:eastAsia="en-GB"/>
              </w:rPr>
            </w:pPr>
            <w:r w:rsidRPr="00490AE6">
              <w:rPr>
                <w:lang w:val="vi-VN"/>
              </w:rPr>
              <w:t>Hệ thống truyền thông cơ điện tử</w:t>
            </w:r>
          </w:p>
        </w:tc>
        <w:tc>
          <w:tcPr>
            <w:tcW w:w="852" w:type="pct"/>
            <w:tcBorders>
              <w:top w:val="nil"/>
              <w:left w:val="nil"/>
              <w:bottom w:val="single" w:sz="4" w:space="0" w:color="auto"/>
              <w:right w:val="single" w:sz="4" w:space="0" w:color="auto"/>
            </w:tcBorders>
            <w:shd w:val="clear" w:color="000000" w:fill="FFFFFF" w:themeFill="background1"/>
            <w:vAlign w:val="center"/>
          </w:tcPr>
          <w:p w14:paraId="7E19122B" w14:textId="38E9E802" w:rsidR="009760D4" w:rsidRPr="00F81557" w:rsidRDefault="009760D4" w:rsidP="009760D4">
            <w:pPr>
              <w:spacing w:before="60" w:after="60"/>
              <w:jc w:val="center"/>
              <w:rPr>
                <w:bCs/>
                <w:lang w:val="en-GB" w:eastAsia="en-GB"/>
              </w:rPr>
            </w:pPr>
            <w:r>
              <w:t>3</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22DAF4B5" w14:textId="77777777" w:rsidR="009760D4" w:rsidRPr="00F81557" w:rsidRDefault="009760D4" w:rsidP="009760D4">
            <w:pPr>
              <w:spacing w:before="60" w:after="60"/>
              <w:rPr>
                <w:color w:val="000000" w:themeColor="text1"/>
              </w:rPr>
            </w:pP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44EA8B9C" w14:textId="77777777" w:rsidR="009760D4" w:rsidRPr="00B96F12" w:rsidRDefault="009760D4" w:rsidP="009760D4">
            <w:pPr>
              <w:spacing w:before="60" w:after="60"/>
              <w:jc w:val="center"/>
              <w:rPr>
                <w:bCs/>
                <w:lang w:val="en-GB" w:eastAsia="en-GB"/>
              </w:rPr>
            </w:pPr>
          </w:p>
        </w:tc>
      </w:tr>
      <w:tr w:rsidR="009760D4" w:rsidRPr="00F81557" w14:paraId="1F7B376E" w14:textId="77777777" w:rsidTr="00752A9A">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0D3FEF11" w14:textId="77777777" w:rsidR="009760D4" w:rsidRPr="00F81557" w:rsidRDefault="009760D4" w:rsidP="00933099">
            <w:pPr>
              <w:pStyle w:val="ListParagraph"/>
              <w:numPr>
                <w:ilvl w:val="0"/>
                <w:numId w:val="14"/>
              </w:numPr>
              <w:spacing w:before="60" w:after="60"/>
              <w:jc w:val="center"/>
              <w:rPr>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68C3078F" w14:textId="00767490" w:rsidR="009760D4" w:rsidRPr="00F81557" w:rsidRDefault="009760D4" w:rsidP="009760D4">
            <w:pPr>
              <w:spacing w:before="60" w:after="60"/>
              <w:rPr>
                <w:iCs/>
                <w:lang w:val="en-GB" w:eastAsia="en-GB"/>
              </w:rPr>
            </w:pPr>
            <w:r w:rsidRPr="00490AE6">
              <w:rPr>
                <w:lang w:val="vi-VN"/>
              </w:rPr>
              <w:t xml:space="preserve">Công nghệ thiết kế khuôn mẫu </w:t>
            </w:r>
          </w:p>
        </w:tc>
        <w:tc>
          <w:tcPr>
            <w:tcW w:w="852" w:type="pct"/>
            <w:tcBorders>
              <w:top w:val="nil"/>
              <w:left w:val="nil"/>
              <w:bottom w:val="single" w:sz="4" w:space="0" w:color="auto"/>
              <w:right w:val="single" w:sz="4" w:space="0" w:color="auto"/>
            </w:tcBorders>
            <w:shd w:val="clear" w:color="000000" w:fill="FFFFFF" w:themeFill="background1"/>
            <w:vAlign w:val="center"/>
          </w:tcPr>
          <w:p w14:paraId="1D05F57C" w14:textId="5B627800" w:rsidR="009760D4" w:rsidRPr="00F81557" w:rsidRDefault="009760D4" w:rsidP="009760D4">
            <w:pPr>
              <w:spacing w:before="60" w:after="60"/>
              <w:jc w:val="center"/>
              <w:rPr>
                <w:bCs/>
                <w:lang w:val="en-GB" w:eastAsia="en-GB"/>
              </w:rPr>
            </w:pPr>
            <w:r>
              <w:t>3</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08A7452E" w14:textId="77777777" w:rsidR="009760D4" w:rsidRPr="00F81557" w:rsidRDefault="009760D4" w:rsidP="009760D4">
            <w:pPr>
              <w:spacing w:before="60" w:after="60"/>
              <w:rPr>
                <w:color w:val="000000" w:themeColor="text1"/>
              </w:rPr>
            </w:pP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1415B2DB" w14:textId="77777777" w:rsidR="009760D4" w:rsidRPr="00B96F12" w:rsidRDefault="009760D4" w:rsidP="009760D4">
            <w:pPr>
              <w:spacing w:before="60" w:after="60"/>
              <w:jc w:val="center"/>
              <w:rPr>
                <w:bCs/>
                <w:lang w:val="en-GB" w:eastAsia="en-GB"/>
              </w:rPr>
            </w:pPr>
          </w:p>
        </w:tc>
      </w:tr>
      <w:tr w:rsidR="009760D4" w:rsidRPr="00F81557" w14:paraId="5F769162" w14:textId="77777777" w:rsidTr="00752A9A">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4D4579B8" w14:textId="77777777" w:rsidR="009760D4" w:rsidRPr="00F81557" w:rsidRDefault="009760D4" w:rsidP="00933099">
            <w:pPr>
              <w:pStyle w:val="ListParagraph"/>
              <w:numPr>
                <w:ilvl w:val="0"/>
                <w:numId w:val="14"/>
              </w:numPr>
              <w:spacing w:before="60" w:after="60"/>
              <w:jc w:val="center"/>
              <w:rPr>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7D5B73F6" w14:textId="6BA280F9" w:rsidR="009760D4" w:rsidRPr="00F81557" w:rsidRDefault="009760D4" w:rsidP="009760D4">
            <w:pPr>
              <w:spacing w:before="60" w:after="60"/>
              <w:rPr>
                <w:iCs/>
                <w:lang w:val="en-GB" w:eastAsia="en-GB"/>
              </w:rPr>
            </w:pPr>
            <w:r>
              <w:t>Điện tử công suất</w:t>
            </w:r>
          </w:p>
        </w:tc>
        <w:tc>
          <w:tcPr>
            <w:tcW w:w="852" w:type="pct"/>
            <w:tcBorders>
              <w:top w:val="nil"/>
              <w:left w:val="nil"/>
              <w:bottom w:val="single" w:sz="4" w:space="0" w:color="auto"/>
              <w:right w:val="single" w:sz="4" w:space="0" w:color="auto"/>
            </w:tcBorders>
            <w:shd w:val="clear" w:color="000000" w:fill="FFFFFF" w:themeFill="background1"/>
            <w:vAlign w:val="center"/>
          </w:tcPr>
          <w:p w14:paraId="387CA8B1" w14:textId="543AC81E" w:rsidR="009760D4" w:rsidRPr="00F81557" w:rsidRDefault="009760D4" w:rsidP="009760D4">
            <w:pPr>
              <w:spacing w:before="60" w:after="60"/>
              <w:jc w:val="center"/>
              <w:rPr>
                <w:bCs/>
                <w:lang w:val="en-GB" w:eastAsia="en-GB"/>
              </w:rPr>
            </w:pPr>
            <w:r>
              <w:t>3</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21605FC0" w14:textId="77777777" w:rsidR="009760D4" w:rsidRPr="00F81557" w:rsidRDefault="009760D4" w:rsidP="009760D4">
            <w:pPr>
              <w:spacing w:before="60" w:after="60"/>
              <w:rPr>
                <w:color w:val="000000" w:themeColor="text1"/>
              </w:rPr>
            </w:pP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09460D3D" w14:textId="77777777" w:rsidR="009760D4" w:rsidRPr="00B96F12" w:rsidRDefault="009760D4" w:rsidP="009760D4">
            <w:pPr>
              <w:spacing w:before="60" w:after="60"/>
              <w:jc w:val="center"/>
              <w:rPr>
                <w:bCs/>
                <w:lang w:val="en-GB" w:eastAsia="en-GB"/>
              </w:rPr>
            </w:pPr>
          </w:p>
        </w:tc>
      </w:tr>
      <w:tr w:rsidR="009760D4" w:rsidRPr="00F81557" w14:paraId="534D5115" w14:textId="77777777" w:rsidTr="00752A9A">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2B6A19B6" w14:textId="77777777" w:rsidR="009760D4" w:rsidRPr="00F81557" w:rsidRDefault="009760D4" w:rsidP="00933099">
            <w:pPr>
              <w:pStyle w:val="ListParagraph"/>
              <w:numPr>
                <w:ilvl w:val="0"/>
                <w:numId w:val="14"/>
              </w:numPr>
              <w:spacing w:before="60" w:after="60"/>
              <w:jc w:val="center"/>
              <w:rPr>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20691903" w14:textId="6E1C03E2" w:rsidR="009760D4" w:rsidRPr="00F81557" w:rsidRDefault="009760D4" w:rsidP="009760D4">
            <w:pPr>
              <w:spacing w:before="60" w:after="60"/>
              <w:rPr>
                <w:iCs/>
                <w:lang w:val="en-GB" w:eastAsia="en-GB"/>
              </w:rPr>
            </w:pPr>
            <w:r>
              <w:t>Cơ lưu chất</w:t>
            </w:r>
          </w:p>
        </w:tc>
        <w:tc>
          <w:tcPr>
            <w:tcW w:w="852" w:type="pct"/>
            <w:tcBorders>
              <w:top w:val="nil"/>
              <w:left w:val="nil"/>
              <w:bottom w:val="single" w:sz="4" w:space="0" w:color="auto"/>
              <w:right w:val="single" w:sz="4" w:space="0" w:color="auto"/>
            </w:tcBorders>
            <w:shd w:val="clear" w:color="000000" w:fill="FFFFFF" w:themeFill="background1"/>
            <w:vAlign w:val="center"/>
          </w:tcPr>
          <w:p w14:paraId="7AF13CE9" w14:textId="43CDDEE7" w:rsidR="009760D4" w:rsidRPr="00F81557" w:rsidRDefault="009760D4" w:rsidP="009760D4">
            <w:pPr>
              <w:spacing w:before="60" w:after="60"/>
              <w:jc w:val="center"/>
              <w:rPr>
                <w:bCs/>
                <w:lang w:val="en-GB" w:eastAsia="en-GB"/>
              </w:rPr>
            </w:pPr>
            <w:r>
              <w:t>3</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13BAB906" w14:textId="77777777" w:rsidR="009760D4" w:rsidRPr="00F81557" w:rsidRDefault="009760D4" w:rsidP="009760D4">
            <w:pPr>
              <w:spacing w:before="60" w:after="60"/>
              <w:rPr>
                <w:color w:val="000000" w:themeColor="text1"/>
              </w:rPr>
            </w:pP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7D58D0C0" w14:textId="77777777" w:rsidR="009760D4" w:rsidRPr="00B96F12" w:rsidRDefault="009760D4" w:rsidP="009760D4">
            <w:pPr>
              <w:spacing w:before="60" w:after="60"/>
              <w:jc w:val="center"/>
              <w:rPr>
                <w:bCs/>
                <w:lang w:val="en-GB" w:eastAsia="en-GB"/>
              </w:rPr>
            </w:pPr>
          </w:p>
        </w:tc>
      </w:tr>
      <w:tr w:rsidR="009760D4" w:rsidRPr="00F81557" w14:paraId="2AE9604E" w14:textId="77777777" w:rsidTr="00752A9A">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0C8268DA" w14:textId="77777777" w:rsidR="009760D4" w:rsidRPr="00F81557" w:rsidRDefault="009760D4" w:rsidP="00933099">
            <w:pPr>
              <w:pStyle w:val="ListParagraph"/>
              <w:numPr>
                <w:ilvl w:val="0"/>
                <w:numId w:val="14"/>
              </w:numPr>
              <w:spacing w:before="60" w:after="60"/>
              <w:jc w:val="center"/>
              <w:rPr>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01FD1EBC" w14:textId="5418100F" w:rsidR="009760D4" w:rsidRPr="00F81557" w:rsidRDefault="009760D4" w:rsidP="009760D4">
            <w:pPr>
              <w:spacing w:before="60" w:after="60"/>
              <w:rPr>
                <w:iCs/>
                <w:lang w:val="en-GB" w:eastAsia="en-GB"/>
              </w:rPr>
            </w:pPr>
            <w:r w:rsidRPr="007702ED">
              <w:rPr>
                <w:lang w:val="vi-VN"/>
              </w:rPr>
              <w:t>Trang bị điện – điện tử trong máy công nghiệp</w:t>
            </w:r>
          </w:p>
        </w:tc>
        <w:tc>
          <w:tcPr>
            <w:tcW w:w="852" w:type="pct"/>
            <w:tcBorders>
              <w:top w:val="nil"/>
              <w:left w:val="nil"/>
              <w:bottom w:val="single" w:sz="4" w:space="0" w:color="auto"/>
              <w:right w:val="single" w:sz="4" w:space="0" w:color="auto"/>
            </w:tcBorders>
            <w:shd w:val="clear" w:color="000000" w:fill="FFFFFF" w:themeFill="background1"/>
            <w:vAlign w:val="center"/>
          </w:tcPr>
          <w:p w14:paraId="6690B3DD" w14:textId="3A2CFC78" w:rsidR="009760D4" w:rsidRPr="00F81557" w:rsidRDefault="009760D4" w:rsidP="009760D4">
            <w:pPr>
              <w:spacing w:before="60" w:after="60"/>
              <w:jc w:val="center"/>
              <w:rPr>
                <w:bCs/>
                <w:lang w:val="en-GB" w:eastAsia="en-GB"/>
              </w:rPr>
            </w:pPr>
            <w:r>
              <w:t>3</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58510D83" w14:textId="77777777" w:rsidR="009760D4" w:rsidRPr="00F81557" w:rsidRDefault="009760D4" w:rsidP="009760D4">
            <w:pPr>
              <w:spacing w:before="60" w:after="60"/>
              <w:rPr>
                <w:color w:val="000000" w:themeColor="text1"/>
              </w:rPr>
            </w:pP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38803E78" w14:textId="77777777" w:rsidR="009760D4" w:rsidRPr="00B96F12" w:rsidRDefault="009760D4" w:rsidP="009760D4">
            <w:pPr>
              <w:spacing w:before="60" w:after="60"/>
              <w:jc w:val="center"/>
              <w:rPr>
                <w:bCs/>
                <w:lang w:val="en-GB" w:eastAsia="en-GB"/>
              </w:rPr>
            </w:pPr>
          </w:p>
        </w:tc>
      </w:tr>
      <w:tr w:rsidR="009760D4" w:rsidRPr="00F81557" w14:paraId="50B73D05" w14:textId="77777777" w:rsidTr="00752A9A">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2BD6F020" w14:textId="77777777" w:rsidR="009760D4" w:rsidRPr="00F81557" w:rsidRDefault="009760D4" w:rsidP="00933099">
            <w:pPr>
              <w:pStyle w:val="ListParagraph"/>
              <w:numPr>
                <w:ilvl w:val="0"/>
                <w:numId w:val="14"/>
              </w:numPr>
              <w:spacing w:before="60" w:after="60"/>
              <w:jc w:val="center"/>
              <w:rPr>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6FC6D683" w14:textId="6ADE6C72" w:rsidR="009760D4" w:rsidRPr="00F81557" w:rsidRDefault="009760D4" w:rsidP="009760D4">
            <w:pPr>
              <w:spacing w:before="60" w:after="60"/>
              <w:rPr>
                <w:iCs/>
                <w:lang w:val="en-GB" w:eastAsia="en-GB"/>
              </w:rPr>
            </w:pPr>
            <w:r w:rsidRPr="007702ED">
              <w:rPr>
                <w:lang w:val="vi-VN"/>
              </w:rPr>
              <w:t>Điều khiển mờ và mạng noron nhân tạo</w:t>
            </w:r>
          </w:p>
        </w:tc>
        <w:tc>
          <w:tcPr>
            <w:tcW w:w="852" w:type="pct"/>
            <w:tcBorders>
              <w:top w:val="nil"/>
              <w:left w:val="nil"/>
              <w:bottom w:val="single" w:sz="4" w:space="0" w:color="auto"/>
              <w:right w:val="single" w:sz="4" w:space="0" w:color="auto"/>
            </w:tcBorders>
            <w:shd w:val="clear" w:color="000000" w:fill="FFFFFF" w:themeFill="background1"/>
            <w:vAlign w:val="center"/>
          </w:tcPr>
          <w:p w14:paraId="3A204618" w14:textId="71F33DFC" w:rsidR="009760D4" w:rsidRPr="00F81557" w:rsidRDefault="009760D4" w:rsidP="009760D4">
            <w:pPr>
              <w:spacing w:before="60" w:after="60"/>
              <w:jc w:val="center"/>
              <w:rPr>
                <w:bCs/>
                <w:lang w:val="en-GB" w:eastAsia="en-GB"/>
              </w:rPr>
            </w:pPr>
            <w:r>
              <w:t>2</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032DCCC8" w14:textId="77777777" w:rsidR="009760D4" w:rsidRPr="00F81557" w:rsidRDefault="009760D4" w:rsidP="009760D4">
            <w:pPr>
              <w:spacing w:before="60" w:after="60"/>
              <w:rPr>
                <w:color w:val="000000" w:themeColor="text1"/>
              </w:rPr>
            </w:pP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0F15C1C4" w14:textId="77777777" w:rsidR="009760D4" w:rsidRPr="00B96F12" w:rsidRDefault="009760D4" w:rsidP="009760D4">
            <w:pPr>
              <w:spacing w:before="60" w:after="60"/>
              <w:jc w:val="center"/>
              <w:rPr>
                <w:bCs/>
                <w:lang w:val="en-GB" w:eastAsia="en-GB"/>
              </w:rPr>
            </w:pPr>
          </w:p>
        </w:tc>
      </w:tr>
      <w:tr w:rsidR="009760D4" w:rsidRPr="00F81557" w14:paraId="14852B2C" w14:textId="77777777" w:rsidTr="00752A9A">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33BFBCB3" w14:textId="77777777" w:rsidR="009760D4" w:rsidRPr="00F81557" w:rsidRDefault="009760D4" w:rsidP="00933099">
            <w:pPr>
              <w:pStyle w:val="ListParagraph"/>
              <w:numPr>
                <w:ilvl w:val="0"/>
                <w:numId w:val="14"/>
              </w:numPr>
              <w:spacing w:before="60" w:after="60"/>
              <w:jc w:val="center"/>
              <w:rPr>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5DB6F472" w14:textId="1B9DCE08" w:rsidR="009760D4" w:rsidRPr="00F81557" w:rsidRDefault="009760D4" w:rsidP="009760D4">
            <w:pPr>
              <w:spacing w:before="60" w:after="60"/>
              <w:rPr>
                <w:iCs/>
                <w:lang w:val="en-GB" w:eastAsia="en-GB"/>
              </w:rPr>
            </w:pPr>
            <w:r>
              <w:t>Kỹ thuật nhiệt</w:t>
            </w:r>
          </w:p>
        </w:tc>
        <w:tc>
          <w:tcPr>
            <w:tcW w:w="852" w:type="pct"/>
            <w:tcBorders>
              <w:top w:val="nil"/>
              <w:left w:val="nil"/>
              <w:bottom w:val="single" w:sz="4" w:space="0" w:color="auto"/>
              <w:right w:val="single" w:sz="4" w:space="0" w:color="auto"/>
            </w:tcBorders>
            <w:shd w:val="clear" w:color="000000" w:fill="FFFFFF" w:themeFill="background1"/>
            <w:vAlign w:val="center"/>
          </w:tcPr>
          <w:p w14:paraId="4ECC95F3" w14:textId="0FF5C886" w:rsidR="009760D4" w:rsidRPr="00F81557" w:rsidRDefault="009760D4" w:rsidP="009760D4">
            <w:pPr>
              <w:spacing w:before="60" w:after="60"/>
              <w:jc w:val="center"/>
              <w:rPr>
                <w:bCs/>
                <w:lang w:val="en-GB" w:eastAsia="en-GB"/>
              </w:rPr>
            </w:pPr>
            <w:r>
              <w:t>2</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19A171A2" w14:textId="77777777" w:rsidR="009760D4" w:rsidRPr="00F81557" w:rsidRDefault="009760D4" w:rsidP="009760D4">
            <w:pPr>
              <w:spacing w:before="60" w:after="60"/>
              <w:rPr>
                <w:color w:val="000000" w:themeColor="text1"/>
              </w:rPr>
            </w:pP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61910BF9" w14:textId="77777777" w:rsidR="009760D4" w:rsidRPr="00B96F12" w:rsidRDefault="009760D4" w:rsidP="009760D4">
            <w:pPr>
              <w:spacing w:before="60" w:after="60"/>
              <w:jc w:val="center"/>
              <w:rPr>
                <w:bCs/>
                <w:lang w:val="en-GB" w:eastAsia="en-GB"/>
              </w:rPr>
            </w:pPr>
          </w:p>
        </w:tc>
      </w:tr>
      <w:tr w:rsidR="009760D4" w:rsidRPr="00F81557" w14:paraId="02C701D7" w14:textId="77777777" w:rsidTr="00752A9A">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0FCBE355" w14:textId="77777777" w:rsidR="009760D4" w:rsidRPr="00F81557" w:rsidRDefault="009760D4" w:rsidP="00933099">
            <w:pPr>
              <w:pStyle w:val="ListParagraph"/>
              <w:numPr>
                <w:ilvl w:val="0"/>
                <w:numId w:val="14"/>
              </w:numPr>
              <w:spacing w:before="60" w:after="60"/>
              <w:jc w:val="center"/>
              <w:rPr>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1BDCE7BB" w14:textId="7EB0DF3E" w:rsidR="009760D4" w:rsidRPr="00F81557" w:rsidRDefault="009760D4" w:rsidP="009760D4">
            <w:pPr>
              <w:spacing w:before="60" w:after="60"/>
              <w:rPr>
                <w:iCs/>
                <w:lang w:val="en-GB" w:eastAsia="en-GB"/>
              </w:rPr>
            </w:pPr>
            <w:r w:rsidRPr="007C663A">
              <w:rPr>
                <w:lang w:val="vi-VN"/>
              </w:rPr>
              <w:t>Vi điều khiển nâng cao</w:t>
            </w:r>
          </w:p>
        </w:tc>
        <w:tc>
          <w:tcPr>
            <w:tcW w:w="852" w:type="pct"/>
            <w:tcBorders>
              <w:top w:val="nil"/>
              <w:left w:val="nil"/>
              <w:bottom w:val="single" w:sz="4" w:space="0" w:color="auto"/>
              <w:right w:val="single" w:sz="4" w:space="0" w:color="auto"/>
            </w:tcBorders>
            <w:shd w:val="clear" w:color="000000" w:fill="FFFFFF" w:themeFill="background1"/>
            <w:vAlign w:val="center"/>
          </w:tcPr>
          <w:p w14:paraId="04B2BF16" w14:textId="62715A16" w:rsidR="009760D4" w:rsidRPr="00F81557" w:rsidRDefault="009760D4" w:rsidP="009760D4">
            <w:pPr>
              <w:spacing w:before="60" w:after="60"/>
              <w:jc w:val="center"/>
              <w:rPr>
                <w:bCs/>
                <w:lang w:val="en-GB" w:eastAsia="en-GB"/>
              </w:rPr>
            </w:pPr>
            <w:r>
              <w:t>2</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585973C6" w14:textId="77777777" w:rsidR="009760D4" w:rsidRPr="00F81557" w:rsidRDefault="009760D4" w:rsidP="009760D4">
            <w:pPr>
              <w:spacing w:before="60" w:after="60"/>
              <w:rPr>
                <w:color w:val="000000" w:themeColor="text1"/>
              </w:rPr>
            </w:pP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7ABB6963" w14:textId="77777777" w:rsidR="009760D4" w:rsidRPr="00B96F12" w:rsidRDefault="009760D4" w:rsidP="009760D4">
            <w:pPr>
              <w:spacing w:before="60" w:after="60"/>
              <w:jc w:val="center"/>
              <w:rPr>
                <w:bCs/>
                <w:lang w:val="en-GB" w:eastAsia="en-GB"/>
              </w:rPr>
            </w:pPr>
          </w:p>
        </w:tc>
      </w:tr>
      <w:tr w:rsidR="009760D4" w:rsidRPr="00F81557" w14:paraId="3427531F" w14:textId="77777777" w:rsidTr="00752A9A">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350C2CED" w14:textId="77777777" w:rsidR="009760D4" w:rsidRPr="00F81557" w:rsidRDefault="009760D4" w:rsidP="00933099">
            <w:pPr>
              <w:pStyle w:val="ListParagraph"/>
              <w:numPr>
                <w:ilvl w:val="0"/>
                <w:numId w:val="14"/>
              </w:numPr>
              <w:spacing w:before="60" w:after="60"/>
              <w:jc w:val="center"/>
              <w:rPr>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2F244DA6" w14:textId="3199F4E8" w:rsidR="009760D4" w:rsidRPr="00F81557" w:rsidRDefault="009760D4" w:rsidP="009760D4">
            <w:pPr>
              <w:spacing w:before="60" w:after="60"/>
              <w:rPr>
                <w:iCs/>
                <w:lang w:val="en-GB" w:eastAsia="en-GB"/>
              </w:rPr>
            </w:pPr>
            <w:r w:rsidRPr="007C663A">
              <w:rPr>
                <w:lang w:val="vi-VN"/>
              </w:rPr>
              <w:t>Kỹ thuật lập trình điều khiển cơ điện tử nâng cao</w:t>
            </w:r>
          </w:p>
        </w:tc>
        <w:tc>
          <w:tcPr>
            <w:tcW w:w="852" w:type="pct"/>
            <w:tcBorders>
              <w:top w:val="nil"/>
              <w:left w:val="nil"/>
              <w:bottom w:val="single" w:sz="4" w:space="0" w:color="auto"/>
              <w:right w:val="single" w:sz="4" w:space="0" w:color="auto"/>
            </w:tcBorders>
            <w:shd w:val="clear" w:color="000000" w:fill="FFFFFF" w:themeFill="background1"/>
            <w:vAlign w:val="center"/>
          </w:tcPr>
          <w:p w14:paraId="1EC3B312" w14:textId="7A5525DE" w:rsidR="009760D4" w:rsidRPr="00F81557" w:rsidRDefault="009760D4" w:rsidP="009760D4">
            <w:pPr>
              <w:spacing w:before="60" w:after="60"/>
              <w:jc w:val="center"/>
              <w:rPr>
                <w:bCs/>
                <w:lang w:val="en-GB" w:eastAsia="en-GB"/>
              </w:rPr>
            </w:pPr>
            <w:r>
              <w:t>2</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54B9843E" w14:textId="77777777" w:rsidR="009760D4" w:rsidRPr="00F81557" w:rsidRDefault="009760D4" w:rsidP="009760D4">
            <w:pPr>
              <w:spacing w:before="60" w:after="60"/>
              <w:rPr>
                <w:color w:val="000000" w:themeColor="text1"/>
              </w:rPr>
            </w:pP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6C131C08" w14:textId="77777777" w:rsidR="009760D4" w:rsidRPr="00B96F12" w:rsidRDefault="009760D4" w:rsidP="009760D4">
            <w:pPr>
              <w:spacing w:before="60" w:after="60"/>
              <w:jc w:val="center"/>
              <w:rPr>
                <w:bCs/>
                <w:lang w:val="en-GB" w:eastAsia="en-GB"/>
              </w:rPr>
            </w:pPr>
          </w:p>
        </w:tc>
      </w:tr>
      <w:tr w:rsidR="009760D4" w:rsidRPr="00F81557" w14:paraId="16CE283D" w14:textId="77777777" w:rsidTr="00752A9A">
        <w:trPr>
          <w:trHeight w:val="576"/>
        </w:trPr>
        <w:tc>
          <w:tcPr>
            <w:tcW w:w="5000" w:type="pct"/>
            <w:gridSpan w:val="5"/>
            <w:tcBorders>
              <w:top w:val="nil"/>
              <w:left w:val="single" w:sz="4" w:space="0" w:color="auto"/>
              <w:bottom w:val="single" w:sz="4" w:space="0" w:color="auto"/>
              <w:right w:val="single" w:sz="4" w:space="0" w:color="auto"/>
            </w:tcBorders>
            <w:shd w:val="clear" w:color="000000" w:fill="FFFFFF" w:themeFill="background1"/>
            <w:vAlign w:val="center"/>
          </w:tcPr>
          <w:p w14:paraId="69CA73ED" w14:textId="77777777" w:rsidR="009760D4" w:rsidRPr="00F81557" w:rsidRDefault="009760D4" w:rsidP="009760D4">
            <w:pPr>
              <w:spacing w:before="60" w:after="60"/>
              <w:rPr>
                <w:b/>
                <w:i/>
                <w:iCs/>
                <w:lang w:val="en-GB" w:eastAsia="en-GB"/>
              </w:rPr>
            </w:pPr>
            <w:r w:rsidRPr="00F81557">
              <w:rPr>
                <w:b/>
                <w:sz w:val="26"/>
                <w:szCs w:val="26"/>
                <w:lang w:val="en-GB" w:eastAsia="en-GB"/>
              </w:rPr>
              <w:t xml:space="preserve">CÁC HỌC PHẦN TỰ CHỌN </w:t>
            </w:r>
          </w:p>
        </w:tc>
      </w:tr>
      <w:tr w:rsidR="009760D4" w:rsidRPr="00F81557" w14:paraId="17FD3D49" w14:textId="77777777" w:rsidTr="00752A9A">
        <w:trPr>
          <w:trHeight w:val="576"/>
        </w:trPr>
        <w:tc>
          <w:tcPr>
            <w:tcW w:w="2847" w:type="pct"/>
            <w:gridSpan w:val="3"/>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DEA572A" w14:textId="26C358CF" w:rsidR="009760D4" w:rsidRPr="00F81557" w:rsidRDefault="009760D4" w:rsidP="009760D4">
            <w:pPr>
              <w:spacing w:before="60" w:after="60"/>
              <w:jc w:val="center"/>
              <w:rPr>
                <w:bCs/>
                <w:lang w:val="en-GB" w:eastAsia="en-GB"/>
              </w:rPr>
            </w:pPr>
            <w:r w:rsidRPr="00F81557">
              <w:rPr>
                <w:b/>
                <w:lang w:eastAsia="en-GB"/>
              </w:rPr>
              <w:t xml:space="preserve">Tổng </w:t>
            </w:r>
            <w:r w:rsidR="004F1AD7">
              <w:rPr>
                <w:b/>
                <w:lang w:eastAsia="en-GB"/>
              </w:rPr>
              <w:t>3</w:t>
            </w:r>
            <w:r w:rsidR="00C612ED">
              <w:rPr>
                <w:b/>
                <w:lang w:eastAsia="en-GB"/>
              </w:rPr>
              <w:t>0</w:t>
            </w:r>
            <w:r w:rsidRPr="00F81557">
              <w:rPr>
                <w:b/>
                <w:lang w:eastAsia="en-GB"/>
              </w:rPr>
              <w:t xml:space="preserve"> Học phần trong </w:t>
            </w:r>
            <w:r w:rsidR="004F1AD7">
              <w:rPr>
                <w:b/>
                <w:lang w:eastAsia="en-GB"/>
              </w:rPr>
              <w:t>88</w:t>
            </w:r>
            <w:r w:rsidRPr="00F81557">
              <w:rPr>
                <w:b/>
                <w:lang w:eastAsia="en-GB"/>
              </w:rPr>
              <w:t xml:space="preserve"> Học phần- chiếm </w:t>
            </w:r>
            <w:r w:rsidR="004F1AD7">
              <w:rPr>
                <w:b/>
                <w:color w:val="FF0000"/>
                <w:lang w:eastAsia="en-GB"/>
              </w:rPr>
              <w:t>33.7</w:t>
            </w:r>
            <w:r w:rsidRPr="00F81557">
              <w:rPr>
                <w:b/>
                <w:color w:val="FF0000"/>
                <w:lang w:eastAsia="en-GB"/>
              </w:rPr>
              <w:t>%</w:t>
            </w:r>
          </w:p>
        </w:tc>
        <w:tc>
          <w:tcPr>
            <w:tcW w:w="2153" w:type="pct"/>
            <w:gridSpan w:val="2"/>
            <w:tcBorders>
              <w:top w:val="single" w:sz="4" w:space="0" w:color="auto"/>
              <w:left w:val="nil"/>
              <w:bottom w:val="single" w:sz="4" w:space="0" w:color="auto"/>
              <w:right w:val="single" w:sz="4" w:space="0" w:color="auto"/>
            </w:tcBorders>
            <w:shd w:val="clear" w:color="000000" w:fill="FBD4B4" w:themeFill="accent6" w:themeFillTint="66"/>
            <w:vAlign w:val="center"/>
          </w:tcPr>
          <w:p w14:paraId="221EF081" w14:textId="5E288440" w:rsidR="009760D4" w:rsidRPr="00F81557" w:rsidRDefault="009760D4" w:rsidP="009760D4">
            <w:pPr>
              <w:spacing w:before="60" w:after="60"/>
              <w:jc w:val="center"/>
              <w:rPr>
                <w:b/>
                <w:i/>
                <w:iCs/>
                <w:lang w:val="en-GB" w:eastAsia="en-GB"/>
              </w:rPr>
            </w:pPr>
            <w:r w:rsidRPr="00F81557">
              <w:rPr>
                <w:b/>
                <w:lang w:eastAsia="en-GB"/>
              </w:rPr>
              <w:t xml:space="preserve">Tổng </w:t>
            </w:r>
            <w:r w:rsidR="00D55DBD">
              <w:rPr>
                <w:b/>
                <w:lang w:eastAsia="en-GB"/>
              </w:rPr>
              <w:t xml:space="preserve">10 </w:t>
            </w:r>
            <w:r w:rsidRPr="00F81557">
              <w:rPr>
                <w:b/>
                <w:lang w:eastAsia="en-GB"/>
              </w:rPr>
              <w:t xml:space="preserve">Học phần trong </w:t>
            </w:r>
            <w:r w:rsidR="00D55DBD">
              <w:rPr>
                <w:b/>
                <w:lang w:eastAsia="en-GB"/>
              </w:rPr>
              <w:t>55</w:t>
            </w:r>
            <w:r w:rsidRPr="00F81557">
              <w:rPr>
                <w:b/>
                <w:lang w:eastAsia="en-GB"/>
              </w:rPr>
              <w:t xml:space="preserve"> Học phần- chiếm </w:t>
            </w:r>
            <w:r w:rsidR="00E86DC6">
              <w:rPr>
                <w:b/>
                <w:color w:val="FF0000"/>
                <w:lang w:eastAsia="en-GB"/>
              </w:rPr>
              <w:t>18.2</w:t>
            </w:r>
            <w:r w:rsidRPr="00F81557">
              <w:rPr>
                <w:b/>
                <w:color w:val="FF0000"/>
                <w:lang w:eastAsia="en-GB"/>
              </w:rPr>
              <w:t>%</w:t>
            </w:r>
          </w:p>
        </w:tc>
      </w:tr>
      <w:tr w:rsidR="009760D4" w:rsidRPr="00F81557" w14:paraId="14A84173" w14:textId="77777777" w:rsidTr="00752A9A">
        <w:trPr>
          <w:trHeight w:val="762"/>
        </w:trPr>
        <w:tc>
          <w:tcPr>
            <w:tcW w:w="1995" w:type="pct"/>
            <w:gridSpan w:val="2"/>
            <w:tcBorders>
              <w:top w:val="single" w:sz="4" w:space="0" w:color="auto"/>
              <w:left w:val="single" w:sz="4" w:space="0" w:color="auto"/>
              <w:bottom w:val="single" w:sz="4" w:space="0" w:color="auto"/>
              <w:right w:val="single" w:sz="4" w:space="0" w:color="000000"/>
            </w:tcBorders>
            <w:shd w:val="clear" w:color="auto" w:fill="F2DBDB" w:themeFill="accent2" w:themeFillTint="33"/>
            <w:vAlign w:val="center"/>
          </w:tcPr>
          <w:p w14:paraId="6924EABD" w14:textId="77777777" w:rsidR="009760D4" w:rsidRPr="00F81557" w:rsidRDefault="009760D4" w:rsidP="009760D4">
            <w:pPr>
              <w:spacing w:before="120" w:after="120"/>
              <w:rPr>
                <w:b/>
                <w:lang w:val="en-GB" w:eastAsia="en-GB"/>
              </w:rPr>
            </w:pPr>
            <w:r w:rsidRPr="00F81557">
              <w:rPr>
                <w:b/>
                <w:bCs/>
              </w:rPr>
              <w:t xml:space="preserve">TỈ LỆ HỌC PHẦN TƯƠNG ĐƯƠNG  </w:t>
            </w:r>
          </w:p>
        </w:tc>
        <w:tc>
          <w:tcPr>
            <w:tcW w:w="852" w:type="pct"/>
            <w:tcBorders>
              <w:top w:val="single" w:sz="4" w:space="0" w:color="auto"/>
              <w:left w:val="nil"/>
              <w:bottom w:val="single" w:sz="4" w:space="0" w:color="auto"/>
              <w:right w:val="single" w:sz="4" w:space="0" w:color="auto"/>
            </w:tcBorders>
            <w:shd w:val="clear" w:color="auto" w:fill="F2DBDB" w:themeFill="accent2" w:themeFillTint="33"/>
            <w:vAlign w:val="center"/>
          </w:tcPr>
          <w:p w14:paraId="484E50F7" w14:textId="55B2BFD5" w:rsidR="009760D4" w:rsidRPr="00F81557" w:rsidRDefault="009A5ABF" w:rsidP="009760D4">
            <w:pPr>
              <w:spacing w:before="120" w:after="120"/>
              <w:jc w:val="center"/>
              <w:rPr>
                <w:b/>
                <w:sz w:val="28"/>
                <w:szCs w:val="28"/>
                <w:lang w:val="en-GB" w:eastAsia="en-GB"/>
              </w:rPr>
            </w:pPr>
            <w:r>
              <w:rPr>
                <w:b/>
                <w:bCs/>
                <w:color w:val="FF0000"/>
                <w:sz w:val="28"/>
                <w:szCs w:val="28"/>
              </w:rPr>
              <w:t>39.8</w:t>
            </w:r>
            <w:r w:rsidR="009760D4" w:rsidRPr="00F81557">
              <w:rPr>
                <w:b/>
                <w:bCs/>
                <w:color w:val="FF0000"/>
                <w:sz w:val="28"/>
                <w:szCs w:val="28"/>
              </w:rPr>
              <w:t>%</w:t>
            </w:r>
          </w:p>
        </w:tc>
        <w:tc>
          <w:tcPr>
            <w:tcW w:w="1709" w:type="pct"/>
            <w:tcBorders>
              <w:top w:val="single" w:sz="4" w:space="0" w:color="auto"/>
              <w:left w:val="nil"/>
              <w:bottom w:val="single" w:sz="4" w:space="0" w:color="auto"/>
              <w:right w:val="nil"/>
            </w:tcBorders>
            <w:shd w:val="clear" w:color="auto" w:fill="F2DBDB" w:themeFill="accent2" w:themeFillTint="33"/>
            <w:vAlign w:val="center"/>
          </w:tcPr>
          <w:p w14:paraId="7F84FAAE" w14:textId="77777777" w:rsidR="009760D4" w:rsidRPr="00F81557" w:rsidRDefault="009760D4" w:rsidP="009760D4">
            <w:pPr>
              <w:spacing w:before="120" w:after="120"/>
              <w:rPr>
                <w:b/>
                <w:lang w:val="en-GB" w:eastAsia="en-GB"/>
              </w:rPr>
            </w:pPr>
            <w:r w:rsidRPr="00F81557">
              <w:rPr>
                <w:b/>
                <w:lang w:val="en-GB" w:eastAsia="en-GB"/>
              </w:rPr>
              <w:t>HP RIÊNG CỦA HUIT</w:t>
            </w:r>
          </w:p>
        </w:tc>
        <w:tc>
          <w:tcPr>
            <w:tcW w:w="444"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B91D515" w14:textId="53181A03" w:rsidR="009760D4" w:rsidRPr="00F81557" w:rsidRDefault="00DA093D" w:rsidP="009760D4">
            <w:pPr>
              <w:jc w:val="center"/>
              <w:rPr>
                <w:b/>
                <w:lang w:val="en-GB" w:eastAsia="en-GB"/>
              </w:rPr>
            </w:pPr>
            <w:r>
              <w:rPr>
                <w:b/>
                <w:color w:val="FF0000"/>
                <w:lang w:val="en-GB" w:eastAsia="en-GB"/>
              </w:rPr>
              <w:t>42</w:t>
            </w:r>
            <w:r w:rsidR="009760D4" w:rsidRPr="00F81557">
              <w:rPr>
                <w:b/>
                <w:color w:val="FF0000"/>
                <w:lang w:val="en-GB" w:eastAsia="en-GB"/>
              </w:rPr>
              <w:t>%</w:t>
            </w:r>
          </w:p>
        </w:tc>
      </w:tr>
      <w:tr w:rsidR="009760D4" w:rsidRPr="00F81557" w14:paraId="16532A00" w14:textId="77777777" w:rsidTr="00752A9A">
        <w:trPr>
          <w:trHeight w:val="762"/>
        </w:trPr>
        <w:tc>
          <w:tcPr>
            <w:tcW w:w="4556" w:type="pct"/>
            <w:gridSpan w:val="4"/>
            <w:tcBorders>
              <w:top w:val="single" w:sz="4" w:space="0" w:color="auto"/>
              <w:left w:val="single" w:sz="4" w:space="0" w:color="auto"/>
              <w:bottom w:val="single" w:sz="4" w:space="0" w:color="auto"/>
              <w:right w:val="single" w:sz="4" w:space="0" w:color="000000"/>
            </w:tcBorders>
            <w:shd w:val="clear" w:color="auto" w:fill="E5DFEC" w:themeFill="accent4" w:themeFillTint="33"/>
            <w:vAlign w:val="center"/>
          </w:tcPr>
          <w:p w14:paraId="15E3A2CF" w14:textId="77777777" w:rsidR="009760D4" w:rsidRPr="00F81557" w:rsidRDefault="009760D4" w:rsidP="009760D4">
            <w:pPr>
              <w:spacing w:before="120" w:after="120"/>
              <w:rPr>
                <w:b/>
                <w:lang w:val="en-GB" w:eastAsia="en-GB"/>
              </w:rPr>
            </w:pPr>
            <w:r w:rsidRPr="00F81557">
              <w:rPr>
                <w:b/>
                <w:lang w:val="en-GB" w:eastAsia="en-GB"/>
              </w:rPr>
              <w:t>HỌC PHẦN KHÁC NHAU DO ĐẶC TRƯNG THẾ MẠNH CỦA CSGD/ QUỐC GIA</w:t>
            </w:r>
          </w:p>
        </w:tc>
        <w:tc>
          <w:tcPr>
            <w:tcW w:w="444"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58E9A45B" w14:textId="5B796ADE" w:rsidR="009760D4" w:rsidRPr="006361A5" w:rsidRDefault="006361A5" w:rsidP="006361A5">
            <w:pPr>
              <w:jc w:val="center"/>
              <w:rPr>
                <w:b/>
                <w:color w:val="FF0000"/>
                <w:lang w:eastAsia="en-GB"/>
              </w:rPr>
            </w:pPr>
            <w:r>
              <w:rPr>
                <w:b/>
                <w:color w:val="FF0000"/>
                <w:lang w:eastAsia="en-GB"/>
              </w:rPr>
              <w:t>18.2</w:t>
            </w:r>
            <w:r w:rsidR="009760D4" w:rsidRPr="00F81557">
              <w:rPr>
                <w:b/>
                <w:color w:val="FF0000"/>
                <w:lang w:eastAsia="en-GB"/>
              </w:rPr>
              <w:t>%</w:t>
            </w:r>
          </w:p>
        </w:tc>
      </w:tr>
    </w:tbl>
    <w:p w14:paraId="522A8F7A" w14:textId="77777777" w:rsidR="00034E74" w:rsidRDefault="00034E74" w:rsidP="008B1E41">
      <w:pPr>
        <w:rPr>
          <w:b/>
          <w:sz w:val="26"/>
          <w:szCs w:val="26"/>
        </w:rPr>
      </w:pPr>
    </w:p>
    <w:p w14:paraId="002209B1" w14:textId="5D885656" w:rsidR="006A39C2" w:rsidRPr="00D12B6A" w:rsidRDefault="006A39C2" w:rsidP="00603181">
      <w:pPr>
        <w:rPr>
          <w:i/>
          <w:sz w:val="26"/>
          <w:szCs w:val="26"/>
        </w:rPr>
      </w:pPr>
      <w:r w:rsidRPr="00D12B6A">
        <w:rPr>
          <w:i/>
          <w:sz w:val="26"/>
          <w:szCs w:val="26"/>
        </w:rPr>
        <w:t>2.</w:t>
      </w:r>
      <w:r w:rsidR="00D12B6A">
        <w:rPr>
          <w:i/>
          <w:sz w:val="26"/>
          <w:szCs w:val="26"/>
        </w:rPr>
        <w:t>2</w:t>
      </w:r>
      <w:r w:rsidRPr="00D12B6A">
        <w:rPr>
          <w:i/>
          <w:sz w:val="26"/>
          <w:szCs w:val="26"/>
        </w:rPr>
        <w:t>. Bảng đối sánh với Trường Texas A&amp;M University, ngành Mechatronics Engineering Technology, B.S.</w:t>
      </w:r>
    </w:p>
    <w:p w14:paraId="668B1142" w14:textId="77777777" w:rsidR="006A39C2" w:rsidRPr="00F81557" w:rsidRDefault="006A39C2" w:rsidP="008B1E41">
      <w:pPr>
        <w:rPr>
          <w:b/>
          <w:sz w:val="26"/>
          <w:szCs w:val="26"/>
        </w:rPr>
      </w:pPr>
    </w:p>
    <w:tbl>
      <w:tblPr>
        <w:tblpPr w:leftFromText="180" w:rightFromText="180" w:vertAnchor="text" w:horzAnchor="margin" w:tblpXSpec="center" w:tblpY="227"/>
        <w:tblW w:w="5000" w:type="pct"/>
        <w:tblLook w:val="04A0" w:firstRow="1" w:lastRow="0" w:firstColumn="1" w:lastColumn="0" w:noHBand="0" w:noVBand="1"/>
      </w:tblPr>
      <w:tblGrid>
        <w:gridCol w:w="1176"/>
        <w:gridCol w:w="4899"/>
        <w:gridCol w:w="2394"/>
        <w:gridCol w:w="4890"/>
        <w:gridCol w:w="1203"/>
      </w:tblGrid>
      <w:tr w:rsidR="0081741D" w:rsidRPr="00F81557" w14:paraId="48D7A72F" w14:textId="77777777" w:rsidTr="003F1558">
        <w:trPr>
          <w:trHeight w:val="762"/>
          <w:tblHeader/>
        </w:trPr>
        <w:tc>
          <w:tcPr>
            <w:tcW w:w="404" w:type="pct"/>
            <w:tcBorders>
              <w:top w:val="single" w:sz="4" w:space="0" w:color="auto"/>
              <w:left w:val="single" w:sz="4" w:space="0" w:color="auto"/>
              <w:bottom w:val="single" w:sz="4" w:space="0" w:color="auto"/>
              <w:right w:val="nil"/>
            </w:tcBorders>
            <w:shd w:val="clear" w:color="000000" w:fill="FFFFFF" w:themeFill="background1"/>
            <w:vAlign w:val="center"/>
            <w:hideMark/>
          </w:tcPr>
          <w:p w14:paraId="7CE9A83E" w14:textId="77777777" w:rsidR="0081741D" w:rsidRPr="00F81557" w:rsidRDefault="0081741D" w:rsidP="00694609">
            <w:pPr>
              <w:rPr>
                <w:b/>
                <w:lang w:val="en-GB" w:eastAsia="en-GB"/>
              </w:rPr>
            </w:pPr>
            <w:r w:rsidRPr="00F81557">
              <w:rPr>
                <w:b/>
                <w:lang w:val="en-GB" w:eastAsia="en-GB"/>
              </w:rPr>
              <w:lastRenderedPageBreak/>
              <w:t> </w:t>
            </w:r>
          </w:p>
        </w:tc>
        <w:tc>
          <w:tcPr>
            <w:tcW w:w="2504" w:type="pct"/>
            <w:gridSpan w:val="2"/>
            <w:tcBorders>
              <w:top w:val="single" w:sz="4" w:space="0" w:color="auto"/>
              <w:left w:val="single" w:sz="4" w:space="0" w:color="auto"/>
              <w:bottom w:val="single" w:sz="4" w:space="0" w:color="auto"/>
              <w:right w:val="single" w:sz="4" w:space="0" w:color="000000"/>
            </w:tcBorders>
            <w:shd w:val="clear" w:color="000000" w:fill="FFFFFF" w:themeFill="background1"/>
            <w:vAlign w:val="center"/>
            <w:hideMark/>
          </w:tcPr>
          <w:p w14:paraId="2AE8477D" w14:textId="77777777" w:rsidR="0081741D" w:rsidRPr="00F81557" w:rsidRDefault="0081741D" w:rsidP="00694609">
            <w:pPr>
              <w:spacing w:before="120" w:after="120"/>
              <w:jc w:val="center"/>
              <w:rPr>
                <w:b/>
                <w:bCs/>
                <w:lang w:val="en-GB" w:eastAsia="en-GB"/>
              </w:rPr>
            </w:pPr>
            <w:r w:rsidRPr="00F81557">
              <w:rPr>
                <w:b/>
                <w:bCs/>
              </w:rPr>
              <w:t xml:space="preserve">NGÀNH </w:t>
            </w:r>
            <w:r>
              <w:rPr>
                <w:b/>
                <w:bCs/>
                <w:color w:val="FF0000"/>
              </w:rPr>
              <w:t>CÔNG NGHỆ KỸ THUẬT CƠ ĐIỆN TỬ</w:t>
            </w:r>
            <w:r w:rsidRPr="00F81557">
              <w:rPr>
                <w:b/>
                <w:bCs/>
                <w:color w:val="FF0000"/>
              </w:rPr>
              <w:t xml:space="preserve"> </w:t>
            </w:r>
            <w:r w:rsidRPr="00F81557">
              <w:rPr>
                <w:b/>
                <w:bCs/>
              </w:rPr>
              <w:t xml:space="preserve">- TRƯỜNG ĐẠI </w:t>
            </w:r>
            <w:r w:rsidRPr="006F3419">
              <w:rPr>
                <w:b/>
                <w:bCs/>
              </w:rPr>
              <w:t xml:space="preserve">HỌC CÔNG THƯƠNG </w:t>
            </w:r>
            <w:r w:rsidRPr="00F81557">
              <w:rPr>
                <w:b/>
                <w:bCs/>
              </w:rPr>
              <w:t>TP.HCM</w:t>
            </w:r>
          </w:p>
        </w:tc>
        <w:tc>
          <w:tcPr>
            <w:tcW w:w="2092" w:type="pct"/>
            <w:gridSpan w:val="2"/>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2C0B4EB8" w14:textId="632B6FFA" w:rsidR="0081741D" w:rsidRPr="00F81557" w:rsidRDefault="009E56C6" w:rsidP="00694609">
            <w:pPr>
              <w:jc w:val="center"/>
              <w:rPr>
                <w:b/>
                <w:i/>
                <w:iCs/>
                <w:lang w:eastAsia="en-GB"/>
              </w:rPr>
            </w:pPr>
            <w:r>
              <w:rPr>
                <w:b/>
                <w:bCs/>
                <w:color w:val="FF0000"/>
              </w:rPr>
              <w:t xml:space="preserve">TEXAS </w:t>
            </w:r>
            <w:r w:rsidR="00FC28F3">
              <w:rPr>
                <w:b/>
                <w:bCs/>
                <w:color w:val="FF0000"/>
              </w:rPr>
              <w:t xml:space="preserve">A&amp;M UNIVERSITY, </w:t>
            </w:r>
            <w:r w:rsidR="00C05F90">
              <w:rPr>
                <w:b/>
                <w:bCs/>
                <w:color w:val="FF0000"/>
              </w:rPr>
              <w:t>MECHATRONICS ENGINEERING TECHNOLOGY – B.S.</w:t>
            </w:r>
          </w:p>
        </w:tc>
      </w:tr>
      <w:tr w:rsidR="0081741D" w:rsidRPr="00F81557" w14:paraId="3D3EC2BA" w14:textId="77777777" w:rsidTr="003F1558">
        <w:trPr>
          <w:trHeight w:val="485"/>
          <w:tblHeader/>
        </w:trPr>
        <w:tc>
          <w:tcPr>
            <w:tcW w:w="404" w:type="pct"/>
            <w:tcBorders>
              <w:top w:val="nil"/>
              <w:left w:val="single" w:sz="4" w:space="0" w:color="auto"/>
              <w:bottom w:val="single" w:sz="4" w:space="0" w:color="auto"/>
              <w:right w:val="single" w:sz="4" w:space="0" w:color="auto"/>
            </w:tcBorders>
            <w:shd w:val="clear" w:color="000000" w:fill="FFFFFF" w:themeFill="background1"/>
            <w:vAlign w:val="center"/>
            <w:hideMark/>
          </w:tcPr>
          <w:p w14:paraId="143594B6" w14:textId="77777777" w:rsidR="0081741D" w:rsidRPr="00F81557" w:rsidRDefault="0081741D" w:rsidP="00694609">
            <w:pPr>
              <w:spacing w:before="120" w:after="120"/>
              <w:jc w:val="center"/>
              <w:rPr>
                <w:b/>
                <w:lang w:val="en-GB" w:eastAsia="en-GB"/>
              </w:rPr>
            </w:pPr>
            <w:r w:rsidRPr="00F81557">
              <w:rPr>
                <w:b/>
                <w:lang w:val="en-GB" w:eastAsia="en-GB"/>
              </w:rPr>
              <w:t>TT</w:t>
            </w:r>
          </w:p>
        </w:tc>
        <w:tc>
          <w:tcPr>
            <w:tcW w:w="1682" w:type="pct"/>
            <w:tcBorders>
              <w:top w:val="nil"/>
              <w:left w:val="nil"/>
              <w:bottom w:val="single" w:sz="4" w:space="0" w:color="auto"/>
              <w:right w:val="single" w:sz="4" w:space="0" w:color="auto"/>
            </w:tcBorders>
            <w:shd w:val="clear" w:color="000000" w:fill="FFFFFF" w:themeFill="background1"/>
            <w:vAlign w:val="center"/>
            <w:hideMark/>
          </w:tcPr>
          <w:p w14:paraId="6696CD67" w14:textId="77777777" w:rsidR="0081741D" w:rsidRPr="00F81557" w:rsidRDefault="0081741D" w:rsidP="00694609">
            <w:pPr>
              <w:spacing w:before="120" w:after="120"/>
              <w:jc w:val="center"/>
              <w:rPr>
                <w:b/>
                <w:lang w:val="en-GB" w:eastAsia="en-GB"/>
              </w:rPr>
            </w:pPr>
            <w:r w:rsidRPr="00F81557">
              <w:rPr>
                <w:b/>
                <w:lang w:val="en-GB" w:eastAsia="en-GB"/>
              </w:rPr>
              <w:t>Học phần</w:t>
            </w:r>
          </w:p>
        </w:tc>
        <w:tc>
          <w:tcPr>
            <w:tcW w:w="822" w:type="pct"/>
            <w:tcBorders>
              <w:top w:val="nil"/>
              <w:left w:val="nil"/>
              <w:bottom w:val="single" w:sz="4" w:space="0" w:color="auto"/>
              <w:right w:val="single" w:sz="4" w:space="0" w:color="auto"/>
            </w:tcBorders>
            <w:shd w:val="clear" w:color="000000" w:fill="FFFFFF" w:themeFill="background1"/>
            <w:vAlign w:val="center"/>
            <w:hideMark/>
          </w:tcPr>
          <w:p w14:paraId="4252C69A" w14:textId="77777777" w:rsidR="0081741D" w:rsidRPr="00F81557" w:rsidRDefault="0081741D" w:rsidP="00694609">
            <w:pPr>
              <w:spacing w:before="120" w:after="120"/>
              <w:jc w:val="center"/>
              <w:rPr>
                <w:b/>
                <w:lang w:val="en-GB" w:eastAsia="en-GB"/>
              </w:rPr>
            </w:pPr>
            <w:r w:rsidRPr="00F81557">
              <w:rPr>
                <w:b/>
                <w:lang w:val="en-GB" w:eastAsia="en-GB"/>
              </w:rPr>
              <w:t>Số tín chỉ</w:t>
            </w:r>
          </w:p>
        </w:tc>
        <w:tc>
          <w:tcPr>
            <w:tcW w:w="1679" w:type="pct"/>
            <w:tcBorders>
              <w:top w:val="single" w:sz="4" w:space="0" w:color="auto"/>
              <w:left w:val="single" w:sz="4" w:space="0" w:color="000000"/>
              <w:bottom w:val="single" w:sz="4" w:space="0" w:color="auto"/>
              <w:right w:val="single" w:sz="4" w:space="0" w:color="auto"/>
            </w:tcBorders>
            <w:shd w:val="clear" w:color="auto" w:fill="FBD4B4" w:themeFill="accent6" w:themeFillTint="66"/>
            <w:vAlign w:val="center"/>
            <w:hideMark/>
          </w:tcPr>
          <w:p w14:paraId="7C99E825" w14:textId="77777777" w:rsidR="0081741D" w:rsidRPr="00F81557" w:rsidRDefault="0081741D" w:rsidP="00694609">
            <w:pPr>
              <w:spacing w:before="120" w:after="120"/>
              <w:jc w:val="center"/>
              <w:rPr>
                <w:b/>
                <w:lang w:val="en-GB" w:eastAsia="en-GB"/>
              </w:rPr>
            </w:pPr>
            <w:r w:rsidRPr="00F81557">
              <w:rPr>
                <w:b/>
                <w:lang w:val="en-GB" w:eastAsia="en-GB"/>
              </w:rPr>
              <w:t>Tên học phần</w:t>
            </w:r>
          </w:p>
        </w:tc>
        <w:tc>
          <w:tcPr>
            <w:tcW w:w="413" w:type="pct"/>
            <w:tcBorders>
              <w:top w:val="single" w:sz="4" w:space="0" w:color="auto"/>
              <w:left w:val="single" w:sz="4" w:space="0" w:color="000000"/>
              <w:bottom w:val="single" w:sz="4" w:space="0" w:color="auto"/>
              <w:right w:val="single" w:sz="4" w:space="0" w:color="auto"/>
            </w:tcBorders>
            <w:shd w:val="clear" w:color="auto" w:fill="FBD4B4" w:themeFill="accent6" w:themeFillTint="66"/>
            <w:vAlign w:val="center"/>
          </w:tcPr>
          <w:p w14:paraId="376BCA5A" w14:textId="77777777" w:rsidR="0081741D" w:rsidRPr="00F81557" w:rsidRDefault="0081741D" w:rsidP="00694609">
            <w:pPr>
              <w:jc w:val="center"/>
              <w:rPr>
                <w:b/>
                <w:lang w:val="en-GB" w:eastAsia="en-GB"/>
              </w:rPr>
            </w:pPr>
            <w:r w:rsidRPr="00F81557">
              <w:rPr>
                <w:b/>
                <w:lang w:val="en-GB" w:eastAsia="en-GB"/>
              </w:rPr>
              <w:t>Số tín chỉ</w:t>
            </w:r>
          </w:p>
        </w:tc>
      </w:tr>
      <w:tr w:rsidR="0081741D" w:rsidRPr="00F81557" w14:paraId="2AEFD692" w14:textId="77777777" w:rsidTr="00694609">
        <w:trPr>
          <w:trHeight w:val="431"/>
        </w:trPr>
        <w:tc>
          <w:tcPr>
            <w:tcW w:w="5000" w:type="pct"/>
            <w:gridSpan w:val="5"/>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BC11FDB" w14:textId="77777777" w:rsidR="0081741D" w:rsidRPr="00F81557" w:rsidRDefault="0081741D" w:rsidP="00694609">
            <w:pPr>
              <w:spacing w:before="120" w:after="120"/>
              <w:rPr>
                <w:b/>
                <w:lang w:val="en-GB" w:eastAsia="en-GB"/>
              </w:rPr>
            </w:pPr>
            <w:r w:rsidRPr="00F81557">
              <w:rPr>
                <w:b/>
                <w:lang w:val="en-GB" w:eastAsia="en-GB"/>
              </w:rPr>
              <w:t>HỌC PHẦN TƯƠNG ĐƯƠNG (</w:t>
            </w:r>
            <w:r w:rsidRPr="00F81557">
              <w:rPr>
                <w:b/>
                <w:i/>
                <w:iCs/>
                <w:color w:val="0070C0"/>
                <w:lang w:val="en-GB" w:eastAsia="en-GB"/>
              </w:rPr>
              <w:t>chỉ xét các HP “Bắt buộc” hoặc “Tự chọn có định hướng” trong CTĐT)</w:t>
            </w:r>
          </w:p>
        </w:tc>
      </w:tr>
      <w:tr w:rsidR="0081741D" w:rsidRPr="007B4C43" w14:paraId="79393C45" w14:textId="77777777" w:rsidTr="003F1558">
        <w:trPr>
          <w:trHeight w:val="576"/>
        </w:trPr>
        <w:tc>
          <w:tcPr>
            <w:tcW w:w="404" w:type="pct"/>
            <w:tcBorders>
              <w:top w:val="nil"/>
              <w:left w:val="single" w:sz="4" w:space="0" w:color="auto"/>
              <w:bottom w:val="single" w:sz="4" w:space="0" w:color="auto"/>
              <w:right w:val="single" w:sz="4" w:space="0" w:color="auto"/>
            </w:tcBorders>
            <w:shd w:val="clear" w:color="000000" w:fill="FFFFFF" w:themeFill="background1"/>
            <w:vAlign w:val="center"/>
          </w:tcPr>
          <w:p w14:paraId="2E1A2501" w14:textId="77777777" w:rsidR="0081741D" w:rsidRPr="003F1558" w:rsidRDefault="0081741D" w:rsidP="00933099">
            <w:pPr>
              <w:pStyle w:val="ListParagraph"/>
              <w:numPr>
                <w:ilvl w:val="0"/>
                <w:numId w:val="11"/>
              </w:numPr>
              <w:spacing w:before="60" w:after="60"/>
              <w:ind w:right="80"/>
              <w:jc w:val="center"/>
              <w:rPr>
                <w:bCs/>
                <w:lang w:val="vi-VN" w:eastAsia="en-GB"/>
              </w:rPr>
            </w:pPr>
          </w:p>
        </w:tc>
        <w:tc>
          <w:tcPr>
            <w:tcW w:w="1682" w:type="pct"/>
            <w:tcBorders>
              <w:top w:val="nil"/>
              <w:left w:val="nil"/>
              <w:bottom w:val="single" w:sz="4" w:space="0" w:color="auto"/>
              <w:right w:val="single" w:sz="4" w:space="0" w:color="auto"/>
            </w:tcBorders>
            <w:shd w:val="clear" w:color="000000" w:fill="FFFFFF" w:themeFill="background1"/>
            <w:vAlign w:val="center"/>
          </w:tcPr>
          <w:p w14:paraId="3C0A5E65" w14:textId="77777777" w:rsidR="0081741D" w:rsidRPr="00F81557" w:rsidRDefault="0081741D" w:rsidP="00694609">
            <w:pPr>
              <w:spacing w:before="60" w:after="60"/>
              <w:rPr>
                <w:bCs/>
                <w:lang w:val="vi-VN" w:eastAsia="en-GB"/>
              </w:rPr>
            </w:pPr>
            <w:r w:rsidRPr="007B4C43">
              <w:rPr>
                <w:lang w:val="vi-VN"/>
              </w:rPr>
              <w:t>Anh văn chuyên ngành cơ điện tử</w:t>
            </w:r>
          </w:p>
        </w:tc>
        <w:tc>
          <w:tcPr>
            <w:tcW w:w="822" w:type="pct"/>
            <w:tcBorders>
              <w:left w:val="nil"/>
              <w:bottom w:val="single" w:sz="4" w:space="0" w:color="auto"/>
              <w:right w:val="single" w:sz="4" w:space="0" w:color="auto"/>
            </w:tcBorders>
            <w:shd w:val="clear" w:color="000000" w:fill="FFFFFF" w:themeFill="background1"/>
            <w:vAlign w:val="center"/>
          </w:tcPr>
          <w:p w14:paraId="74D42A05" w14:textId="77777777" w:rsidR="0081741D" w:rsidRPr="00F81557" w:rsidRDefault="0081741D" w:rsidP="00694609">
            <w:pPr>
              <w:spacing w:before="60" w:after="60"/>
              <w:jc w:val="center"/>
              <w:rPr>
                <w:bCs/>
                <w:lang w:val="vi-VN" w:eastAsia="en-GB"/>
              </w:rPr>
            </w:pPr>
            <w:r>
              <w:t>2</w:t>
            </w:r>
          </w:p>
        </w:tc>
        <w:tc>
          <w:tcPr>
            <w:tcW w:w="1679" w:type="pct"/>
            <w:tcBorders>
              <w:left w:val="nil"/>
              <w:bottom w:val="single" w:sz="4" w:space="0" w:color="auto"/>
              <w:right w:val="single" w:sz="4" w:space="0" w:color="auto"/>
            </w:tcBorders>
            <w:shd w:val="clear" w:color="auto" w:fill="FBD4B4" w:themeFill="accent6" w:themeFillTint="66"/>
            <w:vAlign w:val="center"/>
          </w:tcPr>
          <w:p w14:paraId="0A5D0026" w14:textId="0A832288" w:rsidR="0081741D" w:rsidRPr="00F81557" w:rsidRDefault="00AB368F" w:rsidP="00AB368F">
            <w:pPr>
              <w:spacing w:before="60" w:after="60"/>
              <w:rPr>
                <w:bCs/>
                <w:lang w:val="vi-VN" w:eastAsia="en-GB"/>
              </w:rPr>
            </w:pPr>
            <w:r w:rsidRPr="00AB368F">
              <w:rPr>
                <w:bCs/>
                <w:lang w:val="vi-VN" w:eastAsia="en-GB"/>
              </w:rPr>
              <w:t>ENGL 210</w:t>
            </w:r>
            <w:r>
              <w:rPr>
                <w:bCs/>
                <w:lang w:eastAsia="en-GB"/>
              </w:rPr>
              <w:t xml:space="preserve"> </w:t>
            </w:r>
            <w:r w:rsidRPr="00AB368F">
              <w:rPr>
                <w:bCs/>
                <w:lang w:val="vi-VN" w:eastAsia="en-GB"/>
              </w:rPr>
              <w:t>Technical and Professional Writing</w:t>
            </w:r>
          </w:p>
        </w:tc>
        <w:tc>
          <w:tcPr>
            <w:tcW w:w="413" w:type="pct"/>
            <w:tcBorders>
              <w:left w:val="nil"/>
              <w:bottom w:val="single" w:sz="4" w:space="0" w:color="auto"/>
              <w:right w:val="single" w:sz="4" w:space="0" w:color="auto"/>
            </w:tcBorders>
            <w:shd w:val="clear" w:color="auto" w:fill="FBD4B4" w:themeFill="accent6" w:themeFillTint="66"/>
            <w:vAlign w:val="center"/>
          </w:tcPr>
          <w:p w14:paraId="2CDB6EDF" w14:textId="63D07759" w:rsidR="0081741D" w:rsidRPr="00AB368F" w:rsidRDefault="00AB368F" w:rsidP="00694609">
            <w:pPr>
              <w:spacing w:before="60" w:after="60"/>
              <w:jc w:val="center"/>
              <w:rPr>
                <w:bCs/>
                <w:lang w:eastAsia="en-GB"/>
              </w:rPr>
            </w:pPr>
            <w:r>
              <w:rPr>
                <w:bCs/>
                <w:lang w:eastAsia="en-GB"/>
              </w:rPr>
              <w:t>3</w:t>
            </w:r>
          </w:p>
        </w:tc>
      </w:tr>
      <w:tr w:rsidR="0081741D" w:rsidRPr="007B4C43" w14:paraId="5C21B19C" w14:textId="77777777" w:rsidTr="003F1558">
        <w:trPr>
          <w:trHeight w:val="576"/>
        </w:trPr>
        <w:tc>
          <w:tcPr>
            <w:tcW w:w="404" w:type="pct"/>
            <w:tcBorders>
              <w:top w:val="nil"/>
              <w:left w:val="single" w:sz="4" w:space="0" w:color="auto"/>
              <w:bottom w:val="single" w:sz="4" w:space="0" w:color="auto"/>
              <w:right w:val="single" w:sz="4" w:space="0" w:color="auto"/>
            </w:tcBorders>
            <w:shd w:val="clear" w:color="000000" w:fill="FFFFFF" w:themeFill="background1"/>
            <w:vAlign w:val="center"/>
          </w:tcPr>
          <w:p w14:paraId="52FD351E" w14:textId="77777777" w:rsidR="0081741D" w:rsidRPr="003F1558" w:rsidRDefault="0081741D" w:rsidP="00933099">
            <w:pPr>
              <w:pStyle w:val="ListParagraph"/>
              <w:numPr>
                <w:ilvl w:val="0"/>
                <w:numId w:val="11"/>
              </w:numPr>
              <w:spacing w:before="60" w:after="60"/>
              <w:ind w:right="80"/>
              <w:jc w:val="center"/>
              <w:rPr>
                <w:lang w:val="vi-VN" w:eastAsia="en-GB"/>
              </w:rPr>
            </w:pPr>
          </w:p>
        </w:tc>
        <w:tc>
          <w:tcPr>
            <w:tcW w:w="1682" w:type="pct"/>
            <w:tcBorders>
              <w:top w:val="nil"/>
              <w:left w:val="nil"/>
              <w:bottom w:val="single" w:sz="4" w:space="0" w:color="auto"/>
              <w:right w:val="single" w:sz="4" w:space="0" w:color="auto"/>
            </w:tcBorders>
            <w:shd w:val="clear" w:color="000000" w:fill="FFFFFF" w:themeFill="background1"/>
            <w:vAlign w:val="center"/>
          </w:tcPr>
          <w:p w14:paraId="56EBB2D6" w14:textId="77777777" w:rsidR="0081741D" w:rsidRPr="007B4C43" w:rsidRDefault="0081741D" w:rsidP="00694609">
            <w:pPr>
              <w:spacing w:before="60" w:after="60"/>
              <w:rPr>
                <w:iCs/>
                <w:bdr w:val="none" w:sz="0" w:space="0" w:color="auto" w:frame="1"/>
                <w:lang w:val="vi-VN"/>
              </w:rPr>
            </w:pPr>
            <w:r>
              <w:t>Toán cao cấp A1</w:t>
            </w:r>
          </w:p>
        </w:tc>
        <w:tc>
          <w:tcPr>
            <w:tcW w:w="822" w:type="pct"/>
            <w:tcBorders>
              <w:top w:val="nil"/>
              <w:left w:val="nil"/>
              <w:bottom w:val="single" w:sz="4" w:space="0" w:color="auto"/>
              <w:right w:val="single" w:sz="4" w:space="0" w:color="auto"/>
            </w:tcBorders>
            <w:shd w:val="clear" w:color="000000" w:fill="FFFFFF" w:themeFill="background1"/>
            <w:vAlign w:val="center"/>
          </w:tcPr>
          <w:p w14:paraId="2B38AE02" w14:textId="77777777" w:rsidR="0081741D" w:rsidRPr="00F81557" w:rsidRDefault="0081741D" w:rsidP="00694609">
            <w:pPr>
              <w:spacing w:before="60" w:after="60"/>
              <w:jc w:val="center"/>
              <w:rPr>
                <w:lang w:val="vi-VN"/>
              </w:rPr>
            </w:pPr>
            <w:r>
              <w:rPr>
                <w:color w:val="000000"/>
                <w:sz w:val="26"/>
                <w:szCs w:val="26"/>
              </w:rPr>
              <w:t>3</w:t>
            </w:r>
          </w:p>
        </w:tc>
        <w:tc>
          <w:tcPr>
            <w:tcW w:w="1679" w:type="pct"/>
            <w:tcBorders>
              <w:top w:val="nil"/>
              <w:left w:val="nil"/>
              <w:bottom w:val="single" w:sz="4" w:space="0" w:color="auto"/>
              <w:right w:val="single" w:sz="4" w:space="0" w:color="auto"/>
            </w:tcBorders>
            <w:shd w:val="clear" w:color="auto" w:fill="FBD4B4" w:themeFill="accent6" w:themeFillTint="66"/>
          </w:tcPr>
          <w:p w14:paraId="38785CA4" w14:textId="1E998B5C" w:rsidR="0081741D" w:rsidRPr="007B4C43" w:rsidRDefault="003F058F" w:rsidP="003F058F">
            <w:pPr>
              <w:tabs>
                <w:tab w:val="left" w:pos="1588"/>
              </w:tabs>
              <w:spacing w:before="60" w:after="60"/>
              <w:rPr>
                <w:iCs/>
                <w:lang w:val="vi-VN" w:eastAsia="en-GB"/>
              </w:rPr>
            </w:pPr>
            <w:r w:rsidRPr="003F058F">
              <w:rPr>
                <w:iCs/>
                <w:lang w:val="vi-VN" w:eastAsia="en-GB"/>
              </w:rPr>
              <w:t>MATH 151</w:t>
            </w:r>
            <w:r w:rsidRPr="003F058F">
              <w:rPr>
                <w:iCs/>
                <w:lang w:val="vi-VN" w:eastAsia="en-GB"/>
              </w:rPr>
              <w:tab/>
              <w:t>Engineering Mathematics I</w:t>
            </w:r>
          </w:p>
        </w:tc>
        <w:tc>
          <w:tcPr>
            <w:tcW w:w="413" w:type="pct"/>
            <w:tcBorders>
              <w:top w:val="nil"/>
              <w:left w:val="nil"/>
              <w:bottom w:val="single" w:sz="4" w:space="0" w:color="auto"/>
              <w:right w:val="single" w:sz="4" w:space="0" w:color="auto"/>
            </w:tcBorders>
            <w:shd w:val="clear" w:color="auto" w:fill="FBD4B4" w:themeFill="accent6" w:themeFillTint="66"/>
          </w:tcPr>
          <w:p w14:paraId="7C86D837" w14:textId="038418AD" w:rsidR="0081741D" w:rsidRPr="003F058F" w:rsidRDefault="003F058F" w:rsidP="00694609">
            <w:pPr>
              <w:spacing w:before="60" w:after="60"/>
              <w:jc w:val="center"/>
              <w:rPr>
                <w:bCs/>
                <w:lang w:eastAsia="en-GB"/>
              </w:rPr>
            </w:pPr>
            <w:r>
              <w:rPr>
                <w:bCs/>
                <w:lang w:eastAsia="en-GB"/>
              </w:rPr>
              <w:t>4</w:t>
            </w:r>
          </w:p>
        </w:tc>
      </w:tr>
      <w:tr w:rsidR="0081741D" w:rsidRPr="007B4C43" w14:paraId="6669BF39" w14:textId="77777777" w:rsidTr="003F1558">
        <w:trPr>
          <w:trHeight w:val="576"/>
        </w:trPr>
        <w:tc>
          <w:tcPr>
            <w:tcW w:w="404" w:type="pct"/>
            <w:tcBorders>
              <w:top w:val="nil"/>
              <w:left w:val="single" w:sz="4" w:space="0" w:color="auto"/>
              <w:bottom w:val="single" w:sz="4" w:space="0" w:color="auto"/>
              <w:right w:val="single" w:sz="4" w:space="0" w:color="auto"/>
            </w:tcBorders>
            <w:shd w:val="clear" w:color="000000" w:fill="FFFFFF" w:themeFill="background1"/>
            <w:vAlign w:val="center"/>
          </w:tcPr>
          <w:p w14:paraId="13A7A2CA" w14:textId="77777777" w:rsidR="0081741D" w:rsidRPr="003F1558" w:rsidRDefault="0081741D" w:rsidP="00933099">
            <w:pPr>
              <w:pStyle w:val="ListParagraph"/>
              <w:numPr>
                <w:ilvl w:val="0"/>
                <w:numId w:val="11"/>
              </w:numPr>
              <w:spacing w:before="60" w:after="60"/>
              <w:ind w:right="80"/>
              <w:jc w:val="center"/>
              <w:rPr>
                <w:lang w:val="vi-VN" w:eastAsia="en-GB"/>
              </w:rPr>
            </w:pPr>
          </w:p>
        </w:tc>
        <w:tc>
          <w:tcPr>
            <w:tcW w:w="1682" w:type="pct"/>
            <w:tcBorders>
              <w:top w:val="nil"/>
              <w:left w:val="nil"/>
              <w:bottom w:val="single" w:sz="4" w:space="0" w:color="auto"/>
              <w:right w:val="single" w:sz="4" w:space="0" w:color="auto"/>
            </w:tcBorders>
            <w:shd w:val="clear" w:color="000000" w:fill="FFFFFF" w:themeFill="background1"/>
            <w:vAlign w:val="center"/>
          </w:tcPr>
          <w:p w14:paraId="211CCF30" w14:textId="77777777" w:rsidR="0081741D" w:rsidRPr="007B4C43" w:rsidRDefault="0081741D" w:rsidP="00694609">
            <w:pPr>
              <w:spacing w:before="60" w:after="60"/>
              <w:rPr>
                <w:iCs/>
                <w:bdr w:val="none" w:sz="0" w:space="0" w:color="auto" w:frame="1"/>
                <w:lang w:val="vi-VN"/>
              </w:rPr>
            </w:pPr>
            <w:r>
              <w:t>Toán cao cấp A2</w:t>
            </w:r>
          </w:p>
        </w:tc>
        <w:tc>
          <w:tcPr>
            <w:tcW w:w="822" w:type="pct"/>
            <w:tcBorders>
              <w:top w:val="nil"/>
              <w:left w:val="nil"/>
              <w:bottom w:val="single" w:sz="4" w:space="0" w:color="auto"/>
              <w:right w:val="single" w:sz="4" w:space="0" w:color="auto"/>
            </w:tcBorders>
            <w:shd w:val="clear" w:color="000000" w:fill="FFFFFF" w:themeFill="background1"/>
            <w:vAlign w:val="center"/>
          </w:tcPr>
          <w:p w14:paraId="694539EE" w14:textId="77777777" w:rsidR="0081741D" w:rsidRPr="00F81557" w:rsidRDefault="0081741D" w:rsidP="00694609">
            <w:pPr>
              <w:spacing w:before="60" w:after="60"/>
              <w:jc w:val="center"/>
              <w:rPr>
                <w:lang w:val="vi-VN"/>
              </w:rPr>
            </w:pPr>
            <w:r>
              <w:rPr>
                <w:color w:val="000000"/>
                <w:sz w:val="26"/>
                <w:szCs w:val="26"/>
              </w:rPr>
              <w:t>2</w:t>
            </w:r>
          </w:p>
        </w:tc>
        <w:tc>
          <w:tcPr>
            <w:tcW w:w="1679" w:type="pct"/>
            <w:tcBorders>
              <w:top w:val="nil"/>
              <w:left w:val="nil"/>
              <w:bottom w:val="single" w:sz="4" w:space="0" w:color="auto"/>
              <w:right w:val="single" w:sz="4" w:space="0" w:color="auto"/>
            </w:tcBorders>
            <w:shd w:val="clear" w:color="auto" w:fill="FBD4B4" w:themeFill="accent6" w:themeFillTint="66"/>
          </w:tcPr>
          <w:p w14:paraId="1FCC42F8" w14:textId="1DBEFC81" w:rsidR="0081741D" w:rsidRPr="007B4C43" w:rsidRDefault="00710BBB" w:rsidP="00694609">
            <w:pPr>
              <w:spacing w:before="60" w:after="60"/>
              <w:rPr>
                <w:iCs/>
                <w:lang w:val="vi-VN" w:eastAsia="en-GB"/>
              </w:rPr>
            </w:pPr>
            <w:r w:rsidRPr="00710BBB">
              <w:rPr>
                <w:iCs/>
                <w:lang w:val="vi-VN" w:eastAsia="en-GB"/>
              </w:rPr>
              <w:t>MATH 152</w:t>
            </w:r>
            <w:r w:rsidRPr="00710BBB">
              <w:rPr>
                <w:iCs/>
                <w:lang w:val="vi-VN" w:eastAsia="en-GB"/>
              </w:rPr>
              <w:tab/>
              <w:t>Engineering Mathematics II</w:t>
            </w:r>
          </w:p>
        </w:tc>
        <w:tc>
          <w:tcPr>
            <w:tcW w:w="413" w:type="pct"/>
            <w:tcBorders>
              <w:top w:val="nil"/>
              <w:left w:val="nil"/>
              <w:bottom w:val="single" w:sz="4" w:space="0" w:color="auto"/>
              <w:right w:val="single" w:sz="4" w:space="0" w:color="auto"/>
            </w:tcBorders>
            <w:shd w:val="clear" w:color="auto" w:fill="FBD4B4" w:themeFill="accent6" w:themeFillTint="66"/>
          </w:tcPr>
          <w:p w14:paraId="7A31DFF5" w14:textId="42E9AD24" w:rsidR="0081741D" w:rsidRPr="00B01546" w:rsidRDefault="00710BBB" w:rsidP="00694609">
            <w:pPr>
              <w:spacing w:before="60" w:after="60"/>
              <w:jc w:val="center"/>
              <w:rPr>
                <w:bCs/>
                <w:lang w:eastAsia="en-GB"/>
              </w:rPr>
            </w:pPr>
            <w:r>
              <w:rPr>
                <w:bCs/>
                <w:lang w:eastAsia="en-GB"/>
              </w:rPr>
              <w:t>4</w:t>
            </w:r>
          </w:p>
        </w:tc>
      </w:tr>
      <w:tr w:rsidR="0081741D" w:rsidRPr="007B4C43" w14:paraId="12A61405" w14:textId="77777777" w:rsidTr="003F1558">
        <w:trPr>
          <w:trHeight w:val="576"/>
        </w:trPr>
        <w:tc>
          <w:tcPr>
            <w:tcW w:w="404" w:type="pct"/>
            <w:tcBorders>
              <w:top w:val="nil"/>
              <w:left w:val="single" w:sz="4" w:space="0" w:color="auto"/>
              <w:bottom w:val="single" w:sz="4" w:space="0" w:color="auto"/>
              <w:right w:val="single" w:sz="4" w:space="0" w:color="auto"/>
            </w:tcBorders>
            <w:shd w:val="clear" w:color="000000" w:fill="FFFFFF" w:themeFill="background1"/>
            <w:vAlign w:val="center"/>
          </w:tcPr>
          <w:p w14:paraId="01D9EC6A" w14:textId="77777777" w:rsidR="0081741D" w:rsidRPr="003F1558" w:rsidRDefault="0081741D" w:rsidP="00933099">
            <w:pPr>
              <w:pStyle w:val="ListParagraph"/>
              <w:numPr>
                <w:ilvl w:val="0"/>
                <w:numId w:val="11"/>
              </w:numPr>
              <w:spacing w:before="60" w:after="60"/>
              <w:ind w:right="80"/>
              <w:jc w:val="center"/>
              <w:rPr>
                <w:lang w:val="vi-VN" w:eastAsia="en-GB"/>
              </w:rPr>
            </w:pPr>
          </w:p>
        </w:tc>
        <w:tc>
          <w:tcPr>
            <w:tcW w:w="1682" w:type="pct"/>
            <w:tcBorders>
              <w:top w:val="nil"/>
              <w:left w:val="nil"/>
              <w:bottom w:val="single" w:sz="4" w:space="0" w:color="auto"/>
              <w:right w:val="single" w:sz="4" w:space="0" w:color="auto"/>
            </w:tcBorders>
            <w:shd w:val="clear" w:color="000000" w:fill="FFFFFF" w:themeFill="background1"/>
            <w:vAlign w:val="center"/>
          </w:tcPr>
          <w:p w14:paraId="204F57E8" w14:textId="77777777" w:rsidR="0081741D" w:rsidRDefault="0081741D" w:rsidP="00694609">
            <w:pPr>
              <w:spacing w:before="60" w:after="60"/>
            </w:pPr>
            <w:r>
              <w:t>Logic học</w:t>
            </w:r>
          </w:p>
        </w:tc>
        <w:tc>
          <w:tcPr>
            <w:tcW w:w="822" w:type="pct"/>
            <w:tcBorders>
              <w:top w:val="nil"/>
              <w:left w:val="nil"/>
              <w:bottom w:val="single" w:sz="4" w:space="0" w:color="auto"/>
              <w:right w:val="single" w:sz="4" w:space="0" w:color="auto"/>
            </w:tcBorders>
            <w:shd w:val="clear" w:color="000000" w:fill="FFFFFF" w:themeFill="background1"/>
            <w:vAlign w:val="center"/>
          </w:tcPr>
          <w:p w14:paraId="1EEC1802" w14:textId="77777777" w:rsidR="0081741D" w:rsidRDefault="0081741D" w:rsidP="00694609">
            <w:pPr>
              <w:spacing w:before="60" w:after="60"/>
              <w:jc w:val="center"/>
              <w:rPr>
                <w:color w:val="000000"/>
                <w:sz w:val="26"/>
                <w:szCs w:val="26"/>
              </w:rPr>
            </w:pPr>
            <w:r>
              <w:t>2</w:t>
            </w:r>
          </w:p>
        </w:tc>
        <w:tc>
          <w:tcPr>
            <w:tcW w:w="1679" w:type="pct"/>
            <w:tcBorders>
              <w:top w:val="nil"/>
              <w:left w:val="nil"/>
              <w:bottom w:val="single" w:sz="4" w:space="0" w:color="auto"/>
              <w:right w:val="single" w:sz="4" w:space="0" w:color="auto"/>
            </w:tcBorders>
            <w:shd w:val="clear" w:color="auto" w:fill="FBD4B4" w:themeFill="accent6" w:themeFillTint="66"/>
            <w:vAlign w:val="center"/>
          </w:tcPr>
          <w:p w14:paraId="6261BC19" w14:textId="79448AC7" w:rsidR="0081741D" w:rsidRPr="007B4C43" w:rsidRDefault="00A625AA" w:rsidP="00694609">
            <w:pPr>
              <w:spacing w:before="60" w:after="60"/>
              <w:rPr>
                <w:iCs/>
                <w:lang w:val="vi-VN" w:eastAsia="en-GB"/>
              </w:rPr>
            </w:pPr>
            <w:r w:rsidRPr="00A625AA">
              <w:rPr>
                <w:iCs/>
                <w:lang w:val="vi-VN" w:eastAsia="en-GB"/>
              </w:rPr>
              <w:t>PHIL 240</w:t>
            </w:r>
            <w:r w:rsidRPr="00A625AA">
              <w:rPr>
                <w:iCs/>
                <w:lang w:val="vi-VN" w:eastAsia="en-GB"/>
              </w:rPr>
              <w:tab/>
              <w:t>Introduction to Logic</w:t>
            </w:r>
          </w:p>
        </w:tc>
        <w:tc>
          <w:tcPr>
            <w:tcW w:w="413" w:type="pct"/>
            <w:tcBorders>
              <w:top w:val="nil"/>
              <w:left w:val="nil"/>
              <w:bottom w:val="single" w:sz="4" w:space="0" w:color="auto"/>
              <w:right w:val="single" w:sz="4" w:space="0" w:color="auto"/>
            </w:tcBorders>
            <w:shd w:val="clear" w:color="auto" w:fill="FBD4B4" w:themeFill="accent6" w:themeFillTint="66"/>
            <w:vAlign w:val="center"/>
          </w:tcPr>
          <w:p w14:paraId="5A79EDD6" w14:textId="558CEC8D" w:rsidR="0081741D" w:rsidRPr="00A625AA" w:rsidRDefault="00A625AA" w:rsidP="00694609">
            <w:pPr>
              <w:spacing w:before="60" w:after="60"/>
              <w:jc w:val="center"/>
              <w:rPr>
                <w:bCs/>
                <w:lang w:eastAsia="en-GB"/>
              </w:rPr>
            </w:pPr>
            <w:r>
              <w:rPr>
                <w:bCs/>
                <w:lang w:eastAsia="en-GB"/>
              </w:rPr>
              <w:t>3</w:t>
            </w:r>
          </w:p>
        </w:tc>
      </w:tr>
      <w:tr w:rsidR="0081741D" w:rsidRPr="007B4C43" w14:paraId="09DE2A9E" w14:textId="77777777" w:rsidTr="003F1558">
        <w:trPr>
          <w:trHeight w:val="576"/>
        </w:trPr>
        <w:tc>
          <w:tcPr>
            <w:tcW w:w="404" w:type="pct"/>
            <w:tcBorders>
              <w:top w:val="nil"/>
              <w:left w:val="single" w:sz="4" w:space="0" w:color="auto"/>
              <w:bottom w:val="single" w:sz="4" w:space="0" w:color="auto"/>
              <w:right w:val="single" w:sz="4" w:space="0" w:color="auto"/>
            </w:tcBorders>
            <w:shd w:val="clear" w:color="000000" w:fill="FFFFFF" w:themeFill="background1"/>
            <w:vAlign w:val="center"/>
          </w:tcPr>
          <w:p w14:paraId="085ABF2A" w14:textId="77777777" w:rsidR="0081741D" w:rsidRPr="003F1558" w:rsidRDefault="0081741D" w:rsidP="00933099">
            <w:pPr>
              <w:pStyle w:val="ListParagraph"/>
              <w:numPr>
                <w:ilvl w:val="0"/>
                <w:numId w:val="11"/>
              </w:numPr>
              <w:spacing w:before="60" w:after="60"/>
              <w:ind w:right="80"/>
              <w:jc w:val="center"/>
              <w:rPr>
                <w:lang w:val="vi-VN" w:eastAsia="en-GB"/>
              </w:rPr>
            </w:pPr>
          </w:p>
        </w:tc>
        <w:tc>
          <w:tcPr>
            <w:tcW w:w="1682" w:type="pct"/>
            <w:tcBorders>
              <w:top w:val="nil"/>
              <w:left w:val="nil"/>
              <w:bottom w:val="single" w:sz="4" w:space="0" w:color="auto"/>
              <w:right w:val="single" w:sz="4" w:space="0" w:color="auto"/>
            </w:tcBorders>
            <w:shd w:val="clear" w:color="000000" w:fill="FFFFFF" w:themeFill="background1"/>
            <w:vAlign w:val="center"/>
          </w:tcPr>
          <w:p w14:paraId="1C645C57" w14:textId="77777777" w:rsidR="0081741D" w:rsidRPr="001B6053" w:rsidRDefault="0081741D" w:rsidP="00694609">
            <w:pPr>
              <w:spacing w:before="60" w:after="60"/>
              <w:rPr>
                <w:lang w:val="vi-VN"/>
              </w:rPr>
            </w:pPr>
            <w:r w:rsidRPr="001B6053">
              <w:rPr>
                <w:lang w:val="vi-VN"/>
              </w:rPr>
              <w:t>Phương pháp nghiên cứu khoa học</w:t>
            </w:r>
          </w:p>
        </w:tc>
        <w:tc>
          <w:tcPr>
            <w:tcW w:w="822" w:type="pct"/>
            <w:tcBorders>
              <w:top w:val="nil"/>
              <w:left w:val="nil"/>
              <w:bottom w:val="single" w:sz="4" w:space="0" w:color="auto"/>
              <w:right w:val="single" w:sz="4" w:space="0" w:color="auto"/>
            </w:tcBorders>
            <w:shd w:val="clear" w:color="000000" w:fill="FFFFFF" w:themeFill="background1"/>
            <w:vAlign w:val="center"/>
          </w:tcPr>
          <w:p w14:paraId="51374448" w14:textId="77777777" w:rsidR="0081741D" w:rsidRDefault="0081741D" w:rsidP="00694609">
            <w:pPr>
              <w:spacing w:before="60" w:after="60"/>
              <w:jc w:val="center"/>
              <w:rPr>
                <w:color w:val="000000"/>
                <w:sz w:val="26"/>
                <w:szCs w:val="26"/>
              </w:rPr>
            </w:pPr>
            <w:r>
              <w:t>2</w:t>
            </w:r>
          </w:p>
        </w:tc>
        <w:tc>
          <w:tcPr>
            <w:tcW w:w="1679" w:type="pct"/>
            <w:tcBorders>
              <w:top w:val="nil"/>
              <w:left w:val="nil"/>
              <w:bottom w:val="single" w:sz="4" w:space="0" w:color="auto"/>
              <w:right w:val="single" w:sz="4" w:space="0" w:color="auto"/>
            </w:tcBorders>
            <w:shd w:val="clear" w:color="auto" w:fill="FBD4B4" w:themeFill="accent6" w:themeFillTint="66"/>
          </w:tcPr>
          <w:p w14:paraId="50434D5B" w14:textId="550EBE26" w:rsidR="0081741D" w:rsidRPr="007B4C43" w:rsidRDefault="0097087C" w:rsidP="00694609">
            <w:pPr>
              <w:spacing w:before="60" w:after="60"/>
              <w:rPr>
                <w:iCs/>
                <w:lang w:val="vi-VN" w:eastAsia="en-GB"/>
              </w:rPr>
            </w:pPr>
            <w:r w:rsidRPr="0097087C">
              <w:rPr>
                <w:iCs/>
                <w:lang w:val="vi-VN" w:eastAsia="en-GB"/>
              </w:rPr>
              <w:t>COMM 205</w:t>
            </w:r>
            <w:r w:rsidRPr="0097087C">
              <w:rPr>
                <w:iCs/>
                <w:lang w:val="vi-VN" w:eastAsia="en-GB"/>
              </w:rPr>
              <w:tab/>
              <w:t>Communication for Technical Professions</w:t>
            </w:r>
          </w:p>
        </w:tc>
        <w:tc>
          <w:tcPr>
            <w:tcW w:w="413" w:type="pct"/>
            <w:tcBorders>
              <w:top w:val="nil"/>
              <w:left w:val="nil"/>
              <w:bottom w:val="single" w:sz="4" w:space="0" w:color="auto"/>
              <w:right w:val="single" w:sz="4" w:space="0" w:color="auto"/>
            </w:tcBorders>
            <w:shd w:val="clear" w:color="auto" w:fill="FBD4B4" w:themeFill="accent6" w:themeFillTint="66"/>
          </w:tcPr>
          <w:p w14:paraId="40FB75AC" w14:textId="31A18B47" w:rsidR="0081741D" w:rsidRPr="0097087C" w:rsidRDefault="0097087C" w:rsidP="00694609">
            <w:pPr>
              <w:spacing w:before="60" w:after="60"/>
              <w:jc w:val="center"/>
              <w:rPr>
                <w:bCs/>
                <w:lang w:eastAsia="en-GB"/>
              </w:rPr>
            </w:pPr>
            <w:r>
              <w:rPr>
                <w:bCs/>
                <w:lang w:eastAsia="en-GB"/>
              </w:rPr>
              <w:t>3</w:t>
            </w:r>
          </w:p>
        </w:tc>
      </w:tr>
      <w:tr w:rsidR="0081741D" w:rsidRPr="007B4C43" w14:paraId="5E8DEBF8" w14:textId="77777777" w:rsidTr="003F1558">
        <w:trPr>
          <w:trHeight w:val="576"/>
        </w:trPr>
        <w:tc>
          <w:tcPr>
            <w:tcW w:w="404" w:type="pct"/>
            <w:tcBorders>
              <w:top w:val="nil"/>
              <w:left w:val="single" w:sz="4" w:space="0" w:color="auto"/>
              <w:bottom w:val="single" w:sz="4" w:space="0" w:color="auto"/>
              <w:right w:val="single" w:sz="4" w:space="0" w:color="auto"/>
            </w:tcBorders>
            <w:shd w:val="clear" w:color="000000" w:fill="FFFFFF" w:themeFill="background1"/>
            <w:vAlign w:val="center"/>
          </w:tcPr>
          <w:p w14:paraId="058948C2" w14:textId="77777777" w:rsidR="0081741D" w:rsidRPr="003F1558" w:rsidRDefault="0081741D" w:rsidP="00933099">
            <w:pPr>
              <w:pStyle w:val="ListParagraph"/>
              <w:numPr>
                <w:ilvl w:val="0"/>
                <w:numId w:val="11"/>
              </w:numPr>
              <w:spacing w:before="60" w:after="60"/>
              <w:ind w:right="80"/>
              <w:jc w:val="center"/>
              <w:rPr>
                <w:lang w:val="vi-VN" w:eastAsia="en-GB"/>
              </w:rPr>
            </w:pPr>
          </w:p>
        </w:tc>
        <w:tc>
          <w:tcPr>
            <w:tcW w:w="1682" w:type="pct"/>
            <w:tcBorders>
              <w:top w:val="nil"/>
              <w:left w:val="nil"/>
              <w:bottom w:val="single" w:sz="4" w:space="0" w:color="auto"/>
              <w:right w:val="single" w:sz="4" w:space="0" w:color="auto"/>
            </w:tcBorders>
            <w:shd w:val="clear" w:color="000000" w:fill="FFFFFF" w:themeFill="background1"/>
            <w:vAlign w:val="center"/>
          </w:tcPr>
          <w:p w14:paraId="7EB8F06C" w14:textId="77777777" w:rsidR="0081741D" w:rsidRPr="001B6053" w:rsidRDefault="0081741D" w:rsidP="00694609">
            <w:pPr>
              <w:spacing w:before="60" w:after="60"/>
              <w:rPr>
                <w:lang w:val="vi-VN"/>
              </w:rPr>
            </w:pPr>
            <w:r>
              <w:t>Vật lý kỹ thuật</w:t>
            </w:r>
          </w:p>
        </w:tc>
        <w:tc>
          <w:tcPr>
            <w:tcW w:w="822" w:type="pct"/>
            <w:tcBorders>
              <w:top w:val="nil"/>
              <w:left w:val="nil"/>
              <w:bottom w:val="single" w:sz="4" w:space="0" w:color="auto"/>
              <w:right w:val="single" w:sz="4" w:space="0" w:color="auto"/>
            </w:tcBorders>
            <w:shd w:val="clear" w:color="000000" w:fill="FFFFFF" w:themeFill="background1"/>
            <w:vAlign w:val="center"/>
          </w:tcPr>
          <w:p w14:paraId="17EC570C" w14:textId="77777777" w:rsidR="0081741D" w:rsidRDefault="0081741D" w:rsidP="00694609">
            <w:pPr>
              <w:spacing w:before="60" w:after="60"/>
              <w:jc w:val="center"/>
            </w:pPr>
            <w:r>
              <w:t>2</w:t>
            </w:r>
          </w:p>
        </w:tc>
        <w:tc>
          <w:tcPr>
            <w:tcW w:w="1679" w:type="pct"/>
            <w:tcBorders>
              <w:top w:val="nil"/>
              <w:left w:val="nil"/>
              <w:bottom w:val="single" w:sz="4" w:space="0" w:color="auto"/>
              <w:right w:val="single" w:sz="4" w:space="0" w:color="auto"/>
            </w:tcBorders>
            <w:shd w:val="clear" w:color="auto" w:fill="FBD4B4" w:themeFill="accent6" w:themeFillTint="66"/>
          </w:tcPr>
          <w:p w14:paraId="60D42BEB" w14:textId="3863C09B" w:rsidR="0081741D" w:rsidRPr="007B4C43" w:rsidRDefault="00256BDA" w:rsidP="00694609">
            <w:pPr>
              <w:spacing w:before="60" w:after="60"/>
              <w:rPr>
                <w:iCs/>
                <w:lang w:val="vi-VN" w:eastAsia="en-GB"/>
              </w:rPr>
            </w:pPr>
            <w:r w:rsidRPr="00256BDA">
              <w:rPr>
                <w:iCs/>
                <w:lang w:val="vi-VN" w:eastAsia="en-GB"/>
              </w:rPr>
              <w:t>ENGR 216/PHYS 216</w:t>
            </w:r>
            <w:r>
              <w:rPr>
                <w:iCs/>
                <w:lang w:eastAsia="en-GB"/>
              </w:rPr>
              <w:t xml:space="preserve"> </w:t>
            </w:r>
            <w:r w:rsidRPr="00256BDA">
              <w:rPr>
                <w:iCs/>
                <w:lang w:val="vi-VN" w:eastAsia="en-GB"/>
              </w:rPr>
              <w:t xml:space="preserve">Experimental Physics and Engineering Lab II </w:t>
            </w:r>
            <w:r>
              <w:rPr>
                <w:iCs/>
                <w:lang w:val="vi-VN" w:eastAsia="en-GB"/>
              </w:rPr>
              <w:t>–</w:t>
            </w:r>
            <w:r w:rsidRPr="00256BDA">
              <w:rPr>
                <w:iCs/>
                <w:lang w:val="vi-VN" w:eastAsia="en-GB"/>
              </w:rPr>
              <w:t xml:space="preserve"> Mechanics</w:t>
            </w:r>
          </w:p>
        </w:tc>
        <w:tc>
          <w:tcPr>
            <w:tcW w:w="413" w:type="pct"/>
            <w:tcBorders>
              <w:top w:val="nil"/>
              <w:left w:val="nil"/>
              <w:bottom w:val="single" w:sz="4" w:space="0" w:color="auto"/>
              <w:right w:val="single" w:sz="4" w:space="0" w:color="auto"/>
            </w:tcBorders>
            <w:shd w:val="clear" w:color="auto" w:fill="FBD4B4" w:themeFill="accent6" w:themeFillTint="66"/>
          </w:tcPr>
          <w:p w14:paraId="46A5B7ED" w14:textId="6141B01F" w:rsidR="0081741D" w:rsidRPr="00256BDA" w:rsidRDefault="00256BDA" w:rsidP="00694609">
            <w:pPr>
              <w:spacing w:before="60" w:after="60"/>
              <w:jc w:val="center"/>
              <w:rPr>
                <w:bCs/>
                <w:lang w:eastAsia="en-GB"/>
              </w:rPr>
            </w:pPr>
            <w:r>
              <w:rPr>
                <w:bCs/>
                <w:lang w:eastAsia="en-GB"/>
              </w:rPr>
              <w:t>2</w:t>
            </w:r>
          </w:p>
        </w:tc>
      </w:tr>
      <w:tr w:rsidR="0081741D" w:rsidRPr="007B4C43" w14:paraId="3B36DEEA" w14:textId="77777777" w:rsidTr="003F1558">
        <w:trPr>
          <w:trHeight w:val="576"/>
        </w:trPr>
        <w:tc>
          <w:tcPr>
            <w:tcW w:w="404" w:type="pct"/>
            <w:tcBorders>
              <w:top w:val="nil"/>
              <w:left w:val="single" w:sz="4" w:space="0" w:color="auto"/>
              <w:bottom w:val="single" w:sz="4" w:space="0" w:color="auto"/>
              <w:right w:val="single" w:sz="4" w:space="0" w:color="auto"/>
            </w:tcBorders>
            <w:shd w:val="clear" w:color="000000" w:fill="FFFFFF" w:themeFill="background1"/>
            <w:vAlign w:val="center"/>
          </w:tcPr>
          <w:p w14:paraId="05A26004" w14:textId="77777777" w:rsidR="0081741D" w:rsidRPr="003F1558" w:rsidRDefault="0081741D" w:rsidP="00933099">
            <w:pPr>
              <w:pStyle w:val="ListParagraph"/>
              <w:numPr>
                <w:ilvl w:val="0"/>
                <w:numId w:val="11"/>
              </w:numPr>
              <w:spacing w:before="60" w:after="60"/>
              <w:ind w:right="80"/>
              <w:jc w:val="center"/>
              <w:rPr>
                <w:lang w:val="vi-VN" w:eastAsia="en-GB"/>
              </w:rPr>
            </w:pPr>
          </w:p>
        </w:tc>
        <w:tc>
          <w:tcPr>
            <w:tcW w:w="1682" w:type="pct"/>
            <w:tcBorders>
              <w:top w:val="nil"/>
              <w:left w:val="nil"/>
              <w:bottom w:val="single" w:sz="4" w:space="0" w:color="auto"/>
              <w:right w:val="single" w:sz="4" w:space="0" w:color="auto"/>
            </w:tcBorders>
            <w:shd w:val="clear" w:color="000000" w:fill="FFFFFF" w:themeFill="background1"/>
            <w:vAlign w:val="center"/>
          </w:tcPr>
          <w:p w14:paraId="414A218A" w14:textId="77777777" w:rsidR="0081741D" w:rsidRPr="001B6053" w:rsidRDefault="0081741D" w:rsidP="00694609">
            <w:pPr>
              <w:spacing w:before="60" w:after="60"/>
              <w:rPr>
                <w:lang w:val="vi-VN"/>
              </w:rPr>
            </w:pPr>
            <w:r>
              <w:t>Vật lý đại cương</w:t>
            </w:r>
          </w:p>
        </w:tc>
        <w:tc>
          <w:tcPr>
            <w:tcW w:w="822" w:type="pct"/>
            <w:tcBorders>
              <w:top w:val="nil"/>
              <w:left w:val="nil"/>
              <w:bottom w:val="single" w:sz="4" w:space="0" w:color="auto"/>
              <w:right w:val="single" w:sz="4" w:space="0" w:color="auto"/>
            </w:tcBorders>
            <w:shd w:val="clear" w:color="000000" w:fill="FFFFFF" w:themeFill="background1"/>
            <w:vAlign w:val="center"/>
          </w:tcPr>
          <w:p w14:paraId="53F58BCA" w14:textId="77777777" w:rsidR="0081741D" w:rsidRDefault="0081741D" w:rsidP="00694609">
            <w:pPr>
              <w:spacing w:before="60" w:after="60"/>
              <w:jc w:val="center"/>
            </w:pPr>
            <w:r>
              <w:t>2</w:t>
            </w:r>
          </w:p>
        </w:tc>
        <w:tc>
          <w:tcPr>
            <w:tcW w:w="1679" w:type="pct"/>
            <w:tcBorders>
              <w:top w:val="nil"/>
              <w:left w:val="nil"/>
              <w:bottom w:val="single" w:sz="4" w:space="0" w:color="auto"/>
              <w:right w:val="single" w:sz="4" w:space="0" w:color="auto"/>
            </w:tcBorders>
            <w:shd w:val="clear" w:color="auto" w:fill="FBD4B4" w:themeFill="accent6" w:themeFillTint="66"/>
          </w:tcPr>
          <w:p w14:paraId="0E00AA5D" w14:textId="71C8DC44" w:rsidR="0081741D" w:rsidRPr="007B4C43" w:rsidRDefault="00710BBB" w:rsidP="000C0CBE">
            <w:pPr>
              <w:spacing w:before="60" w:after="60"/>
              <w:rPr>
                <w:iCs/>
                <w:lang w:val="vi-VN" w:eastAsia="en-GB"/>
              </w:rPr>
            </w:pPr>
            <w:r w:rsidRPr="00710BBB">
              <w:rPr>
                <w:iCs/>
                <w:lang w:val="vi-VN" w:eastAsia="en-GB"/>
              </w:rPr>
              <w:t>PHYS 206</w:t>
            </w:r>
            <w:r w:rsidRPr="00710BBB">
              <w:rPr>
                <w:iCs/>
                <w:lang w:val="vi-VN" w:eastAsia="en-GB"/>
              </w:rPr>
              <w:tab/>
              <w:t>Newtonian Mechanics for Engineering and Science</w:t>
            </w:r>
          </w:p>
        </w:tc>
        <w:tc>
          <w:tcPr>
            <w:tcW w:w="413" w:type="pct"/>
            <w:tcBorders>
              <w:top w:val="nil"/>
              <w:left w:val="nil"/>
              <w:bottom w:val="single" w:sz="4" w:space="0" w:color="auto"/>
              <w:right w:val="single" w:sz="4" w:space="0" w:color="auto"/>
            </w:tcBorders>
            <w:shd w:val="clear" w:color="auto" w:fill="FBD4B4" w:themeFill="accent6" w:themeFillTint="66"/>
          </w:tcPr>
          <w:p w14:paraId="4A946D6E" w14:textId="130DC78D" w:rsidR="0081741D" w:rsidRPr="000C0CBE" w:rsidRDefault="000C0CBE" w:rsidP="00694609">
            <w:pPr>
              <w:spacing w:before="60" w:after="60"/>
              <w:jc w:val="center"/>
              <w:rPr>
                <w:bCs/>
                <w:lang w:eastAsia="en-GB"/>
              </w:rPr>
            </w:pPr>
            <w:r>
              <w:rPr>
                <w:bCs/>
                <w:lang w:eastAsia="en-GB"/>
              </w:rPr>
              <w:t>3</w:t>
            </w:r>
          </w:p>
        </w:tc>
      </w:tr>
      <w:tr w:rsidR="0081741D" w:rsidRPr="007B4C43" w14:paraId="1588C986" w14:textId="77777777" w:rsidTr="003F1558">
        <w:trPr>
          <w:trHeight w:val="576"/>
        </w:trPr>
        <w:tc>
          <w:tcPr>
            <w:tcW w:w="404" w:type="pct"/>
            <w:tcBorders>
              <w:top w:val="nil"/>
              <w:left w:val="single" w:sz="4" w:space="0" w:color="auto"/>
              <w:bottom w:val="single" w:sz="4" w:space="0" w:color="auto"/>
              <w:right w:val="single" w:sz="4" w:space="0" w:color="auto"/>
            </w:tcBorders>
            <w:shd w:val="clear" w:color="000000" w:fill="FFFFFF" w:themeFill="background1"/>
            <w:vAlign w:val="center"/>
          </w:tcPr>
          <w:p w14:paraId="43129B90" w14:textId="77777777" w:rsidR="0081741D" w:rsidRPr="003F1558" w:rsidRDefault="0081741D" w:rsidP="00933099">
            <w:pPr>
              <w:pStyle w:val="ListParagraph"/>
              <w:numPr>
                <w:ilvl w:val="0"/>
                <w:numId w:val="11"/>
              </w:numPr>
              <w:spacing w:before="60" w:after="60"/>
              <w:ind w:right="80"/>
              <w:jc w:val="center"/>
              <w:rPr>
                <w:lang w:val="vi-VN" w:eastAsia="en-GB"/>
              </w:rPr>
            </w:pPr>
          </w:p>
        </w:tc>
        <w:tc>
          <w:tcPr>
            <w:tcW w:w="1682" w:type="pct"/>
            <w:tcBorders>
              <w:top w:val="nil"/>
              <w:left w:val="nil"/>
              <w:bottom w:val="single" w:sz="4" w:space="0" w:color="auto"/>
              <w:right w:val="single" w:sz="4" w:space="0" w:color="auto"/>
            </w:tcBorders>
            <w:shd w:val="clear" w:color="000000" w:fill="FFFFFF" w:themeFill="background1"/>
            <w:vAlign w:val="center"/>
          </w:tcPr>
          <w:p w14:paraId="3BE6B403" w14:textId="77777777" w:rsidR="0081741D" w:rsidRPr="001B6053" w:rsidRDefault="0081741D" w:rsidP="00694609">
            <w:pPr>
              <w:spacing w:before="60" w:after="60"/>
              <w:rPr>
                <w:lang w:val="vi-VN"/>
              </w:rPr>
            </w:pPr>
            <w:r w:rsidRPr="00C51F6C">
              <w:rPr>
                <w:lang w:val="vi-VN"/>
              </w:rPr>
              <w:t>Xác xuất và thống kê trong sản xuất, công nghệ, kỹ thuật</w:t>
            </w:r>
          </w:p>
        </w:tc>
        <w:tc>
          <w:tcPr>
            <w:tcW w:w="822" w:type="pct"/>
            <w:tcBorders>
              <w:top w:val="nil"/>
              <w:left w:val="nil"/>
              <w:bottom w:val="single" w:sz="4" w:space="0" w:color="auto"/>
              <w:right w:val="single" w:sz="4" w:space="0" w:color="auto"/>
            </w:tcBorders>
            <w:shd w:val="clear" w:color="000000" w:fill="FFFFFF" w:themeFill="background1"/>
            <w:vAlign w:val="center"/>
          </w:tcPr>
          <w:p w14:paraId="1C94A29F" w14:textId="77777777" w:rsidR="0081741D" w:rsidRDefault="0081741D" w:rsidP="00694609">
            <w:pPr>
              <w:spacing w:before="60" w:after="60"/>
              <w:jc w:val="center"/>
            </w:pPr>
            <w:r>
              <w:t>2</w:t>
            </w:r>
          </w:p>
        </w:tc>
        <w:tc>
          <w:tcPr>
            <w:tcW w:w="1679" w:type="pct"/>
            <w:tcBorders>
              <w:top w:val="nil"/>
              <w:left w:val="nil"/>
              <w:bottom w:val="single" w:sz="4" w:space="0" w:color="auto"/>
              <w:right w:val="single" w:sz="4" w:space="0" w:color="auto"/>
            </w:tcBorders>
            <w:shd w:val="clear" w:color="auto" w:fill="FBD4B4" w:themeFill="accent6" w:themeFillTint="66"/>
          </w:tcPr>
          <w:p w14:paraId="0D2F64D6" w14:textId="05262130" w:rsidR="0081741D" w:rsidRPr="007B4C43" w:rsidRDefault="00947AB6" w:rsidP="00947AB6">
            <w:pPr>
              <w:spacing w:before="60" w:after="60"/>
              <w:rPr>
                <w:iCs/>
                <w:lang w:val="vi-VN" w:eastAsia="en-GB"/>
              </w:rPr>
            </w:pPr>
            <w:r w:rsidRPr="00947AB6">
              <w:rPr>
                <w:iCs/>
                <w:lang w:val="vi-VN" w:eastAsia="en-GB"/>
              </w:rPr>
              <w:t>STAT 201</w:t>
            </w:r>
            <w:r w:rsidRPr="00947AB6">
              <w:rPr>
                <w:iCs/>
                <w:lang w:val="vi-VN" w:eastAsia="en-GB"/>
              </w:rPr>
              <w:tab/>
              <w:t>Elementary Statistical Inference</w:t>
            </w:r>
          </w:p>
        </w:tc>
        <w:tc>
          <w:tcPr>
            <w:tcW w:w="413" w:type="pct"/>
            <w:tcBorders>
              <w:top w:val="nil"/>
              <w:left w:val="nil"/>
              <w:bottom w:val="single" w:sz="4" w:space="0" w:color="auto"/>
              <w:right w:val="single" w:sz="4" w:space="0" w:color="auto"/>
            </w:tcBorders>
            <w:shd w:val="clear" w:color="auto" w:fill="FBD4B4" w:themeFill="accent6" w:themeFillTint="66"/>
          </w:tcPr>
          <w:p w14:paraId="6E3C2C9F" w14:textId="22D3CEA9" w:rsidR="0081741D" w:rsidRPr="00947AB6" w:rsidRDefault="00947AB6" w:rsidP="00694609">
            <w:pPr>
              <w:spacing w:before="60" w:after="60"/>
              <w:jc w:val="center"/>
              <w:rPr>
                <w:bCs/>
                <w:lang w:eastAsia="en-GB"/>
              </w:rPr>
            </w:pPr>
            <w:r>
              <w:rPr>
                <w:bCs/>
                <w:lang w:eastAsia="en-GB"/>
              </w:rPr>
              <w:t>3</w:t>
            </w:r>
          </w:p>
        </w:tc>
      </w:tr>
      <w:tr w:rsidR="0081741D" w:rsidRPr="007B4C43" w14:paraId="752F5A07" w14:textId="77777777" w:rsidTr="003F1558">
        <w:trPr>
          <w:trHeight w:val="576"/>
        </w:trPr>
        <w:tc>
          <w:tcPr>
            <w:tcW w:w="404" w:type="pct"/>
            <w:tcBorders>
              <w:top w:val="nil"/>
              <w:left w:val="single" w:sz="4" w:space="0" w:color="auto"/>
              <w:bottom w:val="single" w:sz="4" w:space="0" w:color="auto"/>
              <w:right w:val="single" w:sz="4" w:space="0" w:color="auto"/>
            </w:tcBorders>
            <w:shd w:val="clear" w:color="000000" w:fill="FFFFFF" w:themeFill="background1"/>
            <w:vAlign w:val="center"/>
          </w:tcPr>
          <w:p w14:paraId="72CF887C" w14:textId="77777777" w:rsidR="0081741D" w:rsidRPr="003F1558" w:rsidRDefault="0081741D" w:rsidP="00933099">
            <w:pPr>
              <w:pStyle w:val="ListParagraph"/>
              <w:numPr>
                <w:ilvl w:val="0"/>
                <w:numId w:val="11"/>
              </w:numPr>
              <w:spacing w:before="60" w:after="60"/>
              <w:ind w:right="80"/>
              <w:jc w:val="center"/>
              <w:rPr>
                <w:lang w:val="vi-VN" w:eastAsia="en-GB"/>
              </w:rPr>
            </w:pPr>
          </w:p>
        </w:tc>
        <w:tc>
          <w:tcPr>
            <w:tcW w:w="1682" w:type="pct"/>
            <w:tcBorders>
              <w:top w:val="nil"/>
              <w:left w:val="nil"/>
              <w:bottom w:val="single" w:sz="4" w:space="0" w:color="auto"/>
              <w:right w:val="single" w:sz="4" w:space="0" w:color="auto"/>
            </w:tcBorders>
            <w:shd w:val="clear" w:color="000000" w:fill="FFFFFF" w:themeFill="background1"/>
            <w:vAlign w:val="center"/>
          </w:tcPr>
          <w:p w14:paraId="1EB401BF" w14:textId="77777777" w:rsidR="0081741D" w:rsidRPr="00C51F6C" w:rsidRDefault="0081741D" w:rsidP="00694609">
            <w:pPr>
              <w:spacing w:before="60" w:after="60"/>
              <w:rPr>
                <w:lang w:val="vi-VN"/>
              </w:rPr>
            </w:pPr>
            <w:r w:rsidRPr="000320D3">
              <w:rPr>
                <w:lang w:val="vi-VN"/>
              </w:rPr>
              <w:t>Kinh tế học đại cương</w:t>
            </w:r>
          </w:p>
        </w:tc>
        <w:tc>
          <w:tcPr>
            <w:tcW w:w="822" w:type="pct"/>
            <w:tcBorders>
              <w:top w:val="nil"/>
              <w:left w:val="nil"/>
              <w:bottom w:val="single" w:sz="4" w:space="0" w:color="auto"/>
              <w:right w:val="single" w:sz="4" w:space="0" w:color="auto"/>
            </w:tcBorders>
            <w:shd w:val="clear" w:color="000000" w:fill="FFFFFF" w:themeFill="background1"/>
            <w:vAlign w:val="center"/>
          </w:tcPr>
          <w:p w14:paraId="7AB3CA3C" w14:textId="77777777" w:rsidR="0081741D" w:rsidRDefault="0081741D" w:rsidP="00694609">
            <w:pPr>
              <w:spacing w:before="60" w:after="60"/>
              <w:jc w:val="center"/>
            </w:pPr>
            <w:r>
              <w:t>2</w:t>
            </w:r>
          </w:p>
        </w:tc>
        <w:tc>
          <w:tcPr>
            <w:tcW w:w="1679" w:type="pct"/>
            <w:tcBorders>
              <w:top w:val="nil"/>
              <w:left w:val="nil"/>
              <w:bottom w:val="single" w:sz="4" w:space="0" w:color="auto"/>
              <w:right w:val="single" w:sz="4" w:space="0" w:color="auto"/>
            </w:tcBorders>
            <w:shd w:val="clear" w:color="auto" w:fill="FBD4B4" w:themeFill="accent6" w:themeFillTint="66"/>
          </w:tcPr>
          <w:p w14:paraId="5E62556F" w14:textId="6A48E9A2" w:rsidR="0081741D" w:rsidRPr="007B4C43" w:rsidRDefault="00CB776B" w:rsidP="00CB776B">
            <w:pPr>
              <w:tabs>
                <w:tab w:val="left" w:pos="1708"/>
              </w:tabs>
              <w:spacing w:before="60" w:after="60"/>
              <w:rPr>
                <w:iCs/>
                <w:lang w:val="vi-VN" w:eastAsia="en-GB"/>
              </w:rPr>
            </w:pPr>
            <w:r w:rsidRPr="00CB776B">
              <w:rPr>
                <w:iCs/>
                <w:lang w:val="vi-VN" w:eastAsia="en-GB"/>
              </w:rPr>
              <w:t>ECON 202</w:t>
            </w:r>
            <w:r w:rsidRPr="00CB776B">
              <w:rPr>
                <w:iCs/>
                <w:lang w:val="vi-VN" w:eastAsia="en-GB"/>
              </w:rPr>
              <w:tab/>
              <w:t>Principles of Economics</w:t>
            </w:r>
          </w:p>
        </w:tc>
        <w:tc>
          <w:tcPr>
            <w:tcW w:w="413" w:type="pct"/>
            <w:tcBorders>
              <w:top w:val="nil"/>
              <w:left w:val="nil"/>
              <w:bottom w:val="single" w:sz="4" w:space="0" w:color="auto"/>
              <w:right w:val="single" w:sz="4" w:space="0" w:color="auto"/>
            </w:tcBorders>
            <w:shd w:val="clear" w:color="auto" w:fill="FBD4B4" w:themeFill="accent6" w:themeFillTint="66"/>
          </w:tcPr>
          <w:p w14:paraId="7D74640E" w14:textId="0A37DF52" w:rsidR="0081741D" w:rsidRPr="00CB776B" w:rsidRDefault="00CB776B" w:rsidP="00694609">
            <w:pPr>
              <w:spacing w:before="60" w:after="60"/>
              <w:jc w:val="center"/>
              <w:rPr>
                <w:bCs/>
                <w:lang w:eastAsia="en-GB"/>
              </w:rPr>
            </w:pPr>
            <w:r>
              <w:rPr>
                <w:bCs/>
                <w:lang w:eastAsia="en-GB"/>
              </w:rPr>
              <w:t>3</w:t>
            </w:r>
          </w:p>
        </w:tc>
      </w:tr>
      <w:tr w:rsidR="0081741D" w:rsidRPr="007B4C43" w14:paraId="7A45FCAF" w14:textId="77777777" w:rsidTr="003F1558">
        <w:trPr>
          <w:trHeight w:val="576"/>
        </w:trPr>
        <w:tc>
          <w:tcPr>
            <w:tcW w:w="404" w:type="pct"/>
            <w:tcBorders>
              <w:top w:val="nil"/>
              <w:left w:val="single" w:sz="4" w:space="0" w:color="auto"/>
              <w:bottom w:val="single" w:sz="4" w:space="0" w:color="auto"/>
              <w:right w:val="single" w:sz="4" w:space="0" w:color="auto"/>
            </w:tcBorders>
            <w:shd w:val="clear" w:color="000000" w:fill="FFFFFF" w:themeFill="background1"/>
            <w:vAlign w:val="center"/>
          </w:tcPr>
          <w:p w14:paraId="048165A5" w14:textId="77777777" w:rsidR="0081741D" w:rsidRPr="003F1558" w:rsidRDefault="0081741D" w:rsidP="00933099">
            <w:pPr>
              <w:pStyle w:val="ListParagraph"/>
              <w:numPr>
                <w:ilvl w:val="0"/>
                <w:numId w:val="11"/>
              </w:numPr>
              <w:spacing w:before="60" w:after="60"/>
              <w:ind w:right="80"/>
              <w:jc w:val="center"/>
              <w:rPr>
                <w:lang w:val="vi-VN" w:eastAsia="en-GB"/>
              </w:rPr>
            </w:pPr>
          </w:p>
        </w:tc>
        <w:tc>
          <w:tcPr>
            <w:tcW w:w="1682" w:type="pct"/>
            <w:tcBorders>
              <w:top w:val="nil"/>
              <w:left w:val="nil"/>
              <w:bottom w:val="single" w:sz="4" w:space="0" w:color="auto"/>
              <w:right w:val="single" w:sz="4" w:space="0" w:color="auto"/>
            </w:tcBorders>
            <w:shd w:val="clear" w:color="000000" w:fill="FFFFFF" w:themeFill="background1"/>
            <w:vAlign w:val="center"/>
          </w:tcPr>
          <w:p w14:paraId="73251B58" w14:textId="77777777" w:rsidR="0081741D" w:rsidRPr="007B4C43" w:rsidRDefault="0081741D" w:rsidP="00694609">
            <w:pPr>
              <w:spacing w:before="60" w:after="60"/>
              <w:rPr>
                <w:iCs/>
                <w:bdr w:val="none" w:sz="0" w:space="0" w:color="auto" w:frame="1"/>
                <w:lang w:val="vi-VN"/>
              </w:rPr>
            </w:pPr>
            <w:r>
              <w:t>Lập trình ứng dụng</w:t>
            </w:r>
          </w:p>
        </w:tc>
        <w:tc>
          <w:tcPr>
            <w:tcW w:w="822" w:type="pct"/>
            <w:tcBorders>
              <w:top w:val="nil"/>
              <w:left w:val="nil"/>
              <w:bottom w:val="single" w:sz="4" w:space="0" w:color="auto"/>
              <w:right w:val="single" w:sz="4" w:space="0" w:color="auto"/>
            </w:tcBorders>
            <w:shd w:val="clear" w:color="000000" w:fill="FFFFFF" w:themeFill="background1"/>
            <w:vAlign w:val="center"/>
          </w:tcPr>
          <w:p w14:paraId="7196E5D8" w14:textId="77777777" w:rsidR="0081741D" w:rsidRPr="00F81557" w:rsidRDefault="0081741D" w:rsidP="00694609">
            <w:pPr>
              <w:spacing w:before="60" w:after="60"/>
              <w:jc w:val="center"/>
              <w:rPr>
                <w:lang w:val="vi-VN"/>
              </w:rPr>
            </w:pPr>
            <w:r>
              <w:t>2</w:t>
            </w:r>
          </w:p>
        </w:tc>
        <w:tc>
          <w:tcPr>
            <w:tcW w:w="1679" w:type="pct"/>
            <w:tcBorders>
              <w:top w:val="nil"/>
              <w:left w:val="nil"/>
              <w:bottom w:val="single" w:sz="4" w:space="0" w:color="auto"/>
              <w:right w:val="single" w:sz="4" w:space="0" w:color="auto"/>
            </w:tcBorders>
            <w:shd w:val="clear" w:color="auto" w:fill="FBD4B4" w:themeFill="accent6" w:themeFillTint="66"/>
            <w:vAlign w:val="center"/>
          </w:tcPr>
          <w:p w14:paraId="44FC7871" w14:textId="36AD6673" w:rsidR="0081741D" w:rsidRPr="00F86414" w:rsidRDefault="00E365A9" w:rsidP="00694609">
            <w:pPr>
              <w:spacing w:before="60" w:after="60"/>
            </w:pPr>
            <w:r w:rsidRPr="00E365A9">
              <w:t>ENGR 102</w:t>
            </w:r>
            <w:r w:rsidRPr="00E365A9">
              <w:tab/>
              <w:t xml:space="preserve">Engineering Lab I </w:t>
            </w:r>
            <w:r>
              <w:t>–</w:t>
            </w:r>
            <w:r w:rsidRPr="00E365A9">
              <w:t xml:space="preserve"> Computation</w:t>
            </w:r>
          </w:p>
        </w:tc>
        <w:tc>
          <w:tcPr>
            <w:tcW w:w="413" w:type="pct"/>
            <w:tcBorders>
              <w:top w:val="nil"/>
              <w:left w:val="nil"/>
              <w:bottom w:val="single" w:sz="4" w:space="0" w:color="auto"/>
              <w:right w:val="single" w:sz="4" w:space="0" w:color="auto"/>
            </w:tcBorders>
            <w:shd w:val="clear" w:color="auto" w:fill="FBD4B4" w:themeFill="accent6" w:themeFillTint="66"/>
            <w:vAlign w:val="center"/>
          </w:tcPr>
          <w:p w14:paraId="24A57353" w14:textId="354009B1" w:rsidR="0081741D" w:rsidRPr="00E365A9" w:rsidRDefault="00E365A9" w:rsidP="00694609">
            <w:pPr>
              <w:spacing w:before="60" w:after="60"/>
              <w:jc w:val="center"/>
              <w:rPr>
                <w:bCs/>
                <w:lang w:eastAsia="en-GB"/>
              </w:rPr>
            </w:pPr>
            <w:r>
              <w:rPr>
                <w:bCs/>
                <w:lang w:eastAsia="en-GB"/>
              </w:rPr>
              <w:t>2</w:t>
            </w:r>
          </w:p>
        </w:tc>
      </w:tr>
      <w:tr w:rsidR="0081741D" w:rsidRPr="007B4C43" w14:paraId="7DDBF902" w14:textId="77777777" w:rsidTr="003F1558">
        <w:trPr>
          <w:trHeight w:val="576"/>
        </w:trPr>
        <w:tc>
          <w:tcPr>
            <w:tcW w:w="404" w:type="pct"/>
            <w:tcBorders>
              <w:top w:val="nil"/>
              <w:left w:val="single" w:sz="4" w:space="0" w:color="auto"/>
              <w:bottom w:val="single" w:sz="4" w:space="0" w:color="auto"/>
              <w:right w:val="single" w:sz="4" w:space="0" w:color="auto"/>
            </w:tcBorders>
            <w:shd w:val="clear" w:color="000000" w:fill="FFFFFF" w:themeFill="background1"/>
            <w:vAlign w:val="center"/>
          </w:tcPr>
          <w:p w14:paraId="0AAEABFF" w14:textId="77777777" w:rsidR="0081741D" w:rsidRPr="003F1558" w:rsidRDefault="0081741D" w:rsidP="00933099">
            <w:pPr>
              <w:pStyle w:val="ListParagraph"/>
              <w:numPr>
                <w:ilvl w:val="0"/>
                <w:numId w:val="11"/>
              </w:numPr>
              <w:spacing w:before="60" w:after="60"/>
              <w:ind w:right="80"/>
              <w:jc w:val="center"/>
              <w:rPr>
                <w:lang w:val="vi-VN" w:eastAsia="en-GB"/>
              </w:rPr>
            </w:pPr>
          </w:p>
        </w:tc>
        <w:tc>
          <w:tcPr>
            <w:tcW w:w="1682" w:type="pct"/>
            <w:tcBorders>
              <w:top w:val="nil"/>
              <w:left w:val="nil"/>
              <w:bottom w:val="single" w:sz="4" w:space="0" w:color="auto"/>
              <w:right w:val="single" w:sz="4" w:space="0" w:color="auto"/>
            </w:tcBorders>
            <w:shd w:val="clear" w:color="000000" w:fill="FFFFFF" w:themeFill="background1"/>
            <w:vAlign w:val="center"/>
          </w:tcPr>
          <w:p w14:paraId="6A090297" w14:textId="77777777" w:rsidR="0081741D" w:rsidRPr="007B4C43" w:rsidRDefault="0081741D" w:rsidP="00694609">
            <w:pPr>
              <w:spacing w:before="60" w:after="60"/>
              <w:rPr>
                <w:iCs/>
                <w:bdr w:val="none" w:sz="0" w:space="0" w:color="auto" w:frame="1"/>
                <w:lang w:val="vi-VN"/>
              </w:rPr>
            </w:pPr>
            <w:r>
              <w:t>Kỹ thuật điện</w:t>
            </w:r>
          </w:p>
        </w:tc>
        <w:tc>
          <w:tcPr>
            <w:tcW w:w="822" w:type="pct"/>
            <w:tcBorders>
              <w:top w:val="nil"/>
              <w:left w:val="nil"/>
              <w:bottom w:val="single" w:sz="4" w:space="0" w:color="auto"/>
              <w:right w:val="single" w:sz="4" w:space="0" w:color="auto"/>
            </w:tcBorders>
            <w:shd w:val="clear" w:color="000000" w:fill="FFFFFF" w:themeFill="background1"/>
            <w:vAlign w:val="center"/>
          </w:tcPr>
          <w:p w14:paraId="76B55A75" w14:textId="77777777" w:rsidR="0081741D" w:rsidRPr="00F81557" w:rsidRDefault="0081741D" w:rsidP="00694609">
            <w:pPr>
              <w:spacing w:before="60" w:after="60"/>
              <w:jc w:val="center"/>
              <w:rPr>
                <w:lang w:val="vi-VN"/>
              </w:rPr>
            </w:pPr>
            <w:r>
              <w:t>2</w:t>
            </w:r>
          </w:p>
        </w:tc>
        <w:tc>
          <w:tcPr>
            <w:tcW w:w="1679" w:type="pct"/>
            <w:tcBorders>
              <w:top w:val="nil"/>
              <w:left w:val="nil"/>
              <w:bottom w:val="single" w:sz="4" w:space="0" w:color="auto"/>
              <w:right w:val="single" w:sz="4" w:space="0" w:color="auto"/>
            </w:tcBorders>
            <w:shd w:val="clear" w:color="auto" w:fill="FBD4B4" w:themeFill="accent6" w:themeFillTint="66"/>
            <w:vAlign w:val="center"/>
          </w:tcPr>
          <w:p w14:paraId="265C2128" w14:textId="30F3A029" w:rsidR="0081741D" w:rsidRPr="00403C3C" w:rsidRDefault="00EE31AD" w:rsidP="00694609">
            <w:pPr>
              <w:spacing w:before="60" w:after="60"/>
            </w:pPr>
            <w:r w:rsidRPr="00EE31AD">
              <w:t>ESET 210</w:t>
            </w:r>
            <w:r w:rsidRPr="00EE31AD">
              <w:tab/>
              <w:t xml:space="preserve">Circuit Analysis </w:t>
            </w:r>
          </w:p>
        </w:tc>
        <w:tc>
          <w:tcPr>
            <w:tcW w:w="413" w:type="pct"/>
            <w:tcBorders>
              <w:top w:val="nil"/>
              <w:left w:val="nil"/>
              <w:bottom w:val="single" w:sz="4" w:space="0" w:color="auto"/>
              <w:right w:val="single" w:sz="4" w:space="0" w:color="auto"/>
            </w:tcBorders>
            <w:shd w:val="clear" w:color="auto" w:fill="FBD4B4" w:themeFill="accent6" w:themeFillTint="66"/>
            <w:vAlign w:val="center"/>
          </w:tcPr>
          <w:p w14:paraId="3770CFAD" w14:textId="0D541CB7" w:rsidR="0081741D" w:rsidRPr="00EE31AD" w:rsidRDefault="00EE31AD" w:rsidP="00694609">
            <w:pPr>
              <w:spacing w:before="60" w:after="60"/>
              <w:jc w:val="center"/>
              <w:rPr>
                <w:bCs/>
                <w:lang w:eastAsia="en-GB"/>
              </w:rPr>
            </w:pPr>
            <w:r>
              <w:rPr>
                <w:bCs/>
                <w:lang w:eastAsia="en-GB"/>
              </w:rPr>
              <w:t>4</w:t>
            </w:r>
          </w:p>
        </w:tc>
      </w:tr>
      <w:tr w:rsidR="0081741D" w:rsidRPr="007B4C43" w14:paraId="4C0BD0B8" w14:textId="77777777" w:rsidTr="003F1558">
        <w:trPr>
          <w:trHeight w:val="576"/>
        </w:trPr>
        <w:tc>
          <w:tcPr>
            <w:tcW w:w="404" w:type="pct"/>
            <w:tcBorders>
              <w:top w:val="nil"/>
              <w:left w:val="single" w:sz="4" w:space="0" w:color="auto"/>
              <w:bottom w:val="single" w:sz="4" w:space="0" w:color="auto"/>
              <w:right w:val="single" w:sz="4" w:space="0" w:color="auto"/>
            </w:tcBorders>
            <w:shd w:val="clear" w:color="000000" w:fill="FFFFFF" w:themeFill="background1"/>
            <w:vAlign w:val="center"/>
          </w:tcPr>
          <w:p w14:paraId="4282FED0" w14:textId="77777777" w:rsidR="0081741D" w:rsidRPr="003F1558" w:rsidRDefault="0081741D" w:rsidP="00933099">
            <w:pPr>
              <w:pStyle w:val="ListParagraph"/>
              <w:numPr>
                <w:ilvl w:val="0"/>
                <w:numId w:val="11"/>
              </w:numPr>
              <w:spacing w:before="60" w:after="60"/>
              <w:ind w:right="80"/>
              <w:jc w:val="center"/>
              <w:rPr>
                <w:lang w:val="vi-VN" w:eastAsia="en-GB"/>
              </w:rPr>
            </w:pPr>
          </w:p>
        </w:tc>
        <w:tc>
          <w:tcPr>
            <w:tcW w:w="1682" w:type="pct"/>
            <w:tcBorders>
              <w:top w:val="nil"/>
              <w:left w:val="nil"/>
              <w:bottom w:val="single" w:sz="4" w:space="0" w:color="auto"/>
              <w:right w:val="single" w:sz="4" w:space="0" w:color="auto"/>
            </w:tcBorders>
            <w:shd w:val="clear" w:color="000000" w:fill="FFFFFF" w:themeFill="background1"/>
            <w:vAlign w:val="center"/>
          </w:tcPr>
          <w:p w14:paraId="36763AFE" w14:textId="77777777" w:rsidR="0081741D" w:rsidRPr="007B4C43" w:rsidRDefault="0081741D" w:rsidP="00694609">
            <w:pPr>
              <w:spacing w:before="60" w:after="60"/>
              <w:rPr>
                <w:iCs/>
                <w:bdr w:val="none" w:sz="0" w:space="0" w:color="auto" w:frame="1"/>
                <w:lang w:val="vi-VN"/>
              </w:rPr>
            </w:pPr>
            <w:r>
              <w:t>Kỹ thuật điện tử</w:t>
            </w:r>
          </w:p>
        </w:tc>
        <w:tc>
          <w:tcPr>
            <w:tcW w:w="822" w:type="pct"/>
            <w:tcBorders>
              <w:top w:val="nil"/>
              <w:left w:val="nil"/>
              <w:bottom w:val="single" w:sz="4" w:space="0" w:color="auto"/>
              <w:right w:val="single" w:sz="4" w:space="0" w:color="auto"/>
            </w:tcBorders>
            <w:shd w:val="clear" w:color="000000" w:fill="FFFFFF" w:themeFill="background1"/>
            <w:vAlign w:val="center"/>
          </w:tcPr>
          <w:p w14:paraId="70C1FC69" w14:textId="77777777" w:rsidR="0081741D" w:rsidRPr="00F81557" w:rsidRDefault="0081741D" w:rsidP="00694609">
            <w:pPr>
              <w:spacing w:before="60" w:after="60"/>
              <w:jc w:val="center"/>
              <w:rPr>
                <w:lang w:val="vi-VN"/>
              </w:rPr>
            </w:pPr>
            <w:r>
              <w:t>2</w:t>
            </w:r>
          </w:p>
        </w:tc>
        <w:tc>
          <w:tcPr>
            <w:tcW w:w="1679" w:type="pct"/>
            <w:vMerge w:val="restart"/>
            <w:tcBorders>
              <w:top w:val="nil"/>
              <w:left w:val="nil"/>
              <w:right w:val="single" w:sz="4" w:space="0" w:color="auto"/>
            </w:tcBorders>
            <w:shd w:val="clear" w:color="auto" w:fill="FBD4B4" w:themeFill="accent6" w:themeFillTint="66"/>
            <w:vAlign w:val="center"/>
          </w:tcPr>
          <w:p w14:paraId="5CFD35B0" w14:textId="0A2F2BA0" w:rsidR="0081741D" w:rsidRPr="00403C3C" w:rsidRDefault="00EE465D" w:rsidP="00694609">
            <w:pPr>
              <w:spacing w:before="60" w:after="60"/>
            </w:pPr>
            <w:r w:rsidRPr="00EE465D">
              <w:t>ESET 350</w:t>
            </w:r>
            <w:r w:rsidRPr="00EE465D">
              <w:tab/>
              <w:t>Analog Electronics</w:t>
            </w:r>
          </w:p>
        </w:tc>
        <w:tc>
          <w:tcPr>
            <w:tcW w:w="413" w:type="pct"/>
            <w:vMerge w:val="restart"/>
            <w:tcBorders>
              <w:top w:val="nil"/>
              <w:left w:val="nil"/>
              <w:right w:val="single" w:sz="4" w:space="0" w:color="auto"/>
            </w:tcBorders>
            <w:shd w:val="clear" w:color="auto" w:fill="FBD4B4" w:themeFill="accent6" w:themeFillTint="66"/>
            <w:vAlign w:val="center"/>
          </w:tcPr>
          <w:p w14:paraId="7901905A" w14:textId="6CC03CAE" w:rsidR="0081741D" w:rsidRPr="00EE31AD" w:rsidRDefault="00EE31AD" w:rsidP="00694609">
            <w:pPr>
              <w:spacing w:before="60" w:after="60"/>
              <w:jc w:val="center"/>
              <w:rPr>
                <w:bCs/>
                <w:lang w:eastAsia="en-GB"/>
              </w:rPr>
            </w:pPr>
            <w:r>
              <w:rPr>
                <w:bCs/>
                <w:lang w:eastAsia="en-GB"/>
              </w:rPr>
              <w:t>4</w:t>
            </w:r>
          </w:p>
        </w:tc>
      </w:tr>
      <w:tr w:rsidR="0081741D" w:rsidRPr="007B4C43" w14:paraId="077A58E2" w14:textId="77777777" w:rsidTr="003F1558">
        <w:trPr>
          <w:trHeight w:val="576"/>
        </w:trPr>
        <w:tc>
          <w:tcPr>
            <w:tcW w:w="404" w:type="pct"/>
            <w:tcBorders>
              <w:top w:val="nil"/>
              <w:left w:val="single" w:sz="4" w:space="0" w:color="auto"/>
              <w:bottom w:val="single" w:sz="4" w:space="0" w:color="auto"/>
              <w:right w:val="single" w:sz="4" w:space="0" w:color="auto"/>
            </w:tcBorders>
            <w:shd w:val="clear" w:color="000000" w:fill="FFFFFF" w:themeFill="background1"/>
            <w:vAlign w:val="center"/>
          </w:tcPr>
          <w:p w14:paraId="7C52FEC7" w14:textId="77777777" w:rsidR="0081741D" w:rsidRPr="003F1558" w:rsidRDefault="0081741D" w:rsidP="00933099">
            <w:pPr>
              <w:pStyle w:val="ListParagraph"/>
              <w:numPr>
                <w:ilvl w:val="0"/>
                <w:numId w:val="11"/>
              </w:numPr>
              <w:spacing w:before="60" w:after="60"/>
              <w:ind w:right="80"/>
              <w:jc w:val="center"/>
              <w:rPr>
                <w:lang w:val="vi-VN" w:eastAsia="en-GB"/>
              </w:rPr>
            </w:pPr>
          </w:p>
        </w:tc>
        <w:tc>
          <w:tcPr>
            <w:tcW w:w="1682" w:type="pct"/>
            <w:tcBorders>
              <w:top w:val="nil"/>
              <w:left w:val="nil"/>
              <w:bottom w:val="single" w:sz="4" w:space="0" w:color="auto"/>
              <w:right w:val="single" w:sz="4" w:space="0" w:color="auto"/>
            </w:tcBorders>
            <w:shd w:val="clear" w:color="000000" w:fill="FFFFFF" w:themeFill="background1"/>
            <w:vAlign w:val="center"/>
          </w:tcPr>
          <w:p w14:paraId="170513A1" w14:textId="77777777" w:rsidR="0081741D" w:rsidRPr="007B4C43" w:rsidRDefault="0081741D" w:rsidP="00694609">
            <w:pPr>
              <w:spacing w:before="60" w:after="60"/>
              <w:rPr>
                <w:iCs/>
                <w:bdr w:val="none" w:sz="0" w:space="0" w:color="auto" w:frame="1"/>
                <w:lang w:val="vi-VN"/>
              </w:rPr>
            </w:pPr>
            <w:r w:rsidRPr="00447811">
              <w:rPr>
                <w:lang w:val="vi-VN"/>
              </w:rPr>
              <w:t>Thực hành kỹ thuật điện tử 1</w:t>
            </w:r>
          </w:p>
        </w:tc>
        <w:tc>
          <w:tcPr>
            <w:tcW w:w="822" w:type="pct"/>
            <w:tcBorders>
              <w:top w:val="nil"/>
              <w:left w:val="nil"/>
              <w:bottom w:val="single" w:sz="4" w:space="0" w:color="auto"/>
              <w:right w:val="single" w:sz="4" w:space="0" w:color="auto"/>
            </w:tcBorders>
            <w:shd w:val="clear" w:color="000000" w:fill="FFFFFF" w:themeFill="background1"/>
            <w:vAlign w:val="center"/>
          </w:tcPr>
          <w:p w14:paraId="38CEBA5E" w14:textId="77777777" w:rsidR="0081741D" w:rsidRPr="00F81557" w:rsidRDefault="0081741D" w:rsidP="00694609">
            <w:pPr>
              <w:spacing w:before="60" w:after="60"/>
              <w:jc w:val="center"/>
              <w:rPr>
                <w:lang w:val="vi-VN"/>
              </w:rPr>
            </w:pPr>
            <w:r>
              <w:t>1</w:t>
            </w:r>
          </w:p>
        </w:tc>
        <w:tc>
          <w:tcPr>
            <w:tcW w:w="1679" w:type="pct"/>
            <w:vMerge/>
            <w:tcBorders>
              <w:left w:val="nil"/>
              <w:bottom w:val="single" w:sz="4" w:space="0" w:color="auto"/>
              <w:right w:val="single" w:sz="4" w:space="0" w:color="auto"/>
            </w:tcBorders>
            <w:shd w:val="clear" w:color="auto" w:fill="FBD4B4" w:themeFill="accent6" w:themeFillTint="66"/>
            <w:vAlign w:val="center"/>
          </w:tcPr>
          <w:p w14:paraId="6DD0686F" w14:textId="77777777" w:rsidR="0081741D" w:rsidRPr="007B4C43" w:rsidRDefault="0081741D" w:rsidP="00694609">
            <w:pPr>
              <w:spacing w:before="60" w:after="60"/>
              <w:rPr>
                <w:iCs/>
                <w:lang w:val="vi-VN" w:eastAsia="en-GB"/>
              </w:rPr>
            </w:pPr>
          </w:p>
        </w:tc>
        <w:tc>
          <w:tcPr>
            <w:tcW w:w="413" w:type="pct"/>
            <w:vMerge/>
            <w:tcBorders>
              <w:left w:val="nil"/>
              <w:bottom w:val="single" w:sz="4" w:space="0" w:color="auto"/>
              <w:right w:val="single" w:sz="4" w:space="0" w:color="auto"/>
            </w:tcBorders>
            <w:shd w:val="clear" w:color="auto" w:fill="FBD4B4" w:themeFill="accent6" w:themeFillTint="66"/>
            <w:vAlign w:val="center"/>
          </w:tcPr>
          <w:p w14:paraId="6F4364AE" w14:textId="77777777" w:rsidR="0081741D" w:rsidRPr="007B4C43" w:rsidRDefault="0081741D" w:rsidP="00694609">
            <w:pPr>
              <w:spacing w:before="60" w:after="60"/>
              <w:jc w:val="center"/>
              <w:rPr>
                <w:bCs/>
                <w:lang w:val="vi-VN" w:eastAsia="en-GB"/>
              </w:rPr>
            </w:pPr>
          </w:p>
        </w:tc>
      </w:tr>
      <w:tr w:rsidR="0081741D" w:rsidRPr="007B4C43" w14:paraId="0F8BE68B" w14:textId="77777777" w:rsidTr="003F1558">
        <w:trPr>
          <w:trHeight w:val="576"/>
        </w:trPr>
        <w:tc>
          <w:tcPr>
            <w:tcW w:w="404" w:type="pct"/>
            <w:tcBorders>
              <w:top w:val="nil"/>
              <w:left w:val="single" w:sz="4" w:space="0" w:color="auto"/>
              <w:bottom w:val="single" w:sz="4" w:space="0" w:color="auto"/>
              <w:right w:val="single" w:sz="4" w:space="0" w:color="auto"/>
            </w:tcBorders>
            <w:shd w:val="clear" w:color="000000" w:fill="FFFFFF" w:themeFill="background1"/>
            <w:vAlign w:val="center"/>
          </w:tcPr>
          <w:p w14:paraId="7BB07857" w14:textId="77777777" w:rsidR="0081741D" w:rsidRPr="003F1558" w:rsidRDefault="0081741D" w:rsidP="00933099">
            <w:pPr>
              <w:pStyle w:val="ListParagraph"/>
              <w:numPr>
                <w:ilvl w:val="0"/>
                <w:numId w:val="11"/>
              </w:numPr>
              <w:spacing w:before="60" w:after="60"/>
              <w:ind w:right="80"/>
              <w:jc w:val="center"/>
              <w:rPr>
                <w:lang w:val="vi-VN" w:eastAsia="en-GB"/>
              </w:rPr>
            </w:pPr>
          </w:p>
        </w:tc>
        <w:tc>
          <w:tcPr>
            <w:tcW w:w="1682" w:type="pct"/>
            <w:tcBorders>
              <w:top w:val="nil"/>
              <w:left w:val="nil"/>
              <w:bottom w:val="single" w:sz="4" w:space="0" w:color="auto"/>
              <w:right w:val="single" w:sz="4" w:space="0" w:color="auto"/>
            </w:tcBorders>
            <w:shd w:val="clear" w:color="000000" w:fill="FFFFFF" w:themeFill="background1"/>
            <w:vAlign w:val="center"/>
          </w:tcPr>
          <w:p w14:paraId="3C05A22F" w14:textId="77777777" w:rsidR="0081741D" w:rsidRPr="007B4C43" w:rsidRDefault="0081741D" w:rsidP="00694609">
            <w:pPr>
              <w:spacing w:before="60" w:after="60"/>
              <w:rPr>
                <w:iCs/>
                <w:bdr w:val="none" w:sz="0" w:space="0" w:color="auto" w:frame="1"/>
                <w:lang w:val="vi-VN"/>
              </w:rPr>
            </w:pPr>
            <w:r>
              <w:t>Kỹ thuật số</w:t>
            </w:r>
          </w:p>
        </w:tc>
        <w:tc>
          <w:tcPr>
            <w:tcW w:w="822" w:type="pct"/>
            <w:tcBorders>
              <w:top w:val="nil"/>
              <w:left w:val="nil"/>
              <w:bottom w:val="single" w:sz="4" w:space="0" w:color="auto"/>
              <w:right w:val="single" w:sz="4" w:space="0" w:color="auto"/>
            </w:tcBorders>
            <w:shd w:val="clear" w:color="000000" w:fill="FFFFFF" w:themeFill="background1"/>
            <w:vAlign w:val="center"/>
          </w:tcPr>
          <w:p w14:paraId="3F2BB33A" w14:textId="77777777" w:rsidR="0081741D" w:rsidRPr="00F81557" w:rsidRDefault="0081741D" w:rsidP="00694609">
            <w:pPr>
              <w:spacing w:before="60" w:after="60"/>
              <w:jc w:val="center"/>
              <w:rPr>
                <w:lang w:val="vi-VN"/>
              </w:rPr>
            </w:pPr>
            <w:r>
              <w:t>2</w:t>
            </w:r>
          </w:p>
        </w:tc>
        <w:tc>
          <w:tcPr>
            <w:tcW w:w="1679" w:type="pct"/>
            <w:tcBorders>
              <w:top w:val="nil"/>
              <w:left w:val="nil"/>
              <w:bottom w:val="single" w:sz="4" w:space="0" w:color="auto"/>
              <w:right w:val="single" w:sz="4" w:space="0" w:color="auto"/>
            </w:tcBorders>
            <w:shd w:val="clear" w:color="auto" w:fill="FBD4B4" w:themeFill="accent6" w:themeFillTint="66"/>
            <w:vAlign w:val="center"/>
          </w:tcPr>
          <w:p w14:paraId="0A877CDC" w14:textId="6C8AE997" w:rsidR="0081741D" w:rsidRPr="007B4C43" w:rsidRDefault="00EE465D" w:rsidP="00694609">
            <w:pPr>
              <w:spacing w:before="60" w:after="60"/>
              <w:rPr>
                <w:iCs/>
                <w:lang w:val="vi-VN" w:eastAsia="en-GB"/>
              </w:rPr>
            </w:pPr>
            <w:r w:rsidRPr="00EE465D">
              <w:rPr>
                <w:iCs/>
                <w:lang w:val="vi-VN" w:eastAsia="en-GB"/>
              </w:rPr>
              <w:t>ESET 219</w:t>
            </w:r>
            <w:r w:rsidRPr="00EE465D">
              <w:rPr>
                <w:iCs/>
                <w:lang w:val="vi-VN" w:eastAsia="en-GB"/>
              </w:rPr>
              <w:tab/>
              <w:t>Digital Electronics</w:t>
            </w:r>
          </w:p>
        </w:tc>
        <w:tc>
          <w:tcPr>
            <w:tcW w:w="413" w:type="pct"/>
            <w:tcBorders>
              <w:top w:val="nil"/>
              <w:left w:val="nil"/>
              <w:bottom w:val="single" w:sz="4" w:space="0" w:color="auto"/>
              <w:right w:val="single" w:sz="4" w:space="0" w:color="auto"/>
            </w:tcBorders>
            <w:shd w:val="clear" w:color="auto" w:fill="FBD4B4" w:themeFill="accent6" w:themeFillTint="66"/>
            <w:vAlign w:val="center"/>
          </w:tcPr>
          <w:p w14:paraId="0ACDADA9" w14:textId="2830253E" w:rsidR="0081741D" w:rsidRPr="00EE465D" w:rsidRDefault="00EE465D" w:rsidP="00694609">
            <w:pPr>
              <w:spacing w:before="60" w:after="60"/>
              <w:jc w:val="center"/>
              <w:rPr>
                <w:bCs/>
                <w:lang w:eastAsia="en-GB"/>
              </w:rPr>
            </w:pPr>
            <w:r>
              <w:rPr>
                <w:bCs/>
                <w:lang w:eastAsia="en-GB"/>
              </w:rPr>
              <w:t>4</w:t>
            </w:r>
          </w:p>
        </w:tc>
      </w:tr>
      <w:tr w:rsidR="0081741D" w:rsidRPr="007B4C43" w14:paraId="2372E2C6" w14:textId="77777777" w:rsidTr="003F1558">
        <w:trPr>
          <w:trHeight w:val="576"/>
        </w:trPr>
        <w:tc>
          <w:tcPr>
            <w:tcW w:w="404" w:type="pct"/>
            <w:tcBorders>
              <w:top w:val="nil"/>
              <w:left w:val="single" w:sz="4" w:space="0" w:color="auto"/>
              <w:bottom w:val="single" w:sz="4" w:space="0" w:color="auto"/>
              <w:right w:val="single" w:sz="4" w:space="0" w:color="auto"/>
            </w:tcBorders>
            <w:shd w:val="clear" w:color="000000" w:fill="FFFFFF" w:themeFill="background1"/>
            <w:vAlign w:val="center"/>
          </w:tcPr>
          <w:p w14:paraId="0518142D" w14:textId="77777777" w:rsidR="0081741D" w:rsidRPr="003F1558" w:rsidRDefault="0081741D" w:rsidP="00933099">
            <w:pPr>
              <w:pStyle w:val="ListParagraph"/>
              <w:numPr>
                <w:ilvl w:val="0"/>
                <w:numId w:val="11"/>
              </w:numPr>
              <w:spacing w:before="60" w:after="60"/>
              <w:ind w:right="80"/>
              <w:jc w:val="center"/>
              <w:rPr>
                <w:lang w:val="vi-VN" w:eastAsia="en-GB"/>
              </w:rPr>
            </w:pPr>
          </w:p>
        </w:tc>
        <w:tc>
          <w:tcPr>
            <w:tcW w:w="1682" w:type="pct"/>
            <w:tcBorders>
              <w:top w:val="nil"/>
              <w:left w:val="nil"/>
              <w:bottom w:val="single" w:sz="4" w:space="0" w:color="auto"/>
              <w:right w:val="single" w:sz="4" w:space="0" w:color="auto"/>
            </w:tcBorders>
            <w:shd w:val="clear" w:color="000000" w:fill="FFFFFF" w:themeFill="background1"/>
            <w:vAlign w:val="center"/>
          </w:tcPr>
          <w:p w14:paraId="07CAC63D" w14:textId="77777777" w:rsidR="0081741D" w:rsidRPr="007B4C43" w:rsidRDefault="0081741D" w:rsidP="00694609">
            <w:pPr>
              <w:spacing w:before="60" w:after="60"/>
              <w:rPr>
                <w:iCs/>
                <w:bdr w:val="none" w:sz="0" w:space="0" w:color="auto" w:frame="1"/>
                <w:lang w:val="vi-VN"/>
              </w:rPr>
            </w:pPr>
            <w:r>
              <w:t>Nguyên lý máy</w:t>
            </w:r>
          </w:p>
        </w:tc>
        <w:tc>
          <w:tcPr>
            <w:tcW w:w="822" w:type="pct"/>
            <w:tcBorders>
              <w:top w:val="nil"/>
              <w:left w:val="nil"/>
              <w:bottom w:val="single" w:sz="4" w:space="0" w:color="auto"/>
              <w:right w:val="single" w:sz="4" w:space="0" w:color="auto"/>
            </w:tcBorders>
            <w:shd w:val="clear" w:color="000000" w:fill="FFFFFF" w:themeFill="background1"/>
            <w:vAlign w:val="center"/>
          </w:tcPr>
          <w:p w14:paraId="0923B501" w14:textId="77777777" w:rsidR="0081741D" w:rsidRPr="00F81557" w:rsidRDefault="0081741D" w:rsidP="00694609">
            <w:pPr>
              <w:spacing w:before="60" w:after="60"/>
              <w:jc w:val="center"/>
              <w:rPr>
                <w:lang w:val="vi-VN"/>
              </w:rPr>
            </w:pPr>
            <w:r>
              <w:t>2</w:t>
            </w:r>
          </w:p>
        </w:tc>
        <w:tc>
          <w:tcPr>
            <w:tcW w:w="1679" w:type="pct"/>
            <w:tcBorders>
              <w:top w:val="nil"/>
              <w:left w:val="nil"/>
              <w:bottom w:val="single" w:sz="4" w:space="0" w:color="auto"/>
              <w:right w:val="single" w:sz="4" w:space="0" w:color="auto"/>
            </w:tcBorders>
            <w:shd w:val="clear" w:color="auto" w:fill="FBD4B4" w:themeFill="accent6" w:themeFillTint="66"/>
          </w:tcPr>
          <w:p w14:paraId="39E3AC99" w14:textId="13743149" w:rsidR="0081741D" w:rsidRPr="007B4C43" w:rsidRDefault="00A90BB1" w:rsidP="00694609">
            <w:pPr>
              <w:spacing w:before="60" w:after="60"/>
              <w:rPr>
                <w:iCs/>
                <w:lang w:val="vi-VN" w:eastAsia="en-GB"/>
              </w:rPr>
            </w:pPr>
            <w:r w:rsidRPr="00A90BB1">
              <w:rPr>
                <w:iCs/>
                <w:lang w:val="vi-VN" w:eastAsia="en-GB"/>
              </w:rPr>
              <w:t>MMET 275</w:t>
            </w:r>
            <w:r w:rsidRPr="00A90BB1">
              <w:rPr>
                <w:iCs/>
                <w:lang w:val="vi-VN" w:eastAsia="en-GB"/>
              </w:rPr>
              <w:tab/>
              <w:t>Mechanics for Technologists</w:t>
            </w:r>
          </w:p>
        </w:tc>
        <w:tc>
          <w:tcPr>
            <w:tcW w:w="413" w:type="pct"/>
            <w:tcBorders>
              <w:top w:val="nil"/>
              <w:left w:val="nil"/>
              <w:bottom w:val="single" w:sz="4" w:space="0" w:color="auto"/>
              <w:right w:val="single" w:sz="4" w:space="0" w:color="auto"/>
            </w:tcBorders>
            <w:shd w:val="clear" w:color="auto" w:fill="FBD4B4" w:themeFill="accent6" w:themeFillTint="66"/>
          </w:tcPr>
          <w:p w14:paraId="6E613D20" w14:textId="6B937CE8" w:rsidR="0081741D" w:rsidRPr="00A90BB1" w:rsidRDefault="00A90BB1" w:rsidP="00694609">
            <w:pPr>
              <w:spacing w:before="60" w:after="60"/>
              <w:jc w:val="center"/>
              <w:rPr>
                <w:bCs/>
                <w:lang w:eastAsia="en-GB"/>
              </w:rPr>
            </w:pPr>
            <w:r>
              <w:rPr>
                <w:bCs/>
                <w:lang w:eastAsia="en-GB"/>
              </w:rPr>
              <w:t>3</w:t>
            </w:r>
          </w:p>
        </w:tc>
      </w:tr>
      <w:tr w:rsidR="0081741D" w:rsidRPr="007B4C43" w14:paraId="5D60D19C" w14:textId="77777777" w:rsidTr="003F1558">
        <w:trPr>
          <w:trHeight w:val="576"/>
        </w:trPr>
        <w:tc>
          <w:tcPr>
            <w:tcW w:w="404" w:type="pct"/>
            <w:tcBorders>
              <w:top w:val="nil"/>
              <w:left w:val="single" w:sz="4" w:space="0" w:color="auto"/>
              <w:bottom w:val="single" w:sz="4" w:space="0" w:color="auto"/>
              <w:right w:val="single" w:sz="4" w:space="0" w:color="auto"/>
            </w:tcBorders>
            <w:shd w:val="clear" w:color="000000" w:fill="FFFFFF" w:themeFill="background1"/>
            <w:vAlign w:val="center"/>
          </w:tcPr>
          <w:p w14:paraId="09727A02" w14:textId="77777777" w:rsidR="0081741D" w:rsidRPr="003F1558" w:rsidRDefault="0081741D" w:rsidP="00933099">
            <w:pPr>
              <w:pStyle w:val="ListParagraph"/>
              <w:numPr>
                <w:ilvl w:val="0"/>
                <w:numId w:val="11"/>
              </w:numPr>
              <w:spacing w:before="60" w:after="60"/>
              <w:ind w:right="80"/>
              <w:jc w:val="center"/>
              <w:rPr>
                <w:lang w:val="vi-VN" w:eastAsia="en-GB"/>
              </w:rPr>
            </w:pPr>
          </w:p>
        </w:tc>
        <w:tc>
          <w:tcPr>
            <w:tcW w:w="1682" w:type="pct"/>
            <w:tcBorders>
              <w:top w:val="nil"/>
              <w:left w:val="nil"/>
              <w:bottom w:val="single" w:sz="4" w:space="0" w:color="auto"/>
              <w:right w:val="single" w:sz="4" w:space="0" w:color="auto"/>
            </w:tcBorders>
            <w:shd w:val="clear" w:color="000000" w:fill="FFFFFF" w:themeFill="background1"/>
            <w:vAlign w:val="center"/>
          </w:tcPr>
          <w:p w14:paraId="07BF5B6C" w14:textId="77777777" w:rsidR="0081741D" w:rsidRPr="007B4C43" w:rsidRDefault="0081741D" w:rsidP="00694609">
            <w:pPr>
              <w:spacing w:before="60" w:after="60"/>
              <w:rPr>
                <w:iCs/>
                <w:bdr w:val="none" w:sz="0" w:space="0" w:color="auto" w:frame="1"/>
                <w:lang w:val="vi-VN"/>
              </w:rPr>
            </w:pPr>
            <w:r>
              <w:t>Vẽ cơ khí</w:t>
            </w:r>
          </w:p>
        </w:tc>
        <w:tc>
          <w:tcPr>
            <w:tcW w:w="822" w:type="pct"/>
            <w:tcBorders>
              <w:top w:val="nil"/>
              <w:left w:val="nil"/>
              <w:bottom w:val="single" w:sz="4" w:space="0" w:color="auto"/>
              <w:right w:val="single" w:sz="4" w:space="0" w:color="auto"/>
            </w:tcBorders>
            <w:shd w:val="clear" w:color="000000" w:fill="FFFFFF" w:themeFill="background1"/>
            <w:vAlign w:val="center"/>
          </w:tcPr>
          <w:p w14:paraId="5322F6A8" w14:textId="77777777" w:rsidR="0081741D" w:rsidRPr="00F81557" w:rsidRDefault="0081741D" w:rsidP="00694609">
            <w:pPr>
              <w:spacing w:before="60" w:after="60"/>
              <w:jc w:val="center"/>
              <w:rPr>
                <w:lang w:val="vi-VN"/>
              </w:rPr>
            </w:pPr>
            <w:r>
              <w:t>3</w:t>
            </w:r>
          </w:p>
        </w:tc>
        <w:tc>
          <w:tcPr>
            <w:tcW w:w="1679" w:type="pct"/>
            <w:tcBorders>
              <w:top w:val="nil"/>
              <w:left w:val="nil"/>
              <w:bottom w:val="single" w:sz="4" w:space="0" w:color="auto"/>
              <w:right w:val="single" w:sz="4" w:space="0" w:color="auto"/>
            </w:tcBorders>
            <w:shd w:val="clear" w:color="auto" w:fill="FBD4B4" w:themeFill="accent6" w:themeFillTint="66"/>
          </w:tcPr>
          <w:p w14:paraId="7F5D5C40" w14:textId="2678E2BA" w:rsidR="0081741D" w:rsidRPr="007B4C43" w:rsidRDefault="00F03570" w:rsidP="00694609">
            <w:pPr>
              <w:spacing w:before="60" w:after="60"/>
              <w:rPr>
                <w:iCs/>
                <w:lang w:val="vi-VN" w:eastAsia="en-GB"/>
              </w:rPr>
            </w:pPr>
            <w:r w:rsidRPr="00F03570">
              <w:rPr>
                <w:iCs/>
                <w:lang w:val="vi-VN" w:eastAsia="en-GB"/>
              </w:rPr>
              <w:t>MMET 361</w:t>
            </w:r>
            <w:r w:rsidRPr="00F03570">
              <w:rPr>
                <w:iCs/>
                <w:lang w:val="vi-VN" w:eastAsia="en-GB"/>
              </w:rPr>
              <w:tab/>
              <w:t>Product Design and Solid Modeling</w:t>
            </w:r>
          </w:p>
        </w:tc>
        <w:tc>
          <w:tcPr>
            <w:tcW w:w="413" w:type="pct"/>
            <w:tcBorders>
              <w:top w:val="nil"/>
              <w:left w:val="nil"/>
              <w:bottom w:val="single" w:sz="4" w:space="0" w:color="auto"/>
              <w:right w:val="single" w:sz="4" w:space="0" w:color="auto"/>
            </w:tcBorders>
            <w:shd w:val="clear" w:color="auto" w:fill="FBD4B4" w:themeFill="accent6" w:themeFillTint="66"/>
          </w:tcPr>
          <w:p w14:paraId="3BA8FF8E" w14:textId="069ECF5E" w:rsidR="0081741D" w:rsidRPr="00F03570" w:rsidRDefault="00F03570" w:rsidP="00694609">
            <w:pPr>
              <w:spacing w:before="60" w:after="60"/>
              <w:jc w:val="center"/>
              <w:rPr>
                <w:bCs/>
                <w:lang w:eastAsia="en-GB"/>
              </w:rPr>
            </w:pPr>
            <w:r>
              <w:rPr>
                <w:bCs/>
                <w:lang w:eastAsia="en-GB"/>
              </w:rPr>
              <w:t>3</w:t>
            </w:r>
          </w:p>
        </w:tc>
      </w:tr>
      <w:tr w:rsidR="0081741D" w:rsidRPr="007B4C43" w14:paraId="058D271A" w14:textId="77777777" w:rsidTr="003F1558">
        <w:trPr>
          <w:trHeight w:val="576"/>
        </w:trPr>
        <w:tc>
          <w:tcPr>
            <w:tcW w:w="404" w:type="pct"/>
            <w:tcBorders>
              <w:top w:val="nil"/>
              <w:left w:val="single" w:sz="4" w:space="0" w:color="auto"/>
              <w:bottom w:val="single" w:sz="4" w:space="0" w:color="auto"/>
              <w:right w:val="single" w:sz="4" w:space="0" w:color="auto"/>
            </w:tcBorders>
            <w:shd w:val="clear" w:color="000000" w:fill="FFFFFF" w:themeFill="background1"/>
            <w:vAlign w:val="center"/>
          </w:tcPr>
          <w:p w14:paraId="3F6E4423" w14:textId="77777777" w:rsidR="0081741D" w:rsidRPr="003F1558" w:rsidRDefault="0081741D" w:rsidP="00933099">
            <w:pPr>
              <w:pStyle w:val="ListParagraph"/>
              <w:numPr>
                <w:ilvl w:val="0"/>
                <w:numId w:val="11"/>
              </w:numPr>
              <w:spacing w:before="60" w:after="60"/>
              <w:ind w:right="80"/>
              <w:jc w:val="center"/>
              <w:rPr>
                <w:lang w:val="vi-VN" w:eastAsia="en-GB"/>
              </w:rPr>
            </w:pPr>
          </w:p>
        </w:tc>
        <w:tc>
          <w:tcPr>
            <w:tcW w:w="1682" w:type="pct"/>
            <w:tcBorders>
              <w:top w:val="nil"/>
              <w:left w:val="nil"/>
              <w:bottom w:val="single" w:sz="4" w:space="0" w:color="auto"/>
              <w:right w:val="single" w:sz="4" w:space="0" w:color="auto"/>
            </w:tcBorders>
            <w:shd w:val="clear" w:color="000000" w:fill="FFFFFF" w:themeFill="background1"/>
            <w:vAlign w:val="center"/>
          </w:tcPr>
          <w:p w14:paraId="0438C524" w14:textId="77777777" w:rsidR="0081741D" w:rsidRPr="007B4C43" w:rsidRDefault="0081741D" w:rsidP="00694609">
            <w:pPr>
              <w:spacing w:before="60" w:after="60"/>
              <w:rPr>
                <w:iCs/>
                <w:bdr w:val="none" w:sz="0" w:space="0" w:color="auto" w:frame="1"/>
                <w:lang w:val="vi-VN"/>
              </w:rPr>
            </w:pPr>
            <w:r>
              <w:t xml:space="preserve">Sức bền vật liệu </w:t>
            </w:r>
          </w:p>
        </w:tc>
        <w:tc>
          <w:tcPr>
            <w:tcW w:w="822" w:type="pct"/>
            <w:tcBorders>
              <w:top w:val="nil"/>
              <w:left w:val="nil"/>
              <w:bottom w:val="single" w:sz="4" w:space="0" w:color="auto"/>
              <w:right w:val="single" w:sz="4" w:space="0" w:color="auto"/>
            </w:tcBorders>
            <w:shd w:val="clear" w:color="000000" w:fill="FFFFFF" w:themeFill="background1"/>
            <w:vAlign w:val="center"/>
          </w:tcPr>
          <w:p w14:paraId="10EFA210" w14:textId="77777777" w:rsidR="0081741D" w:rsidRPr="00F81557" w:rsidRDefault="0081741D" w:rsidP="00694609">
            <w:pPr>
              <w:spacing w:before="60" w:after="60"/>
              <w:jc w:val="center"/>
              <w:rPr>
                <w:lang w:val="vi-VN"/>
              </w:rPr>
            </w:pPr>
            <w:r>
              <w:t>3</w:t>
            </w:r>
          </w:p>
        </w:tc>
        <w:tc>
          <w:tcPr>
            <w:tcW w:w="1679" w:type="pct"/>
            <w:tcBorders>
              <w:top w:val="nil"/>
              <w:left w:val="nil"/>
              <w:bottom w:val="single" w:sz="4" w:space="0" w:color="auto"/>
              <w:right w:val="single" w:sz="4" w:space="0" w:color="auto"/>
            </w:tcBorders>
            <w:shd w:val="clear" w:color="auto" w:fill="FBD4B4" w:themeFill="accent6" w:themeFillTint="66"/>
          </w:tcPr>
          <w:p w14:paraId="54290B31" w14:textId="0C3CF1AD" w:rsidR="0081741D" w:rsidRPr="007B4C43" w:rsidRDefault="00FE5848" w:rsidP="00694609">
            <w:pPr>
              <w:spacing w:before="60" w:after="60"/>
              <w:rPr>
                <w:iCs/>
                <w:lang w:val="vi-VN" w:eastAsia="en-GB"/>
              </w:rPr>
            </w:pPr>
            <w:r w:rsidRPr="00FE5848">
              <w:rPr>
                <w:iCs/>
                <w:lang w:val="vi-VN" w:eastAsia="en-GB"/>
              </w:rPr>
              <w:t>MMET 376</w:t>
            </w:r>
            <w:r w:rsidRPr="00FE5848">
              <w:rPr>
                <w:iCs/>
                <w:lang w:val="vi-VN" w:eastAsia="en-GB"/>
              </w:rPr>
              <w:tab/>
              <w:t>Strength of Materials</w:t>
            </w:r>
          </w:p>
        </w:tc>
        <w:tc>
          <w:tcPr>
            <w:tcW w:w="413" w:type="pct"/>
            <w:tcBorders>
              <w:top w:val="nil"/>
              <w:left w:val="nil"/>
              <w:bottom w:val="single" w:sz="4" w:space="0" w:color="auto"/>
              <w:right w:val="single" w:sz="4" w:space="0" w:color="auto"/>
            </w:tcBorders>
            <w:shd w:val="clear" w:color="auto" w:fill="FBD4B4" w:themeFill="accent6" w:themeFillTint="66"/>
          </w:tcPr>
          <w:p w14:paraId="459F264D" w14:textId="19102F20" w:rsidR="0081741D" w:rsidRPr="00FE5848" w:rsidRDefault="00FE5848" w:rsidP="00694609">
            <w:pPr>
              <w:spacing w:before="60" w:after="60"/>
              <w:jc w:val="center"/>
              <w:rPr>
                <w:bCs/>
                <w:lang w:eastAsia="en-GB"/>
              </w:rPr>
            </w:pPr>
            <w:r>
              <w:rPr>
                <w:bCs/>
                <w:lang w:eastAsia="en-GB"/>
              </w:rPr>
              <w:t>4</w:t>
            </w:r>
          </w:p>
        </w:tc>
      </w:tr>
      <w:tr w:rsidR="0081741D" w:rsidRPr="007B4C43" w14:paraId="16BC59B5" w14:textId="77777777" w:rsidTr="003F1558">
        <w:trPr>
          <w:trHeight w:val="576"/>
        </w:trPr>
        <w:tc>
          <w:tcPr>
            <w:tcW w:w="404" w:type="pct"/>
            <w:tcBorders>
              <w:top w:val="nil"/>
              <w:left w:val="single" w:sz="4" w:space="0" w:color="auto"/>
              <w:bottom w:val="single" w:sz="4" w:space="0" w:color="auto"/>
              <w:right w:val="single" w:sz="4" w:space="0" w:color="auto"/>
            </w:tcBorders>
            <w:shd w:val="clear" w:color="000000" w:fill="FFFFFF" w:themeFill="background1"/>
            <w:vAlign w:val="center"/>
          </w:tcPr>
          <w:p w14:paraId="2B22DB9E" w14:textId="77777777" w:rsidR="0081741D" w:rsidRPr="003F1558" w:rsidRDefault="0081741D" w:rsidP="00933099">
            <w:pPr>
              <w:pStyle w:val="ListParagraph"/>
              <w:numPr>
                <w:ilvl w:val="0"/>
                <w:numId w:val="11"/>
              </w:numPr>
              <w:spacing w:before="60" w:after="60"/>
              <w:ind w:right="80"/>
              <w:jc w:val="center"/>
              <w:rPr>
                <w:lang w:val="vi-VN" w:eastAsia="en-GB"/>
              </w:rPr>
            </w:pPr>
          </w:p>
        </w:tc>
        <w:tc>
          <w:tcPr>
            <w:tcW w:w="1682" w:type="pct"/>
            <w:tcBorders>
              <w:top w:val="nil"/>
              <w:left w:val="nil"/>
              <w:bottom w:val="single" w:sz="4" w:space="0" w:color="auto"/>
              <w:right w:val="single" w:sz="4" w:space="0" w:color="auto"/>
            </w:tcBorders>
            <w:shd w:val="clear" w:color="000000" w:fill="FFFFFF" w:themeFill="background1"/>
            <w:vAlign w:val="center"/>
          </w:tcPr>
          <w:p w14:paraId="734FFAE3" w14:textId="77777777" w:rsidR="0081741D" w:rsidRPr="00361705" w:rsidRDefault="0081741D" w:rsidP="00694609">
            <w:pPr>
              <w:spacing w:before="60" w:after="60"/>
              <w:rPr>
                <w:lang w:val="vi-VN"/>
              </w:rPr>
            </w:pPr>
            <w:r w:rsidRPr="00361705">
              <w:rPr>
                <w:lang w:val="vi-VN"/>
              </w:rPr>
              <w:t xml:space="preserve">Cảm biến và cơ cấu chấp hành </w:t>
            </w:r>
          </w:p>
        </w:tc>
        <w:tc>
          <w:tcPr>
            <w:tcW w:w="822" w:type="pct"/>
            <w:tcBorders>
              <w:top w:val="nil"/>
              <w:left w:val="nil"/>
              <w:bottom w:val="single" w:sz="4" w:space="0" w:color="auto"/>
              <w:right w:val="single" w:sz="4" w:space="0" w:color="auto"/>
            </w:tcBorders>
            <w:shd w:val="clear" w:color="000000" w:fill="FFFFFF" w:themeFill="background1"/>
            <w:vAlign w:val="center"/>
          </w:tcPr>
          <w:p w14:paraId="5E58C309" w14:textId="77777777" w:rsidR="0081741D" w:rsidRDefault="0081741D" w:rsidP="00694609">
            <w:pPr>
              <w:spacing w:before="60" w:after="60"/>
              <w:jc w:val="center"/>
            </w:pPr>
            <w:r>
              <w:t>2</w:t>
            </w:r>
          </w:p>
        </w:tc>
        <w:tc>
          <w:tcPr>
            <w:tcW w:w="1679" w:type="pct"/>
            <w:tcBorders>
              <w:top w:val="nil"/>
              <w:left w:val="nil"/>
              <w:bottom w:val="single" w:sz="4" w:space="0" w:color="auto"/>
              <w:right w:val="single" w:sz="4" w:space="0" w:color="auto"/>
            </w:tcBorders>
            <w:shd w:val="clear" w:color="auto" w:fill="FBD4B4" w:themeFill="accent6" w:themeFillTint="66"/>
            <w:vAlign w:val="center"/>
          </w:tcPr>
          <w:p w14:paraId="0E3F11C1" w14:textId="1ABA6C4D" w:rsidR="0081741D" w:rsidRPr="007B4C43" w:rsidRDefault="00DC25B4" w:rsidP="00694609">
            <w:pPr>
              <w:spacing w:before="60" w:after="60"/>
              <w:rPr>
                <w:iCs/>
                <w:lang w:val="vi-VN" w:eastAsia="en-GB"/>
              </w:rPr>
            </w:pPr>
            <w:r w:rsidRPr="00DC25B4">
              <w:rPr>
                <w:iCs/>
                <w:lang w:val="vi-VN" w:eastAsia="en-GB"/>
              </w:rPr>
              <w:t>ESET 359</w:t>
            </w:r>
            <w:r w:rsidRPr="00DC25B4">
              <w:rPr>
                <w:iCs/>
                <w:lang w:val="vi-VN" w:eastAsia="en-GB"/>
              </w:rPr>
              <w:tab/>
              <w:t>Electronic Instrumentation</w:t>
            </w:r>
          </w:p>
        </w:tc>
        <w:tc>
          <w:tcPr>
            <w:tcW w:w="413" w:type="pct"/>
            <w:tcBorders>
              <w:top w:val="nil"/>
              <w:left w:val="nil"/>
              <w:bottom w:val="single" w:sz="4" w:space="0" w:color="auto"/>
              <w:right w:val="single" w:sz="4" w:space="0" w:color="auto"/>
            </w:tcBorders>
            <w:shd w:val="clear" w:color="auto" w:fill="FBD4B4" w:themeFill="accent6" w:themeFillTint="66"/>
            <w:vAlign w:val="center"/>
          </w:tcPr>
          <w:p w14:paraId="2498D8A8" w14:textId="7CD986EF" w:rsidR="0081741D" w:rsidRPr="00DC25B4" w:rsidRDefault="00DC25B4" w:rsidP="00694609">
            <w:pPr>
              <w:spacing w:before="60" w:after="60"/>
              <w:jc w:val="center"/>
              <w:rPr>
                <w:bCs/>
                <w:lang w:eastAsia="en-GB"/>
              </w:rPr>
            </w:pPr>
            <w:r>
              <w:rPr>
                <w:bCs/>
                <w:lang w:eastAsia="en-GB"/>
              </w:rPr>
              <w:t>4</w:t>
            </w:r>
          </w:p>
        </w:tc>
      </w:tr>
      <w:tr w:rsidR="0081741D" w:rsidRPr="007B4C43" w14:paraId="2A314065" w14:textId="77777777" w:rsidTr="003F1558">
        <w:trPr>
          <w:trHeight w:val="576"/>
        </w:trPr>
        <w:tc>
          <w:tcPr>
            <w:tcW w:w="404" w:type="pct"/>
            <w:tcBorders>
              <w:top w:val="nil"/>
              <w:left w:val="single" w:sz="4" w:space="0" w:color="auto"/>
              <w:bottom w:val="single" w:sz="4" w:space="0" w:color="auto"/>
              <w:right w:val="single" w:sz="4" w:space="0" w:color="auto"/>
            </w:tcBorders>
            <w:shd w:val="clear" w:color="000000" w:fill="FFFFFF" w:themeFill="background1"/>
            <w:vAlign w:val="center"/>
          </w:tcPr>
          <w:p w14:paraId="00A091F2" w14:textId="77777777" w:rsidR="0081741D" w:rsidRPr="003F1558" w:rsidRDefault="0081741D" w:rsidP="00933099">
            <w:pPr>
              <w:pStyle w:val="ListParagraph"/>
              <w:numPr>
                <w:ilvl w:val="0"/>
                <w:numId w:val="11"/>
              </w:numPr>
              <w:spacing w:before="60" w:after="60"/>
              <w:ind w:right="80"/>
              <w:jc w:val="center"/>
              <w:rPr>
                <w:lang w:val="vi-VN" w:eastAsia="en-GB"/>
              </w:rPr>
            </w:pPr>
          </w:p>
        </w:tc>
        <w:tc>
          <w:tcPr>
            <w:tcW w:w="1682" w:type="pct"/>
            <w:tcBorders>
              <w:top w:val="nil"/>
              <w:left w:val="nil"/>
              <w:bottom w:val="single" w:sz="4" w:space="0" w:color="auto"/>
              <w:right w:val="single" w:sz="4" w:space="0" w:color="auto"/>
            </w:tcBorders>
            <w:shd w:val="clear" w:color="000000" w:fill="FFFFFF" w:themeFill="background1"/>
            <w:vAlign w:val="center"/>
          </w:tcPr>
          <w:p w14:paraId="2B0B9BA0" w14:textId="77777777" w:rsidR="0081741D" w:rsidRPr="00361705" w:rsidRDefault="0081741D" w:rsidP="00694609">
            <w:pPr>
              <w:spacing w:before="60" w:after="60"/>
              <w:rPr>
                <w:lang w:val="vi-VN"/>
              </w:rPr>
            </w:pPr>
            <w:r w:rsidRPr="00361705">
              <w:rPr>
                <w:lang w:val="vi-VN"/>
              </w:rPr>
              <w:t>Quản lý dự án cho kỹ sư</w:t>
            </w:r>
          </w:p>
        </w:tc>
        <w:tc>
          <w:tcPr>
            <w:tcW w:w="822" w:type="pct"/>
            <w:tcBorders>
              <w:top w:val="nil"/>
              <w:left w:val="nil"/>
              <w:bottom w:val="single" w:sz="4" w:space="0" w:color="auto"/>
              <w:right w:val="single" w:sz="4" w:space="0" w:color="auto"/>
            </w:tcBorders>
            <w:shd w:val="clear" w:color="000000" w:fill="FFFFFF" w:themeFill="background1"/>
            <w:vAlign w:val="center"/>
          </w:tcPr>
          <w:p w14:paraId="775E1121" w14:textId="77777777" w:rsidR="0081741D" w:rsidRPr="00097186" w:rsidRDefault="0081741D" w:rsidP="00694609">
            <w:pPr>
              <w:spacing w:before="60" w:after="60"/>
              <w:jc w:val="center"/>
            </w:pPr>
            <w:r w:rsidRPr="00097186">
              <w:t>3</w:t>
            </w:r>
          </w:p>
        </w:tc>
        <w:tc>
          <w:tcPr>
            <w:tcW w:w="1679" w:type="pct"/>
            <w:tcBorders>
              <w:top w:val="nil"/>
              <w:left w:val="nil"/>
              <w:bottom w:val="single" w:sz="4" w:space="0" w:color="auto"/>
              <w:right w:val="single" w:sz="4" w:space="0" w:color="auto"/>
            </w:tcBorders>
            <w:shd w:val="clear" w:color="auto" w:fill="FBD4B4" w:themeFill="accent6" w:themeFillTint="66"/>
            <w:vAlign w:val="center"/>
          </w:tcPr>
          <w:p w14:paraId="6EC419AE" w14:textId="461F666E" w:rsidR="0081741D" w:rsidRPr="007B4C43" w:rsidRDefault="00AB0C99" w:rsidP="00AB0C99">
            <w:pPr>
              <w:spacing w:before="60" w:after="60"/>
              <w:rPr>
                <w:iCs/>
                <w:lang w:val="vi-VN" w:eastAsia="en-GB"/>
              </w:rPr>
            </w:pPr>
            <w:r w:rsidRPr="00AB0C99">
              <w:rPr>
                <w:iCs/>
                <w:lang w:val="vi-VN" w:eastAsia="en-GB"/>
              </w:rPr>
              <w:t xml:space="preserve"> MMET 429 Managing People and Projects in a Technological Society</w:t>
            </w:r>
          </w:p>
        </w:tc>
        <w:tc>
          <w:tcPr>
            <w:tcW w:w="413" w:type="pct"/>
            <w:tcBorders>
              <w:top w:val="nil"/>
              <w:left w:val="nil"/>
              <w:bottom w:val="single" w:sz="4" w:space="0" w:color="auto"/>
              <w:right w:val="single" w:sz="4" w:space="0" w:color="auto"/>
            </w:tcBorders>
            <w:shd w:val="clear" w:color="auto" w:fill="FBD4B4" w:themeFill="accent6" w:themeFillTint="66"/>
            <w:vAlign w:val="center"/>
          </w:tcPr>
          <w:p w14:paraId="741A2603" w14:textId="3DA968AC" w:rsidR="0081741D" w:rsidRPr="00AB0C99" w:rsidRDefault="00AB0C99" w:rsidP="00694609">
            <w:pPr>
              <w:spacing w:before="60" w:after="60"/>
              <w:jc w:val="center"/>
              <w:rPr>
                <w:bCs/>
                <w:lang w:eastAsia="en-GB"/>
              </w:rPr>
            </w:pPr>
            <w:r>
              <w:rPr>
                <w:bCs/>
                <w:lang w:eastAsia="en-GB"/>
              </w:rPr>
              <w:t>3</w:t>
            </w:r>
          </w:p>
        </w:tc>
      </w:tr>
      <w:tr w:rsidR="0081741D" w:rsidRPr="007B4C43" w14:paraId="575A2431" w14:textId="77777777" w:rsidTr="003F1558">
        <w:trPr>
          <w:trHeight w:val="576"/>
        </w:trPr>
        <w:tc>
          <w:tcPr>
            <w:tcW w:w="404" w:type="pct"/>
            <w:tcBorders>
              <w:top w:val="nil"/>
              <w:left w:val="single" w:sz="4" w:space="0" w:color="auto"/>
              <w:bottom w:val="single" w:sz="4" w:space="0" w:color="auto"/>
              <w:right w:val="single" w:sz="4" w:space="0" w:color="auto"/>
            </w:tcBorders>
            <w:shd w:val="clear" w:color="000000" w:fill="FFFFFF" w:themeFill="background1"/>
            <w:vAlign w:val="center"/>
          </w:tcPr>
          <w:p w14:paraId="53211153" w14:textId="77777777" w:rsidR="0081741D" w:rsidRPr="003F1558" w:rsidRDefault="0081741D" w:rsidP="00933099">
            <w:pPr>
              <w:pStyle w:val="ListParagraph"/>
              <w:numPr>
                <w:ilvl w:val="0"/>
                <w:numId w:val="11"/>
              </w:numPr>
              <w:spacing w:before="60" w:after="60"/>
              <w:ind w:right="80"/>
              <w:jc w:val="center"/>
              <w:rPr>
                <w:lang w:val="vi-VN" w:eastAsia="en-GB"/>
              </w:rPr>
            </w:pPr>
          </w:p>
        </w:tc>
        <w:tc>
          <w:tcPr>
            <w:tcW w:w="1682" w:type="pct"/>
            <w:tcBorders>
              <w:top w:val="nil"/>
              <w:left w:val="nil"/>
              <w:bottom w:val="single" w:sz="4" w:space="0" w:color="auto"/>
              <w:right w:val="single" w:sz="4" w:space="0" w:color="auto"/>
            </w:tcBorders>
            <w:shd w:val="clear" w:color="000000" w:fill="FFFFFF" w:themeFill="background1"/>
            <w:vAlign w:val="center"/>
          </w:tcPr>
          <w:p w14:paraId="36A27A10" w14:textId="77777777" w:rsidR="0081741D" w:rsidRPr="007B4C43" w:rsidRDefault="0081741D" w:rsidP="00694609">
            <w:pPr>
              <w:spacing w:before="60" w:after="60"/>
              <w:rPr>
                <w:iCs/>
                <w:bdr w:val="none" w:sz="0" w:space="0" w:color="auto" w:frame="1"/>
                <w:lang w:val="vi-VN"/>
              </w:rPr>
            </w:pPr>
            <w:r w:rsidRPr="007054C1">
              <w:rPr>
                <w:lang w:val="vi-VN"/>
              </w:rPr>
              <w:t>Lý thuyết điều khiển tự động</w:t>
            </w:r>
          </w:p>
        </w:tc>
        <w:tc>
          <w:tcPr>
            <w:tcW w:w="822" w:type="pct"/>
            <w:tcBorders>
              <w:top w:val="nil"/>
              <w:left w:val="nil"/>
              <w:bottom w:val="single" w:sz="4" w:space="0" w:color="auto"/>
              <w:right w:val="single" w:sz="4" w:space="0" w:color="auto"/>
            </w:tcBorders>
            <w:shd w:val="clear" w:color="000000" w:fill="FFFFFF" w:themeFill="background1"/>
            <w:vAlign w:val="center"/>
          </w:tcPr>
          <w:p w14:paraId="12319AA5" w14:textId="77777777" w:rsidR="0081741D" w:rsidRPr="00097186" w:rsidRDefault="0081741D" w:rsidP="00694609">
            <w:pPr>
              <w:spacing w:before="60" w:after="60"/>
              <w:jc w:val="center"/>
              <w:rPr>
                <w:lang w:val="vi-VN"/>
              </w:rPr>
            </w:pPr>
            <w:r w:rsidRPr="00097186">
              <w:t>3</w:t>
            </w:r>
          </w:p>
        </w:tc>
        <w:tc>
          <w:tcPr>
            <w:tcW w:w="1679" w:type="pct"/>
            <w:tcBorders>
              <w:top w:val="nil"/>
              <w:left w:val="nil"/>
              <w:bottom w:val="single" w:sz="4" w:space="0" w:color="auto"/>
              <w:right w:val="single" w:sz="4" w:space="0" w:color="auto"/>
            </w:tcBorders>
            <w:shd w:val="clear" w:color="auto" w:fill="FBD4B4" w:themeFill="accent6" w:themeFillTint="66"/>
          </w:tcPr>
          <w:p w14:paraId="140675D3" w14:textId="6D4C4A42" w:rsidR="0081741D" w:rsidRPr="007B4C43" w:rsidRDefault="00AB0C99" w:rsidP="00694609">
            <w:pPr>
              <w:spacing w:before="60" w:after="60"/>
              <w:rPr>
                <w:iCs/>
                <w:lang w:val="vi-VN" w:eastAsia="en-GB"/>
              </w:rPr>
            </w:pPr>
            <w:r w:rsidRPr="00AB0C99">
              <w:rPr>
                <w:iCs/>
                <w:lang w:val="vi-VN" w:eastAsia="en-GB"/>
              </w:rPr>
              <w:t>ESET 462</w:t>
            </w:r>
            <w:r w:rsidRPr="00AB0C99">
              <w:rPr>
                <w:iCs/>
                <w:lang w:val="vi-VN" w:eastAsia="en-GB"/>
              </w:rPr>
              <w:tab/>
              <w:t xml:space="preserve">Control Systems </w:t>
            </w:r>
          </w:p>
        </w:tc>
        <w:tc>
          <w:tcPr>
            <w:tcW w:w="413" w:type="pct"/>
            <w:tcBorders>
              <w:top w:val="nil"/>
              <w:left w:val="nil"/>
              <w:bottom w:val="single" w:sz="4" w:space="0" w:color="auto"/>
              <w:right w:val="single" w:sz="4" w:space="0" w:color="auto"/>
            </w:tcBorders>
            <w:shd w:val="clear" w:color="auto" w:fill="FBD4B4" w:themeFill="accent6" w:themeFillTint="66"/>
          </w:tcPr>
          <w:p w14:paraId="56E2D6E0" w14:textId="22C9B9E5" w:rsidR="0081741D" w:rsidRPr="00AB0C99" w:rsidRDefault="00AB0C99" w:rsidP="00694609">
            <w:pPr>
              <w:spacing w:before="60" w:after="60"/>
              <w:jc w:val="center"/>
              <w:rPr>
                <w:bCs/>
                <w:lang w:eastAsia="en-GB"/>
              </w:rPr>
            </w:pPr>
            <w:r>
              <w:rPr>
                <w:bCs/>
                <w:lang w:eastAsia="en-GB"/>
              </w:rPr>
              <w:t>4</w:t>
            </w:r>
          </w:p>
        </w:tc>
      </w:tr>
      <w:tr w:rsidR="0081741D" w:rsidRPr="007B4C43" w14:paraId="6A88DE28" w14:textId="77777777" w:rsidTr="003F1558">
        <w:trPr>
          <w:trHeight w:val="576"/>
        </w:trPr>
        <w:tc>
          <w:tcPr>
            <w:tcW w:w="404" w:type="pct"/>
            <w:tcBorders>
              <w:top w:val="nil"/>
              <w:left w:val="single" w:sz="4" w:space="0" w:color="auto"/>
              <w:bottom w:val="single" w:sz="4" w:space="0" w:color="auto"/>
              <w:right w:val="single" w:sz="4" w:space="0" w:color="auto"/>
            </w:tcBorders>
            <w:shd w:val="clear" w:color="000000" w:fill="FFFFFF" w:themeFill="background1"/>
            <w:vAlign w:val="center"/>
          </w:tcPr>
          <w:p w14:paraId="382B5D51" w14:textId="77777777" w:rsidR="0081741D" w:rsidRPr="003F1558" w:rsidRDefault="0081741D" w:rsidP="00933099">
            <w:pPr>
              <w:pStyle w:val="ListParagraph"/>
              <w:numPr>
                <w:ilvl w:val="0"/>
                <w:numId w:val="11"/>
              </w:numPr>
              <w:spacing w:before="60" w:after="60"/>
              <w:ind w:right="80"/>
              <w:jc w:val="center"/>
              <w:rPr>
                <w:lang w:val="vi-VN" w:eastAsia="en-GB"/>
              </w:rPr>
            </w:pPr>
          </w:p>
        </w:tc>
        <w:tc>
          <w:tcPr>
            <w:tcW w:w="1682" w:type="pct"/>
            <w:tcBorders>
              <w:top w:val="nil"/>
              <w:left w:val="nil"/>
              <w:bottom w:val="single" w:sz="4" w:space="0" w:color="auto"/>
              <w:right w:val="single" w:sz="4" w:space="0" w:color="auto"/>
            </w:tcBorders>
            <w:shd w:val="clear" w:color="000000" w:fill="FFFFFF" w:themeFill="background1"/>
            <w:vAlign w:val="center"/>
          </w:tcPr>
          <w:p w14:paraId="72A7CD61" w14:textId="77777777" w:rsidR="0081741D" w:rsidRPr="007B4C43" w:rsidRDefault="0081741D" w:rsidP="00694609">
            <w:pPr>
              <w:spacing w:before="60" w:after="60"/>
              <w:rPr>
                <w:iCs/>
                <w:bdr w:val="none" w:sz="0" w:space="0" w:color="auto" w:frame="1"/>
                <w:lang w:val="vi-VN"/>
              </w:rPr>
            </w:pPr>
            <w:r>
              <w:t>Robot công nghiệp</w:t>
            </w:r>
          </w:p>
        </w:tc>
        <w:tc>
          <w:tcPr>
            <w:tcW w:w="822" w:type="pct"/>
            <w:tcBorders>
              <w:top w:val="nil"/>
              <w:left w:val="nil"/>
              <w:bottom w:val="single" w:sz="4" w:space="0" w:color="auto"/>
              <w:right w:val="single" w:sz="4" w:space="0" w:color="auto"/>
            </w:tcBorders>
            <w:shd w:val="clear" w:color="000000" w:fill="FFFFFF" w:themeFill="background1"/>
            <w:vAlign w:val="center"/>
          </w:tcPr>
          <w:p w14:paraId="2A7F0417" w14:textId="77777777" w:rsidR="0081741D" w:rsidRPr="00097186" w:rsidRDefault="0081741D" w:rsidP="00694609">
            <w:pPr>
              <w:spacing w:before="60" w:after="60"/>
              <w:jc w:val="center"/>
              <w:rPr>
                <w:lang w:val="vi-VN"/>
              </w:rPr>
            </w:pPr>
            <w:r w:rsidRPr="00097186">
              <w:t>3</w:t>
            </w:r>
          </w:p>
        </w:tc>
        <w:tc>
          <w:tcPr>
            <w:tcW w:w="1679" w:type="pct"/>
            <w:tcBorders>
              <w:top w:val="nil"/>
              <w:left w:val="nil"/>
              <w:bottom w:val="single" w:sz="4" w:space="0" w:color="auto"/>
              <w:right w:val="single" w:sz="4" w:space="0" w:color="auto"/>
            </w:tcBorders>
            <w:shd w:val="clear" w:color="auto" w:fill="FBD4B4" w:themeFill="accent6" w:themeFillTint="66"/>
          </w:tcPr>
          <w:p w14:paraId="65CCB7F3" w14:textId="0A71C35A" w:rsidR="0081741D" w:rsidRPr="007B4C43" w:rsidRDefault="00A6688E" w:rsidP="00694609">
            <w:pPr>
              <w:spacing w:before="60" w:after="60"/>
              <w:rPr>
                <w:iCs/>
                <w:lang w:val="vi-VN" w:eastAsia="en-GB"/>
              </w:rPr>
            </w:pPr>
            <w:r w:rsidRPr="00A6688E">
              <w:rPr>
                <w:iCs/>
                <w:lang w:val="vi-VN" w:eastAsia="en-GB"/>
              </w:rPr>
              <w:t>MXET 400</w:t>
            </w:r>
            <w:r w:rsidRPr="00A6688E">
              <w:rPr>
                <w:iCs/>
                <w:lang w:val="vi-VN" w:eastAsia="en-GB"/>
              </w:rPr>
              <w:tab/>
              <w:t>Mechatronics II – Industrial Robotic Systems</w:t>
            </w:r>
          </w:p>
        </w:tc>
        <w:tc>
          <w:tcPr>
            <w:tcW w:w="413" w:type="pct"/>
            <w:tcBorders>
              <w:top w:val="nil"/>
              <w:left w:val="nil"/>
              <w:bottom w:val="single" w:sz="4" w:space="0" w:color="auto"/>
              <w:right w:val="single" w:sz="4" w:space="0" w:color="auto"/>
            </w:tcBorders>
            <w:shd w:val="clear" w:color="auto" w:fill="FBD4B4" w:themeFill="accent6" w:themeFillTint="66"/>
          </w:tcPr>
          <w:p w14:paraId="79B9DE0F" w14:textId="6FFD72FD" w:rsidR="0081741D" w:rsidRPr="00676200" w:rsidRDefault="00676200" w:rsidP="00694609">
            <w:pPr>
              <w:spacing w:before="60" w:after="60"/>
              <w:jc w:val="center"/>
              <w:rPr>
                <w:bCs/>
                <w:lang w:eastAsia="en-GB"/>
              </w:rPr>
            </w:pPr>
            <w:r>
              <w:rPr>
                <w:bCs/>
                <w:lang w:eastAsia="en-GB"/>
              </w:rPr>
              <w:t>3</w:t>
            </w:r>
          </w:p>
        </w:tc>
      </w:tr>
      <w:tr w:rsidR="0081741D" w:rsidRPr="007B4C43" w14:paraId="1C7B061A" w14:textId="77777777" w:rsidTr="003F1558">
        <w:trPr>
          <w:trHeight w:val="576"/>
        </w:trPr>
        <w:tc>
          <w:tcPr>
            <w:tcW w:w="404" w:type="pct"/>
            <w:tcBorders>
              <w:top w:val="nil"/>
              <w:left w:val="single" w:sz="4" w:space="0" w:color="auto"/>
              <w:bottom w:val="single" w:sz="4" w:space="0" w:color="auto"/>
              <w:right w:val="single" w:sz="4" w:space="0" w:color="auto"/>
            </w:tcBorders>
            <w:shd w:val="clear" w:color="000000" w:fill="FFFFFF" w:themeFill="background1"/>
            <w:vAlign w:val="center"/>
          </w:tcPr>
          <w:p w14:paraId="18F6F870" w14:textId="77777777" w:rsidR="0081741D" w:rsidRPr="003F1558" w:rsidRDefault="0081741D" w:rsidP="00933099">
            <w:pPr>
              <w:pStyle w:val="ListParagraph"/>
              <w:numPr>
                <w:ilvl w:val="0"/>
                <w:numId w:val="11"/>
              </w:numPr>
              <w:spacing w:before="60" w:after="60"/>
              <w:ind w:right="80"/>
              <w:jc w:val="center"/>
              <w:rPr>
                <w:lang w:val="vi-VN" w:eastAsia="en-GB"/>
              </w:rPr>
            </w:pPr>
          </w:p>
        </w:tc>
        <w:tc>
          <w:tcPr>
            <w:tcW w:w="1682" w:type="pct"/>
            <w:tcBorders>
              <w:top w:val="nil"/>
              <w:left w:val="nil"/>
              <w:bottom w:val="single" w:sz="4" w:space="0" w:color="auto"/>
              <w:right w:val="single" w:sz="4" w:space="0" w:color="auto"/>
            </w:tcBorders>
            <w:shd w:val="clear" w:color="000000" w:fill="FFFFFF" w:themeFill="background1"/>
            <w:vAlign w:val="center"/>
          </w:tcPr>
          <w:p w14:paraId="55A58E18" w14:textId="77777777" w:rsidR="0081741D" w:rsidRPr="007B4C43" w:rsidRDefault="0081741D" w:rsidP="00694609">
            <w:pPr>
              <w:spacing w:before="60" w:after="60"/>
              <w:rPr>
                <w:iCs/>
                <w:bdr w:val="none" w:sz="0" w:space="0" w:color="auto" w:frame="1"/>
                <w:lang w:val="vi-VN"/>
              </w:rPr>
            </w:pPr>
            <w:r>
              <w:t>Vi điều khiển</w:t>
            </w:r>
          </w:p>
        </w:tc>
        <w:tc>
          <w:tcPr>
            <w:tcW w:w="822" w:type="pct"/>
            <w:tcBorders>
              <w:top w:val="nil"/>
              <w:left w:val="nil"/>
              <w:bottom w:val="single" w:sz="4" w:space="0" w:color="auto"/>
              <w:right w:val="single" w:sz="4" w:space="0" w:color="auto"/>
            </w:tcBorders>
            <w:shd w:val="clear" w:color="000000" w:fill="FFFFFF" w:themeFill="background1"/>
            <w:vAlign w:val="center"/>
          </w:tcPr>
          <w:p w14:paraId="4B490B68" w14:textId="77777777" w:rsidR="0081741D" w:rsidRPr="00097186" w:rsidRDefault="0081741D" w:rsidP="00694609">
            <w:pPr>
              <w:spacing w:before="60" w:after="60"/>
              <w:jc w:val="center"/>
              <w:rPr>
                <w:lang w:val="vi-VN"/>
              </w:rPr>
            </w:pPr>
            <w:r w:rsidRPr="00097186">
              <w:t>3</w:t>
            </w:r>
          </w:p>
        </w:tc>
        <w:tc>
          <w:tcPr>
            <w:tcW w:w="1679" w:type="pct"/>
            <w:tcBorders>
              <w:top w:val="nil"/>
              <w:left w:val="nil"/>
              <w:bottom w:val="single" w:sz="4" w:space="0" w:color="auto"/>
              <w:right w:val="single" w:sz="4" w:space="0" w:color="auto"/>
            </w:tcBorders>
            <w:shd w:val="clear" w:color="auto" w:fill="FBD4B4" w:themeFill="accent6" w:themeFillTint="66"/>
            <w:vAlign w:val="center"/>
          </w:tcPr>
          <w:p w14:paraId="4C4762B5" w14:textId="0C39088E" w:rsidR="0081741D" w:rsidRPr="007B4C43" w:rsidRDefault="005C6152" w:rsidP="00694609">
            <w:pPr>
              <w:spacing w:before="60" w:after="60"/>
              <w:rPr>
                <w:iCs/>
                <w:lang w:val="vi-VN" w:eastAsia="en-GB"/>
              </w:rPr>
            </w:pPr>
            <w:r w:rsidRPr="005C6152">
              <w:rPr>
                <w:iCs/>
                <w:lang w:val="vi-VN" w:eastAsia="en-GB"/>
              </w:rPr>
              <w:t>ESET 349</w:t>
            </w:r>
            <w:r w:rsidRPr="005C6152">
              <w:rPr>
                <w:iCs/>
                <w:lang w:val="vi-VN" w:eastAsia="en-GB"/>
              </w:rPr>
              <w:tab/>
              <w:t xml:space="preserve">Microcontroller Architecture </w:t>
            </w:r>
          </w:p>
        </w:tc>
        <w:tc>
          <w:tcPr>
            <w:tcW w:w="413" w:type="pct"/>
            <w:tcBorders>
              <w:top w:val="nil"/>
              <w:left w:val="nil"/>
              <w:bottom w:val="single" w:sz="4" w:space="0" w:color="auto"/>
              <w:right w:val="single" w:sz="4" w:space="0" w:color="auto"/>
            </w:tcBorders>
            <w:shd w:val="clear" w:color="auto" w:fill="FBD4B4" w:themeFill="accent6" w:themeFillTint="66"/>
            <w:vAlign w:val="center"/>
          </w:tcPr>
          <w:p w14:paraId="69A28FFF" w14:textId="0309DF78" w:rsidR="0081741D" w:rsidRPr="005C6152" w:rsidRDefault="005C6152" w:rsidP="00694609">
            <w:pPr>
              <w:spacing w:before="60" w:after="60"/>
              <w:jc w:val="center"/>
              <w:rPr>
                <w:bCs/>
                <w:lang w:eastAsia="en-GB"/>
              </w:rPr>
            </w:pPr>
            <w:r>
              <w:rPr>
                <w:bCs/>
                <w:lang w:eastAsia="en-GB"/>
              </w:rPr>
              <w:t>4</w:t>
            </w:r>
          </w:p>
        </w:tc>
      </w:tr>
      <w:tr w:rsidR="0081741D" w:rsidRPr="007B4C43" w14:paraId="5B831349" w14:textId="77777777" w:rsidTr="003F1558">
        <w:trPr>
          <w:trHeight w:val="576"/>
        </w:trPr>
        <w:tc>
          <w:tcPr>
            <w:tcW w:w="404" w:type="pct"/>
            <w:tcBorders>
              <w:top w:val="nil"/>
              <w:left w:val="single" w:sz="4" w:space="0" w:color="auto"/>
              <w:bottom w:val="single" w:sz="4" w:space="0" w:color="auto"/>
              <w:right w:val="single" w:sz="4" w:space="0" w:color="auto"/>
            </w:tcBorders>
            <w:shd w:val="clear" w:color="000000" w:fill="FFFFFF" w:themeFill="background1"/>
            <w:vAlign w:val="center"/>
          </w:tcPr>
          <w:p w14:paraId="14661364" w14:textId="77777777" w:rsidR="0081741D" w:rsidRPr="003F1558" w:rsidRDefault="0081741D" w:rsidP="00933099">
            <w:pPr>
              <w:pStyle w:val="ListParagraph"/>
              <w:numPr>
                <w:ilvl w:val="0"/>
                <w:numId w:val="11"/>
              </w:numPr>
              <w:spacing w:before="60" w:after="60"/>
              <w:ind w:right="80"/>
              <w:jc w:val="center"/>
              <w:rPr>
                <w:lang w:val="vi-VN" w:eastAsia="en-GB"/>
              </w:rPr>
            </w:pPr>
          </w:p>
        </w:tc>
        <w:tc>
          <w:tcPr>
            <w:tcW w:w="1682" w:type="pct"/>
            <w:tcBorders>
              <w:top w:val="nil"/>
              <w:left w:val="nil"/>
              <w:bottom w:val="single" w:sz="4" w:space="0" w:color="auto"/>
              <w:right w:val="single" w:sz="4" w:space="0" w:color="auto"/>
            </w:tcBorders>
            <w:shd w:val="clear" w:color="000000" w:fill="FFFFFF" w:themeFill="background1"/>
            <w:vAlign w:val="center"/>
          </w:tcPr>
          <w:p w14:paraId="2B02B0E1" w14:textId="16330185" w:rsidR="0081741D" w:rsidRPr="007B4C43" w:rsidRDefault="0081741D" w:rsidP="00694609">
            <w:pPr>
              <w:spacing w:before="60" w:after="60"/>
              <w:rPr>
                <w:iCs/>
                <w:bdr w:val="none" w:sz="0" w:space="0" w:color="auto" w:frame="1"/>
                <w:lang w:val="vi-VN"/>
              </w:rPr>
            </w:pPr>
            <w:r w:rsidRPr="007054C1">
              <w:rPr>
                <w:lang w:val="vi-VN"/>
              </w:rPr>
              <w:t>Đồ án cơ điện tử 1</w:t>
            </w:r>
          </w:p>
        </w:tc>
        <w:tc>
          <w:tcPr>
            <w:tcW w:w="822" w:type="pct"/>
            <w:tcBorders>
              <w:top w:val="nil"/>
              <w:left w:val="nil"/>
              <w:bottom w:val="single" w:sz="4" w:space="0" w:color="auto"/>
              <w:right w:val="single" w:sz="4" w:space="0" w:color="auto"/>
            </w:tcBorders>
            <w:shd w:val="clear" w:color="000000" w:fill="FFFFFF" w:themeFill="background1"/>
            <w:vAlign w:val="center"/>
          </w:tcPr>
          <w:p w14:paraId="21488181" w14:textId="77777777" w:rsidR="0081741D" w:rsidRPr="00097186" w:rsidRDefault="0081741D" w:rsidP="00694609">
            <w:pPr>
              <w:spacing w:before="60" w:after="60"/>
              <w:jc w:val="center"/>
              <w:rPr>
                <w:lang w:val="vi-VN"/>
              </w:rPr>
            </w:pPr>
            <w:r w:rsidRPr="00097186">
              <w:t>1</w:t>
            </w:r>
          </w:p>
        </w:tc>
        <w:tc>
          <w:tcPr>
            <w:tcW w:w="1679" w:type="pct"/>
            <w:tcBorders>
              <w:top w:val="nil"/>
              <w:left w:val="nil"/>
              <w:bottom w:val="single" w:sz="4" w:space="0" w:color="auto"/>
              <w:right w:val="single" w:sz="4" w:space="0" w:color="auto"/>
            </w:tcBorders>
            <w:shd w:val="clear" w:color="auto" w:fill="FBD4B4" w:themeFill="accent6" w:themeFillTint="66"/>
          </w:tcPr>
          <w:p w14:paraId="759CFC90" w14:textId="052EA098" w:rsidR="0081741D" w:rsidRPr="007B4C43" w:rsidRDefault="00676200" w:rsidP="00676200">
            <w:pPr>
              <w:spacing w:before="60" w:after="60"/>
              <w:rPr>
                <w:iCs/>
                <w:lang w:val="vi-VN" w:eastAsia="en-GB"/>
              </w:rPr>
            </w:pPr>
            <w:r w:rsidRPr="00676200">
              <w:rPr>
                <w:iCs/>
                <w:lang w:val="vi-VN" w:eastAsia="en-GB"/>
              </w:rPr>
              <w:t>ESET 419</w:t>
            </w:r>
            <w:r>
              <w:rPr>
                <w:iCs/>
                <w:lang w:eastAsia="en-GB"/>
              </w:rPr>
              <w:t xml:space="preserve"> </w:t>
            </w:r>
            <w:r w:rsidRPr="00676200">
              <w:rPr>
                <w:iCs/>
                <w:lang w:val="vi-VN" w:eastAsia="en-GB"/>
              </w:rPr>
              <w:t>Engineering Technology Capstone I</w:t>
            </w:r>
          </w:p>
        </w:tc>
        <w:tc>
          <w:tcPr>
            <w:tcW w:w="413" w:type="pct"/>
            <w:tcBorders>
              <w:top w:val="nil"/>
              <w:left w:val="nil"/>
              <w:bottom w:val="single" w:sz="4" w:space="0" w:color="auto"/>
              <w:right w:val="single" w:sz="4" w:space="0" w:color="auto"/>
            </w:tcBorders>
            <w:shd w:val="clear" w:color="auto" w:fill="FBD4B4" w:themeFill="accent6" w:themeFillTint="66"/>
          </w:tcPr>
          <w:p w14:paraId="22922430" w14:textId="3DCE035D" w:rsidR="0081741D" w:rsidRPr="00676200" w:rsidRDefault="00676200" w:rsidP="00694609">
            <w:pPr>
              <w:spacing w:before="60" w:after="60"/>
              <w:jc w:val="center"/>
              <w:rPr>
                <w:bCs/>
                <w:lang w:eastAsia="en-GB"/>
              </w:rPr>
            </w:pPr>
            <w:r>
              <w:rPr>
                <w:bCs/>
                <w:lang w:eastAsia="en-GB"/>
              </w:rPr>
              <w:t>3</w:t>
            </w:r>
          </w:p>
        </w:tc>
      </w:tr>
      <w:tr w:rsidR="0081741D" w:rsidRPr="007B4C43" w14:paraId="0BF5AD78" w14:textId="77777777" w:rsidTr="003F1558">
        <w:trPr>
          <w:trHeight w:val="576"/>
        </w:trPr>
        <w:tc>
          <w:tcPr>
            <w:tcW w:w="404" w:type="pct"/>
            <w:tcBorders>
              <w:top w:val="nil"/>
              <w:left w:val="single" w:sz="4" w:space="0" w:color="auto"/>
              <w:bottom w:val="single" w:sz="4" w:space="0" w:color="auto"/>
              <w:right w:val="single" w:sz="4" w:space="0" w:color="auto"/>
            </w:tcBorders>
            <w:shd w:val="clear" w:color="000000" w:fill="FFFFFF" w:themeFill="background1"/>
            <w:vAlign w:val="center"/>
          </w:tcPr>
          <w:p w14:paraId="4E87CD28" w14:textId="77777777" w:rsidR="0081741D" w:rsidRPr="003F1558" w:rsidRDefault="0081741D" w:rsidP="00933099">
            <w:pPr>
              <w:pStyle w:val="ListParagraph"/>
              <w:numPr>
                <w:ilvl w:val="0"/>
                <w:numId w:val="11"/>
              </w:numPr>
              <w:spacing w:before="60" w:after="60"/>
              <w:ind w:right="80"/>
              <w:jc w:val="center"/>
              <w:rPr>
                <w:lang w:val="vi-VN" w:eastAsia="en-GB"/>
              </w:rPr>
            </w:pPr>
          </w:p>
        </w:tc>
        <w:tc>
          <w:tcPr>
            <w:tcW w:w="1682" w:type="pct"/>
            <w:tcBorders>
              <w:top w:val="nil"/>
              <w:left w:val="nil"/>
              <w:bottom w:val="single" w:sz="4" w:space="0" w:color="auto"/>
              <w:right w:val="single" w:sz="4" w:space="0" w:color="auto"/>
            </w:tcBorders>
            <w:shd w:val="clear" w:color="000000" w:fill="FFFFFF" w:themeFill="background1"/>
            <w:vAlign w:val="center"/>
          </w:tcPr>
          <w:p w14:paraId="4AD6581D" w14:textId="77777777" w:rsidR="0081741D" w:rsidRPr="007B4C43" w:rsidRDefault="0081741D" w:rsidP="00694609">
            <w:pPr>
              <w:spacing w:before="60" w:after="60"/>
              <w:rPr>
                <w:iCs/>
                <w:bdr w:val="none" w:sz="0" w:space="0" w:color="auto" w:frame="1"/>
                <w:lang w:val="vi-VN"/>
              </w:rPr>
            </w:pPr>
            <w:r w:rsidRPr="007054C1">
              <w:rPr>
                <w:lang w:val="vi-VN"/>
              </w:rPr>
              <w:t>Đồ án cơ điện tử 2</w:t>
            </w:r>
          </w:p>
        </w:tc>
        <w:tc>
          <w:tcPr>
            <w:tcW w:w="822" w:type="pct"/>
            <w:tcBorders>
              <w:top w:val="nil"/>
              <w:left w:val="nil"/>
              <w:bottom w:val="single" w:sz="4" w:space="0" w:color="auto"/>
              <w:right w:val="single" w:sz="4" w:space="0" w:color="auto"/>
            </w:tcBorders>
            <w:shd w:val="clear" w:color="000000" w:fill="FFFFFF" w:themeFill="background1"/>
            <w:vAlign w:val="center"/>
          </w:tcPr>
          <w:p w14:paraId="1BFF2F8C" w14:textId="77777777" w:rsidR="0081741D" w:rsidRPr="00097186" w:rsidRDefault="0081741D" w:rsidP="00694609">
            <w:pPr>
              <w:spacing w:before="60" w:after="60"/>
              <w:jc w:val="center"/>
              <w:rPr>
                <w:lang w:val="vi-VN"/>
              </w:rPr>
            </w:pPr>
            <w:r w:rsidRPr="00097186">
              <w:t>1</w:t>
            </w:r>
          </w:p>
        </w:tc>
        <w:tc>
          <w:tcPr>
            <w:tcW w:w="1679" w:type="pct"/>
            <w:tcBorders>
              <w:top w:val="nil"/>
              <w:left w:val="nil"/>
              <w:bottom w:val="single" w:sz="4" w:space="0" w:color="auto"/>
              <w:right w:val="single" w:sz="4" w:space="0" w:color="auto"/>
            </w:tcBorders>
            <w:shd w:val="clear" w:color="auto" w:fill="FBD4B4" w:themeFill="accent6" w:themeFillTint="66"/>
          </w:tcPr>
          <w:p w14:paraId="27CFCDA0" w14:textId="529A2617" w:rsidR="0081741D" w:rsidRPr="007B4C43" w:rsidRDefault="009517F5" w:rsidP="009517F5">
            <w:pPr>
              <w:spacing w:before="60" w:after="60"/>
              <w:rPr>
                <w:iCs/>
                <w:lang w:val="vi-VN" w:eastAsia="en-GB"/>
              </w:rPr>
            </w:pPr>
            <w:r w:rsidRPr="009517F5">
              <w:rPr>
                <w:iCs/>
                <w:lang w:val="vi-VN" w:eastAsia="en-GB"/>
              </w:rPr>
              <w:t>ESET 420</w:t>
            </w:r>
            <w:r>
              <w:rPr>
                <w:iCs/>
                <w:lang w:eastAsia="en-GB"/>
              </w:rPr>
              <w:t xml:space="preserve"> </w:t>
            </w:r>
            <w:r w:rsidRPr="009517F5">
              <w:rPr>
                <w:iCs/>
                <w:lang w:val="vi-VN" w:eastAsia="en-GB"/>
              </w:rPr>
              <w:t>Engineering Technology Capstone II</w:t>
            </w:r>
          </w:p>
        </w:tc>
        <w:tc>
          <w:tcPr>
            <w:tcW w:w="413" w:type="pct"/>
            <w:tcBorders>
              <w:top w:val="nil"/>
              <w:left w:val="nil"/>
              <w:bottom w:val="single" w:sz="4" w:space="0" w:color="auto"/>
              <w:right w:val="single" w:sz="4" w:space="0" w:color="auto"/>
            </w:tcBorders>
            <w:shd w:val="clear" w:color="auto" w:fill="FBD4B4" w:themeFill="accent6" w:themeFillTint="66"/>
          </w:tcPr>
          <w:p w14:paraId="6A103CB4" w14:textId="7EB42581" w:rsidR="0081741D" w:rsidRPr="009517F5" w:rsidRDefault="009517F5" w:rsidP="00694609">
            <w:pPr>
              <w:spacing w:before="60" w:after="60"/>
              <w:jc w:val="center"/>
              <w:rPr>
                <w:bCs/>
                <w:lang w:eastAsia="en-GB"/>
              </w:rPr>
            </w:pPr>
            <w:r>
              <w:rPr>
                <w:bCs/>
                <w:lang w:eastAsia="en-GB"/>
              </w:rPr>
              <w:t>2</w:t>
            </w:r>
          </w:p>
        </w:tc>
      </w:tr>
      <w:tr w:rsidR="0081741D" w:rsidRPr="007B4C43" w14:paraId="02897290" w14:textId="77777777" w:rsidTr="003F1558">
        <w:trPr>
          <w:trHeight w:val="576"/>
        </w:trPr>
        <w:tc>
          <w:tcPr>
            <w:tcW w:w="404" w:type="pct"/>
            <w:tcBorders>
              <w:top w:val="nil"/>
              <w:left w:val="single" w:sz="4" w:space="0" w:color="auto"/>
              <w:bottom w:val="single" w:sz="4" w:space="0" w:color="auto"/>
              <w:right w:val="single" w:sz="4" w:space="0" w:color="auto"/>
            </w:tcBorders>
            <w:shd w:val="clear" w:color="000000" w:fill="FFFFFF" w:themeFill="background1"/>
            <w:vAlign w:val="center"/>
          </w:tcPr>
          <w:p w14:paraId="6B0C9388" w14:textId="77777777" w:rsidR="0081741D" w:rsidRPr="003F1558" w:rsidRDefault="0081741D" w:rsidP="00933099">
            <w:pPr>
              <w:pStyle w:val="ListParagraph"/>
              <w:numPr>
                <w:ilvl w:val="0"/>
                <w:numId w:val="11"/>
              </w:numPr>
              <w:spacing w:before="60" w:after="60"/>
              <w:ind w:right="80"/>
              <w:jc w:val="center"/>
              <w:rPr>
                <w:lang w:val="vi-VN" w:eastAsia="en-GB"/>
              </w:rPr>
            </w:pPr>
          </w:p>
        </w:tc>
        <w:tc>
          <w:tcPr>
            <w:tcW w:w="1682" w:type="pct"/>
            <w:tcBorders>
              <w:top w:val="nil"/>
              <w:left w:val="nil"/>
              <w:bottom w:val="single" w:sz="4" w:space="0" w:color="auto"/>
              <w:right w:val="single" w:sz="4" w:space="0" w:color="auto"/>
            </w:tcBorders>
            <w:shd w:val="clear" w:color="000000" w:fill="FFFFFF" w:themeFill="background1"/>
            <w:vAlign w:val="center"/>
          </w:tcPr>
          <w:p w14:paraId="5C84B86C" w14:textId="77777777" w:rsidR="0081741D" w:rsidRPr="007B4C43" w:rsidRDefault="0081741D" w:rsidP="00694609">
            <w:pPr>
              <w:spacing w:before="60" w:after="60"/>
              <w:rPr>
                <w:iCs/>
                <w:bdr w:val="none" w:sz="0" w:space="0" w:color="auto" w:frame="1"/>
                <w:lang w:val="vi-VN"/>
              </w:rPr>
            </w:pPr>
            <w:r w:rsidRPr="007054C1">
              <w:rPr>
                <w:lang w:val="vi-VN"/>
              </w:rPr>
              <w:t>Hệ thống sản xuất tự động</w:t>
            </w:r>
          </w:p>
        </w:tc>
        <w:tc>
          <w:tcPr>
            <w:tcW w:w="822" w:type="pct"/>
            <w:tcBorders>
              <w:top w:val="nil"/>
              <w:left w:val="nil"/>
              <w:bottom w:val="single" w:sz="4" w:space="0" w:color="auto"/>
              <w:right w:val="single" w:sz="4" w:space="0" w:color="auto"/>
            </w:tcBorders>
            <w:shd w:val="clear" w:color="000000" w:fill="FFFFFF" w:themeFill="background1"/>
            <w:vAlign w:val="center"/>
          </w:tcPr>
          <w:p w14:paraId="6AA3F65A" w14:textId="77777777" w:rsidR="0081741D" w:rsidRPr="00097186" w:rsidRDefault="0081741D" w:rsidP="00694609">
            <w:pPr>
              <w:spacing w:before="60" w:after="60"/>
              <w:jc w:val="center"/>
              <w:rPr>
                <w:lang w:val="vi-VN"/>
              </w:rPr>
            </w:pPr>
            <w:r w:rsidRPr="00097186">
              <w:t>3</w:t>
            </w:r>
          </w:p>
        </w:tc>
        <w:tc>
          <w:tcPr>
            <w:tcW w:w="1679" w:type="pct"/>
            <w:tcBorders>
              <w:top w:val="nil"/>
              <w:left w:val="nil"/>
              <w:bottom w:val="single" w:sz="4" w:space="0" w:color="auto"/>
              <w:right w:val="single" w:sz="4" w:space="0" w:color="auto"/>
            </w:tcBorders>
            <w:shd w:val="clear" w:color="auto" w:fill="FBD4B4" w:themeFill="accent6" w:themeFillTint="66"/>
            <w:vAlign w:val="center"/>
          </w:tcPr>
          <w:p w14:paraId="2F2EC2D9" w14:textId="7536F36F" w:rsidR="0081741D" w:rsidRPr="007B4C43" w:rsidRDefault="0045533D" w:rsidP="0045533D">
            <w:pPr>
              <w:spacing w:before="60" w:after="60"/>
              <w:rPr>
                <w:iCs/>
                <w:lang w:val="vi-VN" w:eastAsia="en-GB"/>
              </w:rPr>
            </w:pPr>
            <w:r w:rsidRPr="0045533D">
              <w:rPr>
                <w:iCs/>
                <w:lang w:val="vi-VN" w:eastAsia="en-GB"/>
              </w:rPr>
              <w:t>MMET 422 Manufacturing Technology Projects</w:t>
            </w:r>
          </w:p>
        </w:tc>
        <w:tc>
          <w:tcPr>
            <w:tcW w:w="413" w:type="pct"/>
            <w:tcBorders>
              <w:top w:val="nil"/>
              <w:left w:val="nil"/>
              <w:bottom w:val="single" w:sz="4" w:space="0" w:color="auto"/>
              <w:right w:val="single" w:sz="4" w:space="0" w:color="auto"/>
            </w:tcBorders>
            <w:shd w:val="clear" w:color="auto" w:fill="FBD4B4" w:themeFill="accent6" w:themeFillTint="66"/>
            <w:vAlign w:val="center"/>
          </w:tcPr>
          <w:p w14:paraId="2FF5C4BE" w14:textId="5825EF12" w:rsidR="0081741D" w:rsidRPr="0045533D" w:rsidRDefault="0045533D" w:rsidP="00694609">
            <w:pPr>
              <w:spacing w:before="60" w:after="60"/>
              <w:jc w:val="center"/>
              <w:rPr>
                <w:bCs/>
                <w:lang w:eastAsia="en-GB"/>
              </w:rPr>
            </w:pPr>
            <w:r>
              <w:rPr>
                <w:bCs/>
                <w:lang w:eastAsia="en-GB"/>
              </w:rPr>
              <w:t>2</w:t>
            </w:r>
          </w:p>
        </w:tc>
      </w:tr>
      <w:tr w:rsidR="00097186" w:rsidRPr="007B4C43" w14:paraId="027ED86D" w14:textId="77777777" w:rsidTr="0029017F">
        <w:trPr>
          <w:trHeight w:val="576"/>
        </w:trPr>
        <w:tc>
          <w:tcPr>
            <w:tcW w:w="404" w:type="pct"/>
            <w:tcBorders>
              <w:top w:val="nil"/>
              <w:left w:val="single" w:sz="4" w:space="0" w:color="auto"/>
              <w:bottom w:val="single" w:sz="4" w:space="0" w:color="auto"/>
              <w:right w:val="single" w:sz="4" w:space="0" w:color="auto"/>
            </w:tcBorders>
            <w:shd w:val="clear" w:color="000000" w:fill="FFFFFF" w:themeFill="background1"/>
            <w:vAlign w:val="center"/>
          </w:tcPr>
          <w:p w14:paraId="6DFCA100" w14:textId="77777777" w:rsidR="00097186" w:rsidRPr="003F1558" w:rsidRDefault="00097186" w:rsidP="00933099">
            <w:pPr>
              <w:pStyle w:val="ListParagraph"/>
              <w:numPr>
                <w:ilvl w:val="0"/>
                <w:numId w:val="11"/>
              </w:numPr>
              <w:spacing w:before="60" w:after="60"/>
              <w:ind w:right="80"/>
              <w:jc w:val="center"/>
              <w:rPr>
                <w:lang w:val="vi-VN" w:eastAsia="en-GB"/>
              </w:rPr>
            </w:pPr>
          </w:p>
        </w:tc>
        <w:tc>
          <w:tcPr>
            <w:tcW w:w="1682" w:type="pct"/>
            <w:tcBorders>
              <w:top w:val="nil"/>
              <w:left w:val="nil"/>
              <w:bottom w:val="single" w:sz="4" w:space="0" w:color="auto"/>
              <w:right w:val="single" w:sz="4" w:space="0" w:color="auto"/>
            </w:tcBorders>
            <w:shd w:val="clear" w:color="000000" w:fill="FFFFFF" w:themeFill="background1"/>
            <w:vAlign w:val="center"/>
          </w:tcPr>
          <w:p w14:paraId="0FB98107" w14:textId="77777777" w:rsidR="00097186" w:rsidRPr="007B4C43" w:rsidRDefault="00097186" w:rsidP="00694609">
            <w:pPr>
              <w:spacing w:before="60" w:after="60"/>
              <w:rPr>
                <w:iCs/>
                <w:bdr w:val="none" w:sz="0" w:space="0" w:color="auto" w:frame="1"/>
                <w:lang w:val="vi-VN"/>
              </w:rPr>
            </w:pPr>
            <w:r w:rsidRPr="007054C1">
              <w:rPr>
                <w:lang w:val="vi-VN"/>
              </w:rPr>
              <w:t>Truyền động thủy lực và khí nén</w:t>
            </w:r>
          </w:p>
        </w:tc>
        <w:tc>
          <w:tcPr>
            <w:tcW w:w="822" w:type="pct"/>
            <w:tcBorders>
              <w:top w:val="nil"/>
              <w:left w:val="nil"/>
              <w:bottom w:val="single" w:sz="4" w:space="0" w:color="auto"/>
              <w:right w:val="single" w:sz="4" w:space="0" w:color="auto"/>
            </w:tcBorders>
            <w:shd w:val="clear" w:color="000000" w:fill="FFFFFF" w:themeFill="background1"/>
            <w:vAlign w:val="center"/>
          </w:tcPr>
          <w:p w14:paraId="5A97B60B" w14:textId="77777777" w:rsidR="00097186" w:rsidRPr="00097186" w:rsidRDefault="00097186" w:rsidP="00694609">
            <w:pPr>
              <w:spacing w:before="60" w:after="60"/>
              <w:jc w:val="center"/>
              <w:rPr>
                <w:lang w:val="vi-VN"/>
              </w:rPr>
            </w:pPr>
            <w:r w:rsidRPr="00097186">
              <w:t>3</w:t>
            </w:r>
          </w:p>
        </w:tc>
        <w:tc>
          <w:tcPr>
            <w:tcW w:w="1679" w:type="pct"/>
            <w:vMerge w:val="restart"/>
            <w:tcBorders>
              <w:top w:val="nil"/>
              <w:left w:val="nil"/>
              <w:right w:val="single" w:sz="4" w:space="0" w:color="auto"/>
            </w:tcBorders>
            <w:shd w:val="clear" w:color="auto" w:fill="FBD4B4" w:themeFill="accent6" w:themeFillTint="66"/>
          </w:tcPr>
          <w:p w14:paraId="092FAF4C" w14:textId="217A3B9D" w:rsidR="00097186" w:rsidRPr="007B4C43" w:rsidRDefault="00097186" w:rsidP="00694609">
            <w:pPr>
              <w:spacing w:before="60" w:after="60"/>
              <w:rPr>
                <w:iCs/>
                <w:lang w:val="vi-VN" w:eastAsia="en-GB"/>
              </w:rPr>
            </w:pPr>
            <w:r w:rsidRPr="00796F51">
              <w:rPr>
                <w:iCs/>
                <w:lang w:val="vi-VN" w:eastAsia="en-GB"/>
              </w:rPr>
              <w:t>MMET 303</w:t>
            </w:r>
            <w:r w:rsidRPr="00796F51">
              <w:rPr>
                <w:iCs/>
                <w:lang w:val="vi-VN" w:eastAsia="en-GB"/>
              </w:rPr>
              <w:tab/>
              <w:t>Fluid Mechanics and Power</w:t>
            </w:r>
          </w:p>
        </w:tc>
        <w:tc>
          <w:tcPr>
            <w:tcW w:w="413" w:type="pct"/>
            <w:vMerge w:val="restart"/>
            <w:tcBorders>
              <w:top w:val="nil"/>
              <w:left w:val="nil"/>
              <w:right w:val="single" w:sz="4" w:space="0" w:color="auto"/>
            </w:tcBorders>
            <w:shd w:val="clear" w:color="auto" w:fill="FBD4B4" w:themeFill="accent6" w:themeFillTint="66"/>
          </w:tcPr>
          <w:p w14:paraId="0564AE49" w14:textId="694DB5CC" w:rsidR="00097186" w:rsidRPr="00796F51" w:rsidRDefault="00097186" w:rsidP="00694609">
            <w:pPr>
              <w:spacing w:before="60" w:after="60"/>
              <w:jc w:val="center"/>
              <w:rPr>
                <w:bCs/>
                <w:lang w:eastAsia="en-GB"/>
              </w:rPr>
            </w:pPr>
            <w:r>
              <w:rPr>
                <w:bCs/>
                <w:lang w:eastAsia="en-GB"/>
              </w:rPr>
              <w:t>4</w:t>
            </w:r>
          </w:p>
        </w:tc>
      </w:tr>
      <w:tr w:rsidR="00097186" w:rsidRPr="007B4C43" w14:paraId="27B1B4C2" w14:textId="77777777" w:rsidTr="0029017F">
        <w:trPr>
          <w:trHeight w:val="576"/>
        </w:trPr>
        <w:tc>
          <w:tcPr>
            <w:tcW w:w="404" w:type="pct"/>
            <w:tcBorders>
              <w:top w:val="nil"/>
              <w:left w:val="single" w:sz="4" w:space="0" w:color="auto"/>
              <w:bottom w:val="single" w:sz="4" w:space="0" w:color="auto"/>
              <w:right w:val="single" w:sz="4" w:space="0" w:color="auto"/>
            </w:tcBorders>
            <w:shd w:val="clear" w:color="000000" w:fill="FFFFFF" w:themeFill="background1"/>
            <w:vAlign w:val="center"/>
          </w:tcPr>
          <w:p w14:paraId="38EC32B0" w14:textId="77777777" w:rsidR="00097186" w:rsidRPr="003F1558" w:rsidRDefault="00097186" w:rsidP="00933099">
            <w:pPr>
              <w:pStyle w:val="ListParagraph"/>
              <w:numPr>
                <w:ilvl w:val="0"/>
                <w:numId w:val="11"/>
              </w:numPr>
              <w:spacing w:before="60" w:after="60"/>
              <w:ind w:right="80"/>
              <w:jc w:val="center"/>
              <w:rPr>
                <w:lang w:val="vi-VN" w:eastAsia="en-GB"/>
              </w:rPr>
            </w:pPr>
          </w:p>
        </w:tc>
        <w:tc>
          <w:tcPr>
            <w:tcW w:w="1682" w:type="pct"/>
            <w:tcBorders>
              <w:top w:val="nil"/>
              <w:left w:val="nil"/>
              <w:bottom w:val="single" w:sz="4" w:space="0" w:color="auto"/>
              <w:right w:val="single" w:sz="4" w:space="0" w:color="auto"/>
            </w:tcBorders>
            <w:shd w:val="clear" w:color="000000" w:fill="FFFFFF" w:themeFill="background1"/>
            <w:vAlign w:val="center"/>
          </w:tcPr>
          <w:p w14:paraId="586165B9" w14:textId="4B48BC75" w:rsidR="00097186" w:rsidRPr="00490AE6" w:rsidRDefault="00097186" w:rsidP="00607DB7">
            <w:pPr>
              <w:spacing w:before="60" w:after="60"/>
              <w:rPr>
                <w:lang w:val="vi-VN"/>
              </w:rPr>
            </w:pPr>
            <w:r>
              <w:t>Cơ lưu chất</w:t>
            </w:r>
          </w:p>
        </w:tc>
        <w:tc>
          <w:tcPr>
            <w:tcW w:w="822" w:type="pct"/>
            <w:tcBorders>
              <w:top w:val="nil"/>
              <w:left w:val="nil"/>
              <w:bottom w:val="single" w:sz="4" w:space="0" w:color="auto"/>
              <w:right w:val="single" w:sz="4" w:space="0" w:color="auto"/>
            </w:tcBorders>
            <w:shd w:val="clear" w:color="000000" w:fill="FFFFFF" w:themeFill="background1"/>
            <w:vAlign w:val="center"/>
          </w:tcPr>
          <w:p w14:paraId="2B88579B" w14:textId="0D5EA7AC" w:rsidR="00097186" w:rsidRPr="00097186" w:rsidRDefault="00097186" w:rsidP="00607DB7">
            <w:pPr>
              <w:spacing w:before="60" w:after="60"/>
              <w:jc w:val="center"/>
              <w:rPr>
                <w:lang w:val="vi-VN"/>
              </w:rPr>
            </w:pPr>
            <w:r w:rsidRPr="00097186">
              <w:t>3</w:t>
            </w:r>
          </w:p>
        </w:tc>
        <w:tc>
          <w:tcPr>
            <w:tcW w:w="1679" w:type="pct"/>
            <w:vMerge/>
            <w:tcBorders>
              <w:left w:val="nil"/>
              <w:bottom w:val="single" w:sz="4" w:space="0" w:color="auto"/>
              <w:right w:val="single" w:sz="4" w:space="0" w:color="auto"/>
            </w:tcBorders>
            <w:shd w:val="clear" w:color="auto" w:fill="FBD4B4" w:themeFill="accent6" w:themeFillTint="66"/>
            <w:vAlign w:val="center"/>
          </w:tcPr>
          <w:p w14:paraId="28959047" w14:textId="0853E839" w:rsidR="00097186" w:rsidRPr="007B4C43" w:rsidRDefault="00097186" w:rsidP="00607DB7">
            <w:pPr>
              <w:spacing w:before="60" w:after="60"/>
              <w:rPr>
                <w:iCs/>
                <w:lang w:val="vi-VN" w:eastAsia="en-GB"/>
              </w:rPr>
            </w:pPr>
          </w:p>
        </w:tc>
        <w:tc>
          <w:tcPr>
            <w:tcW w:w="413" w:type="pct"/>
            <w:vMerge/>
            <w:tcBorders>
              <w:left w:val="nil"/>
              <w:bottom w:val="single" w:sz="4" w:space="0" w:color="auto"/>
              <w:right w:val="single" w:sz="4" w:space="0" w:color="auto"/>
            </w:tcBorders>
            <w:shd w:val="clear" w:color="auto" w:fill="FBD4B4" w:themeFill="accent6" w:themeFillTint="66"/>
            <w:vAlign w:val="center"/>
          </w:tcPr>
          <w:p w14:paraId="0CCCCBC3" w14:textId="1FDD5007" w:rsidR="00097186" w:rsidRPr="00DF1616" w:rsidRDefault="00097186" w:rsidP="00607DB7">
            <w:pPr>
              <w:spacing w:before="60" w:after="60"/>
              <w:jc w:val="center"/>
              <w:rPr>
                <w:bCs/>
                <w:lang w:eastAsia="en-GB"/>
              </w:rPr>
            </w:pPr>
          </w:p>
        </w:tc>
      </w:tr>
      <w:tr w:rsidR="003F1558" w:rsidRPr="007B4C43" w14:paraId="08AA269F" w14:textId="77777777" w:rsidTr="003F1558">
        <w:trPr>
          <w:trHeight w:val="576"/>
        </w:trPr>
        <w:tc>
          <w:tcPr>
            <w:tcW w:w="404" w:type="pct"/>
            <w:tcBorders>
              <w:top w:val="nil"/>
              <w:left w:val="single" w:sz="4" w:space="0" w:color="auto"/>
              <w:bottom w:val="single" w:sz="4" w:space="0" w:color="auto"/>
              <w:right w:val="single" w:sz="4" w:space="0" w:color="auto"/>
            </w:tcBorders>
            <w:shd w:val="clear" w:color="000000" w:fill="FFFFFF" w:themeFill="background1"/>
            <w:vAlign w:val="center"/>
          </w:tcPr>
          <w:p w14:paraId="677043CD" w14:textId="77777777" w:rsidR="00607DB7" w:rsidRPr="003F1558" w:rsidRDefault="00607DB7" w:rsidP="00933099">
            <w:pPr>
              <w:pStyle w:val="ListParagraph"/>
              <w:numPr>
                <w:ilvl w:val="0"/>
                <w:numId w:val="11"/>
              </w:numPr>
              <w:spacing w:before="60" w:after="60"/>
              <w:ind w:right="80"/>
              <w:jc w:val="center"/>
              <w:rPr>
                <w:lang w:val="vi-VN" w:eastAsia="en-GB"/>
              </w:rPr>
            </w:pPr>
          </w:p>
        </w:tc>
        <w:tc>
          <w:tcPr>
            <w:tcW w:w="1682" w:type="pct"/>
            <w:tcBorders>
              <w:top w:val="nil"/>
              <w:left w:val="nil"/>
              <w:bottom w:val="single" w:sz="4" w:space="0" w:color="auto"/>
              <w:right w:val="single" w:sz="4" w:space="0" w:color="auto"/>
            </w:tcBorders>
            <w:shd w:val="clear" w:color="000000" w:fill="FFFFFF" w:themeFill="background1"/>
            <w:vAlign w:val="center"/>
          </w:tcPr>
          <w:p w14:paraId="58E5FAB2" w14:textId="40C700F6" w:rsidR="00607DB7" w:rsidRPr="00490AE6" w:rsidRDefault="00607DB7" w:rsidP="00607DB7">
            <w:pPr>
              <w:spacing w:before="60" w:after="60"/>
              <w:rPr>
                <w:lang w:val="vi-VN"/>
              </w:rPr>
            </w:pPr>
            <w:r w:rsidRPr="00490AE6">
              <w:rPr>
                <w:lang w:val="vi-VN"/>
              </w:rPr>
              <w:t>Thiết kế hệ thống cơ điện tử</w:t>
            </w:r>
          </w:p>
        </w:tc>
        <w:tc>
          <w:tcPr>
            <w:tcW w:w="822" w:type="pct"/>
            <w:tcBorders>
              <w:top w:val="nil"/>
              <w:left w:val="nil"/>
              <w:bottom w:val="single" w:sz="4" w:space="0" w:color="auto"/>
              <w:right w:val="single" w:sz="4" w:space="0" w:color="auto"/>
            </w:tcBorders>
            <w:shd w:val="clear" w:color="000000" w:fill="FFFFFF" w:themeFill="background1"/>
            <w:vAlign w:val="center"/>
          </w:tcPr>
          <w:p w14:paraId="09CF55BC" w14:textId="2D7CB1F6" w:rsidR="00607DB7" w:rsidRPr="00490AE6" w:rsidRDefault="00607DB7" w:rsidP="00607DB7">
            <w:pPr>
              <w:spacing w:before="60" w:after="60"/>
              <w:jc w:val="center"/>
              <w:rPr>
                <w:lang w:val="vi-VN"/>
              </w:rPr>
            </w:pPr>
            <w:r>
              <w:t>3</w:t>
            </w:r>
          </w:p>
        </w:tc>
        <w:tc>
          <w:tcPr>
            <w:tcW w:w="1679" w:type="pct"/>
            <w:tcBorders>
              <w:top w:val="nil"/>
              <w:left w:val="nil"/>
              <w:bottom w:val="single" w:sz="4" w:space="0" w:color="auto"/>
              <w:right w:val="single" w:sz="4" w:space="0" w:color="auto"/>
            </w:tcBorders>
            <w:shd w:val="clear" w:color="auto" w:fill="FBD4B4" w:themeFill="accent6" w:themeFillTint="66"/>
          </w:tcPr>
          <w:p w14:paraId="7218C351" w14:textId="23C406FB" w:rsidR="00607DB7" w:rsidRPr="007B4C43" w:rsidRDefault="00607DB7" w:rsidP="00607DB7">
            <w:pPr>
              <w:spacing w:before="60" w:after="60"/>
              <w:rPr>
                <w:iCs/>
                <w:lang w:val="vi-VN" w:eastAsia="en-GB"/>
              </w:rPr>
            </w:pPr>
            <w:r w:rsidRPr="00DF1616">
              <w:rPr>
                <w:iCs/>
                <w:lang w:val="vi-VN" w:eastAsia="en-GB"/>
              </w:rPr>
              <w:t>MMET 363</w:t>
            </w:r>
            <w:r w:rsidRPr="00DF1616">
              <w:rPr>
                <w:iCs/>
                <w:lang w:val="vi-VN" w:eastAsia="en-GB"/>
              </w:rPr>
              <w:tab/>
              <w:t>Mechanical Design Applications I</w:t>
            </w:r>
          </w:p>
        </w:tc>
        <w:tc>
          <w:tcPr>
            <w:tcW w:w="413" w:type="pct"/>
            <w:tcBorders>
              <w:top w:val="nil"/>
              <w:left w:val="nil"/>
              <w:bottom w:val="single" w:sz="4" w:space="0" w:color="auto"/>
              <w:right w:val="single" w:sz="4" w:space="0" w:color="auto"/>
            </w:tcBorders>
            <w:shd w:val="clear" w:color="auto" w:fill="FBD4B4" w:themeFill="accent6" w:themeFillTint="66"/>
          </w:tcPr>
          <w:p w14:paraId="3B09F934" w14:textId="324C9224" w:rsidR="00607DB7" w:rsidRPr="007B4C43" w:rsidRDefault="00607DB7" w:rsidP="00607DB7">
            <w:pPr>
              <w:spacing w:before="60" w:after="60"/>
              <w:jc w:val="center"/>
              <w:rPr>
                <w:bCs/>
                <w:lang w:val="vi-VN" w:eastAsia="en-GB"/>
              </w:rPr>
            </w:pPr>
            <w:r>
              <w:rPr>
                <w:bCs/>
                <w:lang w:eastAsia="en-GB"/>
              </w:rPr>
              <w:t>3</w:t>
            </w:r>
          </w:p>
        </w:tc>
      </w:tr>
      <w:tr w:rsidR="00607DB7" w:rsidRPr="007B4C43" w14:paraId="634BF3DC" w14:textId="77777777" w:rsidTr="003F1558">
        <w:trPr>
          <w:trHeight w:val="576"/>
        </w:trPr>
        <w:tc>
          <w:tcPr>
            <w:tcW w:w="404" w:type="pct"/>
            <w:tcBorders>
              <w:top w:val="nil"/>
              <w:left w:val="single" w:sz="4" w:space="0" w:color="auto"/>
              <w:bottom w:val="single" w:sz="4" w:space="0" w:color="auto"/>
              <w:right w:val="single" w:sz="4" w:space="0" w:color="auto"/>
            </w:tcBorders>
            <w:shd w:val="clear" w:color="000000" w:fill="FFFFFF" w:themeFill="background1"/>
            <w:vAlign w:val="center"/>
          </w:tcPr>
          <w:p w14:paraId="41615BC5" w14:textId="77777777" w:rsidR="00607DB7" w:rsidRPr="003F1558" w:rsidRDefault="00607DB7" w:rsidP="00933099">
            <w:pPr>
              <w:pStyle w:val="ListParagraph"/>
              <w:numPr>
                <w:ilvl w:val="0"/>
                <w:numId w:val="11"/>
              </w:numPr>
              <w:spacing w:before="60" w:after="60"/>
              <w:ind w:right="80"/>
              <w:jc w:val="center"/>
              <w:rPr>
                <w:lang w:val="vi-VN" w:eastAsia="en-GB"/>
              </w:rPr>
            </w:pPr>
          </w:p>
        </w:tc>
        <w:tc>
          <w:tcPr>
            <w:tcW w:w="1682" w:type="pct"/>
            <w:tcBorders>
              <w:top w:val="nil"/>
              <w:left w:val="nil"/>
              <w:bottom w:val="single" w:sz="4" w:space="0" w:color="auto"/>
              <w:right w:val="single" w:sz="4" w:space="0" w:color="auto"/>
            </w:tcBorders>
            <w:shd w:val="clear" w:color="000000" w:fill="FFFFFF" w:themeFill="background1"/>
            <w:vAlign w:val="center"/>
          </w:tcPr>
          <w:p w14:paraId="4F0A668A" w14:textId="77777777" w:rsidR="00607DB7" w:rsidRPr="00490AE6" w:rsidRDefault="00607DB7" w:rsidP="00607DB7">
            <w:pPr>
              <w:spacing w:before="60" w:after="60"/>
              <w:rPr>
                <w:lang w:val="vi-VN"/>
              </w:rPr>
            </w:pPr>
            <w:r>
              <w:t>Vật liệu kỹ thuật</w:t>
            </w:r>
          </w:p>
        </w:tc>
        <w:tc>
          <w:tcPr>
            <w:tcW w:w="822" w:type="pct"/>
            <w:tcBorders>
              <w:top w:val="nil"/>
              <w:left w:val="nil"/>
              <w:bottom w:val="single" w:sz="4" w:space="0" w:color="auto"/>
              <w:right w:val="single" w:sz="4" w:space="0" w:color="auto"/>
            </w:tcBorders>
            <w:shd w:val="clear" w:color="000000" w:fill="FFFFFF" w:themeFill="background1"/>
            <w:vAlign w:val="center"/>
          </w:tcPr>
          <w:p w14:paraId="5D0C8B08" w14:textId="77777777" w:rsidR="00607DB7" w:rsidRPr="00490AE6" w:rsidRDefault="00607DB7" w:rsidP="00607DB7">
            <w:pPr>
              <w:spacing w:before="60" w:after="60"/>
              <w:jc w:val="center"/>
              <w:rPr>
                <w:lang w:val="vi-VN"/>
              </w:rPr>
            </w:pPr>
            <w:r>
              <w:t>3</w:t>
            </w:r>
          </w:p>
        </w:tc>
        <w:tc>
          <w:tcPr>
            <w:tcW w:w="1679" w:type="pct"/>
            <w:tcBorders>
              <w:top w:val="nil"/>
              <w:left w:val="nil"/>
              <w:bottom w:val="single" w:sz="4" w:space="0" w:color="auto"/>
              <w:right w:val="single" w:sz="4" w:space="0" w:color="auto"/>
            </w:tcBorders>
            <w:shd w:val="clear" w:color="auto" w:fill="FBD4B4" w:themeFill="accent6" w:themeFillTint="66"/>
          </w:tcPr>
          <w:p w14:paraId="453E9603" w14:textId="5D4BF303" w:rsidR="00607DB7" w:rsidRPr="007B4C43" w:rsidRDefault="00607DB7" w:rsidP="00607DB7">
            <w:pPr>
              <w:spacing w:before="60" w:after="60"/>
              <w:rPr>
                <w:iCs/>
                <w:lang w:val="vi-VN" w:eastAsia="en-GB"/>
              </w:rPr>
            </w:pPr>
            <w:r w:rsidRPr="00BB53E2">
              <w:rPr>
                <w:iCs/>
                <w:lang w:val="vi-VN" w:eastAsia="en-GB"/>
              </w:rPr>
              <w:t>MMET 207</w:t>
            </w:r>
            <w:r w:rsidRPr="00BB53E2">
              <w:rPr>
                <w:iCs/>
                <w:lang w:val="vi-VN" w:eastAsia="en-GB"/>
              </w:rPr>
              <w:tab/>
              <w:t>Metallic Materials</w:t>
            </w:r>
          </w:p>
        </w:tc>
        <w:tc>
          <w:tcPr>
            <w:tcW w:w="413" w:type="pct"/>
            <w:tcBorders>
              <w:top w:val="nil"/>
              <w:left w:val="nil"/>
              <w:bottom w:val="single" w:sz="4" w:space="0" w:color="auto"/>
              <w:right w:val="single" w:sz="4" w:space="0" w:color="auto"/>
            </w:tcBorders>
            <w:shd w:val="clear" w:color="auto" w:fill="FBD4B4" w:themeFill="accent6" w:themeFillTint="66"/>
          </w:tcPr>
          <w:p w14:paraId="0D0DBE58" w14:textId="26B8A2E7" w:rsidR="00607DB7" w:rsidRPr="00BB53E2" w:rsidRDefault="00607DB7" w:rsidP="00607DB7">
            <w:pPr>
              <w:spacing w:before="60" w:after="60"/>
              <w:jc w:val="center"/>
              <w:rPr>
                <w:bCs/>
                <w:lang w:eastAsia="en-GB"/>
              </w:rPr>
            </w:pPr>
            <w:r>
              <w:rPr>
                <w:bCs/>
                <w:lang w:eastAsia="en-GB"/>
              </w:rPr>
              <w:t>3</w:t>
            </w:r>
          </w:p>
        </w:tc>
      </w:tr>
      <w:tr w:rsidR="00607DB7" w:rsidRPr="007B4C43" w14:paraId="61D90638" w14:textId="77777777" w:rsidTr="003F1558">
        <w:trPr>
          <w:trHeight w:val="576"/>
        </w:trPr>
        <w:tc>
          <w:tcPr>
            <w:tcW w:w="404" w:type="pct"/>
            <w:tcBorders>
              <w:top w:val="nil"/>
              <w:left w:val="single" w:sz="4" w:space="0" w:color="auto"/>
              <w:bottom w:val="single" w:sz="4" w:space="0" w:color="auto"/>
              <w:right w:val="single" w:sz="4" w:space="0" w:color="auto"/>
            </w:tcBorders>
            <w:shd w:val="clear" w:color="000000" w:fill="FFFFFF" w:themeFill="background1"/>
            <w:vAlign w:val="center"/>
          </w:tcPr>
          <w:p w14:paraId="20717CE9" w14:textId="77777777" w:rsidR="00607DB7" w:rsidRPr="003F1558" w:rsidRDefault="00607DB7" w:rsidP="00933099">
            <w:pPr>
              <w:pStyle w:val="ListParagraph"/>
              <w:numPr>
                <w:ilvl w:val="0"/>
                <w:numId w:val="11"/>
              </w:numPr>
              <w:spacing w:before="60" w:after="60"/>
              <w:ind w:right="80"/>
              <w:jc w:val="center"/>
              <w:rPr>
                <w:lang w:val="vi-VN" w:eastAsia="en-GB"/>
              </w:rPr>
            </w:pPr>
          </w:p>
        </w:tc>
        <w:tc>
          <w:tcPr>
            <w:tcW w:w="1682" w:type="pct"/>
            <w:tcBorders>
              <w:top w:val="nil"/>
              <w:left w:val="nil"/>
              <w:bottom w:val="single" w:sz="4" w:space="0" w:color="auto"/>
              <w:right w:val="single" w:sz="4" w:space="0" w:color="auto"/>
            </w:tcBorders>
            <w:shd w:val="clear" w:color="000000" w:fill="FFFFFF" w:themeFill="background1"/>
            <w:vAlign w:val="center"/>
          </w:tcPr>
          <w:p w14:paraId="3CD1CCE3" w14:textId="77777777" w:rsidR="00607DB7" w:rsidRPr="007702ED" w:rsidRDefault="00607DB7" w:rsidP="00607DB7">
            <w:pPr>
              <w:spacing w:before="60" w:after="60"/>
              <w:rPr>
                <w:lang w:val="vi-VN"/>
              </w:rPr>
            </w:pPr>
            <w:r>
              <w:t>Kỹ thuật nhiệt</w:t>
            </w:r>
          </w:p>
        </w:tc>
        <w:tc>
          <w:tcPr>
            <w:tcW w:w="822" w:type="pct"/>
            <w:tcBorders>
              <w:top w:val="nil"/>
              <w:left w:val="nil"/>
              <w:bottom w:val="single" w:sz="4" w:space="0" w:color="auto"/>
              <w:right w:val="single" w:sz="4" w:space="0" w:color="auto"/>
            </w:tcBorders>
            <w:shd w:val="clear" w:color="000000" w:fill="FFFFFF" w:themeFill="background1"/>
            <w:vAlign w:val="center"/>
          </w:tcPr>
          <w:p w14:paraId="57ADFCED" w14:textId="77777777" w:rsidR="00607DB7" w:rsidRDefault="00607DB7" w:rsidP="00607DB7">
            <w:pPr>
              <w:spacing w:before="60" w:after="60"/>
              <w:jc w:val="center"/>
            </w:pPr>
            <w:r>
              <w:t>2</w:t>
            </w:r>
          </w:p>
        </w:tc>
        <w:tc>
          <w:tcPr>
            <w:tcW w:w="1679" w:type="pct"/>
            <w:tcBorders>
              <w:top w:val="nil"/>
              <w:left w:val="nil"/>
              <w:bottom w:val="single" w:sz="4" w:space="0" w:color="auto"/>
              <w:right w:val="single" w:sz="4" w:space="0" w:color="auto"/>
            </w:tcBorders>
            <w:shd w:val="clear" w:color="auto" w:fill="FBD4B4" w:themeFill="accent6" w:themeFillTint="66"/>
            <w:vAlign w:val="center"/>
          </w:tcPr>
          <w:p w14:paraId="48CCEF7B" w14:textId="7C955DB0" w:rsidR="00607DB7" w:rsidRPr="007B4C43" w:rsidRDefault="00607DB7" w:rsidP="00607DB7">
            <w:pPr>
              <w:spacing w:before="60" w:after="60"/>
              <w:rPr>
                <w:iCs/>
                <w:lang w:val="vi-VN" w:eastAsia="en-GB"/>
              </w:rPr>
            </w:pPr>
            <w:r w:rsidRPr="00255057">
              <w:rPr>
                <w:iCs/>
                <w:lang w:val="vi-VN" w:eastAsia="en-GB"/>
              </w:rPr>
              <w:t>MMET 370</w:t>
            </w:r>
            <w:r w:rsidRPr="00255057">
              <w:rPr>
                <w:iCs/>
                <w:lang w:val="vi-VN" w:eastAsia="en-GB"/>
              </w:rPr>
              <w:tab/>
              <w:t>Thermodynamics for Technologists</w:t>
            </w:r>
          </w:p>
        </w:tc>
        <w:tc>
          <w:tcPr>
            <w:tcW w:w="413" w:type="pct"/>
            <w:tcBorders>
              <w:top w:val="nil"/>
              <w:left w:val="nil"/>
              <w:bottom w:val="single" w:sz="4" w:space="0" w:color="auto"/>
              <w:right w:val="single" w:sz="4" w:space="0" w:color="auto"/>
            </w:tcBorders>
            <w:shd w:val="clear" w:color="auto" w:fill="FBD4B4" w:themeFill="accent6" w:themeFillTint="66"/>
            <w:vAlign w:val="center"/>
          </w:tcPr>
          <w:p w14:paraId="790C2449" w14:textId="093836EE" w:rsidR="00607DB7" w:rsidRPr="00255057" w:rsidRDefault="00607DB7" w:rsidP="00607DB7">
            <w:pPr>
              <w:spacing w:before="60" w:after="60"/>
              <w:jc w:val="center"/>
              <w:rPr>
                <w:bCs/>
                <w:lang w:eastAsia="en-GB"/>
              </w:rPr>
            </w:pPr>
            <w:r>
              <w:rPr>
                <w:bCs/>
                <w:lang w:eastAsia="en-GB"/>
              </w:rPr>
              <w:t>4</w:t>
            </w:r>
          </w:p>
        </w:tc>
      </w:tr>
      <w:tr w:rsidR="00607DB7" w:rsidRPr="007B4C43" w14:paraId="5D2CBF96" w14:textId="77777777" w:rsidTr="003F1558">
        <w:trPr>
          <w:trHeight w:val="576"/>
        </w:trPr>
        <w:tc>
          <w:tcPr>
            <w:tcW w:w="404" w:type="pct"/>
            <w:tcBorders>
              <w:top w:val="nil"/>
              <w:left w:val="single" w:sz="4" w:space="0" w:color="auto"/>
              <w:bottom w:val="single" w:sz="4" w:space="0" w:color="auto"/>
              <w:right w:val="single" w:sz="4" w:space="0" w:color="auto"/>
            </w:tcBorders>
            <w:shd w:val="clear" w:color="000000" w:fill="FFFFFF" w:themeFill="background1"/>
            <w:vAlign w:val="center"/>
          </w:tcPr>
          <w:p w14:paraId="3E989712" w14:textId="77777777" w:rsidR="00607DB7" w:rsidRPr="003F1558" w:rsidRDefault="00607DB7" w:rsidP="00933099">
            <w:pPr>
              <w:pStyle w:val="ListParagraph"/>
              <w:numPr>
                <w:ilvl w:val="0"/>
                <w:numId w:val="11"/>
              </w:numPr>
              <w:spacing w:before="60" w:after="60"/>
              <w:ind w:right="80"/>
              <w:jc w:val="center"/>
              <w:rPr>
                <w:lang w:val="vi-VN" w:eastAsia="en-GB"/>
              </w:rPr>
            </w:pPr>
          </w:p>
        </w:tc>
        <w:tc>
          <w:tcPr>
            <w:tcW w:w="1682" w:type="pct"/>
            <w:tcBorders>
              <w:top w:val="nil"/>
              <w:left w:val="nil"/>
              <w:bottom w:val="single" w:sz="4" w:space="0" w:color="auto"/>
              <w:right w:val="single" w:sz="4" w:space="0" w:color="auto"/>
            </w:tcBorders>
            <w:shd w:val="clear" w:color="000000" w:fill="FFFFFF" w:themeFill="background1"/>
            <w:vAlign w:val="center"/>
          </w:tcPr>
          <w:p w14:paraId="7EE85BC3" w14:textId="77777777" w:rsidR="00607DB7" w:rsidRPr="00F842E7" w:rsidRDefault="00607DB7" w:rsidP="00607DB7">
            <w:pPr>
              <w:spacing w:before="60" w:after="60"/>
              <w:rPr>
                <w:lang w:val="vi-VN"/>
              </w:rPr>
            </w:pPr>
            <w:r w:rsidRPr="00F842E7">
              <w:rPr>
                <w:lang w:val="vi-VN"/>
              </w:rPr>
              <w:t>Động lực học hệ cơ điện tử</w:t>
            </w:r>
          </w:p>
        </w:tc>
        <w:tc>
          <w:tcPr>
            <w:tcW w:w="822" w:type="pct"/>
            <w:tcBorders>
              <w:top w:val="nil"/>
              <w:left w:val="nil"/>
              <w:bottom w:val="single" w:sz="4" w:space="0" w:color="auto"/>
              <w:right w:val="single" w:sz="4" w:space="0" w:color="auto"/>
            </w:tcBorders>
            <w:shd w:val="clear" w:color="000000" w:fill="FFFFFF" w:themeFill="background1"/>
            <w:vAlign w:val="center"/>
          </w:tcPr>
          <w:p w14:paraId="331539F5" w14:textId="77777777" w:rsidR="00607DB7" w:rsidRDefault="00607DB7" w:rsidP="00607DB7">
            <w:pPr>
              <w:spacing w:before="60" w:after="60"/>
              <w:jc w:val="center"/>
              <w:rPr>
                <w:color w:val="FF0000"/>
              </w:rPr>
            </w:pPr>
            <w:r>
              <w:t>3</w:t>
            </w:r>
          </w:p>
        </w:tc>
        <w:tc>
          <w:tcPr>
            <w:tcW w:w="1679" w:type="pct"/>
            <w:tcBorders>
              <w:top w:val="nil"/>
              <w:left w:val="nil"/>
              <w:bottom w:val="single" w:sz="4" w:space="0" w:color="auto"/>
              <w:right w:val="single" w:sz="4" w:space="0" w:color="auto"/>
            </w:tcBorders>
            <w:shd w:val="clear" w:color="auto" w:fill="FBD4B4" w:themeFill="accent6" w:themeFillTint="66"/>
            <w:vAlign w:val="center"/>
          </w:tcPr>
          <w:p w14:paraId="505D380E" w14:textId="40C6C168" w:rsidR="00607DB7" w:rsidRPr="007B4C43" w:rsidRDefault="00607DB7" w:rsidP="00607DB7">
            <w:pPr>
              <w:spacing w:before="60" w:after="60"/>
              <w:rPr>
                <w:iCs/>
                <w:lang w:val="vi-VN" w:eastAsia="en-GB"/>
              </w:rPr>
            </w:pPr>
            <w:r w:rsidRPr="00FE5848">
              <w:rPr>
                <w:iCs/>
                <w:lang w:val="vi-VN" w:eastAsia="en-GB"/>
              </w:rPr>
              <w:t>MXET 375</w:t>
            </w:r>
            <w:r w:rsidRPr="00FE5848">
              <w:rPr>
                <w:iCs/>
                <w:lang w:val="vi-VN" w:eastAsia="en-GB"/>
              </w:rPr>
              <w:tab/>
              <w:t>Applied Dynamic Systems</w:t>
            </w:r>
          </w:p>
        </w:tc>
        <w:tc>
          <w:tcPr>
            <w:tcW w:w="413" w:type="pct"/>
            <w:tcBorders>
              <w:top w:val="nil"/>
              <w:left w:val="nil"/>
              <w:bottom w:val="single" w:sz="4" w:space="0" w:color="auto"/>
              <w:right w:val="single" w:sz="4" w:space="0" w:color="auto"/>
            </w:tcBorders>
            <w:shd w:val="clear" w:color="auto" w:fill="FBD4B4" w:themeFill="accent6" w:themeFillTint="66"/>
            <w:vAlign w:val="center"/>
          </w:tcPr>
          <w:p w14:paraId="233C58F0" w14:textId="23F67E63" w:rsidR="00607DB7" w:rsidRPr="00FE5848" w:rsidRDefault="00607DB7" w:rsidP="00607DB7">
            <w:pPr>
              <w:spacing w:before="60" w:after="60"/>
              <w:jc w:val="center"/>
              <w:rPr>
                <w:bCs/>
                <w:lang w:eastAsia="en-GB"/>
              </w:rPr>
            </w:pPr>
            <w:r>
              <w:rPr>
                <w:bCs/>
                <w:lang w:eastAsia="en-GB"/>
              </w:rPr>
              <w:t>3</w:t>
            </w:r>
          </w:p>
        </w:tc>
      </w:tr>
      <w:tr w:rsidR="00607DB7" w:rsidRPr="00F81557" w14:paraId="15B56739" w14:textId="77777777" w:rsidTr="003F1558">
        <w:trPr>
          <w:trHeight w:val="576"/>
        </w:trPr>
        <w:tc>
          <w:tcPr>
            <w:tcW w:w="2086" w:type="pct"/>
            <w:gridSpan w:val="2"/>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47B875C0" w14:textId="77777777" w:rsidR="00607DB7" w:rsidRPr="00F81557" w:rsidRDefault="00607DB7" w:rsidP="00607DB7">
            <w:pPr>
              <w:spacing w:before="60" w:after="60"/>
              <w:rPr>
                <w:b/>
                <w:bCs/>
                <w:iCs/>
                <w:lang w:val="en-GB" w:eastAsia="en-GB"/>
              </w:rPr>
            </w:pPr>
            <w:r w:rsidRPr="00F81557">
              <w:rPr>
                <w:b/>
                <w:bCs/>
                <w:iCs/>
                <w:lang w:val="en-GB" w:eastAsia="en-GB"/>
              </w:rPr>
              <w:t xml:space="preserve">Tổng tín chỉ các HP TƯƠNG ĐƯƠNG </w:t>
            </w:r>
          </w:p>
          <w:p w14:paraId="0A8A2B75" w14:textId="77777777" w:rsidR="00607DB7" w:rsidRPr="00F81557" w:rsidRDefault="00607DB7" w:rsidP="00607DB7">
            <w:pPr>
              <w:spacing w:before="60" w:after="60"/>
              <w:rPr>
                <w:b/>
                <w:bCs/>
                <w:iCs/>
                <w:lang w:val="en-GB" w:eastAsia="en-GB"/>
              </w:rPr>
            </w:pPr>
            <w:r w:rsidRPr="00F81557">
              <w:rPr>
                <w:b/>
                <w:bCs/>
                <w:iCs/>
                <w:lang w:val="en-GB" w:eastAsia="en-GB"/>
              </w:rPr>
              <w:t>(HP Bắt buộc + tất cả HP Tự chọn)</w:t>
            </w:r>
          </w:p>
        </w:tc>
        <w:tc>
          <w:tcPr>
            <w:tcW w:w="822" w:type="pct"/>
            <w:tcBorders>
              <w:top w:val="single" w:sz="4" w:space="0" w:color="auto"/>
              <w:left w:val="nil"/>
              <w:bottom w:val="single" w:sz="4" w:space="0" w:color="auto"/>
              <w:right w:val="single" w:sz="4" w:space="0" w:color="auto"/>
            </w:tcBorders>
            <w:shd w:val="clear" w:color="000000" w:fill="FFFFFF" w:themeFill="background1"/>
            <w:vAlign w:val="center"/>
          </w:tcPr>
          <w:p w14:paraId="71B1DFC6" w14:textId="57A65317" w:rsidR="00607DB7" w:rsidRPr="00F81557" w:rsidRDefault="008F553C" w:rsidP="00607DB7">
            <w:pPr>
              <w:spacing w:before="60" w:after="60"/>
              <w:jc w:val="center"/>
              <w:rPr>
                <w:b/>
                <w:bCs/>
                <w:lang w:eastAsia="en-GB"/>
              </w:rPr>
            </w:pPr>
            <w:r>
              <w:rPr>
                <w:b/>
                <w:bCs/>
                <w:lang w:eastAsia="en-GB"/>
              </w:rPr>
              <w:t>72</w:t>
            </w:r>
          </w:p>
        </w:tc>
        <w:tc>
          <w:tcPr>
            <w:tcW w:w="1679" w:type="pct"/>
            <w:tcBorders>
              <w:top w:val="single" w:sz="4" w:space="0" w:color="auto"/>
              <w:left w:val="nil"/>
              <w:bottom w:val="single" w:sz="4" w:space="0" w:color="auto"/>
              <w:right w:val="single" w:sz="4" w:space="0" w:color="auto"/>
            </w:tcBorders>
            <w:shd w:val="clear" w:color="auto" w:fill="FBD4B4" w:themeFill="accent6" w:themeFillTint="66"/>
            <w:vAlign w:val="center"/>
          </w:tcPr>
          <w:p w14:paraId="4FE29894" w14:textId="77777777" w:rsidR="00607DB7" w:rsidRPr="00F81557" w:rsidRDefault="00607DB7" w:rsidP="00607DB7">
            <w:pPr>
              <w:spacing w:before="60" w:after="60"/>
              <w:rPr>
                <w:b/>
                <w:bCs/>
                <w:iCs/>
                <w:lang w:val="en-GB" w:eastAsia="en-GB"/>
              </w:rPr>
            </w:pPr>
            <w:r w:rsidRPr="00F81557">
              <w:rPr>
                <w:b/>
                <w:bCs/>
                <w:iCs/>
                <w:lang w:val="en-GB" w:eastAsia="en-GB"/>
              </w:rPr>
              <w:t>Tổng tín chỉ HP TƯƠNG ĐƯƠNG</w:t>
            </w:r>
          </w:p>
        </w:tc>
        <w:tc>
          <w:tcPr>
            <w:tcW w:w="413" w:type="pct"/>
            <w:tcBorders>
              <w:top w:val="single" w:sz="4" w:space="0" w:color="auto"/>
              <w:left w:val="nil"/>
              <w:bottom w:val="single" w:sz="4" w:space="0" w:color="auto"/>
              <w:right w:val="single" w:sz="4" w:space="0" w:color="auto"/>
            </w:tcBorders>
            <w:shd w:val="clear" w:color="auto" w:fill="FBD4B4" w:themeFill="accent6" w:themeFillTint="66"/>
            <w:vAlign w:val="center"/>
          </w:tcPr>
          <w:p w14:paraId="4304441A" w14:textId="67ACD9BC" w:rsidR="00607DB7" w:rsidRPr="00F81557" w:rsidRDefault="008F553C" w:rsidP="00607DB7">
            <w:pPr>
              <w:spacing w:before="60" w:after="60"/>
              <w:jc w:val="center"/>
              <w:rPr>
                <w:b/>
                <w:bCs/>
                <w:lang w:eastAsia="en-GB"/>
              </w:rPr>
            </w:pPr>
            <w:r>
              <w:rPr>
                <w:b/>
                <w:bCs/>
                <w:lang w:eastAsia="en-GB"/>
              </w:rPr>
              <w:t>94</w:t>
            </w:r>
          </w:p>
        </w:tc>
      </w:tr>
      <w:tr w:rsidR="00607DB7" w:rsidRPr="00F81557" w14:paraId="13521786" w14:textId="77777777" w:rsidTr="003F1558">
        <w:trPr>
          <w:trHeight w:val="762"/>
        </w:trPr>
        <w:tc>
          <w:tcPr>
            <w:tcW w:w="2086" w:type="pct"/>
            <w:gridSpan w:val="2"/>
            <w:tcBorders>
              <w:top w:val="single" w:sz="4" w:space="0" w:color="auto"/>
              <w:left w:val="single" w:sz="4" w:space="0" w:color="auto"/>
              <w:bottom w:val="single" w:sz="4" w:space="0" w:color="auto"/>
              <w:right w:val="single" w:sz="4" w:space="0" w:color="auto"/>
            </w:tcBorders>
            <w:shd w:val="clear" w:color="000000" w:fill="D6E3BC" w:themeFill="accent3" w:themeFillTint="66"/>
            <w:vAlign w:val="center"/>
          </w:tcPr>
          <w:p w14:paraId="6B45BE03" w14:textId="77777777" w:rsidR="00607DB7" w:rsidRPr="00F81557" w:rsidRDefault="00607DB7" w:rsidP="00607DB7">
            <w:pPr>
              <w:spacing w:before="60" w:after="60"/>
              <w:rPr>
                <w:b/>
                <w:bCs/>
                <w:iCs/>
                <w:lang w:val="en-GB" w:eastAsia="en-GB"/>
              </w:rPr>
            </w:pPr>
            <w:r w:rsidRPr="00F81557">
              <w:rPr>
                <w:b/>
                <w:bCs/>
              </w:rPr>
              <w:t>TỔNG SỐ HỌC PHẦN TƯƠNG ĐƯƠNG</w:t>
            </w:r>
          </w:p>
        </w:tc>
        <w:tc>
          <w:tcPr>
            <w:tcW w:w="822" w:type="pct"/>
            <w:tcBorders>
              <w:top w:val="single" w:sz="4" w:space="0" w:color="auto"/>
              <w:left w:val="nil"/>
              <w:bottom w:val="single" w:sz="4" w:space="0" w:color="auto"/>
              <w:right w:val="single" w:sz="4" w:space="0" w:color="auto"/>
            </w:tcBorders>
            <w:shd w:val="clear" w:color="000000" w:fill="D6E3BC" w:themeFill="accent3" w:themeFillTint="66"/>
            <w:vAlign w:val="center"/>
          </w:tcPr>
          <w:p w14:paraId="6D975DCA" w14:textId="11C843A9" w:rsidR="00607DB7" w:rsidRPr="00F81557" w:rsidRDefault="003F1558" w:rsidP="00607DB7">
            <w:pPr>
              <w:spacing w:before="60" w:after="60"/>
              <w:jc w:val="center"/>
              <w:rPr>
                <w:b/>
                <w:lang w:eastAsia="en-GB"/>
              </w:rPr>
            </w:pPr>
            <w:r>
              <w:rPr>
                <w:b/>
                <w:lang w:eastAsia="en-GB"/>
              </w:rPr>
              <w:t>3</w:t>
            </w:r>
            <w:r w:rsidR="000103D2">
              <w:rPr>
                <w:b/>
                <w:lang w:eastAsia="en-GB"/>
              </w:rPr>
              <w:t>1</w:t>
            </w:r>
          </w:p>
        </w:tc>
        <w:tc>
          <w:tcPr>
            <w:tcW w:w="2092" w:type="pct"/>
            <w:gridSpan w:val="2"/>
            <w:tcBorders>
              <w:top w:val="single" w:sz="4" w:space="0" w:color="auto"/>
              <w:left w:val="nil"/>
              <w:bottom w:val="single" w:sz="4" w:space="0" w:color="auto"/>
              <w:right w:val="single" w:sz="4" w:space="0" w:color="auto"/>
            </w:tcBorders>
            <w:shd w:val="clear" w:color="000000" w:fill="D6E3BC" w:themeFill="accent3" w:themeFillTint="66"/>
            <w:vAlign w:val="center"/>
          </w:tcPr>
          <w:p w14:paraId="155259F7" w14:textId="35AF5DE2" w:rsidR="00607DB7" w:rsidRPr="004C1D27" w:rsidRDefault="00607DB7" w:rsidP="004C1D27">
            <w:pPr>
              <w:spacing w:before="60" w:after="60"/>
              <w:jc w:val="center"/>
              <w:rPr>
                <w:b/>
                <w:bCs/>
                <w:color w:val="0070C0"/>
                <w:sz w:val="28"/>
                <w:szCs w:val="28"/>
              </w:rPr>
            </w:pPr>
            <w:r w:rsidRPr="00F81557">
              <w:rPr>
                <w:b/>
                <w:bCs/>
              </w:rPr>
              <w:t xml:space="preserve">TỈ LỆ TƯƠNG ĐƯƠNG </w:t>
            </w:r>
            <w:r w:rsidR="0094624E">
              <w:rPr>
                <w:b/>
                <w:bCs/>
                <w:color w:val="FF0000"/>
                <w:sz w:val="28"/>
                <w:szCs w:val="28"/>
              </w:rPr>
              <w:t>3</w:t>
            </w:r>
            <w:r w:rsidR="000C50C6">
              <w:rPr>
                <w:b/>
                <w:bCs/>
                <w:color w:val="FF0000"/>
                <w:sz w:val="28"/>
                <w:szCs w:val="28"/>
              </w:rPr>
              <w:t>5</w:t>
            </w:r>
            <w:r w:rsidR="0094624E">
              <w:rPr>
                <w:b/>
                <w:bCs/>
                <w:color w:val="FF0000"/>
                <w:sz w:val="28"/>
                <w:szCs w:val="28"/>
              </w:rPr>
              <w:t>.</w:t>
            </w:r>
            <w:r w:rsidR="000C50C6">
              <w:rPr>
                <w:b/>
                <w:bCs/>
                <w:color w:val="FF0000"/>
                <w:sz w:val="28"/>
                <w:szCs w:val="28"/>
              </w:rPr>
              <w:t>2</w:t>
            </w:r>
            <w:r w:rsidRPr="00F81557">
              <w:rPr>
                <w:b/>
                <w:bCs/>
                <w:sz w:val="28"/>
                <w:szCs w:val="28"/>
              </w:rPr>
              <w:t>%</w:t>
            </w:r>
          </w:p>
        </w:tc>
      </w:tr>
      <w:tr w:rsidR="00607DB7" w:rsidRPr="00F81557" w14:paraId="4456B8FA" w14:textId="77777777" w:rsidTr="00694609">
        <w:trPr>
          <w:trHeight w:val="678"/>
        </w:trPr>
        <w:tc>
          <w:tcPr>
            <w:tcW w:w="5000" w:type="pct"/>
            <w:gridSpan w:val="5"/>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4F5D2B66" w14:textId="67767FB8" w:rsidR="00607DB7" w:rsidRPr="00F81557" w:rsidRDefault="00607DB7" w:rsidP="00607DB7">
            <w:pPr>
              <w:spacing w:before="60" w:after="60"/>
              <w:rPr>
                <w:b/>
                <w:lang w:val="en-GB" w:eastAsia="en-GB"/>
              </w:rPr>
            </w:pPr>
            <w:r w:rsidRPr="00F81557">
              <w:rPr>
                <w:b/>
                <w:lang w:val="en-GB" w:eastAsia="en-GB"/>
              </w:rPr>
              <w:t>HỌC PHẦN KHÁC NHAU DO ĐẶC TRƯNG CTĐT QUỐC GIA</w:t>
            </w:r>
          </w:p>
        </w:tc>
      </w:tr>
      <w:tr w:rsidR="00607DB7" w:rsidRPr="00F81557" w14:paraId="4572FEFD" w14:textId="77777777" w:rsidTr="003F1558">
        <w:trPr>
          <w:trHeight w:val="576"/>
        </w:trPr>
        <w:tc>
          <w:tcPr>
            <w:tcW w:w="40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4E032F41" w14:textId="5E882260" w:rsidR="00607DB7" w:rsidRPr="00574578" w:rsidRDefault="00607DB7" w:rsidP="00933099">
            <w:pPr>
              <w:pStyle w:val="ListParagraph"/>
              <w:numPr>
                <w:ilvl w:val="0"/>
                <w:numId w:val="15"/>
              </w:numPr>
              <w:spacing w:before="60" w:after="60"/>
              <w:jc w:val="center"/>
              <w:rPr>
                <w:bCs/>
                <w:lang w:val="vi-VN" w:eastAsia="en-GB"/>
              </w:rPr>
            </w:pPr>
          </w:p>
        </w:tc>
        <w:tc>
          <w:tcPr>
            <w:tcW w:w="1682" w:type="pct"/>
            <w:tcBorders>
              <w:top w:val="single" w:sz="4" w:space="0" w:color="auto"/>
              <w:left w:val="nil"/>
              <w:bottom w:val="single" w:sz="4" w:space="0" w:color="auto"/>
              <w:right w:val="single" w:sz="4" w:space="0" w:color="auto"/>
            </w:tcBorders>
            <w:shd w:val="clear" w:color="000000" w:fill="FFFFFF" w:themeFill="background1"/>
            <w:vAlign w:val="center"/>
          </w:tcPr>
          <w:p w14:paraId="6B38A1AF" w14:textId="77777777" w:rsidR="00607DB7" w:rsidRPr="00F81557" w:rsidRDefault="00607DB7" w:rsidP="00607DB7">
            <w:pPr>
              <w:spacing w:before="60" w:after="60"/>
              <w:rPr>
                <w:iCs/>
                <w:color w:val="000000" w:themeColor="text1"/>
                <w:bdr w:val="none" w:sz="0" w:space="0" w:color="auto" w:frame="1"/>
                <w:lang w:val="vi-VN"/>
              </w:rPr>
            </w:pPr>
            <w:r w:rsidRPr="00F81557">
              <w:rPr>
                <w:rFonts w:eastAsia="TimesNewRomanPSMT"/>
                <w:color w:val="000000" w:themeColor="text1"/>
              </w:rPr>
              <w:t>Triết học Mác-Lênin</w:t>
            </w:r>
          </w:p>
        </w:tc>
        <w:tc>
          <w:tcPr>
            <w:tcW w:w="822" w:type="pct"/>
            <w:tcBorders>
              <w:top w:val="single" w:sz="4" w:space="0" w:color="auto"/>
              <w:left w:val="nil"/>
              <w:bottom w:val="single" w:sz="4" w:space="0" w:color="auto"/>
              <w:right w:val="single" w:sz="4" w:space="0" w:color="auto"/>
            </w:tcBorders>
            <w:shd w:val="clear" w:color="000000" w:fill="FFFFFF" w:themeFill="background1"/>
            <w:vAlign w:val="center"/>
          </w:tcPr>
          <w:p w14:paraId="769FA4F1" w14:textId="77777777" w:rsidR="00607DB7" w:rsidRPr="00F81557" w:rsidRDefault="00607DB7" w:rsidP="00607DB7">
            <w:pPr>
              <w:spacing w:before="60" w:after="60"/>
              <w:jc w:val="center"/>
              <w:rPr>
                <w:color w:val="000000" w:themeColor="text1"/>
                <w:lang w:val="vi-VN"/>
              </w:rPr>
            </w:pPr>
            <w:r w:rsidRPr="00F81557">
              <w:rPr>
                <w:rFonts w:eastAsia="TimesNewRomanPSMT"/>
                <w:color w:val="000000" w:themeColor="text1"/>
              </w:rPr>
              <w:t>3</w:t>
            </w:r>
          </w:p>
        </w:tc>
        <w:tc>
          <w:tcPr>
            <w:tcW w:w="167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6587A0D1" w14:textId="009FC6AD" w:rsidR="00607DB7" w:rsidRPr="00F81557" w:rsidRDefault="00607DB7" w:rsidP="00607DB7">
            <w:pPr>
              <w:spacing w:before="60" w:after="60"/>
              <w:rPr>
                <w:bCs/>
                <w:lang w:val="vi-VN" w:eastAsia="en-GB"/>
              </w:rPr>
            </w:pPr>
            <w:r w:rsidRPr="003D2AAD">
              <w:rPr>
                <w:bCs/>
                <w:lang w:val="vi-VN" w:eastAsia="en-GB"/>
              </w:rPr>
              <w:t>PHIL 251</w:t>
            </w:r>
            <w:r w:rsidRPr="003D2AAD">
              <w:rPr>
                <w:bCs/>
                <w:lang w:val="vi-VN" w:eastAsia="en-GB"/>
              </w:rPr>
              <w:tab/>
              <w:t>Introduction to Philosophy</w:t>
            </w:r>
          </w:p>
        </w:tc>
        <w:tc>
          <w:tcPr>
            <w:tcW w:w="413"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1F316817" w14:textId="77777777" w:rsidR="00607DB7" w:rsidRPr="00F81557" w:rsidRDefault="00607DB7" w:rsidP="00607DB7">
            <w:pPr>
              <w:spacing w:before="60" w:after="60"/>
              <w:jc w:val="center"/>
              <w:rPr>
                <w:bCs/>
                <w:lang w:val="vi-VN" w:eastAsia="en-GB"/>
              </w:rPr>
            </w:pPr>
            <w:r w:rsidRPr="00F81557">
              <w:rPr>
                <w:bCs/>
                <w:lang w:val="vi-VN" w:eastAsia="en-GB"/>
              </w:rPr>
              <w:t>3</w:t>
            </w:r>
          </w:p>
        </w:tc>
      </w:tr>
      <w:tr w:rsidR="00607DB7" w:rsidRPr="00CF34FA" w14:paraId="5F78AF2A" w14:textId="77777777" w:rsidTr="003F1558">
        <w:trPr>
          <w:trHeight w:val="576"/>
        </w:trPr>
        <w:tc>
          <w:tcPr>
            <w:tcW w:w="40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5BF1437B" w14:textId="279BAF11" w:rsidR="00607DB7" w:rsidRPr="00574578" w:rsidRDefault="00607DB7" w:rsidP="00933099">
            <w:pPr>
              <w:pStyle w:val="ListParagraph"/>
              <w:numPr>
                <w:ilvl w:val="0"/>
                <w:numId w:val="15"/>
              </w:numPr>
              <w:spacing w:before="60" w:after="60"/>
              <w:jc w:val="center"/>
              <w:rPr>
                <w:bCs/>
                <w:lang w:val="vi-VN" w:eastAsia="en-GB"/>
              </w:rPr>
            </w:pPr>
          </w:p>
        </w:tc>
        <w:tc>
          <w:tcPr>
            <w:tcW w:w="1682" w:type="pct"/>
            <w:tcBorders>
              <w:top w:val="single" w:sz="4" w:space="0" w:color="auto"/>
              <w:left w:val="nil"/>
              <w:bottom w:val="single" w:sz="4" w:space="0" w:color="auto"/>
              <w:right w:val="single" w:sz="4" w:space="0" w:color="auto"/>
            </w:tcBorders>
            <w:shd w:val="clear" w:color="000000" w:fill="FFFFFF" w:themeFill="background1"/>
            <w:vAlign w:val="center"/>
          </w:tcPr>
          <w:p w14:paraId="51B6B613" w14:textId="54F4FF71" w:rsidR="00607DB7" w:rsidRPr="00CF34FA" w:rsidRDefault="00607DB7" w:rsidP="00607DB7">
            <w:pPr>
              <w:spacing w:before="60" w:after="60"/>
              <w:rPr>
                <w:rFonts w:eastAsia="TimesNewRomanPSMT"/>
                <w:color w:val="000000" w:themeColor="text1"/>
                <w:lang w:val="vi-VN"/>
              </w:rPr>
            </w:pPr>
            <w:r w:rsidRPr="00CF34FA">
              <w:rPr>
                <w:rFonts w:eastAsia="TimesNewRomanPSMT"/>
                <w:color w:val="000000" w:themeColor="text1"/>
                <w:lang w:val="vi-VN"/>
              </w:rPr>
              <w:t>Kinh tế chính trị Mác-Lênin</w:t>
            </w:r>
          </w:p>
        </w:tc>
        <w:tc>
          <w:tcPr>
            <w:tcW w:w="822" w:type="pct"/>
            <w:tcBorders>
              <w:top w:val="single" w:sz="4" w:space="0" w:color="auto"/>
              <w:left w:val="nil"/>
              <w:bottom w:val="single" w:sz="4" w:space="0" w:color="auto"/>
              <w:right w:val="single" w:sz="4" w:space="0" w:color="auto"/>
            </w:tcBorders>
            <w:shd w:val="clear" w:color="000000" w:fill="FFFFFF" w:themeFill="background1"/>
            <w:vAlign w:val="center"/>
          </w:tcPr>
          <w:p w14:paraId="6973E26C" w14:textId="60D5630E" w:rsidR="00607DB7" w:rsidRPr="00CF34FA" w:rsidRDefault="00607DB7" w:rsidP="00607DB7">
            <w:pPr>
              <w:spacing w:before="60" w:after="60"/>
              <w:jc w:val="center"/>
              <w:rPr>
                <w:rFonts w:eastAsia="TimesNewRomanPSMT"/>
                <w:color w:val="000000" w:themeColor="text1"/>
              </w:rPr>
            </w:pPr>
            <w:r>
              <w:rPr>
                <w:rFonts w:eastAsia="TimesNewRomanPSMT"/>
                <w:color w:val="000000" w:themeColor="text1"/>
              </w:rPr>
              <w:t>2</w:t>
            </w:r>
          </w:p>
        </w:tc>
        <w:tc>
          <w:tcPr>
            <w:tcW w:w="167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1DC23C2D" w14:textId="34C47599" w:rsidR="00607DB7" w:rsidRPr="003D2AAD" w:rsidRDefault="00607DB7" w:rsidP="00607DB7">
            <w:pPr>
              <w:spacing w:before="60" w:after="60"/>
              <w:rPr>
                <w:bCs/>
                <w:lang w:val="vi-VN" w:eastAsia="en-GB"/>
              </w:rPr>
            </w:pPr>
            <w:r w:rsidRPr="004F3C4E">
              <w:rPr>
                <w:bCs/>
                <w:lang w:val="vi-VN" w:eastAsia="en-GB"/>
              </w:rPr>
              <w:t>ENGL 221/MODL 221</w:t>
            </w:r>
            <w:r w:rsidRPr="004F3C4E">
              <w:rPr>
                <w:bCs/>
                <w:lang w:val="vi-VN" w:eastAsia="en-GB"/>
              </w:rPr>
              <w:tab/>
              <w:t>World Literature</w:t>
            </w:r>
          </w:p>
        </w:tc>
        <w:tc>
          <w:tcPr>
            <w:tcW w:w="413"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3F8B5640" w14:textId="6FE04B6A" w:rsidR="00607DB7" w:rsidRPr="004F3C4E" w:rsidRDefault="00607DB7" w:rsidP="00607DB7">
            <w:pPr>
              <w:spacing w:before="60" w:after="60"/>
              <w:jc w:val="center"/>
              <w:rPr>
                <w:bCs/>
                <w:lang w:eastAsia="en-GB"/>
              </w:rPr>
            </w:pPr>
            <w:r>
              <w:rPr>
                <w:bCs/>
                <w:lang w:eastAsia="en-GB"/>
              </w:rPr>
              <w:t>3</w:t>
            </w:r>
          </w:p>
        </w:tc>
      </w:tr>
      <w:tr w:rsidR="00607DB7" w:rsidRPr="00F81557" w14:paraId="28CB7F2E" w14:textId="77777777" w:rsidTr="003F1558">
        <w:trPr>
          <w:trHeight w:val="576"/>
        </w:trPr>
        <w:tc>
          <w:tcPr>
            <w:tcW w:w="404" w:type="pct"/>
            <w:tcBorders>
              <w:top w:val="nil"/>
              <w:left w:val="single" w:sz="4" w:space="0" w:color="auto"/>
              <w:bottom w:val="single" w:sz="4" w:space="0" w:color="auto"/>
              <w:right w:val="single" w:sz="4" w:space="0" w:color="auto"/>
            </w:tcBorders>
            <w:shd w:val="clear" w:color="000000" w:fill="FFFFFF" w:themeFill="background1"/>
            <w:vAlign w:val="center"/>
          </w:tcPr>
          <w:p w14:paraId="67AD186F" w14:textId="1A97F220" w:rsidR="00607DB7" w:rsidRPr="00574578" w:rsidRDefault="00607DB7" w:rsidP="00933099">
            <w:pPr>
              <w:pStyle w:val="ListParagraph"/>
              <w:numPr>
                <w:ilvl w:val="0"/>
                <w:numId w:val="15"/>
              </w:numPr>
              <w:spacing w:before="60" w:after="60"/>
              <w:jc w:val="center"/>
              <w:rPr>
                <w:lang w:val="vi-VN" w:eastAsia="en-GB"/>
              </w:rPr>
            </w:pPr>
          </w:p>
        </w:tc>
        <w:tc>
          <w:tcPr>
            <w:tcW w:w="1682" w:type="pct"/>
            <w:tcBorders>
              <w:top w:val="nil"/>
              <w:left w:val="nil"/>
              <w:bottom w:val="single" w:sz="4" w:space="0" w:color="auto"/>
              <w:right w:val="single" w:sz="4" w:space="0" w:color="auto"/>
            </w:tcBorders>
            <w:shd w:val="clear" w:color="000000" w:fill="FFFFFF" w:themeFill="background1"/>
            <w:vAlign w:val="center"/>
          </w:tcPr>
          <w:p w14:paraId="768F4312" w14:textId="77777777" w:rsidR="00607DB7" w:rsidRPr="00F81557" w:rsidRDefault="00607DB7" w:rsidP="00607DB7">
            <w:pPr>
              <w:spacing w:before="60" w:after="60"/>
              <w:rPr>
                <w:iCs/>
                <w:color w:val="000000" w:themeColor="text1"/>
                <w:bdr w:val="none" w:sz="0" w:space="0" w:color="auto" w:frame="1"/>
                <w:lang w:val="vi-VN"/>
              </w:rPr>
            </w:pPr>
            <w:r w:rsidRPr="00F81557">
              <w:rPr>
                <w:iCs/>
                <w:color w:val="000000" w:themeColor="text1"/>
                <w:bdr w:val="none" w:sz="0" w:space="0" w:color="auto" w:frame="1"/>
                <w:lang w:val="vi-VN"/>
              </w:rPr>
              <w:t>Chủ nghĩa xã hội khoa học</w:t>
            </w:r>
          </w:p>
        </w:tc>
        <w:tc>
          <w:tcPr>
            <w:tcW w:w="822" w:type="pct"/>
            <w:tcBorders>
              <w:top w:val="nil"/>
              <w:left w:val="nil"/>
              <w:bottom w:val="single" w:sz="4" w:space="0" w:color="auto"/>
              <w:right w:val="single" w:sz="4" w:space="0" w:color="auto"/>
            </w:tcBorders>
            <w:shd w:val="clear" w:color="000000" w:fill="FFFFFF" w:themeFill="background1"/>
            <w:vAlign w:val="center"/>
          </w:tcPr>
          <w:p w14:paraId="710D0731" w14:textId="77777777" w:rsidR="00607DB7" w:rsidRPr="00F81557" w:rsidRDefault="00607DB7" w:rsidP="00607DB7">
            <w:pPr>
              <w:spacing w:before="60" w:after="60"/>
              <w:jc w:val="center"/>
              <w:rPr>
                <w:color w:val="000000" w:themeColor="text1"/>
                <w:lang w:val="vi-VN"/>
              </w:rPr>
            </w:pPr>
            <w:r w:rsidRPr="00F81557">
              <w:rPr>
                <w:color w:val="000000" w:themeColor="text1"/>
                <w:lang w:val="vi-VN"/>
              </w:rPr>
              <w:t xml:space="preserve">2 </w:t>
            </w:r>
          </w:p>
        </w:tc>
        <w:tc>
          <w:tcPr>
            <w:tcW w:w="1679" w:type="pct"/>
            <w:tcBorders>
              <w:top w:val="nil"/>
              <w:left w:val="nil"/>
              <w:bottom w:val="single" w:sz="4" w:space="0" w:color="auto"/>
              <w:right w:val="single" w:sz="4" w:space="0" w:color="auto"/>
            </w:tcBorders>
            <w:shd w:val="clear" w:color="000000" w:fill="FBD4B4" w:themeFill="accent6" w:themeFillTint="66"/>
            <w:vAlign w:val="center"/>
          </w:tcPr>
          <w:p w14:paraId="1BD9D42B" w14:textId="20D326D6" w:rsidR="00607DB7" w:rsidRPr="00F81557" w:rsidRDefault="00607DB7" w:rsidP="00607DB7">
            <w:pPr>
              <w:spacing w:before="60" w:after="60"/>
              <w:rPr>
                <w:bCs/>
                <w:lang w:val="vi-VN" w:eastAsia="en-GB"/>
              </w:rPr>
            </w:pPr>
            <w:r w:rsidRPr="00327C90">
              <w:rPr>
                <w:bCs/>
                <w:lang w:val="vi-VN" w:eastAsia="en-GB"/>
              </w:rPr>
              <w:t>ANTH 210</w:t>
            </w:r>
            <w:r w:rsidRPr="00327C90">
              <w:rPr>
                <w:bCs/>
                <w:lang w:val="vi-VN" w:eastAsia="en-GB"/>
              </w:rPr>
              <w:tab/>
              <w:t>Social and Cultural Anthropology</w:t>
            </w:r>
          </w:p>
        </w:tc>
        <w:tc>
          <w:tcPr>
            <w:tcW w:w="413" w:type="pct"/>
            <w:tcBorders>
              <w:top w:val="nil"/>
              <w:left w:val="nil"/>
              <w:bottom w:val="single" w:sz="4" w:space="0" w:color="auto"/>
              <w:right w:val="single" w:sz="4" w:space="0" w:color="auto"/>
            </w:tcBorders>
            <w:shd w:val="clear" w:color="000000" w:fill="FBD4B4" w:themeFill="accent6" w:themeFillTint="66"/>
            <w:vAlign w:val="center"/>
          </w:tcPr>
          <w:p w14:paraId="0EAD48B8" w14:textId="77777777" w:rsidR="00607DB7" w:rsidRPr="00F81557" w:rsidRDefault="00607DB7" w:rsidP="00607DB7">
            <w:pPr>
              <w:spacing w:before="60" w:after="60"/>
              <w:jc w:val="center"/>
              <w:rPr>
                <w:bCs/>
                <w:lang w:val="vi-VN" w:eastAsia="en-GB"/>
              </w:rPr>
            </w:pPr>
            <w:r w:rsidRPr="00F81557">
              <w:rPr>
                <w:bCs/>
                <w:lang w:val="vi-VN" w:eastAsia="en-GB"/>
              </w:rPr>
              <w:t>3</w:t>
            </w:r>
          </w:p>
        </w:tc>
      </w:tr>
      <w:tr w:rsidR="00607DB7" w:rsidRPr="00F81557" w14:paraId="472A5102" w14:textId="77777777" w:rsidTr="003F1558">
        <w:trPr>
          <w:trHeight w:val="576"/>
        </w:trPr>
        <w:tc>
          <w:tcPr>
            <w:tcW w:w="40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21DAD45D" w14:textId="52306C06" w:rsidR="00607DB7" w:rsidRPr="00574578" w:rsidRDefault="00607DB7" w:rsidP="00933099">
            <w:pPr>
              <w:pStyle w:val="ListParagraph"/>
              <w:numPr>
                <w:ilvl w:val="0"/>
                <w:numId w:val="15"/>
              </w:numPr>
              <w:spacing w:before="60" w:after="60"/>
              <w:jc w:val="center"/>
              <w:rPr>
                <w:lang w:val="vi-VN" w:eastAsia="en-GB"/>
              </w:rPr>
            </w:pPr>
          </w:p>
        </w:tc>
        <w:tc>
          <w:tcPr>
            <w:tcW w:w="1682" w:type="pct"/>
            <w:tcBorders>
              <w:top w:val="single" w:sz="4" w:space="0" w:color="auto"/>
              <w:left w:val="nil"/>
              <w:bottom w:val="single" w:sz="4" w:space="0" w:color="auto"/>
              <w:right w:val="single" w:sz="4" w:space="0" w:color="auto"/>
            </w:tcBorders>
            <w:shd w:val="clear" w:color="000000" w:fill="FFFFFF" w:themeFill="background1"/>
            <w:vAlign w:val="center"/>
          </w:tcPr>
          <w:p w14:paraId="6311C6A7" w14:textId="77777777" w:rsidR="00607DB7" w:rsidRPr="00F81557" w:rsidRDefault="00607DB7" w:rsidP="00607DB7">
            <w:pPr>
              <w:spacing w:before="60" w:after="60"/>
              <w:rPr>
                <w:color w:val="000000" w:themeColor="text1"/>
                <w:lang w:val="vi-VN"/>
              </w:rPr>
            </w:pPr>
            <w:r w:rsidRPr="00F81557">
              <w:rPr>
                <w:iCs/>
                <w:color w:val="000000" w:themeColor="text1"/>
                <w:bdr w:val="none" w:sz="0" w:space="0" w:color="auto" w:frame="1"/>
                <w:lang w:val="vi-VN"/>
              </w:rPr>
              <w:t>Tư tưởng Hồ Chí Minh</w:t>
            </w:r>
          </w:p>
        </w:tc>
        <w:tc>
          <w:tcPr>
            <w:tcW w:w="822" w:type="pct"/>
            <w:tcBorders>
              <w:top w:val="single" w:sz="4" w:space="0" w:color="auto"/>
              <w:left w:val="nil"/>
              <w:bottom w:val="single" w:sz="4" w:space="0" w:color="auto"/>
              <w:right w:val="single" w:sz="4" w:space="0" w:color="auto"/>
            </w:tcBorders>
            <w:shd w:val="clear" w:color="000000" w:fill="FFFFFF" w:themeFill="background1"/>
            <w:vAlign w:val="center"/>
          </w:tcPr>
          <w:p w14:paraId="3BFEF0D3" w14:textId="77777777" w:rsidR="00607DB7" w:rsidRPr="00F81557" w:rsidRDefault="00607DB7" w:rsidP="00607DB7">
            <w:pPr>
              <w:spacing w:before="60" w:after="60"/>
              <w:jc w:val="center"/>
              <w:rPr>
                <w:color w:val="000000" w:themeColor="text1"/>
              </w:rPr>
            </w:pPr>
            <w:r w:rsidRPr="00F81557">
              <w:rPr>
                <w:color w:val="000000" w:themeColor="text1"/>
                <w:lang w:val="vi-VN"/>
              </w:rPr>
              <w:t xml:space="preserve">2 </w:t>
            </w:r>
          </w:p>
        </w:tc>
        <w:tc>
          <w:tcPr>
            <w:tcW w:w="167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3E69A7AB" w14:textId="6F959449" w:rsidR="00607DB7" w:rsidRPr="00F81557" w:rsidRDefault="00607DB7" w:rsidP="00607DB7">
            <w:pPr>
              <w:spacing w:before="60" w:after="60"/>
              <w:rPr>
                <w:bCs/>
                <w:lang w:val="vi-VN" w:eastAsia="en-GB"/>
              </w:rPr>
            </w:pPr>
            <w:r w:rsidRPr="002D4CE1">
              <w:rPr>
                <w:bCs/>
                <w:lang w:val="vi-VN" w:eastAsia="en-GB"/>
              </w:rPr>
              <w:t>ANTH 205</w:t>
            </w:r>
            <w:r w:rsidRPr="002D4CE1">
              <w:rPr>
                <w:bCs/>
                <w:lang w:val="vi-VN" w:eastAsia="en-GB"/>
              </w:rPr>
              <w:tab/>
              <w:t>Peoples and Cultures of the World</w:t>
            </w:r>
          </w:p>
        </w:tc>
        <w:tc>
          <w:tcPr>
            <w:tcW w:w="413"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76521CDD" w14:textId="77777777" w:rsidR="00607DB7" w:rsidRPr="00F81557" w:rsidRDefault="00607DB7" w:rsidP="00607DB7">
            <w:pPr>
              <w:spacing w:before="60" w:after="60"/>
              <w:jc w:val="center"/>
              <w:rPr>
                <w:bCs/>
                <w:lang w:val="vi-VN" w:eastAsia="en-GB"/>
              </w:rPr>
            </w:pPr>
            <w:r w:rsidRPr="00F81557">
              <w:rPr>
                <w:bCs/>
                <w:lang w:val="vi-VN" w:eastAsia="en-GB"/>
              </w:rPr>
              <w:t>3</w:t>
            </w:r>
          </w:p>
        </w:tc>
      </w:tr>
      <w:tr w:rsidR="00607DB7" w:rsidRPr="00F81557" w14:paraId="1D8B270F" w14:textId="77777777" w:rsidTr="003F1558">
        <w:trPr>
          <w:trHeight w:val="576"/>
        </w:trPr>
        <w:tc>
          <w:tcPr>
            <w:tcW w:w="40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D7283FB" w14:textId="26ACF713" w:rsidR="00607DB7" w:rsidRPr="00574578" w:rsidRDefault="00607DB7" w:rsidP="00933099">
            <w:pPr>
              <w:pStyle w:val="ListParagraph"/>
              <w:numPr>
                <w:ilvl w:val="0"/>
                <w:numId w:val="15"/>
              </w:numPr>
              <w:spacing w:before="60" w:after="60"/>
              <w:jc w:val="center"/>
              <w:rPr>
                <w:bCs/>
                <w:lang w:val="vi-VN" w:eastAsia="en-GB"/>
              </w:rPr>
            </w:pPr>
          </w:p>
        </w:tc>
        <w:tc>
          <w:tcPr>
            <w:tcW w:w="1682" w:type="pct"/>
            <w:tcBorders>
              <w:top w:val="single" w:sz="4" w:space="0" w:color="auto"/>
              <w:left w:val="nil"/>
              <w:bottom w:val="single" w:sz="4" w:space="0" w:color="auto"/>
              <w:right w:val="single" w:sz="4" w:space="0" w:color="auto"/>
            </w:tcBorders>
            <w:shd w:val="clear" w:color="000000" w:fill="FFFFFF" w:themeFill="background1"/>
            <w:vAlign w:val="center"/>
          </w:tcPr>
          <w:p w14:paraId="6D3E0E3F" w14:textId="77777777" w:rsidR="00607DB7" w:rsidRPr="00F81557" w:rsidRDefault="00607DB7" w:rsidP="00607DB7">
            <w:pPr>
              <w:spacing w:before="60" w:after="60"/>
              <w:rPr>
                <w:color w:val="000000" w:themeColor="text1"/>
                <w:lang w:val="vi-VN"/>
              </w:rPr>
            </w:pPr>
            <w:r w:rsidRPr="000E2370">
              <w:rPr>
                <w:bCs/>
                <w:lang w:val="vi-VN" w:eastAsia="en-GB"/>
              </w:rPr>
              <w:t>Lịch sử Đảng Cộng sản Việt Nam</w:t>
            </w:r>
          </w:p>
        </w:tc>
        <w:tc>
          <w:tcPr>
            <w:tcW w:w="822" w:type="pct"/>
            <w:tcBorders>
              <w:top w:val="single" w:sz="4" w:space="0" w:color="auto"/>
              <w:left w:val="nil"/>
              <w:bottom w:val="single" w:sz="4" w:space="0" w:color="auto"/>
              <w:right w:val="single" w:sz="4" w:space="0" w:color="auto"/>
            </w:tcBorders>
            <w:shd w:val="clear" w:color="000000" w:fill="FFFFFF" w:themeFill="background1"/>
            <w:vAlign w:val="center"/>
          </w:tcPr>
          <w:p w14:paraId="00B56D78" w14:textId="77777777" w:rsidR="00607DB7" w:rsidRPr="00F81557" w:rsidRDefault="00607DB7" w:rsidP="00607DB7">
            <w:pPr>
              <w:spacing w:before="60" w:after="60"/>
              <w:jc w:val="center"/>
              <w:rPr>
                <w:color w:val="000000" w:themeColor="text1"/>
              </w:rPr>
            </w:pPr>
            <w:r w:rsidRPr="00F81557">
              <w:rPr>
                <w:bCs/>
                <w:lang w:eastAsia="en-GB"/>
              </w:rPr>
              <w:t xml:space="preserve">2 </w:t>
            </w:r>
          </w:p>
        </w:tc>
        <w:tc>
          <w:tcPr>
            <w:tcW w:w="167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4B353B55" w14:textId="41D63E88" w:rsidR="00607DB7" w:rsidRPr="00F81557" w:rsidRDefault="00607DB7" w:rsidP="00607DB7">
            <w:pPr>
              <w:spacing w:before="60" w:after="60"/>
              <w:rPr>
                <w:bCs/>
                <w:lang w:val="vi-VN" w:eastAsia="en-GB"/>
              </w:rPr>
            </w:pPr>
            <w:r w:rsidRPr="00174CEE">
              <w:rPr>
                <w:bCs/>
                <w:lang w:val="vi-VN" w:eastAsia="en-GB"/>
              </w:rPr>
              <w:t>HIST 105</w:t>
            </w:r>
            <w:r w:rsidRPr="00174CEE">
              <w:rPr>
                <w:bCs/>
                <w:lang w:val="vi-VN" w:eastAsia="en-GB"/>
              </w:rPr>
              <w:tab/>
              <w:t>History of the United States</w:t>
            </w:r>
          </w:p>
        </w:tc>
        <w:tc>
          <w:tcPr>
            <w:tcW w:w="413"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54320232" w14:textId="77777777" w:rsidR="00607DB7" w:rsidRPr="00F81557" w:rsidRDefault="00607DB7" w:rsidP="00607DB7">
            <w:pPr>
              <w:spacing w:before="60" w:after="60"/>
              <w:jc w:val="center"/>
              <w:rPr>
                <w:bCs/>
                <w:lang w:val="vi-VN" w:eastAsia="en-GB"/>
              </w:rPr>
            </w:pPr>
            <w:r w:rsidRPr="00F81557">
              <w:rPr>
                <w:bCs/>
                <w:lang w:val="vi-VN" w:eastAsia="en-GB"/>
              </w:rPr>
              <w:t>3</w:t>
            </w:r>
          </w:p>
        </w:tc>
      </w:tr>
      <w:tr w:rsidR="00607DB7" w:rsidRPr="00F81557" w14:paraId="53ED2626" w14:textId="77777777" w:rsidTr="003F1558">
        <w:trPr>
          <w:trHeight w:val="576"/>
        </w:trPr>
        <w:tc>
          <w:tcPr>
            <w:tcW w:w="40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E663DB1" w14:textId="548F6606" w:rsidR="00607DB7" w:rsidRPr="00574578" w:rsidRDefault="00607DB7" w:rsidP="00933099">
            <w:pPr>
              <w:pStyle w:val="ListParagraph"/>
              <w:numPr>
                <w:ilvl w:val="0"/>
                <w:numId w:val="15"/>
              </w:numPr>
              <w:spacing w:before="60" w:after="60"/>
              <w:jc w:val="center"/>
              <w:rPr>
                <w:bCs/>
                <w:lang w:val="vi-VN" w:eastAsia="en-GB"/>
              </w:rPr>
            </w:pPr>
          </w:p>
        </w:tc>
        <w:tc>
          <w:tcPr>
            <w:tcW w:w="1682" w:type="pct"/>
            <w:tcBorders>
              <w:top w:val="single" w:sz="4" w:space="0" w:color="auto"/>
              <w:left w:val="nil"/>
              <w:bottom w:val="single" w:sz="4" w:space="0" w:color="auto"/>
              <w:right w:val="single" w:sz="4" w:space="0" w:color="auto"/>
            </w:tcBorders>
            <w:shd w:val="clear" w:color="000000" w:fill="FFFFFF" w:themeFill="background1"/>
            <w:vAlign w:val="center"/>
          </w:tcPr>
          <w:p w14:paraId="3359A7F0" w14:textId="77777777" w:rsidR="00607DB7" w:rsidRPr="00F81557" w:rsidRDefault="00607DB7" w:rsidP="00607DB7">
            <w:pPr>
              <w:spacing w:before="60" w:after="60"/>
              <w:rPr>
                <w:bCs/>
                <w:lang w:eastAsia="en-GB"/>
              </w:rPr>
            </w:pPr>
            <w:r w:rsidRPr="00F81557">
              <w:t>Anh văn 1</w:t>
            </w:r>
          </w:p>
        </w:tc>
        <w:tc>
          <w:tcPr>
            <w:tcW w:w="822" w:type="pct"/>
            <w:tcBorders>
              <w:top w:val="single" w:sz="4" w:space="0" w:color="auto"/>
              <w:left w:val="nil"/>
              <w:bottom w:val="single" w:sz="4" w:space="0" w:color="auto"/>
              <w:right w:val="single" w:sz="4" w:space="0" w:color="auto"/>
            </w:tcBorders>
            <w:shd w:val="clear" w:color="000000" w:fill="FFFFFF" w:themeFill="background1"/>
            <w:vAlign w:val="center"/>
          </w:tcPr>
          <w:p w14:paraId="118C66C0" w14:textId="111B01DE" w:rsidR="00607DB7" w:rsidRPr="00F81557" w:rsidRDefault="00997448" w:rsidP="00607DB7">
            <w:pPr>
              <w:spacing w:before="60" w:after="60"/>
              <w:jc w:val="center"/>
              <w:rPr>
                <w:bCs/>
                <w:lang w:eastAsia="en-GB"/>
              </w:rPr>
            </w:pPr>
            <w:r>
              <w:rPr>
                <w:bCs/>
                <w:lang w:eastAsia="en-GB"/>
              </w:rPr>
              <w:t>2</w:t>
            </w:r>
          </w:p>
        </w:tc>
        <w:tc>
          <w:tcPr>
            <w:tcW w:w="167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524E8EF1" w14:textId="059E83C6" w:rsidR="00607DB7" w:rsidRPr="00F81557" w:rsidRDefault="00607DB7" w:rsidP="00607DB7">
            <w:pPr>
              <w:spacing w:before="60" w:after="60"/>
              <w:rPr>
                <w:bCs/>
                <w:lang w:val="vi-VN" w:eastAsia="en-GB"/>
              </w:rPr>
            </w:pPr>
            <w:r>
              <w:t>ENGL 103 Introduction to Rhetoric and Composition</w:t>
            </w:r>
          </w:p>
        </w:tc>
        <w:tc>
          <w:tcPr>
            <w:tcW w:w="413"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2ACEA06C" w14:textId="77777777" w:rsidR="00607DB7" w:rsidRPr="00F81557" w:rsidRDefault="00607DB7" w:rsidP="00607DB7">
            <w:pPr>
              <w:spacing w:before="60" w:after="60"/>
              <w:jc w:val="center"/>
              <w:rPr>
                <w:bCs/>
                <w:lang w:val="vi-VN" w:eastAsia="en-GB"/>
              </w:rPr>
            </w:pPr>
            <w:r w:rsidRPr="00F81557">
              <w:t>3</w:t>
            </w:r>
          </w:p>
        </w:tc>
      </w:tr>
      <w:tr w:rsidR="00607DB7" w:rsidRPr="00F81557" w14:paraId="4A113514" w14:textId="77777777" w:rsidTr="003F1558">
        <w:trPr>
          <w:trHeight w:val="576"/>
        </w:trPr>
        <w:tc>
          <w:tcPr>
            <w:tcW w:w="40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4BDD749E" w14:textId="1C49D105" w:rsidR="00607DB7" w:rsidRPr="00574578" w:rsidRDefault="00607DB7" w:rsidP="00933099">
            <w:pPr>
              <w:pStyle w:val="ListParagraph"/>
              <w:numPr>
                <w:ilvl w:val="0"/>
                <w:numId w:val="15"/>
              </w:numPr>
              <w:spacing w:before="60" w:after="60"/>
              <w:jc w:val="center"/>
              <w:rPr>
                <w:bCs/>
                <w:lang w:val="vi-VN" w:eastAsia="en-GB"/>
              </w:rPr>
            </w:pPr>
          </w:p>
        </w:tc>
        <w:tc>
          <w:tcPr>
            <w:tcW w:w="1682" w:type="pct"/>
            <w:tcBorders>
              <w:top w:val="single" w:sz="4" w:space="0" w:color="auto"/>
              <w:left w:val="nil"/>
              <w:bottom w:val="single" w:sz="4" w:space="0" w:color="auto"/>
              <w:right w:val="single" w:sz="4" w:space="0" w:color="auto"/>
            </w:tcBorders>
            <w:shd w:val="clear" w:color="000000" w:fill="FFFFFF" w:themeFill="background1"/>
            <w:vAlign w:val="center"/>
          </w:tcPr>
          <w:p w14:paraId="09CFB20F" w14:textId="77777777" w:rsidR="00607DB7" w:rsidRPr="00F81557" w:rsidRDefault="00607DB7" w:rsidP="00607DB7">
            <w:pPr>
              <w:spacing w:before="60" w:after="60"/>
              <w:rPr>
                <w:bCs/>
                <w:lang w:val="vi-VN" w:eastAsia="en-GB"/>
              </w:rPr>
            </w:pPr>
            <w:r w:rsidRPr="00F81557">
              <w:t>Anh văn 2</w:t>
            </w:r>
          </w:p>
        </w:tc>
        <w:tc>
          <w:tcPr>
            <w:tcW w:w="822" w:type="pct"/>
            <w:tcBorders>
              <w:left w:val="nil"/>
              <w:bottom w:val="single" w:sz="4" w:space="0" w:color="auto"/>
              <w:right w:val="single" w:sz="4" w:space="0" w:color="auto"/>
            </w:tcBorders>
            <w:shd w:val="clear" w:color="000000" w:fill="FFFFFF" w:themeFill="background1"/>
            <w:vAlign w:val="center"/>
          </w:tcPr>
          <w:p w14:paraId="7FEEA90F" w14:textId="02AEAC7F" w:rsidR="00607DB7" w:rsidRPr="00F81557" w:rsidRDefault="00997448" w:rsidP="00607DB7">
            <w:pPr>
              <w:spacing w:before="60" w:after="60"/>
              <w:jc w:val="center"/>
              <w:rPr>
                <w:bCs/>
                <w:lang w:eastAsia="en-GB"/>
              </w:rPr>
            </w:pPr>
            <w:r>
              <w:rPr>
                <w:bCs/>
                <w:lang w:eastAsia="en-GB"/>
              </w:rPr>
              <w:t>2</w:t>
            </w:r>
          </w:p>
        </w:tc>
        <w:tc>
          <w:tcPr>
            <w:tcW w:w="167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01D8ACD3" w14:textId="720BB8AF" w:rsidR="00607DB7" w:rsidRPr="00F81557" w:rsidRDefault="00607DB7" w:rsidP="00607DB7">
            <w:pPr>
              <w:spacing w:before="60" w:after="60"/>
              <w:rPr>
                <w:color w:val="000000" w:themeColor="text1"/>
              </w:rPr>
            </w:pPr>
            <w:r>
              <w:t>ENGL 104 Composition and Rhetoric</w:t>
            </w:r>
          </w:p>
        </w:tc>
        <w:tc>
          <w:tcPr>
            <w:tcW w:w="413"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706ABE3E" w14:textId="77777777" w:rsidR="00607DB7" w:rsidRPr="00F81557" w:rsidRDefault="00607DB7" w:rsidP="00607DB7">
            <w:pPr>
              <w:spacing w:before="60" w:after="60"/>
              <w:jc w:val="center"/>
              <w:rPr>
                <w:bCs/>
                <w:lang w:val="en-GB" w:eastAsia="en-GB"/>
              </w:rPr>
            </w:pPr>
            <w:r w:rsidRPr="00F81557">
              <w:t>3</w:t>
            </w:r>
          </w:p>
        </w:tc>
      </w:tr>
      <w:tr w:rsidR="00574578" w:rsidRPr="00F81557" w14:paraId="53E25057" w14:textId="77777777" w:rsidTr="003F1558">
        <w:trPr>
          <w:trHeight w:val="576"/>
        </w:trPr>
        <w:tc>
          <w:tcPr>
            <w:tcW w:w="40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12E280B" w14:textId="56E46250" w:rsidR="00574578" w:rsidRPr="00574578" w:rsidRDefault="00574578" w:rsidP="00933099">
            <w:pPr>
              <w:pStyle w:val="ListParagraph"/>
              <w:numPr>
                <w:ilvl w:val="0"/>
                <w:numId w:val="15"/>
              </w:numPr>
              <w:spacing w:before="60" w:after="60"/>
              <w:jc w:val="center"/>
              <w:rPr>
                <w:bCs/>
                <w:lang w:eastAsia="en-GB"/>
              </w:rPr>
            </w:pPr>
          </w:p>
        </w:tc>
        <w:tc>
          <w:tcPr>
            <w:tcW w:w="1682" w:type="pct"/>
            <w:tcBorders>
              <w:top w:val="single" w:sz="4" w:space="0" w:color="auto"/>
              <w:left w:val="nil"/>
              <w:bottom w:val="single" w:sz="4" w:space="0" w:color="auto"/>
              <w:right w:val="single" w:sz="4" w:space="0" w:color="auto"/>
            </w:tcBorders>
            <w:shd w:val="clear" w:color="000000" w:fill="FFFFFF" w:themeFill="background1"/>
            <w:vAlign w:val="center"/>
          </w:tcPr>
          <w:p w14:paraId="32C2F76D" w14:textId="1A48F55A" w:rsidR="00574578" w:rsidRPr="00F81557" w:rsidRDefault="00574578" w:rsidP="00574578">
            <w:pPr>
              <w:spacing w:before="60" w:after="60"/>
            </w:pPr>
            <w:r>
              <w:t>Anh văn 3</w:t>
            </w:r>
          </w:p>
        </w:tc>
        <w:tc>
          <w:tcPr>
            <w:tcW w:w="822" w:type="pct"/>
            <w:tcBorders>
              <w:top w:val="single" w:sz="4" w:space="0" w:color="auto"/>
              <w:left w:val="nil"/>
              <w:bottom w:val="single" w:sz="4" w:space="0" w:color="auto"/>
              <w:right w:val="single" w:sz="4" w:space="0" w:color="auto"/>
            </w:tcBorders>
            <w:shd w:val="clear" w:color="000000" w:fill="FFFFFF" w:themeFill="background1"/>
            <w:vAlign w:val="center"/>
          </w:tcPr>
          <w:p w14:paraId="7C9AEABC" w14:textId="2649E3D5" w:rsidR="00574578" w:rsidRPr="00F81557" w:rsidRDefault="00574578" w:rsidP="00574578">
            <w:pPr>
              <w:spacing w:before="60" w:after="60"/>
              <w:jc w:val="center"/>
            </w:pPr>
            <w:r>
              <w:t>2</w:t>
            </w:r>
          </w:p>
        </w:tc>
        <w:tc>
          <w:tcPr>
            <w:tcW w:w="167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5E2C1BD7" w14:textId="77777777" w:rsidR="00574578" w:rsidRPr="00F81557" w:rsidRDefault="00574578" w:rsidP="00574578">
            <w:pPr>
              <w:spacing w:before="60" w:after="60"/>
            </w:pPr>
          </w:p>
        </w:tc>
        <w:tc>
          <w:tcPr>
            <w:tcW w:w="413"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5D34F686" w14:textId="77777777" w:rsidR="00574578" w:rsidRPr="00F81557" w:rsidRDefault="00574578" w:rsidP="00574578">
            <w:pPr>
              <w:spacing w:before="60" w:after="60"/>
              <w:jc w:val="center"/>
            </w:pPr>
          </w:p>
        </w:tc>
      </w:tr>
      <w:tr w:rsidR="00574578" w:rsidRPr="00F81557" w14:paraId="6F985CC4" w14:textId="77777777" w:rsidTr="003F1558">
        <w:trPr>
          <w:trHeight w:val="576"/>
        </w:trPr>
        <w:tc>
          <w:tcPr>
            <w:tcW w:w="40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02EF52E" w14:textId="77777777" w:rsidR="00574578" w:rsidRPr="00574578" w:rsidRDefault="00574578" w:rsidP="00933099">
            <w:pPr>
              <w:pStyle w:val="ListParagraph"/>
              <w:numPr>
                <w:ilvl w:val="0"/>
                <w:numId w:val="15"/>
              </w:numPr>
              <w:spacing w:before="60" w:after="60"/>
              <w:jc w:val="center"/>
              <w:rPr>
                <w:bCs/>
                <w:lang w:eastAsia="en-GB"/>
              </w:rPr>
            </w:pPr>
          </w:p>
        </w:tc>
        <w:tc>
          <w:tcPr>
            <w:tcW w:w="1682" w:type="pct"/>
            <w:tcBorders>
              <w:top w:val="single" w:sz="4" w:space="0" w:color="auto"/>
              <w:left w:val="nil"/>
              <w:bottom w:val="single" w:sz="4" w:space="0" w:color="auto"/>
              <w:right w:val="single" w:sz="4" w:space="0" w:color="auto"/>
            </w:tcBorders>
            <w:shd w:val="clear" w:color="000000" w:fill="FFFFFF" w:themeFill="background1"/>
            <w:vAlign w:val="center"/>
          </w:tcPr>
          <w:p w14:paraId="5480EB28" w14:textId="103F31AE" w:rsidR="00574578" w:rsidRDefault="00574578" w:rsidP="00574578">
            <w:pPr>
              <w:spacing w:before="60" w:after="60"/>
            </w:pPr>
            <w:r>
              <w:t>Giáo dục thể chất 1</w:t>
            </w:r>
          </w:p>
        </w:tc>
        <w:tc>
          <w:tcPr>
            <w:tcW w:w="822" w:type="pct"/>
            <w:tcBorders>
              <w:top w:val="single" w:sz="4" w:space="0" w:color="auto"/>
              <w:left w:val="nil"/>
              <w:bottom w:val="single" w:sz="4" w:space="0" w:color="auto"/>
              <w:right w:val="single" w:sz="4" w:space="0" w:color="auto"/>
            </w:tcBorders>
            <w:shd w:val="clear" w:color="000000" w:fill="FFFFFF" w:themeFill="background1"/>
            <w:vAlign w:val="center"/>
          </w:tcPr>
          <w:p w14:paraId="70CA4AB3" w14:textId="636190EA" w:rsidR="00574578" w:rsidRDefault="00574578" w:rsidP="00574578">
            <w:pPr>
              <w:spacing w:before="60" w:after="60"/>
              <w:jc w:val="center"/>
            </w:pPr>
            <w:r>
              <w:t>0</w:t>
            </w:r>
          </w:p>
        </w:tc>
        <w:tc>
          <w:tcPr>
            <w:tcW w:w="167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1BA0A7D2" w14:textId="77777777" w:rsidR="00574578" w:rsidRPr="00F81557" w:rsidRDefault="00574578" w:rsidP="00574578">
            <w:pPr>
              <w:spacing w:before="60" w:after="60"/>
            </w:pPr>
          </w:p>
        </w:tc>
        <w:tc>
          <w:tcPr>
            <w:tcW w:w="413"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7D52E140" w14:textId="77777777" w:rsidR="00574578" w:rsidRPr="00F81557" w:rsidRDefault="00574578" w:rsidP="00574578">
            <w:pPr>
              <w:spacing w:before="60" w:after="60"/>
              <w:jc w:val="center"/>
            </w:pPr>
          </w:p>
        </w:tc>
      </w:tr>
      <w:tr w:rsidR="00574578" w:rsidRPr="00F81557" w14:paraId="1D3D9A86" w14:textId="77777777" w:rsidTr="003F1558">
        <w:trPr>
          <w:trHeight w:val="576"/>
        </w:trPr>
        <w:tc>
          <w:tcPr>
            <w:tcW w:w="40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F74AE34" w14:textId="77777777" w:rsidR="00574578" w:rsidRPr="00574578" w:rsidRDefault="00574578" w:rsidP="00933099">
            <w:pPr>
              <w:pStyle w:val="ListParagraph"/>
              <w:numPr>
                <w:ilvl w:val="0"/>
                <w:numId w:val="15"/>
              </w:numPr>
              <w:spacing w:before="60" w:after="60"/>
              <w:jc w:val="center"/>
              <w:rPr>
                <w:bCs/>
                <w:lang w:eastAsia="en-GB"/>
              </w:rPr>
            </w:pPr>
          </w:p>
        </w:tc>
        <w:tc>
          <w:tcPr>
            <w:tcW w:w="1682" w:type="pct"/>
            <w:tcBorders>
              <w:top w:val="single" w:sz="4" w:space="0" w:color="auto"/>
              <w:left w:val="nil"/>
              <w:bottom w:val="single" w:sz="4" w:space="0" w:color="auto"/>
              <w:right w:val="single" w:sz="4" w:space="0" w:color="auto"/>
            </w:tcBorders>
            <w:shd w:val="clear" w:color="000000" w:fill="FFFFFF" w:themeFill="background1"/>
            <w:vAlign w:val="center"/>
          </w:tcPr>
          <w:p w14:paraId="5A4BB809" w14:textId="31013D65" w:rsidR="00574578" w:rsidRDefault="00574578" w:rsidP="00574578">
            <w:pPr>
              <w:spacing w:before="60" w:after="60"/>
            </w:pPr>
            <w:r>
              <w:t>Giáo dục thể chất 2</w:t>
            </w:r>
          </w:p>
        </w:tc>
        <w:tc>
          <w:tcPr>
            <w:tcW w:w="822" w:type="pct"/>
            <w:tcBorders>
              <w:top w:val="single" w:sz="4" w:space="0" w:color="auto"/>
              <w:left w:val="nil"/>
              <w:bottom w:val="single" w:sz="4" w:space="0" w:color="auto"/>
              <w:right w:val="single" w:sz="4" w:space="0" w:color="auto"/>
            </w:tcBorders>
            <w:shd w:val="clear" w:color="000000" w:fill="FFFFFF" w:themeFill="background1"/>
            <w:vAlign w:val="center"/>
          </w:tcPr>
          <w:p w14:paraId="25E0257C" w14:textId="179D241C" w:rsidR="00574578" w:rsidRDefault="00574578" w:rsidP="00574578">
            <w:pPr>
              <w:spacing w:before="60" w:after="60"/>
              <w:jc w:val="center"/>
            </w:pPr>
            <w:r>
              <w:t>0</w:t>
            </w:r>
          </w:p>
        </w:tc>
        <w:tc>
          <w:tcPr>
            <w:tcW w:w="167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230AD553" w14:textId="77777777" w:rsidR="00574578" w:rsidRPr="00F81557" w:rsidRDefault="00574578" w:rsidP="00574578">
            <w:pPr>
              <w:spacing w:before="60" w:after="60"/>
            </w:pPr>
          </w:p>
        </w:tc>
        <w:tc>
          <w:tcPr>
            <w:tcW w:w="413"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71A68B5E" w14:textId="77777777" w:rsidR="00574578" w:rsidRPr="00F81557" w:rsidRDefault="00574578" w:rsidP="00574578">
            <w:pPr>
              <w:spacing w:before="60" w:after="60"/>
              <w:jc w:val="center"/>
            </w:pPr>
          </w:p>
        </w:tc>
      </w:tr>
      <w:tr w:rsidR="00574578" w:rsidRPr="00F81557" w14:paraId="2E6DA240" w14:textId="77777777" w:rsidTr="003F1558">
        <w:trPr>
          <w:trHeight w:val="576"/>
        </w:trPr>
        <w:tc>
          <w:tcPr>
            <w:tcW w:w="40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C8988B2" w14:textId="77777777" w:rsidR="00574578" w:rsidRPr="00574578" w:rsidRDefault="00574578" w:rsidP="00933099">
            <w:pPr>
              <w:pStyle w:val="ListParagraph"/>
              <w:numPr>
                <w:ilvl w:val="0"/>
                <w:numId w:val="15"/>
              </w:numPr>
              <w:spacing w:before="60" w:after="60"/>
              <w:jc w:val="center"/>
              <w:rPr>
                <w:bCs/>
                <w:lang w:eastAsia="en-GB"/>
              </w:rPr>
            </w:pPr>
          </w:p>
        </w:tc>
        <w:tc>
          <w:tcPr>
            <w:tcW w:w="1682" w:type="pct"/>
            <w:tcBorders>
              <w:top w:val="single" w:sz="4" w:space="0" w:color="auto"/>
              <w:left w:val="nil"/>
              <w:bottom w:val="single" w:sz="4" w:space="0" w:color="auto"/>
              <w:right w:val="single" w:sz="4" w:space="0" w:color="auto"/>
            </w:tcBorders>
            <w:shd w:val="clear" w:color="000000" w:fill="FFFFFF" w:themeFill="background1"/>
            <w:vAlign w:val="center"/>
          </w:tcPr>
          <w:p w14:paraId="134DCF7C" w14:textId="027F068A" w:rsidR="00574578" w:rsidRDefault="00574578" w:rsidP="00574578">
            <w:pPr>
              <w:spacing w:before="60" w:after="60"/>
            </w:pPr>
            <w:r>
              <w:t>Giáo dục thể chất 3</w:t>
            </w:r>
          </w:p>
        </w:tc>
        <w:tc>
          <w:tcPr>
            <w:tcW w:w="822" w:type="pct"/>
            <w:tcBorders>
              <w:top w:val="single" w:sz="4" w:space="0" w:color="auto"/>
              <w:left w:val="nil"/>
              <w:bottom w:val="single" w:sz="4" w:space="0" w:color="auto"/>
              <w:right w:val="single" w:sz="4" w:space="0" w:color="auto"/>
            </w:tcBorders>
            <w:shd w:val="clear" w:color="000000" w:fill="FFFFFF" w:themeFill="background1"/>
            <w:vAlign w:val="center"/>
          </w:tcPr>
          <w:p w14:paraId="2B1D9214" w14:textId="5E2A90BB" w:rsidR="00574578" w:rsidRDefault="00574578" w:rsidP="00574578">
            <w:pPr>
              <w:spacing w:before="60" w:after="60"/>
              <w:jc w:val="center"/>
            </w:pPr>
            <w:r>
              <w:t>0</w:t>
            </w:r>
          </w:p>
        </w:tc>
        <w:tc>
          <w:tcPr>
            <w:tcW w:w="167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2879CE6D" w14:textId="77777777" w:rsidR="00574578" w:rsidRPr="00F81557" w:rsidRDefault="00574578" w:rsidP="00574578">
            <w:pPr>
              <w:spacing w:before="60" w:after="60"/>
            </w:pPr>
          </w:p>
        </w:tc>
        <w:tc>
          <w:tcPr>
            <w:tcW w:w="413"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63F0F82C" w14:textId="77777777" w:rsidR="00574578" w:rsidRPr="00F81557" w:rsidRDefault="00574578" w:rsidP="00574578">
            <w:pPr>
              <w:spacing w:before="60" w:after="60"/>
              <w:jc w:val="center"/>
            </w:pPr>
          </w:p>
        </w:tc>
      </w:tr>
      <w:tr w:rsidR="00574578" w:rsidRPr="00F81557" w14:paraId="41D2C476" w14:textId="77777777" w:rsidTr="003F1558">
        <w:trPr>
          <w:trHeight w:val="576"/>
        </w:trPr>
        <w:tc>
          <w:tcPr>
            <w:tcW w:w="40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2F8CB749" w14:textId="77777777" w:rsidR="00574578" w:rsidRPr="00574578" w:rsidRDefault="00574578" w:rsidP="00933099">
            <w:pPr>
              <w:pStyle w:val="ListParagraph"/>
              <w:numPr>
                <w:ilvl w:val="0"/>
                <w:numId w:val="15"/>
              </w:numPr>
              <w:spacing w:before="60" w:after="60"/>
              <w:jc w:val="center"/>
              <w:rPr>
                <w:bCs/>
                <w:lang w:eastAsia="en-GB"/>
              </w:rPr>
            </w:pPr>
          </w:p>
        </w:tc>
        <w:tc>
          <w:tcPr>
            <w:tcW w:w="1682" w:type="pct"/>
            <w:tcBorders>
              <w:top w:val="single" w:sz="4" w:space="0" w:color="auto"/>
              <w:left w:val="nil"/>
              <w:bottom w:val="single" w:sz="4" w:space="0" w:color="auto"/>
              <w:right w:val="single" w:sz="4" w:space="0" w:color="auto"/>
            </w:tcBorders>
            <w:shd w:val="clear" w:color="000000" w:fill="FFFFFF" w:themeFill="background1"/>
            <w:vAlign w:val="center"/>
          </w:tcPr>
          <w:p w14:paraId="446025D0" w14:textId="21FF4369" w:rsidR="00574578" w:rsidRDefault="00574578" w:rsidP="00574578">
            <w:pPr>
              <w:spacing w:before="60" w:after="60"/>
            </w:pPr>
            <w:r>
              <w:t xml:space="preserve">Giáo dục quốc phòng - </w:t>
            </w:r>
            <w:proofErr w:type="gramStart"/>
            <w:r>
              <w:t>an</w:t>
            </w:r>
            <w:proofErr w:type="gramEnd"/>
            <w:r>
              <w:t xml:space="preserve"> ninh 1</w:t>
            </w:r>
          </w:p>
        </w:tc>
        <w:tc>
          <w:tcPr>
            <w:tcW w:w="822" w:type="pct"/>
            <w:tcBorders>
              <w:top w:val="single" w:sz="4" w:space="0" w:color="auto"/>
              <w:left w:val="nil"/>
              <w:bottom w:val="single" w:sz="4" w:space="0" w:color="auto"/>
              <w:right w:val="single" w:sz="4" w:space="0" w:color="auto"/>
            </w:tcBorders>
            <w:shd w:val="clear" w:color="000000" w:fill="FFFFFF" w:themeFill="background1"/>
            <w:vAlign w:val="center"/>
          </w:tcPr>
          <w:p w14:paraId="3797828A" w14:textId="58C9C5B8" w:rsidR="00574578" w:rsidRDefault="00574578" w:rsidP="00574578">
            <w:pPr>
              <w:spacing w:before="60" w:after="60"/>
              <w:jc w:val="center"/>
            </w:pPr>
            <w:r>
              <w:t>0</w:t>
            </w:r>
          </w:p>
        </w:tc>
        <w:tc>
          <w:tcPr>
            <w:tcW w:w="167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4A77CA24" w14:textId="77777777" w:rsidR="00574578" w:rsidRPr="00F81557" w:rsidRDefault="00574578" w:rsidP="00574578">
            <w:pPr>
              <w:spacing w:before="60" w:after="60"/>
            </w:pPr>
          </w:p>
        </w:tc>
        <w:tc>
          <w:tcPr>
            <w:tcW w:w="413"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70929108" w14:textId="77777777" w:rsidR="00574578" w:rsidRPr="00F81557" w:rsidRDefault="00574578" w:rsidP="00574578">
            <w:pPr>
              <w:spacing w:before="60" w:after="60"/>
              <w:jc w:val="center"/>
            </w:pPr>
          </w:p>
        </w:tc>
      </w:tr>
      <w:tr w:rsidR="00574578" w:rsidRPr="00F81557" w14:paraId="0897E43A" w14:textId="77777777" w:rsidTr="003F1558">
        <w:trPr>
          <w:trHeight w:val="576"/>
        </w:trPr>
        <w:tc>
          <w:tcPr>
            <w:tcW w:w="40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57AA5CFB" w14:textId="77777777" w:rsidR="00574578" w:rsidRPr="00574578" w:rsidRDefault="00574578" w:rsidP="00933099">
            <w:pPr>
              <w:pStyle w:val="ListParagraph"/>
              <w:numPr>
                <w:ilvl w:val="0"/>
                <w:numId w:val="15"/>
              </w:numPr>
              <w:spacing w:before="60" w:after="60"/>
              <w:jc w:val="center"/>
              <w:rPr>
                <w:bCs/>
                <w:lang w:eastAsia="en-GB"/>
              </w:rPr>
            </w:pPr>
          </w:p>
        </w:tc>
        <w:tc>
          <w:tcPr>
            <w:tcW w:w="1682" w:type="pct"/>
            <w:tcBorders>
              <w:top w:val="single" w:sz="4" w:space="0" w:color="auto"/>
              <w:left w:val="nil"/>
              <w:bottom w:val="single" w:sz="4" w:space="0" w:color="auto"/>
              <w:right w:val="single" w:sz="4" w:space="0" w:color="auto"/>
            </w:tcBorders>
            <w:shd w:val="clear" w:color="000000" w:fill="FFFFFF" w:themeFill="background1"/>
            <w:vAlign w:val="center"/>
          </w:tcPr>
          <w:p w14:paraId="3DBDE93E" w14:textId="4FB314FC" w:rsidR="00574578" w:rsidRDefault="00574578" w:rsidP="00574578">
            <w:pPr>
              <w:spacing w:before="60" w:after="60"/>
            </w:pPr>
            <w:r>
              <w:t xml:space="preserve">Giáo dục quốc phòng - </w:t>
            </w:r>
            <w:proofErr w:type="gramStart"/>
            <w:r>
              <w:t>an</w:t>
            </w:r>
            <w:proofErr w:type="gramEnd"/>
            <w:r>
              <w:t xml:space="preserve"> ninh 2</w:t>
            </w:r>
          </w:p>
        </w:tc>
        <w:tc>
          <w:tcPr>
            <w:tcW w:w="822" w:type="pct"/>
            <w:tcBorders>
              <w:top w:val="single" w:sz="4" w:space="0" w:color="auto"/>
              <w:left w:val="nil"/>
              <w:bottom w:val="single" w:sz="4" w:space="0" w:color="auto"/>
              <w:right w:val="single" w:sz="4" w:space="0" w:color="auto"/>
            </w:tcBorders>
            <w:shd w:val="clear" w:color="000000" w:fill="FFFFFF" w:themeFill="background1"/>
            <w:vAlign w:val="center"/>
          </w:tcPr>
          <w:p w14:paraId="39A9C41E" w14:textId="2438EC07" w:rsidR="00574578" w:rsidRDefault="00574578" w:rsidP="00574578">
            <w:pPr>
              <w:spacing w:before="60" w:after="60"/>
              <w:jc w:val="center"/>
            </w:pPr>
            <w:r>
              <w:t>0</w:t>
            </w:r>
          </w:p>
        </w:tc>
        <w:tc>
          <w:tcPr>
            <w:tcW w:w="167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40D58F83" w14:textId="77777777" w:rsidR="00574578" w:rsidRPr="00F81557" w:rsidRDefault="00574578" w:rsidP="00574578">
            <w:pPr>
              <w:spacing w:before="60" w:after="60"/>
            </w:pPr>
          </w:p>
        </w:tc>
        <w:tc>
          <w:tcPr>
            <w:tcW w:w="413"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5BEF5B8C" w14:textId="77777777" w:rsidR="00574578" w:rsidRPr="00F81557" w:rsidRDefault="00574578" w:rsidP="00574578">
            <w:pPr>
              <w:spacing w:before="60" w:after="60"/>
              <w:jc w:val="center"/>
            </w:pPr>
          </w:p>
        </w:tc>
      </w:tr>
      <w:tr w:rsidR="00574578" w:rsidRPr="00F81557" w14:paraId="102E822C" w14:textId="77777777" w:rsidTr="003F1558">
        <w:trPr>
          <w:trHeight w:val="576"/>
        </w:trPr>
        <w:tc>
          <w:tcPr>
            <w:tcW w:w="40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939F5CF" w14:textId="77777777" w:rsidR="00574578" w:rsidRPr="00574578" w:rsidRDefault="00574578" w:rsidP="00933099">
            <w:pPr>
              <w:pStyle w:val="ListParagraph"/>
              <w:numPr>
                <w:ilvl w:val="0"/>
                <w:numId w:val="15"/>
              </w:numPr>
              <w:spacing w:before="60" w:after="60"/>
              <w:jc w:val="center"/>
              <w:rPr>
                <w:bCs/>
                <w:lang w:eastAsia="en-GB"/>
              </w:rPr>
            </w:pPr>
          </w:p>
        </w:tc>
        <w:tc>
          <w:tcPr>
            <w:tcW w:w="1682" w:type="pct"/>
            <w:tcBorders>
              <w:top w:val="single" w:sz="4" w:space="0" w:color="auto"/>
              <w:left w:val="nil"/>
              <w:bottom w:val="single" w:sz="4" w:space="0" w:color="auto"/>
              <w:right w:val="single" w:sz="4" w:space="0" w:color="auto"/>
            </w:tcBorders>
            <w:shd w:val="clear" w:color="000000" w:fill="FFFFFF" w:themeFill="background1"/>
            <w:vAlign w:val="center"/>
          </w:tcPr>
          <w:p w14:paraId="7F97D28C" w14:textId="36C39246" w:rsidR="00574578" w:rsidRDefault="00574578" w:rsidP="00574578">
            <w:pPr>
              <w:spacing w:before="60" w:after="60"/>
            </w:pPr>
            <w:r>
              <w:t xml:space="preserve">Giáo dục quốc phòng - </w:t>
            </w:r>
            <w:proofErr w:type="gramStart"/>
            <w:r>
              <w:t>an</w:t>
            </w:r>
            <w:proofErr w:type="gramEnd"/>
            <w:r>
              <w:t xml:space="preserve"> ninh 3</w:t>
            </w:r>
          </w:p>
        </w:tc>
        <w:tc>
          <w:tcPr>
            <w:tcW w:w="822" w:type="pct"/>
            <w:tcBorders>
              <w:top w:val="single" w:sz="4" w:space="0" w:color="auto"/>
              <w:left w:val="nil"/>
              <w:bottom w:val="single" w:sz="4" w:space="0" w:color="auto"/>
              <w:right w:val="single" w:sz="4" w:space="0" w:color="auto"/>
            </w:tcBorders>
            <w:shd w:val="clear" w:color="000000" w:fill="FFFFFF" w:themeFill="background1"/>
            <w:vAlign w:val="center"/>
          </w:tcPr>
          <w:p w14:paraId="7E754894" w14:textId="07CF5715" w:rsidR="00574578" w:rsidRDefault="00574578" w:rsidP="00574578">
            <w:pPr>
              <w:spacing w:before="60" w:after="60"/>
              <w:jc w:val="center"/>
            </w:pPr>
            <w:r>
              <w:t>0</w:t>
            </w:r>
          </w:p>
        </w:tc>
        <w:tc>
          <w:tcPr>
            <w:tcW w:w="167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746E628E" w14:textId="77777777" w:rsidR="00574578" w:rsidRPr="00F81557" w:rsidRDefault="00574578" w:rsidP="00574578">
            <w:pPr>
              <w:spacing w:before="60" w:after="60"/>
            </w:pPr>
          </w:p>
        </w:tc>
        <w:tc>
          <w:tcPr>
            <w:tcW w:w="413"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49C7C71D" w14:textId="77777777" w:rsidR="00574578" w:rsidRPr="00F81557" w:rsidRDefault="00574578" w:rsidP="00574578">
            <w:pPr>
              <w:spacing w:before="60" w:after="60"/>
              <w:jc w:val="center"/>
            </w:pPr>
          </w:p>
        </w:tc>
      </w:tr>
      <w:tr w:rsidR="00574578" w:rsidRPr="00F81557" w14:paraId="05CF669C" w14:textId="77777777" w:rsidTr="003F1558">
        <w:trPr>
          <w:trHeight w:val="576"/>
        </w:trPr>
        <w:tc>
          <w:tcPr>
            <w:tcW w:w="40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6E4B5081" w14:textId="77777777" w:rsidR="00574578" w:rsidRPr="00574578" w:rsidRDefault="00574578" w:rsidP="00933099">
            <w:pPr>
              <w:pStyle w:val="ListParagraph"/>
              <w:numPr>
                <w:ilvl w:val="0"/>
                <w:numId w:val="15"/>
              </w:numPr>
              <w:spacing w:before="60" w:after="60"/>
              <w:jc w:val="center"/>
              <w:rPr>
                <w:bCs/>
                <w:lang w:eastAsia="en-GB"/>
              </w:rPr>
            </w:pPr>
          </w:p>
        </w:tc>
        <w:tc>
          <w:tcPr>
            <w:tcW w:w="1682" w:type="pct"/>
            <w:tcBorders>
              <w:top w:val="single" w:sz="4" w:space="0" w:color="auto"/>
              <w:left w:val="nil"/>
              <w:bottom w:val="single" w:sz="4" w:space="0" w:color="auto"/>
              <w:right w:val="single" w:sz="4" w:space="0" w:color="auto"/>
            </w:tcBorders>
            <w:shd w:val="clear" w:color="000000" w:fill="FFFFFF" w:themeFill="background1"/>
            <w:vAlign w:val="center"/>
          </w:tcPr>
          <w:p w14:paraId="5A5C515C" w14:textId="384C7754" w:rsidR="00574578" w:rsidRDefault="00574578" w:rsidP="00574578">
            <w:pPr>
              <w:spacing w:before="60" w:after="60"/>
            </w:pPr>
            <w:r>
              <w:t xml:space="preserve">Giáo dục quốc phòng - </w:t>
            </w:r>
            <w:proofErr w:type="gramStart"/>
            <w:r>
              <w:t>an</w:t>
            </w:r>
            <w:proofErr w:type="gramEnd"/>
            <w:r>
              <w:t xml:space="preserve"> ninh 4</w:t>
            </w:r>
          </w:p>
        </w:tc>
        <w:tc>
          <w:tcPr>
            <w:tcW w:w="822" w:type="pct"/>
            <w:tcBorders>
              <w:top w:val="single" w:sz="4" w:space="0" w:color="auto"/>
              <w:left w:val="nil"/>
              <w:bottom w:val="single" w:sz="4" w:space="0" w:color="auto"/>
              <w:right w:val="single" w:sz="4" w:space="0" w:color="auto"/>
            </w:tcBorders>
            <w:shd w:val="clear" w:color="000000" w:fill="FFFFFF" w:themeFill="background1"/>
            <w:vAlign w:val="center"/>
          </w:tcPr>
          <w:p w14:paraId="22AA10DD" w14:textId="688A9BEB" w:rsidR="00574578" w:rsidRDefault="00574578" w:rsidP="00574578">
            <w:pPr>
              <w:spacing w:before="60" w:after="60"/>
              <w:jc w:val="center"/>
            </w:pPr>
            <w:r>
              <w:t>0</w:t>
            </w:r>
          </w:p>
        </w:tc>
        <w:tc>
          <w:tcPr>
            <w:tcW w:w="167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7155AAF9" w14:textId="77777777" w:rsidR="00574578" w:rsidRPr="00F81557" w:rsidRDefault="00574578" w:rsidP="00574578">
            <w:pPr>
              <w:spacing w:before="60" w:after="60"/>
            </w:pPr>
          </w:p>
        </w:tc>
        <w:tc>
          <w:tcPr>
            <w:tcW w:w="413"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7E8D179A" w14:textId="77777777" w:rsidR="00574578" w:rsidRPr="00F81557" w:rsidRDefault="00574578" w:rsidP="00574578">
            <w:pPr>
              <w:spacing w:before="60" w:after="60"/>
              <w:jc w:val="center"/>
            </w:pPr>
          </w:p>
        </w:tc>
      </w:tr>
      <w:tr w:rsidR="00574578" w:rsidRPr="00F81557" w14:paraId="69D6AC3B" w14:textId="77777777" w:rsidTr="003F1558">
        <w:trPr>
          <w:trHeight w:val="576"/>
        </w:trPr>
        <w:tc>
          <w:tcPr>
            <w:tcW w:w="2086" w:type="pct"/>
            <w:gridSpan w:val="2"/>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2C30F565" w14:textId="215C57DD" w:rsidR="00574578" w:rsidRPr="00F81557" w:rsidRDefault="00574578" w:rsidP="00574578">
            <w:pPr>
              <w:spacing w:before="60" w:after="60"/>
              <w:rPr>
                <w:rFonts w:eastAsia="TimesNewRomanPSMT"/>
                <w:b/>
                <w:bCs/>
                <w:color w:val="000000" w:themeColor="text1"/>
              </w:rPr>
            </w:pPr>
            <w:r w:rsidRPr="00F81557">
              <w:rPr>
                <w:rFonts w:eastAsia="TimesNewRomanPSMT"/>
                <w:b/>
                <w:bCs/>
                <w:color w:val="000000" w:themeColor="text1"/>
              </w:rPr>
              <w:lastRenderedPageBreak/>
              <w:t xml:space="preserve">TỔNG </w:t>
            </w:r>
            <w:r>
              <w:rPr>
                <w:rFonts w:eastAsia="TimesNewRomanPSMT"/>
                <w:b/>
                <w:bCs/>
                <w:color w:val="FF0000"/>
              </w:rPr>
              <w:t>16</w:t>
            </w:r>
            <w:r w:rsidRPr="00F81557">
              <w:rPr>
                <w:rFonts w:eastAsia="TimesNewRomanPSMT"/>
                <w:b/>
                <w:bCs/>
                <w:color w:val="FF0000"/>
              </w:rPr>
              <w:t xml:space="preserve"> </w:t>
            </w:r>
            <w:r w:rsidRPr="00F81557">
              <w:rPr>
                <w:rFonts w:eastAsia="TimesNewRomanPSMT"/>
                <w:b/>
                <w:bCs/>
                <w:color w:val="000000" w:themeColor="text1"/>
              </w:rPr>
              <w:t>HỌC PHẦN</w:t>
            </w:r>
          </w:p>
        </w:tc>
        <w:tc>
          <w:tcPr>
            <w:tcW w:w="822" w:type="pct"/>
            <w:tcBorders>
              <w:top w:val="single" w:sz="4" w:space="0" w:color="auto"/>
              <w:left w:val="nil"/>
              <w:bottom w:val="single" w:sz="4" w:space="0" w:color="auto"/>
              <w:right w:val="single" w:sz="4" w:space="0" w:color="auto"/>
            </w:tcBorders>
            <w:shd w:val="clear" w:color="000000" w:fill="FFFFFF" w:themeFill="background1"/>
            <w:vAlign w:val="center"/>
          </w:tcPr>
          <w:p w14:paraId="6D42EAB9" w14:textId="73D1B3C1" w:rsidR="00574578" w:rsidRPr="00F81557" w:rsidRDefault="00E672BA" w:rsidP="00574578">
            <w:pPr>
              <w:spacing w:before="60" w:after="60"/>
              <w:jc w:val="center"/>
              <w:rPr>
                <w:rFonts w:eastAsia="TimesNewRomanPSMT"/>
                <w:color w:val="000000" w:themeColor="text1"/>
              </w:rPr>
            </w:pPr>
            <w:r>
              <w:rPr>
                <w:rFonts w:eastAsia="TimesNewRomanPSMT"/>
                <w:color w:val="000000" w:themeColor="text1"/>
              </w:rPr>
              <w:t>19</w:t>
            </w:r>
          </w:p>
        </w:tc>
        <w:tc>
          <w:tcPr>
            <w:tcW w:w="2092" w:type="pct"/>
            <w:gridSpan w:val="2"/>
            <w:tcBorders>
              <w:top w:val="single" w:sz="4" w:space="0" w:color="auto"/>
              <w:left w:val="nil"/>
              <w:bottom w:val="single" w:sz="4" w:space="0" w:color="auto"/>
              <w:right w:val="single" w:sz="4" w:space="0" w:color="auto"/>
            </w:tcBorders>
            <w:shd w:val="clear" w:color="000000" w:fill="FBD4B4" w:themeFill="accent6" w:themeFillTint="66"/>
            <w:vAlign w:val="center"/>
          </w:tcPr>
          <w:p w14:paraId="4609322C" w14:textId="0A634E35" w:rsidR="00574578" w:rsidRPr="004C1D27" w:rsidRDefault="00574578" w:rsidP="004C1D27">
            <w:pPr>
              <w:spacing w:before="60" w:after="60"/>
              <w:jc w:val="center"/>
              <w:rPr>
                <w:b/>
                <w:bCs/>
                <w:color w:val="FF0000"/>
                <w:sz w:val="26"/>
                <w:szCs w:val="26"/>
              </w:rPr>
            </w:pPr>
            <w:r w:rsidRPr="00F81557">
              <w:rPr>
                <w:b/>
                <w:bCs/>
              </w:rPr>
              <w:t>TỈ LỆ TÍNH THEO SỐ HỌC PHẦN chiếm</w:t>
            </w:r>
            <w:r w:rsidRPr="00F81557">
              <w:rPr>
                <w:b/>
                <w:bCs/>
                <w:color w:val="FF0000"/>
              </w:rPr>
              <w:t xml:space="preserve"> </w:t>
            </w:r>
            <w:r w:rsidR="00E672BA">
              <w:rPr>
                <w:b/>
                <w:bCs/>
                <w:color w:val="FF0000"/>
              </w:rPr>
              <w:t>18.2</w:t>
            </w:r>
            <w:r w:rsidRPr="00F81557">
              <w:rPr>
                <w:b/>
                <w:bCs/>
                <w:color w:val="FF0000"/>
                <w:sz w:val="26"/>
                <w:szCs w:val="26"/>
              </w:rPr>
              <w:t>%</w:t>
            </w:r>
          </w:p>
        </w:tc>
      </w:tr>
      <w:tr w:rsidR="00574578" w:rsidRPr="00F81557" w14:paraId="364CBB21" w14:textId="77777777" w:rsidTr="00694609">
        <w:trPr>
          <w:trHeight w:val="576"/>
        </w:trPr>
        <w:tc>
          <w:tcPr>
            <w:tcW w:w="5000" w:type="pct"/>
            <w:gridSpan w:val="5"/>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6B9A4300" w14:textId="77777777" w:rsidR="00574578" w:rsidRPr="00F81557" w:rsidRDefault="00574578" w:rsidP="00574578">
            <w:pPr>
              <w:spacing w:before="60" w:after="60"/>
              <w:rPr>
                <w:b/>
                <w:lang w:val="en-GB" w:eastAsia="en-GB"/>
              </w:rPr>
            </w:pPr>
            <w:r w:rsidRPr="00F81557">
              <w:rPr>
                <w:b/>
                <w:lang w:val="en-GB" w:eastAsia="en-GB"/>
              </w:rPr>
              <w:t xml:space="preserve">HỌC PHẦN RIÊNG/ ĐẶC TRƯNG CỦA </w:t>
            </w:r>
            <w:r w:rsidRPr="00F81557">
              <w:rPr>
                <w:b/>
                <w:color w:val="C00000"/>
                <w:lang w:val="en-GB" w:eastAsia="en-GB"/>
              </w:rPr>
              <w:t>HUIT</w:t>
            </w:r>
          </w:p>
          <w:p w14:paraId="1809429A" w14:textId="77777777" w:rsidR="00574578" w:rsidRPr="00F81557" w:rsidRDefault="00574578" w:rsidP="00574578">
            <w:pPr>
              <w:spacing w:before="60" w:after="60"/>
              <w:rPr>
                <w:rFonts w:eastAsia="TimesNewRomanPSMT"/>
                <w:b/>
                <w:bCs/>
                <w:color w:val="000000" w:themeColor="text1"/>
              </w:rPr>
            </w:pPr>
            <w:r w:rsidRPr="00F81557">
              <w:rPr>
                <w:b/>
                <w:bCs/>
                <w:color w:val="000000" w:themeColor="text1"/>
                <w:lang w:val="en-GB"/>
              </w:rPr>
              <w:t>1/ Bắt buộc</w:t>
            </w:r>
          </w:p>
        </w:tc>
      </w:tr>
      <w:tr w:rsidR="00574578" w:rsidRPr="00F81557" w14:paraId="00C69ED2" w14:textId="77777777" w:rsidTr="003F1558">
        <w:trPr>
          <w:trHeight w:val="576"/>
        </w:trPr>
        <w:tc>
          <w:tcPr>
            <w:tcW w:w="404" w:type="pct"/>
            <w:tcBorders>
              <w:top w:val="nil"/>
              <w:left w:val="single" w:sz="4" w:space="0" w:color="auto"/>
              <w:bottom w:val="single" w:sz="4" w:space="0" w:color="auto"/>
              <w:right w:val="single" w:sz="4" w:space="0" w:color="auto"/>
            </w:tcBorders>
            <w:shd w:val="clear" w:color="000000" w:fill="FFFFFF" w:themeFill="background1"/>
            <w:vAlign w:val="center"/>
          </w:tcPr>
          <w:p w14:paraId="38B3A8C5" w14:textId="54234C0D" w:rsidR="00574578" w:rsidRPr="00587F61" w:rsidRDefault="00574578" w:rsidP="00933099">
            <w:pPr>
              <w:pStyle w:val="ListParagraph"/>
              <w:numPr>
                <w:ilvl w:val="0"/>
                <w:numId w:val="10"/>
              </w:numPr>
              <w:spacing w:before="60" w:after="60"/>
              <w:jc w:val="center"/>
              <w:rPr>
                <w:bCs/>
                <w:lang w:eastAsia="en-GB"/>
              </w:rPr>
            </w:pPr>
          </w:p>
        </w:tc>
        <w:tc>
          <w:tcPr>
            <w:tcW w:w="1682" w:type="pct"/>
            <w:tcBorders>
              <w:top w:val="nil"/>
              <w:left w:val="nil"/>
              <w:bottom w:val="single" w:sz="4" w:space="0" w:color="auto"/>
              <w:right w:val="single" w:sz="4" w:space="0" w:color="auto"/>
            </w:tcBorders>
            <w:shd w:val="clear" w:color="000000" w:fill="FFFFFF" w:themeFill="background1"/>
            <w:vAlign w:val="center"/>
          </w:tcPr>
          <w:p w14:paraId="5F5E67DA" w14:textId="2BE802FC" w:rsidR="00574578" w:rsidRPr="00F81557" w:rsidRDefault="00574578" w:rsidP="00574578">
            <w:pPr>
              <w:spacing w:before="60" w:after="60"/>
              <w:rPr>
                <w:rFonts w:eastAsia="TimesNewRomanPSMT"/>
                <w:color w:val="000000" w:themeColor="text1"/>
              </w:rPr>
            </w:pPr>
            <w:r>
              <w:t xml:space="preserve">Vẽ kỹ thuật </w:t>
            </w:r>
          </w:p>
        </w:tc>
        <w:tc>
          <w:tcPr>
            <w:tcW w:w="822" w:type="pct"/>
            <w:tcBorders>
              <w:top w:val="nil"/>
              <w:left w:val="nil"/>
              <w:bottom w:val="single" w:sz="4" w:space="0" w:color="auto"/>
              <w:right w:val="single" w:sz="4" w:space="0" w:color="auto"/>
            </w:tcBorders>
            <w:shd w:val="clear" w:color="000000" w:fill="FFFFFF" w:themeFill="background1"/>
            <w:vAlign w:val="center"/>
          </w:tcPr>
          <w:p w14:paraId="43C311AD" w14:textId="7EC75669" w:rsidR="00574578" w:rsidRPr="00F81557" w:rsidRDefault="00574578" w:rsidP="00574578">
            <w:pPr>
              <w:spacing w:before="60" w:after="60"/>
              <w:jc w:val="center"/>
              <w:rPr>
                <w:rFonts w:eastAsia="TimesNewRomanPSMT"/>
                <w:color w:val="000000" w:themeColor="text1"/>
              </w:rPr>
            </w:pPr>
            <w:r>
              <w:t>2</w:t>
            </w:r>
          </w:p>
        </w:tc>
        <w:tc>
          <w:tcPr>
            <w:tcW w:w="1679" w:type="pct"/>
            <w:tcBorders>
              <w:top w:val="nil"/>
              <w:left w:val="nil"/>
              <w:bottom w:val="single" w:sz="4" w:space="0" w:color="auto"/>
              <w:right w:val="single" w:sz="4" w:space="0" w:color="auto"/>
            </w:tcBorders>
            <w:shd w:val="clear" w:color="000000" w:fill="FBD4B4" w:themeFill="accent6" w:themeFillTint="66"/>
            <w:vAlign w:val="center"/>
          </w:tcPr>
          <w:p w14:paraId="2D8A00E0" w14:textId="14E4D704" w:rsidR="00574578" w:rsidRPr="00F81557" w:rsidRDefault="00574578" w:rsidP="00574578">
            <w:pPr>
              <w:spacing w:before="60" w:after="60"/>
              <w:rPr>
                <w:color w:val="000000" w:themeColor="text1"/>
              </w:rPr>
            </w:pPr>
            <w:r w:rsidRPr="001F5C5B">
              <w:rPr>
                <w:color w:val="000000" w:themeColor="text1"/>
              </w:rPr>
              <w:t>CHEM 107</w:t>
            </w:r>
            <w:r w:rsidRPr="001F5C5B">
              <w:rPr>
                <w:color w:val="000000" w:themeColor="text1"/>
              </w:rPr>
              <w:tab/>
              <w:t>General Chemistry for Engineering Students</w:t>
            </w:r>
          </w:p>
        </w:tc>
        <w:tc>
          <w:tcPr>
            <w:tcW w:w="413" w:type="pct"/>
            <w:tcBorders>
              <w:top w:val="nil"/>
              <w:left w:val="nil"/>
              <w:bottom w:val="single" w:sz="4" w:space="0" w:color="auto"/>
              <w:right w:val="single" w:sz="4" w:space="0" w:color="auto"/>
            </w:tcBorders>
            <w:shd w:val="clear" w:color="000000" w:fill="FBD4B4" w:themeFill="accent6" w:themeFillTint="66"/>
            <w:vAlign w:val="center"/>
          </w:tcPr>
          <w:p w14:paraId="225061DA" w14:textId="2A196070" w:rsidR="00574578" w:rsidRPr="00F81557" w:rsidRDefault="00574578" w:rsidP="00574578">
            <w:pPr>
              <w:spacing w:before="60" w:after="60"/>
              <w:jc w:val="center"/>
              <w:rPr>
                <w:b/>
                <w:i/>
                <w:iCs/>
                <w:lang w:val="en-GB" w:eastAsia="en-GB"/>
              </w:rPr>
            </w:pPr>
            <w:r>
              <w:rPr>
                <w:b/>
                <w:i/>
                <w:iCs/>
                <w:lang w:val="en-GB" w:eastAsia="en-GB"/>
              </w:rPr>
              <w:t>3</w:t>
            </w:r>
          </w:p>
        </w:tc>
      </w:tr>
      <w:tr w:rsidR="00574578" w:rsidRPr="00F81557" w14:paraId="3819314C" w14:textId="77777777" w:rsidTr="003F1558">
        <w:trPr>
          <w:trHeight w:val="576"/>
        </w:trPr>
        <w:tc>
          <w:tcPr>
            <w:tcW w:w="404" w:type="pct"/>
            <w:tcBorders>
              <w:top w:val="nil"/>
              <w:left w:val="single" w:sz="4" w:space="0" w:color="auto"/>
              <w:bottom w:val="single" w:sz="4" w:space="0" w:color="auto"/>
              <w:right w:val="single" w:sz="4" w:space="0" w:color="auto"/>
            </w:tcBorders>
            <w:shd w:val="clear" w:color="000000" w:fill="FFFFFF" w:themeFill="background1"/>
            <w:vAlign w:val="center"/>
          </w:tcPr>
          <w:p w14:paraId="5EC7A1B9" w14:textId="69297FF5" w:rsidR="00574578" w:rsidRPr="00587F61" w:rsidRDefault="00574578" w:rsidP="00933099">
            <w:pPr>
              <w:pStyle w:val="ListParagraph"/>
              <w:numPr>
                <w:ilvl w:val="0"/>
                <w:numId w:val="10"/>
              </w:numPr>
              <w:spacing w:before="60" w:after="60"/>
              <w:jc w:val="center"/>
              <w:rPr>
                <w:bCs/>
                <w:lang w:eastAsia="en-GB"/>
              </w:rPr>
            </w:pPr>
          </w:p>
        </w:tc>
        <w:tc>
          <w:tcPr>
            <w:tcW w:w="1682" w:type="pct"/>
            <w:tcBorders>
              <w:top w:val="nil"/>
              <w:left w:val="nil"/>
              <w:bottom w:val="single" w:sz="4" w:space="0" w:color="auto"/>
              <w:right w:val="single" w:sz="4" w:space="0" w:color="auto"/>
            </w:tcBorders>
            <w:shd w:val="clear" w:color="000000" w:fill="FFFFFF" w:themeFill="background1"/>
            <w:vAlign w:val="center"/>
          </w:tcPr>
          <w:p w14:paraId="2B942255" w14:textId="404AE451" w:rsidR="00574578" w:rsidRPr="00F81557" w:rsidRDefault="00574578" w:rsidP="00574578">
            <w:pPr>
              <w:spacing w:before="60" w:after="60"/>
              <w:rPr>
                <w:rFonts w:eastAsia="TimesNewRomanPSMT"/>
                <w:color w:val="000000" w:themeColor="text1"/>
              </w:rPr>
            </w:pPr>
            <w:r>
              <w:t>Nhập môn kỹ thuật</w:t>
            </w:r>
          </w:p>
        </w:tc>
        <w:tc>
          <w:tcPr>
            <w:tcW w:w="822" w:type="pct"/>
            <w:tcBorders>
              <w:top w:val="nil"/>
              <w:left w:val="nil"/>
              <w:bottom w:val="single" w:sz="4" w:space="0" w:color="auto"/>
              <w:right w:val="single" w:sz="4" w:space="0" w:color="auto"/>
            </w:tcBorders>
            <w:shd w:val="clear" w:color="000000" w:fill="FFFFFF" w:themeFill="background1"/>
            <w:vAlign w:val="center"/>
          </w:tcPr>
          <w:p w14:paraId="6CF5D9F0" w14:textId="1425E01B" w:rsidR="00574578" w:rsidRPr="00F81557" w:rsidRDefault="00574578" w:rsidP="00574578">
            <w:pPr>
              <w:spacing w:before="60" w:after="60"/>
              <w:jc w:val="center"/>
              <w:rPr>
                <w:rFonts w:eastAsia="TimesNewRomanPSMT"/>
                <w:color w:val="000000" w:themeColor="text1"/>
              </w:rPr>
            </w:pPr>
            <w:r>
              <w:t>2</w:t>
            </w:r>
          </w:p>
        </w:tc>
        <w:tc>
          <w:tcPr>
            <w:tcW w:w="1679" w:type="pct"/>
            <w:tcBorders>
              <w:top w:val="nil"/>
              <w:left w:val="nil"/>
              <w:bottom w:val="single" w:sz="4" w:space="0" w:color="auto"/>
              <w:right w:val="single" w:sz="4" w:space="0" w:color="auto"/>
            </w:tcBorders>
            <w:shd w:val="clear" w:color="000000" w:fill="FBD4B4" w:themeFill="accent6" w:themeFillTint="66"/>
            <w:vAlign w:val="center"/>
          </w:tcPr>
          <w:p w14:paraId="2EB6BBD5" w14:textId="62112DFC" w:rsidR="00574578" w:rsidRPr="00F81557" w:rsidRDefault="00574578" w:rsidP="00574578">
            <w:pPr>
              <w:spacing w:before="60" w:after="60"/>
              <w:rPr>
                <w:color w:val="000000" w:themeColor="text1"/>
              </w:rPr>
            </w:pPr>
            <w:r w:rsidRPr="0047176A">
              <w:rPr>
                <w:color w:val="000000" w:themeColor="text1"/>
              </w:rPr>
              <w:t>CHEM 117</w:t>
            </w:r>
            <w:r w:rsidRPr="0047176A">
              <w:rPr>
                <w:color w:val="000000" w:themeColor="text1"/>
              </w:rPr>
              <w:tab/>
              <w:t>General Chemistry for Engineering Students Laboratory</w:t>
            </w:r>
          </w:p>
        </w:tc>
        <w:tc>
          <w:tcPr>
            <w:tcW w:w="413" w:type="pct"/>
            <w:tcBorders>
              <w:top w:val="nil"/>
              <w:left w:val="nil"/>
              <w:bottom w:val="single" w:sz="4" w:space="0" w:color="auto"/>
              <w:right w:val="single" w:sz="4" w:space="0" w:color="auto"/>
            </w:tcBorders>
            <w:shd w:val="clear" w:color="000000" w:fill="FBD4B4" w:themeFill="accent6" w:themeFillTint="66"/>
            <w:vAlign w:val="center"/>
          </w:tcPr>
          <w:p w14:paraId="3350A6BB" w14:textId="481E0D17" w:rsidR="00574578" w:rsidRPr="00F81557" w:rsidRDefault="00574578" w:rsidP="00574578">
            <w:pPr>
              <w:spacing w:before="60" w:after="60"/>
              <w:jc w:val="center"/>
              <w:rPr>
                <w:b/>
                <w:i/>
                <w:iCs/>
                <w:lang w:val="en-GB" w:eastAsia="en-GB"/>
              </w:rPr>
            </w:pPr>
            <w:r>
              <w:rPr>
                <w:b/>
                <w:i/>
                <w:iCs/>
                <w:lang w:val="en-GB" w:eastAsia="en-GB"/>
              </w:rPr>
              <w:t>1</w:t>
            </w:r>
          </w:p>
        </w:tc>
      </w:tr>
      <w:tr w:rsidR="00574578" w:rsidRPr="00F81557" w14:paraId="4426A7EA" w14:textId="77777777" w:rsidTr="003F1558">
        <w:trPr>
          <w:trHeight w:val="576"/>
        </w:trPr>
        <w:tc>
          <w:tcPr>
            <w:tcW w:w="404" w:type="pct"/>
            <w:tcBorders>
              <w:top w:val="nil"/>
              <w:left w:val="single" w:sz="4" w:space="0" w:color="auto"/>
              <w:bottom w:val="single" w:sz="4" w:space="0" w:color="auto"/>
              <w:right w:val="single" w:sz="4" w:space="0" w:color="auto"/>
            </w:tcBorders>
            <w:shd w:val="clear" w:color="000000" w:fill="FFFFFF" w:themeFill="background1"/>
            <w:vAlign w:val="center"/>
          </w:tcPr>
          <w:p w14:paraId="3984F086" w14:textId="781EBD95" w:rsidR="00574578" w:rsidRPr="00587F61" w:rsidRDefault="00574578" w:rsidP="00933099">
            <w:pPr>
              <w:pStyle w:val="ListParagraph"/>
              <w:numPr>
                <w:ilvl w:val="0"/>
                <w:numId w:val="10"/>
              </w:numPr>
              <w:spacing w:before="60" w:after="60"/>
              <w:jc w:val="center"/>
              <w:rPr>
                <w:bCs/>
                <w:lang w:eastAsia="en-GB"/>
              </w:rPr>
            </w:pPr>
          </w:p>
        </w:tc>
        <w:tc>
          <w:tcPr>
            <w:tcW w:w="1682" w:type="pct"/>
            <w:tcBorders>
              <w:top w:val="nil"/>
              <w:left w:val="nil"/>
              <w:bottom w:val="single" w:sz="4" w:space="0" w:color="auto"/>
              <w:right w:val="single" w:sz="4" w:space="0" w:color="auto"/>
            </w:tcBorders>
            <w:shd w:val="clear" w:color="000000" w:fill="FFFFFF" w:themeFill="background1"/>
            <w:vAlign w:val="center"/>
          </w:tcPr>
          <w:p w14:paraId="3C0C1C32" w14:textId="745C9E5B" w:rsidR="00574578" w:rsidRPr="00F81557" w:rsidRDefault="00574578" w:rsidP="00574578">
            <w:pPr>
              <w:spacing w:before="60" w:after="60"/>
              <w:rPr>
                <w:rFonts w:eastAsia="TimesNewRomanPSMT"/>
                <w:color w:val="000000" w:themeColor="text1"/>
              </w:rPr>
            </w:pPr>
            <w:r>
              <w:rPr>
                <w:color w:val="FF0000"/>
              </w:rPr>
              <w:t>Cơ khí đại cương</w:t>
            </w:r>
          </w:p>
        </w:tc>
        <w:tc>
          <w:tcPr>
            <w:tcW w:w="822" w:type="pct"/>
            <w:tcBorders>
              <w:top w:val="nil"/>
              <w:left w:val="nil"/>
              <w:bottom w:val="single" w:sz="4" w:space="0" w:color="auto"/>
              <w:right w:val="single" w:sz="4" w:space="0" w:color="auto"/>
            </w:tcBorders>
            <w:shd w:val="clear" w:color="000000" w:fill="FFFFFF" w:themeFill="background1"/>
            <w:vAlign w:val="center"/>
          </w:tcPr>
          <w:p w14:paraId="37A28A00" w14:textId="20340FDB" w:rsidR="00574578" w:rsidRPr="00F81557" w:rsidRDefault="00574578" w:rsidP="00574578">
            <w:pPr>
              <w:spacing w:before="60" w:after="60"/>
              <w:jc w:val="center"/>
              <w:rPr>
                <w:rFonts w:eastAsia="TimesNewRomanPSMT"/>
                <w:color w:val="000000" w:themeColor="text1"/>
              </w:rPr>
            </w:pPr>
            <w:r>
              <w:t>3</w:t>
            </w:r>
          </w:p>
        </w:tc>
        <w:tc>
          <w:tcPr>
            <w:tcW w:w="1679" w:type="pct"/>
            <w:tcBorders>
              <w:top w:val="nil"/>
              <w:left w:val="nil"/>
              <w:bottom w:val="single" w:sz="4" w:space="0" w:color="auto"/>
              <w:right w:val="single" w:sz="4" w:space="0" w:color="auto"/>
            </w:tcBorders>
            <w:shd w:val="clear" w:color="000000" w:fill="FBD4B4" w:themeFill="accent6" w:themeFillTint="66"/>
            <w:vAlign w:val="center"/>
          </w:tcPr>
          <w:p w14:paraId="7194E1B0" w14:textId="79B683F0" w:rsidR="00574578" w:rsidRPr="00F81557" w:rsidRDefault="00574578" w:rsidP="00574578">
            <w:pPr>
              <w:spacing w:before="60" w:after="60"/>
              <w:rPr>
                <w:color w:val="000000" w:themeColor="text1"/>
              </w:rPr>
            </w:pPr>
            <w:r w:rsidRPr="00841D72">
              <w:rPr>
                <w:color w:val="000000" w:themeColor="text1"/>
              </w:rPr>
              <w:t>CHEM 120</w:t>
            </w:r>
            <w:r>
              <w:rPr>
                <w:color w:val="000000" w:themeColor="text1"/>
              </w:rPr>
              <w:t xml:space="preserve"> </w:t>
            </w:r>
            <w:r w:rsidRPr="00841D72">
              <w:rPr>
                <w:color w:val="000000" w:themeColor="text1"/>
              </w:rPr>
              <w:t>Fundamentals of Chemistry II</w:t>
            </w:r>
          </w:p>
        </w:tc>
        <w:tc>
          <w:tcPr>
            <w:tcW w:w="413" w:type="pct"/>
            <w:tcBorders>
              <w:top w:val="nil"/>
              <w:left w:val="nil"/>
              <w:bottom w:val="single" w:sz="4" w:space="0" w:color="auto"/>
              <w:right w:val="single" w:sz="4" w:space="0" w:color="auto"/>
            </w:tcBorders>
            <w:shd w:val="clear" w:color="000000" w:fill="FBD4B4" w:themeFill="accent6" w:themeFillTint="66"/>
            <w:vAlign w:val="center"/>
          </w:tcPr>
          <w:p w14:paraId="77A305E9" w14:textId="3803EB90" w:rsidR="00574578" w:rsidRPr="00F81557" w:rsidRDefault="00574578" w:rsidP="00574578">
            <w:pPr>
              <w:spacing w:before="60" w:after="60"/>
              <w:jc w:val="center"/>
              <w:rPr>
                <w:b/>
                <w:i/>
                <w:iCs/>
                <w:lang w:val="en-GB" w:eastAsia="en-GB"/>
              </w:rPr>
            </w:pPr>
            <w:r>
              <w:rPr>
                <w:b/>
                <w:i/>
                <w:iCs/>
                <w:lang w:val="en-GB" w:eastAsia="en-GB"/>
              </w:rPr>
              <w:t>3</w:t>
            </w:r>
          </w:p>
        </w:tc>
      </w:tr>
      <w:tr w:rsidR="00574578" w:rsidRPr="00F81557" w14:paraId="34D50A00" w14:textId="77777777" w:rsidTr="003F1558">
        <w:trPr>
          <w:trHeight w:val="576"/>
        </w:trPr>
        <w:tc>
          <w:tcPr>
            <w:tcW w:w="40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A04A7FB" w14:textId="4E5BE654" w:rsidR="00574578" w:rsidRPr="00587F61" w:rsidRDefault="00574578" w:rsidP="00933099">
            <w:pPr>
              <w:pStyle w:val="ListParagraph"/>
              <w:numPr>
                <w:ilvl w:val="0"/>
                <w:numId w:val="10"/>
              </w:numPr>
              <w:spacing w:before="60" w:after="60"/>
              <w:jc w:val="center"/>
              <w:rPr>
                <w:bCs/>
                <w:lang w:eastAsia="en-GB"/>
              </w:rPr>
            </w:pPr>
          </w:p>
        </w:tc>
        <w:tc>
          <w:tcPr>
            <w:tcW w:w="1682" w:type="pct"/>
            <w:tcBorders>
              <w:top w:val="single" w:sz="4" w:space="0" w:color="auto"/>
              <w:left w:val="nil"/>
              <w:bottom w:val="single" w:sz="4" w:space="0" w:color="auto"/>
              <w:right w:val="single" w:sz="4" w:space="0" w:color="auto"/>
            </w:tcBorders>
            <w:shd w:val="clear" w:color="000000" w:fill="FFFFFF" w:themeFill="background1"/>
            <w:vAlign w:val="center"/>
          </w:tcPr>
          <w:p w14:paraId="3FAD1835" w14:textId="085115B6" w:rsidR="00574578" w:rsidRPr="00F81557" w:rsidRDefault="00574578" w:rsidP="00574578">
            <w:pPr>
              <w:spacing w:before="60" w:after="60"/>
              <w:rPr>
                <w:rFonts w:eastAsia="TimesNewRomanPSMT"/>
                <w:color w:val="000000" w:themeColor="text1"/>
                <w:highlight w:val="green"/>
              </w:rPr>
            </w:pPr>
            <w:r>
              <w:t>Cơ kỹ thuật</w:t>
            </w:r>
          </w:p>
        </w:tc>
        <w:tc>
          <w:tcPr>
            <w:tcW w:w="822" w:type="pct"/>
            <w:tcBorders>
              <w:top w:val="single" w:sz="4" w:space="0" w:color="auto"/>
              <w:left w:val="nil"/>
              <w:bottom w:val="single" w:sz="4" w:space="0" w:color="auto"/>
              <w:right w:val="single" w:sz="4" w:space="0" w:color="auto"/>
            </w:tcBorders>
            <w:shd w:val="clear" w:color="000000" w:fill="FFFFFF" w:themeFill="background1"/>
            <w:vAlign w:val="center"/>
          </w:tcPr>
          <w:p w14:paraId="6E8682CA" w14:textId="29BA8FBB" w:rsidR="00574578" w:rsidRPr="00F81557" w:rsidRDefault="00574578" w:rsidP="00574578">
            <w:pPr>
              <w:spacing w:before="60" w:after="60"/>
              <w:jc w:val="center"/>
              <w:rPr>
                <w:rFonts w:eastAsia="TimesNewRomanPSMT"/>
                <w:color w:val="000000" w:themeColor="text1"/>
                <w:highlight w:val="green"/>
              </w:rPr>
            </w:pPr>
            <w:r>
              <w:t>3</w:t>
            </w:r>
          </w:p>
        </w:tc>
        <w:tc>
          <w:tcPr>
            <w:tcW w:w="167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395481E9" w14:textId="0D0AA16E" w:rsidR="00574578" w:rsidRPr="00F81557" w:rsidRDefault="00574578" w:rsidP="00574578">
            <w:pPr>
              <w:spacing w:before="60" w:after="60"/>
              <w:rPr>
                <w:color w:val="000000" w:themeColor="text1"/>
              </w:rPr>
            </w:pPr>
            <w:r w:rsidRPr="00E81DBF">
              <w:rPr>
                <w:color w:val="000000" w:themeColor="text1"/>
              </w:rPr>
              <w:t>Experimental Physics and Engineering Lab III - Electricity and Magnetism</w:t>
            </w:r>
          </w:p>
        </w:tc>
        <w:tc>
          <w:tcPr>
            <w:tcW w:w="413"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7A088B4D" w14:textId="6BDFB99F" w:rsidR="00574578" w:rsidRPr="00F81557" w:rsidRDefault="00574578" w:rsidP="00574578">
            <w:pPr>
              <w:spacing w:before="60" w:after="60"/>
              <w:jc w:val="center"/>
              <w:rPr>
                <w:b/>
                <w:i/>
                <w:iCs/>
                <w:lang w:val="en-GB" w:eastAsia="en-GB"/>
              </w:rPr>
            </w:pPr>
            <w:r>
              <w:rPr>
                <w:b/>
                <w:i/>
                <w:iCs/>
                <w:lang w:val="en-GB" w:eastAsia="en-GB"/>
              </w:rPr>
              <w:t>2</w:t>
            </w:r>
          </w:p>
        </w:tc>
      </w:tr>
      <w:tr w:rsidR="00574578" w:rsidRPr="00F81557" w14:paraId="0A48DB06" w14:textId="77777777" w:rsidTr="003F1558">
        <w:trPr>
          <w:trHeight w:val="576"/>
        </w:trPr>
        <w:tc>
          <w:tcPr>
            <w:tcW w:w="40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615F7B5E" w14:textId="77777777" w:rsidR="00574578" w:rsidRPr="00587F61" w:rsidRDefault="00574578" w:rsidP="00933099">
            <w:pPr>
              <w:pStyle w:val="ListParagraph"/>
              <w:numPr>
                <w:ilvl w:val="0"/>
                <w:numId w:val="10"/>
              </w:numPr>
              <w:spacing w:before="60" w:after="60"/>
              <w:jc w:val="center"/>
              <w:rPr>
                <w:bCs/>
                <w:lang w:eastAsia="en-GB"/>
              </w:rPr>
            </w:pPr>
          </w:p>
        </w:tc>
        <w:tc>
          <w:tcPr>
            <w:tcW w:w="1682" w:type="pct"/>
            <w:tcBorders>
              <w:top w:val="single" w:sz="4" w:space="0" w:color="auto"/>
              <w:left w:val="nil"/>
              <w:bottom w:val="single" w:sz="4" w:space="0" w:color="auto"/>
              <w:right w:val="single" w:sz="4" w:space="0" w:color="auto"/>
            </w:tcBorders>
            <w:shd w:val="clear" w:color="000000" w:fill="FFFFFF" w:themeFill="background1"/>
            <w:vAlign w:val="center"/>
          </w:tcPr>
          <w:p w14:paraId="270CB16C" w14:textId="3F4CB5A9" w:rsidR="00574578" w:rsidRPr="00F81557" w:rsidRDefault="00574578" w:rsidP="00574578">
            <w:pPr>
              <w:spacing w:before="60" w:after="60"/>
              <w:rPr>
                <w:rFonts w:eastAsia="TimesNewRomanPSMT"/>
                <w:color w:val="000000" w:themeColor="text1"/>
                <w:highlight w:val="green"/>
              </w:rPr>
            </w:pPr>
            <w:r w:rsidRPr="00447811">
              <w:rPr>
                <w:lang w:val="vi-VN"/>
              </w:rPr>
              <w:t xml:space="preserve">Thực hành cơ khí đại cương </w:t>
            </w:r>
          </w:p>
        </w:tc>
        <w:tc>
          <w:tcPr>
            <w:tcW w:w="822" w:type="pct"/>
            <w:tcBorders>
              <w:top w:val="single" w:sz="4" w:space="0" w:color="auto"/>
              <w:left w:val="nil"/>
              <w:bottom w:val="single" w:sz="4" w:space="0" w:color="auto"/>
              <w:right w:val="single" w:sz="4" w:space="0" w:color="auto"/>
            </w:tcBorders>
            <w:shd w:val="clear" w:color="000000" w:fill="FFFFFF" w:themeFill="background1"/>
            <w:vAlign w:val="center"/>
          </w:tcPr>
          <w:p w14:paraId="2CFF41C5" w14:textId="7CE1E0F8" w:rsidR="00574578" w:rsidRPr="00F81557" w:rsidRDefault="00574578" w:rsidP="00574578">
            <w:pPr>
              <w:spacing w:before="60" w:after="60"/>
              <w:jc w:val="center"/>
              <w:rPr>
                <w:rFonts w:eastAsia="TimesNewRomanPSMT"/>
                <w:color w:val="000000" w:themeColor="text1"/>
                <w:highlight w:val="green"/>
              </w:rPr>
            </w:pPr>
            <w:r>
              <w:t>2</w:t>
            </w:r>
          </w:p>
        </w:tc>
        <w:tc>
          <w:tcPr>
            <w:tcW w:w="167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578AEB9F" w14:textId="0FFDCB68" w:rsidR="00574578" w:rsidRPr="00E81DBF" w:rsidRDefault="00574578" w:rsidP="00574578">
            <w:pPr>
              <w:spacing w:before="60" w:after="60"/>
              <w:rPr>
                <w:color w:val="000000" w:themeColor="text1"/>
              </w:rPr>
            </w:pPr>
            <w:r w:rsidRPr="002D2902">
              <w:rPr>
                <w:color w:val="000000" w:themeColor="text1"/>
              </w:rPr>
              <w:t>PHYS 207</w:t>
            </w:r>
            <w:r w:rsidRPr="002D2902">
              <w:rPr>
                <w:color w:val="000000" w:themeColor="text1"/>
              </w:rPr>
              <w:tab/>
              <w:t>Electricity and Magnetism for Engineering and Science</w:t>
            </w:r>
          </w:p>
        </w:tc>
        <w:tc>
          <w:tcPr>
            <w:tcW w:w="413"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077E106D" w14:textId="16710DE1" w:rsidR="00574578" w:rsidRDefault="00574578" w:rsidP="00574578">
            <w:pPr>
              <w:spacing w:before="60" w:after="60"/>
              <w:jc w:val="center"/>
              <w:rPr>
                <w:b/>
                <w:i/>
                <w:iCs/>
                <w:lang w:val="en-GB" w:eastAsia="en-GB"/>
              </w:rPr>
            </w:pPr>
            <w:r>
              <w:rPr>
                <w:b/>
                <w:i/>
                <w:iCs/>
                <w:lang w:val="en-GB" w:eastAsia="en-GB"/>
              </w:rPr>
              <w:t>3</w:t>
            </w:r>
          </w:p>
        </w:tc>
      </w:tr>
      <w:tr w:rsidR="00574578" w:rsidRPr="00F81557" w14:paraId="591D6D79" w14:textId="77777777" w:rsidTr="003F1558">
        <w:trPr>
          <w:trHeight w:val="576"/>
        </w:trPr>
        <w:tc>
          <w:tcPr>
            <w:tcW w:w="40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1430AD3" w14:textId="77777777" w:rsidR="00574578" w:rsidRPr="00587F61" w:rsidRDefault="00574578" w:rsidP="00933099">
            <w:pPr>
              <w:pStyle w:val="ListParagraph"/>
              <w:numPr>
                <w:ilvl w:val="0"/>
                <w:numId w:val="10"/>
              </w:numPr>
              <w:spacing w:before="60" w:after="60"/>
              <w:jc w:val="center"/>
              <w:rPr>
                <w:bCs/>
                <w:lang w:eastAsia="en-GB"/>
              </w:rPr>
            </w:pPr>
          </w:p>
        </w:tc>
        <w:tc>
          <w:tcPr>
            <w:tcW w:w="1682" w:type="pct"/>
            <w:tcBorders>
              <w:top w:val="single" w:sz="4" w:space="0" w:color="auto"/>
              <w:left w:val="nil"/>
              <w:bottom w:val="single" w:sz="4" w:space="0" w:color="auto"/>
              <w:right w:val="single" w:sz="4" w:space="0" w:color="auto"/>
            </w:tcBorders>
            <w:shd w:val="clear" w:color="000000" w:fill="FFFFFF" w:themeFill="background1"/>
            <w:vAlign w:val="center"/>
          </w:tcPr>
          <w:p w14:paraId="04030404" w14:textId="2C033E1F" w:rsidR="00574578" w:rsidRPr="00F81557" w:rsidRDefault="00574578" w:rsidP="00574578">
            <w:pPr>
              <w:spacing w:before="60" w:after="60"/>
              <w:rPr>
                <w:rFonts w:eastAsia="TimesNewRomanPSMT"/>
                <w:color w:val="000000" w:themeColor="text1"/>
                <w:highlight w:val="green"/>
              </w:rPr>
            </w:pPr>
            <w:r w:rsidRPr="00447811">
              <w:rPr>
                <w:lang w:val="vi-VN"/>
              </w:rPr>
              <w:t xml:space="preserve">Thực hành kỹ thuật đo lường cơ khí </w:t>
            </w:r>
          </w:p>
        </w:tc>
        <w:tc>
          <w:tcPr>
            <w:tcW w:w="822" w:type="pct"/>
            <w:tcBorders>
              <w:top w:val="single" w:sz="4" w:space="0" w:color="auto"/>
              <w:left w:val="nil"/>
              <w:bottom w:val="single" w:sz="4" w:space="0" w:color="auto"/>
              <w:right w:val="single" w:sz="4" w:space="0" w:color="auto"/>
            </w:tcBorders>
            <w:shd w:val="clear" w:color="000000" w:fill="FFFFFF" w:themeFill="background1"/>
            <w:vAlign w:val="center"/>
          </w:tcPr>
          <w:p w14:paraId="02BDCC40" w14:textId="13730208" w:rsidR="00574578" w:rsidRPr="00F81557" w:rsidRDefault="00574578" w:rsidP="00574578">
            <w:pPr>
              <w:spacing w:before="60" w:after="60"/>
              <w:jc w:val="center"/>
              <w:rPr>
                <w:rFonts w:eastAsia="TimesNewRomanPSMT"/>
                <w:color w:val="000000" w:themeColor="text1"/>
                <w:highlight w:val="green"/>
              </w:rPr>
            </w:pPr>
            <w:r>
              <w:t>1</w:t>
            </w:r>
          </w:p>
        </w:tc>
        <w:tc>
          <w:tcPr>
            <w:tcW w:w="167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4651541A" w14:textId="0A637BD1" w:rsidR="00574578" w:rsidRPr="002D2902" w:rsidRDefault="00574578" w:rsidP="00574578">
            <w:pPr>
              <w:spacing w:before="60" w:after="60"/>
              <w:rPr>
                <w:color w:val="000000" w:themeColor="text1"/>
              </w:rPr>
            </w:pPr>
            <w:r w:rsidRPr="00767A7A">
              <w:rPr>
                <w:color w:val="000000" w:themeColor="text1"/>
              </w:rPr>
              <w:t>ESET 269</w:t>
            </w:r>
            <w:r w:rsidRPr="00767A7A">
              <w:rPr>
                <w:color w:val="000000" w:themeColor="text1"/>
              </w:rPr>
              <w:tab/>
              <w:t>Embedded Systems Development in C</w:t>
            </w:r>
          </w:p>
        </w:tc>
        <w:tc>
          <w:tcPr>
            <w:tcW w:w="413"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39144164" w14:textId="2591C2A4" w:rsidR="00574578" w:rsidRDefault="00574578" w:rsidP="00574578">
            <w:pPr>
              <w:spacing w:before="60" w:after="60"/>
              <w:jc w:val="center"/>
              <w:rPr>
                <w:b/>
                <w:i/>
                <w:iCs/>
                <w:lang w:val="en-GB" w:eastAsia="en-GB"/>
              </w:rPr>
            </w:pPr>
            <w:r>
              <w:rPr>
                <w:b/>
                <w:i/>
                <w:iCs/>
                <w:lang w:val="en-GB" w:eastAsia="en-GB"/>
              </w:rPr>
              <w:t>3</w:t>
            </w:r>
          </w:p>
        </w:tc>
      </w:tr>
      <w:tr w:rsidR="00574578" w:rsidRPr="00F81557" w14:paraId="6D26BEBF" w14:textId="77777777" w:rsidTr="003F1558">
        <w:trPr>
          <w:trHeight w:val="576"/>
        </w:trPr>
        <w:tc>
          <w:tcPr>
            <w:tcW w:w="40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6FD5AD87" w14:textId="77777777" w:rsidR="00574578" w:rsidRPr="00587F61" w:rsidRDefault="00574578" w:rsidP="00933099">
            <w:pPr>
              <w:pStyle w:val="ListParagraph"/>
              <w:numPr>
                <w:ilvl w:val="0"/>
                <w:numId w:val="10"/>
              </w:numPr>
              <w:spacing w:before="60" w:after="60"/>
              <w:jc w:val="center"/>
              <w:rPr>
                <w:bCs/>
                <w:lang w:eastAsia="en-GB"/>
              </w:rPr>
            </w:pPr>
          </w:p>
        </w:tc>
        <w:tc>
          <w:tcPr>
            <w:tcW w:w="1682" w:type="pct"/>
            <w:tcBorders>
              <w:top w:val="single" w:sz="4" w:space="0" w:color="auto"/>
              <w:left w:val="nil"/>
              <w:bottom w:val="single" w:sz="4" w:space="0" w:color="auto"/>
              <w:right w:val="single" w:sz="4" w:space="0" w:color="auto"/>
            </w:tcBorders>
            <w:shd w:val="clear" w:color="000000" w:fill="FFFFFF" w:themeFill="background1"/>
            <w:vAlign w:val="center"/>
          </w:tcPr>
          <w:p w14:paraId="736EF6F2" w14:textId="3E21AD6C" w:rsidR="00574578" w:rsidRPr="00F81557" w:rsidRDefault="00574578" w:rsidP="00574578">
            <w:pPr>
              <w:spacing w:before="60" w:after="60"/>
              <w:rPr>
                <w:rFonts w:eastAsia="TimesNewRomanPSMT"/>
                <w:color w:val="000000" w:themeColor="text1"/>
                <w:highlight w:val="green"/>
              </w:rPr>
            </w:pPr>
            <w:proofErr w:type="gramStart"/>
            <w:r>
              <w:t>An</w:t>
            </w:r>
            <w:proofErr w:type="gramEnd"/>
            <w:r>
              <w:t xml:space="preserve"> toàn lao động</w:t>
            </w:r>
          </w:p>
        </w:tc>
        <w:tc>
          <w:tcPr>
            <w:tcW w:w="822" w:type="pct"/>
            <w:tcBorders>
              <w:top w:val="single" w:sz="4" w:space="0" w:color="auto"/>
              <w:left w:val="nil"/>
              <w:bottom w:val="single" w:sz="4" w:space="0" w:color="auto"/>
              <w:right w:val="single" w:sz="4" w:space="0" w:color="auto"/>
            </w:tcBorders>
            <w:shd w:val="clear" w:color="000000" w:fill="FFFFFF" w:themeFill="background1"/>
            <w:vAlign w:val="center"/>
          </w:tcPr>
          <w:p w14:paraId="03049921" w14:textId="2D06CAC6" w:rsidR="00574578" w:rsidRPr="00F81557" w:rsidRDefault="00574578" w:rsidP="00574578">
            <w:pPr>
              <w:spacing w:before="60" w:after="60"/>
              <w:jc w:val="center"/>
              <w:rPr>
                <w:rFonts w:eastAsia="TimesNewRomanPSMT"/>
                <w:color w:val="000000" w:themeColor="text1"/>
                <w:highlight w:val="green"/>
              </w:rPr>
            </w:pPr>
            <w:r>
              <w:t>2</w:t>
            </w:r>
          </w:p>
        </w:tc>
        <w:tc>
          <w:tcPr>
            <w:tcW w:w="167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62733A2A" w14:textId="5FC03922" w:rsidR="00574578" w:rsidRPr="00767A7A" w:rsidRDefault="00574578" w:rsidP="00574578">
            <w:pPr>
              <w:spacing w:before="60" w:after="60"/>
              <w:rPr>
                <w:color w:val="000000" w:themeColor="text1"/>
              </w:rPr>
            </w:pPr>
            <w:r w:rsidRPr="00491035">
              <w:rPr>
                <w:color w:val="000000" w:themeColor="text1"/>
              </w:rPr>
              <w:t>ESET 369</w:t>
            </w:r>
            <w:r w:rsidRPr="00491035">
              <w:rPr>
                <w:color w:val="000000" w:themeColor="text1"/>
              </w:rPr>
              <w:tab/>
              <w:t>Embedded Systems Software</w:t>
            </w:r>
          </w:p>
        </w:tc>
        <w:tc>
          <w:tcPr>
            <w:tcW w:w="413"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798B396B" w14:textId="46B1A6F3" w:rsidR="00574578" w:rsidRDefault="00574578" w:rsidP="00574578">
            <w:pPr>
              <w:spacing w:before="60" w:after="60"/>
              <w:jc w:val="center"/>
              <w:rPr>
                <w:b/>
                <w:i/>
                <w:iCs/>
                <w:lang w:val="en-GB" w:eastAsia="en-GB"/>
              </w:rPr>
            </w:pPr>
            <w:r>
              <w:rPr>
                <w:b/>
                <w:i/>
                <w:iCs/>
                <w:lang w:val="en-GB" w:eastAsia="en-GB"/>
              </w:rPr>
              <w:t>4</w:t>
            </w:r>
          </w:p>
        </w:tc>
      </w:tr>
      <w:tr w:rsidR="00574578" w:rsidRPr="00F81557" w14:paraId="17875D91" w14:textId="77777777" w:rsidTr="003F1558">
        <w:trPr>
          <w:trHeight w:val="576"/>
        </w:trPr>
        <w:tc>
          <w:tcPr>
            <w:tcW w:w="40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C56E43D" w14:textId="77777777" w:rsidR="00574578" w:rsidRPr="00587F61" w:rsidRDefault="00574578" w:rsidP="00933099">
            <w:pPr>
              <w:pStyle w:val="ListParagraph"/>
              <w:numPr>
                <w:ilvl w:val="0"/>
                <w:numId w:val="10"/>
              </w:numPr>
              <w:spacing w:before="60" w:after="60"/>
              <w:jc w:val="center"/>
              <w:rPr>
                <w:bCs/>
                <w:lang w:eastAsia="en-GB"/>
              </w:rPr>
            </w:pPr>
          </w:p>
        </w:tc>
        <w:tc>
          <w:tcPr>
            <w:tcW w:w="1682" w:type="pct"/>
            <w:tcBorders>
              <w:top w:val="single" w:sz="4" w:space="0" w:color="auto"/>
              <w:left w:val="nil"/>
              <w:bottom w:val="single" w:sz="4" w:space="0" w:color="auto"/>
              <w:right w:val="single" w:sz="4" w:space="0" w:color="auto"/>
            </w:tcBorders>
            <w:shd w:val="clear" w:color="000000" w:fill="FFFFFF" w:themeFill="background1"/>
            <w:vAlign w:val="center"/>
          </w:tcPr>
          <w:p w14:paraId="7C7EA723" w14:textId="4D1E7636" w:rsidR="00574578" w:rsidRPr="00F81557" w:rsidRDefault="00574578" w:rsidP="00574578">
            <w:pPr>
              <w:spacing w:before="60" w:after="60"/>
              <w:rPr>
                <w:rFonts w:eastAsia="TimesNewRomanPSMT"/>
                <w:color w:val="000000" w:themeColor="text1"/>
                <w:highlight w:val="green"/>
              </w:rPr>
            </w:pPr>
            <w:r w:rsidRPr="007054C1">
              <w:rPr>
                <w:lang w:val="vi-VN"/>
              </w:rPr>
              <w:t>Lập trình Matlab và ứng dụng</w:t>
            </w:r>
          </w:p>
        </w:tc>
        <w:tc>
          <w:tcPr>
            <w:tcW w:w="822" w:type="pct"/>
            <w:tcBorders>
              <w:top w:val="single" w:sz="4" w:space="0" w:color="auto"/>
              <w:left w:val="nil"/>
              <w:bottom w:val="single" w:sz="4" w:space="0" w:color="auto"/>
              <w:right w:val="single" w:sz="4" w:space="0" w:color="auto"/>
            </w:tcBorders>
            <w:shd w:val="clear" w:color="000000" w:fill="FFFFFF" w:themeFill="background1"/>
            <w:vAlign w:val="center"/>
          </w:tcPr>
          <w:p w14:paraId="21DEE5A6" w14:textId="24A9E6E9" w:rsidR="00574578" w:rsidRPr="00F81557" w:rsidRDefault="00574578" w:rsidP="00574578">
            <w:pPr>
              <w:spacing w:before="60" w:after="60"/>
              <w:jc w:val="center"/>
              <w:rPr>
                <w:rFonts w:eastAsia="TimesNewRomanPSMT"/>
                <w:color w:val="000000" w:themeColor="text1"/>
                <w:highlight w:val="green"/>
              </w:rPr>
            </w:pPr>
            <w:r>
              <w:rPr>
                <w:color w:val="FF0000"/>
              </w:rPr>
              <w:t>3</w:t>
            </w:r>
          </w:p>
        </w:tc>
        <w:tc>
          <w:tcPr>
            <w:tcW w:w="167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7F1CD590" w14:textId="7F3B4EE3" w:rsidR="00574578" w:rsidRPr="00491035" w:rsidRDefault="00574578" w:rsidP="00574578">
            <w:pPr>
              <w:spacing w:before="60" w:after="60"/>
              <w:rPr>
                <w:color w:val="000000" w:themeColor="text1"/>
              </w:rPr>
            </w:pPr>
            <w:r w:rsidRPr="00A6688E">
              <w:rPr>
                <w:color w:val="000000" w:themeColor="text1"/>
              </w:rPr>
              <w:t>MXET 300</w:t>
            </w:r>
            <w:r w:rsidRPr="00A6688E">
              <w:rPr>
                <w:color w:val="000000" w:themeColor="text1"/>
              </w:rPr>
              <w:tab/>
              <w:t>Mechatronics I – Mobile Robotic Systems</w:t>
            </w:r>
          </w:p>
        </w:tc>
        <w:tc>
          <w:tcPr>
            <w:tcW w:w="413"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1039E15D" w14:textId="214E53ED" w:rsidR="00574578" w:rsidRDefault="00574578" w:rsidP="00574578">
            <w:pPr>
              <w:spacing w:before="60" w:after="60"/>
              <w:jc w:val="center"/>
              <w:rPr>
                <w:b/>
                <w:i/>
                <w:iCs/>
                <w:lang w:val="en-GB" w:eastAsia="en-GB"/>
              </w:rPr>
            </w:pPr>
            <w:r>
              <w:rPr>
                <w:b/>
                <w:i/>
                <w:iCs/>
                <w:lang w:val="en-GB" w:eastAsia="en-GB"/>
              </w:rPr>
              <w:t>3</w:t>
            </w:r>
          </w:p>
        </w:tc>
      </w:tr>
      <w:tr w:rsidR="00574578" w:rsidRPr="00F81557" w14:paraId="430EDF76" w14:textId="77777777" w:rsidTr="003F1558">
        <w:trPr>
          <w:trHeight w:val="576"/>
        </w:trPr>
        <w:tc>
          <w:tcPr>
            <w:tcW w:w="40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C13AC" w14:textId="77777777" w:rsidR="00574578" w:rsidRPr="00587F61" w:rsidRDefault="00574578" w:rsidP="00933099">
            <w:pPr>
              <w:pStyle w:val="ListParagraph"/>
              <w:numPr>
                <w:ilvl w:val="0"/>
                <w:numId w:val="10"/>
              </w:numPr>
              <w:spacing w:before="60" w:after="60"/>
              <w:jc w:val="center"/>
              <w:rPr>
                <w:bCs/>
                <w:lang w:eastAsia="en-GB"/>
              </w:rPr>
            </w:pPr>
          </w:p>
        </w:tc>
        <w:tc>
          <w:tcPr>
            <w:tcW w:w="1682" w:type="pct"/>
            <w:tcBorders>
              <w:top w:val="single" w:sz="4" w:space="0" w:color="auto"/>
              <w:left w:val="nil"/>
              <w:bottom w:val="single" w:sz="4" w:space="0" w:color="auto"/>
              <w:right w:val="single" w:sz="4" w:space="0" w:color="auto"/>
            </w:tcBorders>
            <w:shd w:val="clear" w:color="000000" w:fill="FFFFFF" w:themeFill="background1"/>
            <w:vAlign w:val="center"/>
          </w:tcPr>
          <w:p w14:paraId="49CB6502" w14:textId="4AD6CF49" w:rsidR="00574578" w:rsidRPr="00F81557" w:rsidRDefault="00574578" w:rsidP="00574578">
            <w:pPr>
              <w:spacing w:before="60" w:after="60"/>
              <w:rPr>
                <w:rFonts w:eastAsia="TimesNewRomanPSMT"/>
                <w:color w:val="000000" w:themeColor="text1"/>
                <w:highlight w:val="green"/>
              </w:rPr>
            </w:pPr>
            <w:r>
              <w:t>Công nghệ CNC</w:t>
            </w:r>
          </w:p>
        </w:tc>
        <w:tc>
          <w:tcPr>
            <w:tcW w:w="822" w:type="pct"/>
            <w:tcBorders>
              <w:top w:val="single" w:sz="4" w:space="0" w:color="auto"/>
              <w:left w:val="nil"/>
              <w:bottom w:val="single" w:sz="4" w:space="0" w:color="auto"/>
              <w:right w:val="single" w:sz="4" w:space="0" w:color="auto"/>
            </w:tcBorders>
            <w:shd w:val="clear" w:color="000000" w:fill="FFFFFF" w:themeFill="background1"/>
            <w:vAlign w:val="center"/>
          </w:tcPr>
          <w:p w14:paraId="1AEEC80F" w14:textId="2DDB047A" w:rsidR="00574578" w:rsidRPr="00F81557" w:rsidRDefault="00574578" w:rsidP="00574578">
            <w:pPr>
              <w:spacing w:before="60" w:after="60"/>
              <w:jc w:val="center"/>
              <w:rPr>
                <w:rFonts w:eastAsia="TimesNewRomanPSMT"/>
                <w:color w:val="000000" w:themeColor="text1"/>
                <w:highlight w:val="green"/>
              </w:rPr>
            </w:pPr>
            <w:r>
              <w:rPr>
                <w:color w:val="FF0000"/>
              </w:rPr>
              <w:t>3</w:t>
            </w:r>
          </w:p>
        </w:tc>
        <w:tc>
          <w:tcPr>
            <w:tcW w:w="167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557DA21E" w14:textId="77777777" w:rsidR="00574578" w:rsidRPr="00A6688E" w:rsidRDefault="00574578" w:rsidP="00574578">
            <w:pPr>
              <w:spacing w:before="60" w:after="60"/>
              <w:rPr>
                <w:color w:val="000000" w:themeColor="text1"/>
              </w:rPr>
            </w:pPr>
          </w:p>
        </w:tc>
        <w:tc>
          <w:tcPr>
            <w:tcW w:w="413"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4FC13B5B" w14:textId="77777777" w:rsidR="00574578" w:rsidRDefault="00574578" w:rsidP="00574578">
            <w:pPr>
              <w:spacing w:before="60" w:after="60"/>
              <w:jc w:val="center"/>
              <w:rPr>
                <w:b/>
                <w:i/>
                <w:iCs/>
                <w:lang w:val="en-GB" w:eastAsia="en-GB"/>
              </w:rPr>
            </w:pPr>
          </w:p>
        </w:tc>
      </w:tr>
      <w:tr w:rsidR="00574578" w:rsidRPr="00F81557" w14:paraId="47F7A1D1" w14:textId="77777777" w:rsidTr="003F1558">
        <w:trPr>
          <w:trHeight w:val="576"/>
        </w:trPr>
        <w:tc>
          <w:tcPr>
            <w:tcW w:w="40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2A5B3EE8" w14:textId="77777777" w:rsidR="00574578" w:rsidRPr="00587F61" w:rsidRDefault="00574578" w:rsidP="00933099">
            <w:pPr>
              <w:pStyle w:val="ListParagraph"/>
              <w:numPr>
                <w:ilvl w:val="0"/>
                <w:numId w:val="10"/>
              </w:numPr>
              <w:spacing w:before="60" w:after="60"/>
              <w:jc w:val="center"/>
              <w:rPr>
                <w:bCs/>
                <w:lang w:eastAsia="en-GB"/>
              </w:rPr>
            </w:pPr>
          </w:p>
        </w:tc>
        <w:tc>
          <w:tcPr>
            <w:tcW w:w="1682" w:type="pct"/>
            <w:tcBorders>
              <w:top w:val="single" w:sz="4" w:space="0" w:color="auto"/>
              <w:left w:val="nil"/>
              <w:bottom w:val="single" w:sz="4" w:space="0" w:color="auto"/>
              <w:right w:val="single" w:sz="4" w:space="0" w:color="auto"/>
            </w:tcBorders>
            <w:shd w:val="clear" w:color="000000" w:fill="FFFFFF" w:themeFill="background1"/>
            <w:vAlign w:val="center"/>
          </w:tcPr>
          <w:p w14:paraId="09891643" w14:textId="29BA4617" w:rsidR="00574578" w:rsidRDefault="00574578" w:rsidP="00574578">
            <w:pPr>
              <w:spacing w:before="60" w:after="60"/>
            </w:pPr>
            <w:r>
              <w:t>Chi tiết máy</w:t>
            </w:r>
          </w:p>
        </w:tc>
        <w:tc>
          <w:tcPr>
            <w:tcW w:w="822" w:type="pct"/>
            <w:tcBorders>
              <w:top w:val="single" w:sz="4" w:space="0" w:color="auto"/>
              <w:left w:val="nil"/>
              <w:bottom w:val="single" w:sz="4" w:space="0" w:color="auto"/>
              <w:right w:val="single" w:sz="4" w:space="0" w:color="auto"/>
            </w:tcBorders>
            <w:shd w:val="clear" w:color="000000" w:fill="FFFFFF" w:themeFill="background1"/>
            <w:vAlign w:val="center"/>
          </w:tcPr>
          <w:p w14:paraId="6B27C2DB" w14:textId="6A1FAA75" w:rsidR="00574578" w:rsidRDefault="00574578" w:rsidP="00574578">
            <w:pPr>
              <w:spacing w:before="60" w:after="60"/>
              <w:jc w:val="center"/>
              <w:rPr>
                <w:color w:val="FF0000"/>
              </w:rPr>
            </w:pPr>
            <w:r>
              <w:t>3</w:t>
            </w:r>
          </w:p>
        </w:tc>
        <w:tc>
          <w:tcPr>
            <w:tcW w:w="167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6F6B4670" w14:textId="77777777" w:rsidR="00574578" w:rsidRPr="00A6688E" w:rsidRDefault="00574578" w:rsidP="00574578">
            <w:pPr>
              <w:spacing w:before="60" w:after="60"/>
              <w:rPr>
                <w:color w:val="000000" w:themeColor="text1"/>
              </w:rPr>
            </w:pPr>
          </w:p>
        </w:tc>
        <w:tc>
          <w:tcPr>
            <w:tcW w:w="413"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017A32B3" w14:textId="77777777" w:rsidR="00574578" w:rsidRDefault="00574578" w:rsidP="00574578">
            <w:pPr>
              <w:spacing w:before="60" w:after="60"/>
              <w:jc w:val="center"/>
              <w:rPr>
                <w:b/>
                <w:i/>
                <w:iCs/>
                <w:lang w:val="en-GB" w:eastAsia="en-GB"/>
              </w:rPr>
            </w:pPr>
          </w:p>
        </w:tc>
      </w:tr>
      <w:tr w:rsidR="00574578" w:rsidRPr="00F81557" w14:paraId="53D5622D" w14:textId="77777777" w:rsidTr="003F1558">
        <w:trPr>
          <w:trHeight w:val="576"/>
        </w:trPr>
        <w:tc>
          <w:tcPr>
            <w:tcW w:w="40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C43E4A0" w14:textId="77777777" w:rsidR="00574578" w:rsidRPr="00587F61" w:rsidRDefault="00574578" w:rsidP="00933099">
            <w:pPr>
              <w:pStyle w:val="ListParagraph"/>
              <w:numPr>
                <w:ilvl w:val="0"/>
                <w:numId w:val="10"/>
              </w:numPr>
              <w:spacing w:before="60" w:after="60"/>
              <w:jc w:val="center"/>
              <w:rPr>
                <w:bCs/>
                <w:lang w:eastAsia="en-GB"/>
              </w:rPr>
            </w:pPr>
          </w:p>
        </w:tc>
        <w:tc>
          <w:tcPr>
            <w:tcW w:w="1682" w:type="pct"/>
            <w:tcBorders>
              <w:top w:val="single" w:sz="4" w:space="0" w:color="auto"/>
              <w:left w:val="nil"/>
              <w:bottom w:val="single" w:sz="4" w:space="0" w:color="auto"/>
              <w:right w:val="single" w:sz="4" w:space="0" w:color="auto"/>
            </w:tcBorders>
            <w:shd w:val="clear" w:color="000000" w:fill="FFFFFF" w:themeFill="background1"/>
            <w:vAlign w:val="center"/>
          </w:tcPr>
          <w:p w14:paraId="13A69F33" w14:textId="13E33B66" w:rsidR="00574578" w:rsidRDefault="00574578" w:rsidP="00574578">
            <w:pPr>
              <w:spacing w:before="60" w:after="60"/>
            </w:pPr>
            <w:r w:rsidRPr="007054C1">
              <w:rPr>
                <w:lang w:val="vi-VN"/>
              </w:rPr>
              <w:t xml:space="preserve">Kỹ thuật lập trình điều khiển cơ điện tử </w:t>
            </w:r>
          </w:p>
        </w:tc>
        <w:tc>
          <w:tcPr>
            <w:tcW w:w="822" w:type="pct"/>
            <w:tcBorders>
              <w:top w:val="single" w:sz="4" w:space="0" w:color="auto"/>
              <w:left w:val="nil"/>
              <w:bottom w:val="single" w:sz="4" w:space="0" w:color="auto"/>
              <w:right w:val="single" w:sz="4" w:space="0" w:color="auto"/>
            </w:tcBorders>
            <w:shd w:val="clear" w:color="000000" w:fill="FFFFFF" w:themeFill="background1"/>
            <w:vAlign w:val="center"/>
          </w:tcPr>
          <w:p w14:paraId="7A362F88" w14:textId="0F6A7C3E" w:rsidR="00574578" w:rsidRDefault="00574578" w:rsidP="00574578">
            <w:pPr>
              <w:spacing w:before="60" w:after="60"/>
              <w:jc w:val="center"/>
            </w:pPr>
            <w:r>
              <w:rPr>
                <w:color w:val="FF0000"/>
              </w:rPr>
              <w:t>3</w:t>
            </w:r>
          </w:p>
        </w:tc>
        <w:tc>
          <w:tcPr>
            <w:tcW w:w="167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0BCA639A" w14:textId="77777777" w:rsidR="00574578" w:rsidRPr="00A6688E" w:rsidRDefault="00574578" w:rsidP="00574578">
            <w:pPr>
              <w:spacing w:before="60" w:after="60"/>
              <w:rPr>
                <w:color w:val="000000" w:themeColor="text1"/>
              </w:rPr>
            </w:pPr>
          </w:p>
        </w:tc>
        <w:tc>
          <w:tcPr>
            <w:tcW w:w="413"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6E5BD3B3" w14:textId="77777777" w:rsidR="00574578" w:rsidRDefault="00574578" w:rsidP="00574578">
            <w:pPr>
              <w:spacing w:before="60" w:after="60"/>
              <w:jc w:val="center"/>
              <w:rPr>
                <w:b/>
                <w:i/>
                <w:iCs/>
                <w:lang w:val="en-GB" w:eastAsia="en-GB"/>
              </w:rPr>
            </w:pPr>
          </w:p>
        </w:tc>
      </w:tr>
      <w:tr w:rsidR="00574578" w:rsidRPr="00F81557" w14:paraId="65C5BCC5" w14:textId="77777777" w:rsidTr="003F1558">
        <w:trPr>
          <w:trHeight w:val="576"/>
        </w:trPr>
        <w:tc>
          <w:tcPr>
            <w:tcW w:w="40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B892BD9" w14:textId="77777777" w:rsidR="00574578" w:rsidRPr="00587F61" w:rsidRDefault="00574578" w:rsidP="00933099">
            <w:pPr>
              <w:pStyle w:val="ListParagraph"/>
              <w:numPr>
                <w:ilvl w:val="0"/>
                <w:numId w:val="10"/>
              </w:numPr>
              <w:spacing w:before="60" w:after="60"/>
              <w:jc w:val="center"/>
              <w:rPr>
                <w:bCs/>
                <w:lang w:eastAsia="en-GB"/>
              </w:rPr>
            </w:pPr>
          </w:p>
        </w:tc>
        <w:tc>
          <w:tcPr>
            <w:tcW w:w="1682" w:type="pct"/>
            <w:tcBorders>
              <w:top w:val="single" w:sz="4" w:space="0" w:color="auto"/>
              <w:left w:val="nil"/>
              <w:bottom w:val="single" w:sz="4" w:space="0" w:color="auto"/>
              <w:right w:val="single" w:sz="4" w:space="0" w:color="auto"/>
            </w:tcBorders>
            <w:shd w:val="clear" w:color="000000" w:fill="FFFFFF" w:themeFill="background1"/>
            <w:vAlign w:val="center"/>
          </w:tcPr>
          <w:p w14:paraId="18640072" w14:textId="464797CF" w:rsidR="00574578" w:rsidRPr="00F81557" w:rsidRDefault="00574578" w:rsidP="00574578">
            <w:pPr>
              <w:spacing w:before="60" w:after="60"/>
              <w:rPr>
                <w:rFonts w:eastAsia="TimesNewRomanPSMT"/>
                <w:color w:val="000000" w:themeColor="text1"/>
                <w:highlight w:val="green"/>
              </w:rPr>
            </w:pPr>
            <w:r>
              <w:t>Thực hành CAD/CAM</w:t>
            </w:r>
          </w:p>
        </w:tc>
        <w:tc>
          <w:tcPr>
            <w:tcW w:w="822" w:type="pct"/>
            <w:tcBorders>
              <w:top w:val="single" w:sz="4" w:space="0" w:color="auto"/>
              <w:left w:val="nil"/>
              <w:bottom w:val="single" w:sz="4" w:space="0" w:color="auto"/>
              <w:right w:val="single" w:sz="4" w:space="0" w:color="auto"/>
            </w:tcBorders>
            <w:shd w:val="clear" w:color="000000" w:fill="FFFFFF" w:themeFill="background1"/>
            <w:vAlign w:val="center"/>
          </w:tcPr>
          <w:p w14:paraId="4F71DC5F" w14:textId="4397B1B9" w:rsidR="00574578" w:rsidRPr="00F81557" w:rsidRDefault="00574578" w:rsidP="00574578">
            <w:pPr>
              <w:spacing w:before="60" w:after="60"/>
              <w:jc w:val="center"/>
              <w:rPr>
                <w:rFonts w:eastAsia="TimesNewRomanPSMT"/>
                <w:color w:val="000000" w:themeColor="text1"/>
                <w:highlight w:val="green"/>
              </w:rPr>
            </w:pPr>
            <w:r>
              <w:rPr>
                <w:color w:val="FF0000"/>
              </w:rPr>
              <w:t>2</w:t>
            </w:r>
          </w:p>
        </w:tc>
        <w:tc>
          <w:tcPr>
            <w:tcW w:w="167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5E2002E0" w14:textId="77777777" w:rsidR="00574578" w:rsidRPr="00A6688E" w:rsidRDefault="00574578" w:rsidP="00574578">
            <w:pPr>
              <w:spacing w:before="60" w:after="60"/>
              <w:rPr>
                <w:color w:val="000000" w:themeColor="text1"/>
              </w:rPr>
            </w:pPr>
          </w:p>
        </w:tc>
        <w:tc>
          <w:tcPr>
            <w:tcW w:w="413"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0D1B2777" w14:textId="77777777" w:rsidR="00574578" w:rsidRDefault="00574578" w:rsidP="00574578">
            <w:pPr>
              <w:spacing w:before="60" w:after="60"/>
              <w:jc w:val="center"/>
              <w:rPr>
                <w:b/>
                <w:i/>
                <w:iCs/>
                <w:lang w:val="en-GB" w:eastAsia="en-GB"/>
              </w:rPr>
            </w:pPr>
          </w:p>
        </w:tc>
      </w:tr>
      <w:tr w:rsidR="00574578" w:rsidRPr="00F81557" w14:paraId="0428D285" w14:textId="77777777" w:rsidTr="003F1558">
        <w:trPr>
          <w:trHeight w:val="576"/>
        </w:trPr>
        <w:tc>
          <w:tcPr>
            <w:tcW w:w="40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8DE61C6" w14:textId="77777777" w:rsidR="00574578" w:rsidRPr="00587F61" w:rsidRDefault="00574578" w:rsidP="00933099">
            <w:pPr>
              <w:pStyle w:val="ListParagraph"/>
              <w:numPr>
                <w:ilvl w:val="0"/>
                <w:numId w:val="10"/>
              </w:numPr>
              <w:spacing w:before="60" w:after="60"/>
              <w:jc w:val="center"/>
              <w:rPr>
                <w:bCs/>
                <w:lang w:eastAsia="en-GB"/>
              </w:rPr>
            </w:pPr>
          </w:p>
        </w:tc>
        <w:tc>
          <w:tcPr>
            <w:tcW w:w="1682" w:type="pct"/>
            <w:tcBorders>
              <w:top w:val="single" w:sz="4" w:space="0" w:color="auto"/>
              <w:left w:val="nil"/>
              <w:bottom w:val="single" w:sz="4" w:space="0" w:color="auto"/>
              <w:right w:val="single" w:sz="4" w:space="0" w:color="auto"/>
            </w:tcBorders>
            <w:shd w:val="clear" w:color="000000" w:fill="FFFFFF" w:themeFill="background1"/>
            <w:vAlign w:val="center"/>
          </w:tcPr>
          <w:p w14:paraId="0659EAEF" w14:textId="2D89D1A9" w:rsidR="00574578" w:rsidRPr="00F81557" w:rsidRDefault="00574578" w:rsidP="00574578">
            <w:pPr>
              <w:spacing w:before="60" w:after="60"/>
              <w:rPr>
                <w:rFonts w:eastAsia="TimesNewRomanPSMT"/>
                <w:color w:val="000000" w:themeColor="text1"/>
                <w:highlight w:val="green"/>
              </w:rPr>
            </w:pPr>
            <w:r>
              <w:t>Thực hành CNC</w:t>
            </w:r>
          </w:p>
        </w:tc>
        <w:tc>
          <w:tcPr>
            <w:tcW w:w="822" w:type="pct"/>
            <w:tcBorders>
              <w:top w:val="single" w:sz="4" w:space="0" w:color="auto"/>
              <w:left w:val="nil"/>
              <w:bottom w:val="single" w:sz="4" w:space="0" w:color="auto"/>
              <w:right w:val="single" w:sz="4" w:space="0" w:color="auto"/>
            </w:tcBorders>
            <w:shd w:val="clear" w:color="000000" w:fill="FFFFFF" w:themeFill="background1"/>
            <w:vAlign w:val="center"/>
          </w:tcPr>
          <w:p w14:paraId="42968BFF" w14:textId="1B3D16DD" w:rsidR="00574578" w:rsidRPr="00F81557" w:rsidRDefault="00574578" w:rsidP="00574578">
            <w:pPr>
              <w:spacing w:before="60" w:after="60"/>
              <w:jc w:val="center"/>
              <w:rPr>
                <w:rFonts w:eastAsia="TimesNewRomanPSMT"/>
                <w:color w:val="000000" w:themeColor="text1"/>
                <w:highlight w:val="green"/>
              </w:rPr>
            </w:pPr>
            <w:r>
              <w:rPr>
                <w:color w:val="FF0000"/>
              </w:rPr>
              <w:t>2</w:t>
            </w:r>
          </w:p>
        </w:tc>
        <w:tc>
          <w:tcPr>
            <w:tcW w:w="167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24857FD1" w14:textId="77777777" w:rsidR="00574578" w:rsidRPr="00A6688E" w:rsidRDefault="00574578" w:rsidP="00574578">
            <w:pPr>
              <w:spacing w:before="60" w:after="60"/>
              <w:rPr>
                <w:color w:val="000000" w:themeColor="text1"/>
              </w:rPr>
            </w:pPr>
          </w:p>
        </w:tc>
        <w:tc>
          <w:tcPr>
            <w:tcW w:w="413"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30854806" w14:textId="77777777" w:rsidR="00574578" w:rsidRDefault="00574578" w:rsidP="00574578">
            <w:pPr>
              <w:spacing w:before="60" w:after="60"/>
              <w:jc w:val="center"/>
              <w:rPr>
                <w:b/>
                <w:i/>
                <w:iCs/>
                <w:lang w:val="en-GB" w:eastAsia="en-GB"/>
              </w:rPr>
            </w:pPr>
          </w:p>
        </w:tc>
      </w:tr>
      <w:tr w:rsidR="00574578" w:rsidRPr="00F81557" w14:paraId="49308104" w14:textId="77777777" w:rsidTr="003F1558">
        <w:trPr>
          <w:trHeight w:val="576"/>
        </w:trPr>
        <w:tc>
          <w:tcPr>
            <w:tcW w:w="40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5AAB5467" w14:textId="77777777" w:rsidR="00574578" w:rsidRPr="00587F61" w:rsidRDefault="00574578" w:rsidP="00933099">
            <w:pPr>
              <w:pStyle w:val="ListParagraph"/>
              <w:numPr>
                <w:ilvl w:val="0"/>
                <w:numId w:val="10"/>
              </w:numPr>
              <w:spacing w:before="60" w:after="60"/>
              <w:jc w:val="center"/>
              <w:rPr>
                <w:bCs/>
                <w:lang w:eastAsia="en-GB"/>
              </w:rPr>
            </w:pPr>
          </w:p>
        </w:tc>
        <w:tc>
          <w:tcPr>
            <w:tcW w:w="1682" w:type="pct"/>
            <w:tcBorders>
              <w:top w:val="single" w:sz="4" w:space="0" w:color="auto"/>
              <w:left w:val="nil"/>
              <w:bottom w:val="single" w:sz="4" w:space="0" w:color="auto"/>
              <w:right w:val="single" w:sz="4" w:space="0" w:color="auto"/>
            </w:tcBorders>
            <w:shd w:val="clear" w:color="000000" w:fill="FFFFFF" w:themeFill="background1"/>
            <w:vAlign w:val="center"/>
          </w:tcPr>
          <w:p w14:paraId="79D1E3E2" w14:textId="1B1CBCE8" w:rsidR="00574578" w:rsidRPr="00F81557" w:rsidRDefault="00574578" w:rsidP="00574578">
            <w:pPr>
              <w:spacing w:before="60" w:after="60"/>
              <w:rPr>
                <w:rFonts w:eastAsia="TimesNewRomanPSMT"/>
                <w:color w:val="000000" w:themeColor="text1"/>
                <w:highlight w:val="green"/>
              </w:rPr>
            </w:pPr>
            <w:r w:rsidRPr="007054C1">
              <w:rPr>
                <w:lang w:val="vi-VN"/>
              </w:rPr>
              <w:t>Thực hành thủy lực và khí nén</w:t>
            </w:r>
          </w:p>
        </w:tc>
        <w:tc>
          <w:tcPr>
            <w:tcW w:w="822" w:type="pct"/>
            <w:tcBorders>
              <w:top w:val="single" w:sz="4" w:space="0" w:color="auto"/>
              <w:left w:val="nil"/>
              <w:bottom w:val="single" w:sz="4" w:space="0" w:color="auto"/>
              <w:right w:val="single" w:sz="4" w:space="0" w:color="auto"/>
            </w:tcBorders>
            <w:shd w:val="clear" w:color="000000" w:fill="FFFFFF" w:themeFill="background1"/>
            <w:vAlign w:val="center"/>
          </w:tcPr>
          <w:p w14:paraId="04204799" w14:textId="3887DA76" w:rsidR="00574578" w:rsidRPr="00F81557" w:rsidRDefault="00574578" w:rsidP="00574578">
            <w:pPr>
              <w:spacing w:before="60" w:after="60"/>
              <w:jc w:val="center"/>
              <w:rPr>
                <w:rFonts w:eastAsia="TimesNewRomanPSMT"/>
                <w:color w:val="000000" w:themeColor="text1"/>
                <w:highlight w:val="green"/>
              </w:rPr>
            </w:pPr>
            <w:r>
              <w:rPr>
                <w:color w:val="FF0000"/>
              </w:rPr>
              <w:t>1</w:t>
            </w:r>
          </w:p>
        </w:tc>
        <w:tc>
          <w:tcPr>
            <w:tcW w:w="167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65675AAC" w14:textId="77777777" w:rsidR="00574578" w:rsidRPr="00A6688E" w:rsidRDefault="00574578" w:rsidP="00574578">
            <w:pPr>
              <w:spacing w:before="60" w:after="60"/>
              <w:rPr>
                <w:color w:val="000000" w:themeColor="text1"/>
              </w:rPr>
            </w:pPr>
          </w:p>
        </w:tc>
        <w:tc>
          <w:tcPr>
            <w:tcW w:w="413"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490E6B20" w14:textId="77777777" w:rsidR="00574578" w:rsidRDefault="00574578" w:rsidP="00574578">
            <w:pPr>
              <w:spacing w:before="60" w:after="60"/>
              <w:jc w:val="center"/>
              <w:rPr>
                <w:b/>
                <w:i/>
                <w:iCs/>
                <w:lang w:val="en-GB" w:eastAsia="en-GB"/>
              </w:rPr>
            </w:pPr>
          </w:p>
        </w:tc>
      </w:tr>
      <w:tr w:rsidR="00574578" w:rsidRPr="00F81557" w14:paraId="5E971E55" w14:textId="77777777" w:rsidTr="003F1558">
        <w:trPr>
          <w:trHeight w:val="576"/>
        </w:trPr>
        <w:tc>
          <w:tcPr>
            <w:tcW w:w="40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1BBA323" w14:textId="77777777" w:rsidR="00574578" w:rsidRPr="00587F61" w:rsidRDefault="00574578" w:rsidP="00933099">
            <w:pPr>
              <w:pStyle w:val="ListParagraph"/>
              <w:numPr>
                <w:ilvl w:val="0"/>
                <w:numId w:val="10"/>
              </w:numPr>
              <w:spacing w:before="60" w:after="60"/>
              <w:jc w:val="center"/>
              <w:rPr>
                <w:bCs/>
                <w:lang w:eastAsia="en-GB"/>
              </w:rPr>
            </w:pPr>
          </w:p>
        </w:tc>
        <w:tc>
          <w:tcPr>
            <w:tcW w:w="1682" w:type="pct"/>
            <w:tcBorders>
              <w:top w:val="single" w:sz="4" w:space="0" w:color="auto"/>
              <w:left w:val="nil"/>
              <w:bottom w:val="single" w:sz="4" w:space="0" w:color="auto"/>
              <w:right w:val="single" w:sz="4" w:space="0" w:color="auto"/>
            </w:tcBorders>
            <w:shd w:val="clear" w:color="000000" w:fill="FFFFFF" w:themeFill="background1"/>
            <w:vAlign w:val="center"/>
          </w:tcPr>
          <w:p w14:paraId="066E4B70" w14:textId="4ED4B3F6" w:rsidR="00574578" w:rsidRPr="00F81557" w:rsidRDefault="00574578" w:rsidP="00574578">
            <w:pPr>
              <w:spacing w:before="60" w:after="60"/>
              <w:rPr>
                <w:rFonts w:eastAsia="TimesNewRomanPSMT"/>
                <w:color w:val="000000" w:themeColor="text1"/>
                <w:highlight w:val="green"/>
              </w:rPr>
            </w:pPr>
            <w:r>
              <w:t>Thực tập tốt nghiệp</w:t>
            </w:r>
          </w:p>
        </w:tc>
        <w:tc>
          <w:tcPr>
            <w:tcW w:w="822" w:type="pct"/>
            <w:tcBorders>
              <w:top w:val="single" w:sz="4" w:space="0" w:color="auto"/>
              <w:left w:val="nil"/>
              <w:bottom w:val="single" w:sz="4" w:space="0" w:color="auto"/>
              <w:right w:val="single" w:sz="4" w:space="0" w:color="auto"/>
            </w:tcBorders>
            <w:shd w:val="clear" w:color="000000" w:fill="FFFFFF" w:themeFill="background1"/>
            <w:vAlign w:val="center"/>
          </w:tcPr>
          <w:p w14:paraId="5050B35F" w14:textId="5108CF10" w:rsidR="00574578" w:rsidRPr="00F81557" w:rsidRDefault="00574578" w:rsidP="00574578">
            <w:pPr>
              <w:spacing w:before="60" w:after="60"/>
              <w:jc w:val="center"/>
              <w:rPr>
                <w:rFonts w:eastAsia="TimesNewRomanPSMT"/>
                <w:color w:val="000000" w:themeColor="text1"/>
                <w:highlight w:val="green"/>
              </w:rPr>
            </w:pPr>
            <w:r>
              <w:rPr>
                <w:color w:val="FF0000"/>
              </w:rPr>
              <w:t>4</w:t>
            </w:r>
          </w:p>
        </w:tc>
        <w:tc>
          <w:tcPr>
            <w:tcW w:w="167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42FE1961" w14:textId="77777777" w:rsidR="00574578" w:rsidRPr="00A6688E" w:rsidRDefault="00574578" w:rsidP="00574578">
            <w:pPr>
              <w:spacing w:before="60" w:after="60"/>
              <w:rPr>
                <w:color w:val="000000" w:themeColor="text1"/>
              </w:rPr>
            </w:pPr>
          </w:p>
        </w:tc>
        <w:tc>
          <w:tcPr>
            <w:tcW w:w="413"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29207E39" w14:textId="77777777" w:rsidR="00574578" w:rsidRDefault="00574578" w:rsidP="00574578">
            <w:pPr>
              <w:spacing w:before="60" w:after="60"/>
              <w:jc w:val="center"/>
              <w:rPr>
                <w:b/>
                <w:i/>
                <w:iCs/>
                <w:lang w:val="en-GB" w:eastAsia="en-GB"/>
              </w:rPr>
            </w:pPr>
          </w:p>
        </w:tc>
      </w:tr>
      <w:tr w:rsidR="00574578" w:rsidRPr="00F81557" w14:paraId="7EC06445" w14:textId="77777777" w:rsidTr="003F1558">
        <w:trPr>
          <w:trHeight w:val="576"/>
        </w:trPr>
        <w:tc>
          <w:tcPr>
            <w:tcW w:w="40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5F400A1" w14:textId="77777777" w:rsidR="00574578" w:rsidRPr="00587F61" w:rsidRDefault="00574578" w:rsidP="00933099">
            <w:pPr>
              <w:pStyle w:val="ListParagraph"/>
              <w:numPr>
                <w:ilvl w:val="0"/>
                <w:numId w:val="10"/>
              </w:numPr>
              <w:spacing w:before="60" w:after="60"/>
              <w:jc w:val="center"/>
              <w:rPr>
                <w:bCs/>
                <w:lang w:eastAsia="en-GB"/>
              </w:rPr>
            </w:pPr>
          </w:p>
        </w:tc>
        <w:tc>
          <w:tcPr>
            <w:tcW w:w="1682" w:type="pct"/>
            <w:tcBorders>
              <w:top w:val="single" w:sz="4" w:space="0" w:color="auto"/>
              <w:left w:val="nil"/>
              <w:bottom w:val="single" w:sz="4" w:space="0" w:color="auto"/>
              <w:right w:val="single" w:sz="4" w:space="0" w:color="auto"/>
            </w:tcBorders>
            <w:shd w:val="clear" w:color="000000" w:fill="FFFFFF" w:themeFill="background1"/>
            <w:vAlign w:val="center"/>
          </w:tcPr>
          <w:p w14:paraId="2CC914A1" w14:textId="59FC8BD3" w:rsidR="00574578" w:rsidRPr="00F81557" w:rsidRDefault="00574578" w:rsidP="00574578">
            <w:pPr>
              <w:spacing w:before="60" w:after="60"/>
              <w:rPr>
                <w:rFonts w:eastAsia="TimesNewRomanPSMT"/>
                <w:color w:val="000000" w:themeColor="text1"/>
                <w:highlight w:val="green"/>
              </w:rPr>
            </w:pPr>
            <w:r>
              <w:t>Khóa luận tốt nghiệp</w:t>
            </w:r>
          </w:p>
        </w:tc>
        <w:tc>
          <w:tcPr>
            <w:tcW w:w="822" w:type="pct"/>
            <w:tcBorders>
              <w:top w:val="single" w:sz="4" w:space="0" w:color="auto"/>
              <w:left w:val="nil"/>
              <w:bottom w:val="single" w:sz="4" w:space="0" w:color="auto"/>
              <w:right w:val="single" w:sz="4" w:space="0" w:color="auto"/>
            </w:tcBorders>
            <w:shd w:val="clear" w:color="000000" w:fill="FFFFFF" w:themeFill="background1"/>
            <w:vAlign w:val="center"/>
          </w:tcPr>
          <w:p w14:paraId="39292CF2" w14:textId="488D16E3" w:rsidR="00574578" w:rsidRPr="00F81557" w:rsidRDefault="00574578" w:rsidP="00574578">
            <w:pPr>
              <w:spacing w:before="60" w:after="60"/>
              <w:jc w:val="center"/>
              <w:rPr>
                <w:rFonts w:eastAsia="TimesNewRomanPSMT"/>
                <w:color w:val="000000" w:themeColor="text1"/>
                <w:highlight w:val="green"/>
              </w:rPr>
            </w:pPr>
            <w:r>
              <w:rPr>
                <w:color w:val="FF0000"/>
              </w:rPr>
              <w:t>6</w:t>
            </w:r>
          </w:p>
        </w:tc>
        <w:tc>
          <w:tcPr>
            <w:tcW w:w="167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7BAE0C30" w14:textId="77777777" w:rsidR="00574578" w:rsidRPr="00A6688E" w:rsidRDefault="00574578" w:rsidP="00574578">
            <w:pPr>
              <w:spacing w:before="60" w:after="60"/>
              <w:rPr>
                <w:color w:val="000000" w:themeColor="text1"/>
              </w:rPr>
            </w:pPr>
          </w:p>
        </w:tc>
        <w:tc>
          <w:tcPr>
            <w:tcW w:w="413"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5F168A31" w14:textId="77777777" w:rsidR="00574578" w:rsidRDefault="00574578" w:rsidP="00574578">
            <w:pPr>
              <w:spacing w:before="60" w:after="60"/>
              <w:jc w:val="center"/>
              <w:rPr>
                <w:b/>
                <w:i/>
                <w:iCs/>
                <w:lang w:val="en-GB" w:eastAsia="en-GB"/>
              </w:rPr>
            </w:pPr>
          </w:p>
        </w:tc>
      </w:tr>
      <w:tr w:rsidR="00574578" w:rsidRPr="00F81557" w14:paraId="7306BD5C" w14:textId="77777777" w:rsidTr="003F1558">
        <w:trPr>
          <w:trHeight w:val="576"/>
        </w:trPr>
        <w:tc>
          <w:tcPr>
            <w:tcW w:w="40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56B944C" w14:textId="77777777" w:rsidR="00574578" w:rsidRPr="00587F61" w:rsidRDefault="00574578" w:rsidP="00933099">
            <w:pPr>
              <w:pStyle w:val="ListParagraph"/>
              <w:numPr>
                <w:ilvl w:val="0"/>
                <w:numId w:val="10"/>
              </w:numPr>
              <w:spacing w:before="60" w:after="60"/>
              <w:jc w:val="center"/>
              <w:rPr>
                <w:bCs/>
                <w:lang w:eastAsia="en-GB"/>
              </w:rPr>
            </w:pPr>
          </w:p>
        </w:tc>
        <w:tc>
          <w:tcPr>
            <w:tcW w:w="1682" w:type="pct"/>
            <w:tcBorders>
              <w:top w:val="single" w:sz="4" w:space="0" w:color="auto"/>
              <w:left w:val="nil"/>
              <w:bottom w:val="single" w:sz="4" w:space="0" w:color="auto"/>
              <w:right w:val="single" w:sz="4" w:space="0" w:color="auto"/>
            </w:tcBorders>
            <w:shd w:val="clear" w:color="000000" w:fill="FFFFFF" w:themeFill="background1"/>
            <w:vAlign w:val="center"/>
          </w:tcPr>
          <w:p w14:paraId="5B24EB45" w14:textId="65B5E280" w:rsidR="00574578" w:rsidRPr="00F81557" w:rsidRDefault="00574578" w:rsidP="00574578">
            <w:pPr>
              <w:spacing w:before="60" w:after="60"/>
              <w:rPr>
                <w:rFonts w:eastAsia="TimesNewRomanPSMT"/>
                <w:color w:val="000000" w:themeColor="text1"/>
                <w:highlight w:val="green"/>
              </w:rPr>
            </w:pPr>
            <w:r w:rsidRPr="00F842E7">
              <w:rPr>
                <w:lang w:val="vi-VN"/>
              </w:rPr>
              <w:t>Lập trình điều khiển robot công nghiệp</w:t>
            </w:r>
          </w:p>
        </w:tc>
        <w:tc>
          <w:tcPr>
            <w:tcW w:w="822" w:type="pct"/>
            <w:tcBorders>
              <w:top w:val="single" w:sz="4" w:space="0" w:color="auto"/>
              <w:left w:val="nil"/>
              <w:bottom w:val="single" w:sz="4" w:space="0" w:color="auto"/>
              <w:right w:val="single" w:sz="4" w:space="0" w:color="auto"/>
            </w:tcBorders>
            <w:shd w:val="clear" w:color="000000" w:fill="FFFFFF" w:themeFill="background1"/>
            <w:vAlign w:val="center"/>
          </w:tcPr>
          <w:p w14:paraId="326290BB" w14:textId="0DBF4183" w:rsidR="00574578" w:rsidRPr="00F81557" w:rsidRDefault="00574578" w:rsidP="00574578">
            <w:pPr>
              <w:spacing w:before="60" w:after="60"/>
              <w:jc w:val="center"/>
              <w:rPr>
                <w:rFonts w:eastAsia="TimesNewRomanPSMT"/>
                <w:color w:val="000000" w:themeColor="text1"/>
                <w:highlight w:val="green"/>
              </w:rPr>
            </w:pPr>
            <w:r>
              <w:t>2</w:t>
            </w:r>
          </w:p>
        </w:tc>
        <w:tc>
          <w:tcPr>
            <w:tcW w:w="167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0A572789" w14:textId="77777777" w:rsidR="00574578" w:rsidRPr="00A6688E" w:rsidRDefault="00574578" w:rsidP="00574578">
            <w:pPr>
              <w:spacing w:before="60" w:after="60"/>
              <w:rPr>
                <w:color w:val="000000" w:themeColor="text1"/>
              </w:rPr>
            </w:pPr>
          </w:p>
        </w:tc>
        <w:tc>
          <w:tcPr>
            <w:tcW w:w="413"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4C945ED4" w14:textId="77777777" w:rsidR="00574578" w:rsidRDefault="00574578" w:rsidP="00574578">
            <w:pPr>
              <w:spacing w:before="60" w:after="60"/>
              <w:jc w:val="center"/>
              <w:rPr>
                <w:b/>
                <w:i/>
                <w:iCs/>
                <w:lang w:val="en-GB" w:eastAsia="en-GB"/>
              </w:rPr>
            </w:pPr>
          </w:p>
        </w:tc>
      </w:tr>
      <w:tr w:rsidR="00574578" w:rsidRPr="00F81557" w14:paraId="5DD58498" w14:textId="77777777" w:rsidTr="003F1558">
        <w:trPr>
          <w:trHeight w:val="576"/>
        </w:trPr>
        <w:tc>
          <w:tcPr>
            <w:tcW w:w="40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2A5BD0ED" w14:textId="77777777" w:rsidR="00574578" w:rsidRPr="00587F61" w:rsidRDefault="00574578" w:rsidP="00933099">
            <w:pPr>
              <w:pStyle w:val="ListParagraph"/>
              <w:numPr>
                <w:ilvl w:val="0"/>
                <w:numId w:val="10"/>
              </w:numPr>
              <w:spacing w:before="60" w:after="60"/>
              <w:jc w:val="center"/>
              <w:rPr>
                <w:bCs/>
                <w:lang w:eastAsia="en-GB"/>
              </w:rPr>
            </w:pPr>
          </w:p>
        </w:tc>
        <w:tc>
          <w:tcPr>
            <w:tcW w:w="1682" w:type="pct"/>
            <w:tcBorders>
              <w:top w:val="single" w:sz="4" w:space="0" w:color="auto"/>
              <w:left w:val="nil"/>
              <w:bottom w:val="single" w:sz="4" w:space="0" w:color="auto"/>
              <w:right w:val="single" w:sz="4" w:space="0" w:color="auto"/>
            </w:tcBorders>
            <w:shd w:val="clear" w:color="000000" w:fill="FFFFFF" w:themeFill="background1"/>
            <w:vAlign w:val="center"/>
          </w:tcPr>
          <w:p w14:paraId="1F6AE1F3" w14:textId="7D40FF79" w:rsidR="00574578" w:rsidRPr="00F81557" w:rsidRDefault="00574578" w:rsidP="00574578">
            <w:pPr>
              <w:spacing w:before="60" w:after="60"/>
              <w:rPr>
                <w:rFonts w:eastAsia="TimesNewRomanPSMT"/>
                <w:color w:val="000000" w:themeColor="text1"/>
                <w:highlight w:val="green"/>
              </w:rPr>
            </w:pPr>
            <w:r w:rsidRPr="00F842E7">
              <w:rPr>
                <w:lang w:val="vi-VN"/>
              </w:rPr>
              <w:t>Mô hình hóa hệ thống và mô phỏng</w:t>
            </w:r>
          </w:p>
        </w:tc>
        <w:tc>
          <w:tcPr>
            <w:tcW w:w="822" w:type="pct"/>
            <w:tcBorders>
              <w:top w:val="single" w:sz="4" w:space="0" w:color="auto"/>
              <w:left w:val="nil"/>
              <w:bottom w:val="single" w:sz="4" w:space="0" w:color="auto"/>
              <w:right w:val="single" w:sz="4" w:space="0" w:color="auto"/>
            </w:tcBorders>
            <w:shd w:val="clear" w:color="000000" w:fill="FFFFFF" w:themeFill="background1"/>
            <w:vAlign w:val="center"/>
          </w:tcPr>
          <w:p w14:paraId="626AF68D" w14:textId="4195D0B3" w:rsidR="00574578" w:rsidRPr="00F81557" w:rsidRDefault="00574578" w:rsidP="00574578">
            <w:pPr>
              <w:spacing w:before="60" w:after="60"/>
              <w:jc w:val="center"/>
              <w:rPr>
                <w:rFonts w:eastAsia="TimesNewRomanPSMT"/>
                <w:color w:val="000000" w:themeColor="text1"/>
                <w:highlight w:val="green"/>
              </w:rPr>
            </w:pPr>
            <w:r>
              <w:t>2</w:t>
            </w:r>
          </w:p>
        </w:tc>
        <w:tc>
          <w:tcPr>
            <w:tcW w:w="167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3C815FCE" w14:textId="77777777" w:rsidR="00574578" w:rsidRPr="00A6688E" w:rsidRDefault="00574578" w:rsidP="00574578">
            <w:pPr>
              <w:spacing w:before="60" w:after="60"/>
              <w:rPr>
                <w:color w:val="000000" w:themeColor="text1"/>
              </w:rPr>
            </w:pPr>
          </w:p>
        </w:tc>
        <w:tc>
          <w:tcPr>
            <w:tcW w:w="413"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4A4540D8" w14:textId="77777777" w:rsidR="00574578" w:rsidRDefault="00574578" w:rsidP="00574578">
            <w:pPr>
              <w:spacing w:before="60" w:after="60"/>
              <w:jc w:val="center"/>
              <w:rPr>
                <w:b/>
                <w:i/>
                <w:iCs/>
                <w:lang w:val="en-GB" w:eastAsia="en-GB"/>
              </w:rPr>
            </w:pPr>
          </w:p>
        </w:tc>
      </w:tr>
      <w:tr w:rsidR="00574578" w:rsidRPr="00F81557" w14:paraId="16B9722C" w14:textId="77777777" w:rsidTr="003F1558">
        <w:trPr>
          <w:trHeight w:val="576"/>
        </w:trPr>
        <w:tc>
          <w:tcPr>
            <w:tcW w:w="40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21D5F48C" w14:textId="77777777" w:rsidR="00574578" w:rsidRPr="00587F61" w:rsidRDefault="00574578" w:rsidP="00933099">
            <w:pPr>
              <w:pStyle w:val="ListParagraph"/>
              <w:numPr>
                <w:ilvl w:val="0"/>
                <w:numId w:val="10"/>
              </w:numPr>
              <w:spacing w:before="60" w:after="60"/>
              <w:jc w:val="center"/>
              <w:rPr>
                <w:bCs/>
                <w:lang w:eastAsia="en-GB"/>
              </w:rPr>
            </w:pPr>
          </w:p>
        </w:tc>
        <w:tc>
          <w:tcPr>
            <w:tcW w:w="1682" w:type="pct"/>
            <w:tcBorders>
              <w:top w:val="single" w:sz="4" w:space="0" w:color="auto"/>
              <w:left w:val="nil"/>
              <w:bottom w:val="single" w:sz="4" w:space="0" w:color="auto"/>
              <w:right w:val="single" w:sz="4" w:space="0" w:color="auto"/>
            </w:tcBorders>
            <w:shd w:val="clear" w:color="000000" w:fill="FFFFFF" w:themeFill="background1"/>
            <w:vAlign w:val="center"/>
          </w:tcPr>
          <w:p w14:paraId="28135230" w14:textId="51BE4634" w:rsidR="00574578" w:rsidRPr="00F81557" w:rsidRDefault="00574578" w:rsidP="00574578">
            <w:pPr>
              <w:spacing w:before="60" w:after="60"/>
              <w:rPr>
                <w:rFonts w:eastAsia="TimesNewRomanPSMT"/>
                <w:color w:val="000000" w:themeColor="text1"/>
                <w:highlight w:val="green"/>
              </w:rPr>
            </w:pPr>
            <w:r w:rsidRPr="00F842E7">
              <w:rPr>
                <w:lang w:val="vi-VN"/>
              </w:rPr>
              <w:t>Điều khiển các hệ thống servo</w:t>
            </w:r>
          </w:p>
        </w:tc>
        <w:tc>
          <w:tcPr>
            <w:tcW w:w="822" w:type="pct"/>
            <w:tcBorders>
              <w:top w:val="single" w:sz="4" w:space="0" w:color="auto"/>
              <w:left w:val="nil"/>
              <w:bottom w:val="single" w:sz="4" w:space="0" w:color="auto"/>
              <w:right w:val="single" w:sz="4" w:space="0" w:color="auto"/>
            </w:tcBorders>
            <w:shd w:val="clear" w:color="000000" w:fill="FFFFFF" w:themeFill="background1"/>
            <w:vAlign w:val="center"/>
          </w:tcPr>
          <w:p w14:paraId="0844BF2D" w14:textId="0B98143B" w:rsidR="00574578" w:rsidRPr="00F81557" w:rsidRDefault="00574578" w:rsidP="00574578">
            <w:pPr>
              <w:spacing w:before="60" w:after="60"/>
              <w:jc w:val="center"/>
              <w:rPr>
                <w:rFonts w:eastAsia="TimesNewRomanPSMT"/>
                <w:color w:val="000000" w:themeColor="text1"/>
                <w:highlight w:val="green"/>
              </w:rPr>
            </w:pPr>
            <w:r>
              <w:t>3</w:t>
            </w:r>
          </w:p>
        </w:tc>
        <w:tc>
          <w:tcPr>
            <w:tcW w:w="167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5066DC9E" w14:textId="77777777" w:rsidR="00574578" w:rsidRPr="00A6688E" w:rsidRDefault="00574578" w:rsidP="00574578">
            <w:pPr>
              <w:spacing w:before="60" w:after="60"/>
              <w:rPr>
                <w:color w:val="000000" w:themeColor="text1"/>
              </w:rPr>
            </w:pPr>
          </w:p>
        </w:tc>
        <w:tc>
          <w:tcPr>
            <w:tcW w:w="413"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152A66E1" w14:textId="77777777" w:rsidR="00574578" w:rsidRDefault="00574578" w:rsidP="00574578">
            <w:pPr>
              <w:spacing w:before="60" w:after="60"/>
              <w:jc w:val="center"/>
              <w:rPr>
                <w:b/>
                <w:i/>
                <w:iCs/>
                <w:lang w:val="en-GB" w:eastAsia="en-GB"/>
              </w:rPr>
            </w:pPr>
          </w:p>
        </w:tc>
      </w:tr>
      <w:tr w:rsidR="00574578" w:rsidRPr="00F81557" w14:paraId="63D11705" w14:textId="77777777" w:rsidTr="003F1558">
        <w:trPr>
          <w:trHeight w:val="576"/>
        </w:trPr>
        <w:tc>
          <w:tcPr>
            <w:tcW w:w="40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E83E6D9" w14:textId="77777777" w:rsidR="00574578" w:rsidRPr="00587F61" w:rsidRDefault="00574578" w:rsidP="00933099">
            <w:pPr>
              <w:pStyle w:val="ListParagraph"/>
              <w:numPr>
                <w:ilvl w:val="0"/>
                <w:numId w:val="10"/>
              </w:numPr>
              <w:spacing w:before="60" w:after="60"/>
              <w:jc w:val="center"/>
              <w:rPr>
                <w:bCs/>
                <w:lang w:eastAsia="en-GB"/>
              </w:rPr>
            </w:pPr>
          </w:p>
        </w:tc>
        <w:tc>
          <w:tcPr>
            <w:tcW w:w="1682" w:type="pct"/>
            <w:tcBorders>
              <w:top w:val="single" w:sz="4" w:space="0" w:color="auto"/>
              <w:left w:val="nil"/>
              <w:bottom w:val="single" w:sz="4" w:space="0" w:color="auto"/>
              <w:right w:val="single" w:sz="4" w:space="0" w:color="auto"/>
            </w:tcBorders>
            <w:shd w:val="clear" w:color="000000" w:fill="FFFFFF" w:themeFill="background1"/>
            <w:vAlign w:val="center"/>
          </w:tcPr>
          <w:p w14:paraId="753BC5B5" w14:textId="644CDF04" w:rsidR="00574578" w:rsidRPr="00F81557" w:rsidRDefault="00574578" w:rsidP="00574578">
            <w:pPr>
              <w:spacing w:before="60" w:after="60"/>
              <w:rPr>
                <w:rFonts w:eastAsia="TimesNewRomanPSMT"/>
                <w:color w:val="000000" w:themeColor="text1"/>
                <w:highlight w:val="green"/>
              </w:rPr>
            </w:pPr>
            <w:r w:rsidRPr="00F842E7">
              <w:rPr>
                <w:lang w:val="vi-VN"/>
              </w:rPr>
              <w:t>Hệ thống cơ điện tử công nghiệp</w:t>
            </w:r>
          </w:p>
        </w:tc>
        <w:tc>
          <w:tcPr>
            <w:tcW w:w="822" w:type="pct"/>
            <w:tcBorders>
              <w:top w:val="single" w:sz="4" w:space="0" w:color="auto"/>
              <w:left w:val="nil"/>
              <w:bottom w:val="single" w:sz="4" w:space="0" w:color="auto"/>
              <w:right w:val="single" w:sz="4" w:space="0" w:color="auto"/>
            </w:tcBorders>
            <w:shd w:val="clear" w:color="000000" w:fill="FFFFFF" w:themeFill="background1"/>
            <w:vAlign w:val="center"/>
          </w:tcPr>
          <w:p w14:paraId="111C9769" w14:textId="74149682" w:rsidR="00574578" w:rsidRPr="00F81557" w:rsidRDefault="00574578" w:rsidP="00574578">
            <w:pPr>
              <w:spacing w:before="60" w:after="60"/>
              <w:jc w:val="center"/>
              <w:rPr>
                <w:rFonts w:eastAsia="TimesNewRomanPSMT"/>
                <w:color w:val="000000" w:themeColor="text1"/>
                <w:highlight w:val="green"/>
              </w:rPr>
            </w:pPr>
            <w:r>
              <w:t>3</w:t>
            </w:r>
          </w:p>
        </w:tc>
        <w:tc>
          <w:tcPr>
            <w:tcW w:w="167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10E944EE" w14:textId="77777777" w:rsidR="00574578" w:rsidRPr="00A6688E" w:rsidRDefault="00574578" w:rsidP="00574578">
            <w:pPr>
              <w:spacing w:before="60" w:after="60"/>
              <w:rPr>
                <w:color w:val="000000" w:themeColor="text1"/>
              </w:rPr>
            </w:pPr>
          </w:p>
        </w:tc>
        <w:tc>
          <w:tcPr>
            <w:tcW w:w="413"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60061143" w14:textId="77777777" w:rsidR="00574578" w:rsidRDefault="00574578" w:rsidP="00574578">
            <w:pPr>
              <w:spacing w:before="60" w:after="60"/>
              <w:jc w:val="center"/>
              <w:rPr>
                <w:b/>
                <w:i/>
                <w:iCs/>
                <w:lang w:val="en-GB" w:eastAsia="en-GB"/>
              </w:rPr>
            </w:pPr>
          </w:p>
        </w:tc>
      </w:tr>
      <w:tr w:rsidR="00574578" w:rsidRPr="00F81557" w14:paraId="6C78DFE6" w14:textId="77777777" w:rsidTr="003F1558">
        <w:trPr>
          <w:trHeight w:val="576"/>
        </w:trPr>
        <w:tc>
          <w:tcPr>
            <w:tcW w:w="40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5E6E81A8" w14:textId="77777777" w:rsidR="00574578" w:rsidRPr="00587F61" w:rsidRDefault="00574578" w:rsidP="00933099">
            <w:pPr>
              <w:pStyle w:val="ListParagraph"/>
              <w:numPr>
                <w:ilvl w:val="0"/>
                <w:numId w:val="10"/>
              </w:numPr>
              <w:spacing w:before="60" w:after="60"/>
              <w:jc w:val="center"/>
              <w:rPr>
                <w:bCs/>
                <w:lang w:eastAsia="en-GB"/>
              </w:rPr>
            </w:pPr>
          </w:p>
        </w:tc>
        <w:tc>
          <w:tcPr>
            <w:tcW w:w="1682" w:type="pct"/>
            <w:tcBorders>
              <w:top w:val="single" w:sz="4" w:space="0" w:color="auto"/>
              <w:left w:val="nil"/>
              <w:bottom w:val="single" w:sz="4" w:space="0" w:color="auto"/>
              <w:right w:val="single" w:sz="4" w:space="0" w:color="auto"/>
            </w:tcBorders>
            <w:shd w:val="clear" w:color="000000" w:fill="FFFFFF" w:themeFill="background1"/>
            <w:vAlign w:val="center"/>
          </w:tcPr>
          <w:p w14:paraId="5070E212" w14:textId="54DEF54F" w:rsidR="00574578" w:rsidRPr="00F81557" w:rsidRDefault="00574578" w:rsidP="00574578">
            <w:pPr>
              <w:spacing w:before="60" w:after="60"/>
              <w:rPr>
                <w:rFonts w:eastAsia="TimesNewRomanPSMT"/>
                <w:color w:val="000000" w:themeColor="text1"/>
                <w:highlight w:val="green"/>
              </w:rPr>
            </w:pPr>
            <w:r w:rsidRPr="00F842E7">
              <w:rPr>
                <w:lang w:val="vi-VN"/>
              </w:rPr>
              <w:t>Hệ thống sản xuất thông minh</w:t>
            </w:r>
          </w:p>
        </w:tc>
        <w:tc>
          <w:tcPr>
            <w:tcW w:w="822" w:type="pct"/>
            <w:tcBorders>
              <w:top w:val="single" w:sz="4" w:space="0" w:color="auto"/>
              <w:left w:val="nil"/>
              <w:bottom w:val="single" w:sz="4" w:space="0" w:color="auto"/>
              <w:right w:val="single" w:sz="4" w:space="0" w:color="auto"/>
            </w:tcBorders>
            <w:shd w:val="clear" w:color="000000" w:fill="FFFFFF" w:themeFill="background1"/>
            <w:vAlign w:val="center"/>
          </w:tcPr>
          <w:p w14:paraId="159DB6CA" w14:textId="0875A9C0" w:rsidR="00574578" w:rsidRPr="00F81557" w:rsidRDefault="00574578" w:rsidP="00574578">
            <w:pPr>
              <w:spacing w:before="60" w:after="60"/>
              <w:jc w:val="center"/>
              <w:rPr>
                <w:rFonts w:eastAsia="TimesNewRomanPSMT"/>
                <w:color w:val="000000" w:themeColor="text1"/>
                <w:highlight w:val="green"/>
              </w:rPr>
            </w:pPr>
            <w:r>
              <w:t>3</w:t>
            </w:r>
          </w:p>
        </w:tc>
        <w:tc>
          <w:tcPr>
            <w:tcW w:w="167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5E7A2C96" w14:textId="77777777" w:rsidR="00574578" w:rsidRPr="00A6688E" w:rsidRDefault="00574578" w:rsidP="00574578">
            <w:pPr>
              <w:spacing w:before="60" w:after="60"/>
              <w:rPr>
                <w:color w:val="000000" w:themeColor="text1"/>
              </w:rPr>
            </w:pPr>
          </w:p>
        </w:tc>
        <w:tc>
          <w:tcPr>
            <w:tcW w:w="413"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100D6218" w14:textId="77777777" w:rsidR="00574578" w:rsidRDefault="00574578" w:rsidP="00574578">
            <w:pPr>
              <w:spacing w:before="60" w:after="60"/>
              <w:jc w:val="center"/>
              <w:rPr>
                <w:b/>
                <w:i/>
                <w:iCs/>
                <w:lang w:val="en-GB" w:eastAsia="en-GB"/>
              </w:rPr>
            </w:pPr>
          </w:p>
        </w:tc>
      </w:tr>
      <w:tr w:rsidR="00574578" w:rsidRPr="00F81557" w14:paraId="79CE5E8B" w14:textId="77777777" w:rsidTr="003F1558">
        <w:trPr>
          <w:trHeight w:val="576"/>
        </w:trPr>
        <w:tc>
          <w:tcPr>
            <w:tcW w:w="40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631519" w14:textId="77777777" w:rsidR="00574578" w:rsidRPr="00587F61" w:rsidRDefault="00574578" w:rsidP="00933099">
            <w:pPr>
              <w:pStyle w:val="ListParagraph"/>
              <w:numPr>
                <w:ilvl w:val="0"/>
                <w:numId w:val="10"/>
              </w:numPr>
              <w:spacing w:before="60" w:after="60"/>
              <w:jc w:val="center"/>
              <w:rPr>
                <w:bCs/>
                <w:lang w:eastAsia="en-GB"/>
              </w:rPr>
            </w:pPr>
          </w:p>
        </w:tc>
        <w:tc>
          <w:tcPr>
            <w:tcW w:w="1682" w:type="pct"/>
            <w:tcBorders>
              <w:top w:val="single" w:sz="4" w:space="0" w:color="auto"/>
              <w:left w:val="nil"/>
              <w:bottom w:val="single" w:sz="4" w:space="0" w:color="auto"/>
              <w:right w:val="single" w:sz="4" w:space="0" w:color="auto"/>
            </w:tcBorders>
            <w:shd w:val="clear" w:color="000000" w:fill="FFFFFF" w:themeFill="background1"/>
            <w:vAlign w:val="center"/>
          </w:tcPr>
          <w:p w14:paraId="202D1D27" w14:textId="24FDDA42" w:rsidR="00574578" w:rsidRPr="00F81557" w:rsidRDefault="00574578" w:rsidP="00574578">
            <w:pPr>
              <w:spacing w:before="60" w:after="60"/>
              <w:rPr>
                <w:rFonts w:eastAsia="TimesNewRomanPSMT"/>
                <w:color w:val="000000" w:themeColor="text1"/>
                <w:highlight w:val="green"/>
              </w:rPr>
            </w:pPr>
            <w:r>
              <w:t>Điều khiển quá trình</w:t>
            </w:r>
          </w:p>
        </w:tc>
        <w:tc>
          <w:tcPr>
            <w:tcW w:w="822" w:type="pct"/>
            <w:tcBorders>
              <w:top w:val="single" w:sz="4" w:space="0" w:color="auto"/>
              <w:left w:val="nil"/>
              <w:bottom w:val="single" w:sz="4" w:space="0" w:color="auto"/>
              <w:right w:val="single" w:sz="4" w:space="0" w:color="auto"/>
            </w:tcBorders>
            <w:shd w:val="clear" w:color="000000" w:fill="FFFFFF" w:themeFill="background1"/>
            <w:vAlign w:val="center"/>
          </w:tcPr>
          <w:p w14:paraId="7DC41610" w14:textId="39AACF99" w:rsidR="00574578" w:rsidRPr="00F81557" w:rsidRDefault="00574578" w:rsidP="00574578">
            <w:pPr>
              <w:spacing w:before="60" w:after="60"/>
              <w:jc w:val="center"/>
              <w:rPr>
                <w:rFonts w:eastAsia="TimesNewRomanPSMT"/>
                <w:color w:val="000000" w:themeColor="text1"/>
                <w:highlight w:val="green"/>
              </w:rPr>
            </w:pPr>
            <w:r>
              <w:t>3</w:t>
            </w:r>
          </w:p>
        </w:tc>
        <w:tc>
          <w:tcPr>
            <w:tcW w:w="167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668F6D27" w14:textId="77777777" w:rsidR="00574578" w:rsidRPr="00A6688E" w:rsidRDefault="00574578" w:rsidP="00574578">
            <w:pPr>
              <w:spacing w:before="60" w:after="60"/>
              <w:rPr>
                <w:color w:val="000000" w:themeColor="text1"/>
              </w:rPr>
            </w:pPr>
          </w:p>
        </w:tc>
        <w:tc>
          <w:tcPr>
            <w:tcW w:w="413"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275B6F6D" w14:textId="77777777" w:rsidR="00574578" w:rsidRDefault="00574578" w:rsidP="00574578">
            <w:pPr>
              <w:spacing w:before="60" w:after="60"/>
              <w:jc w:val="center"/>
              <w:rPr>
                <w:b/>
                <w:i/>
                <w:iCs/>
                <w:lang w:val="en-GB" w:eastAsia="en-GB"/>
              </w:rPr>
            </w:pPr>
          </w:p>
        </w:tc>
      </w:tr>
      <w:tr w:rsidR="00574578" w:rsidRPr="00F81557" w14:paraId="5160C8D7" w14:textId="77777777" w:rsidTr="003F1558">
        <w:trPr>
          <w:trHeight w:val="576"/>
        </w:trPr>
        <w:tc>
          <w:tcPr>
            <w:tcW w:w="40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D4262C6" w14:textId="77777777" w:rsidR="00574578" w:rsidRPr="00587F61" w:rsidRDefault="00574578" w:rsidP="00933099">
            <w:pPr>
              <w:pStyle w:val="ListParagraph"/>
              <w:numPr>
                <w:ilvl w:val="0"/>
                <w:numId w:val="10"/>
              </w:numPr>
              <w:spacing w:before="60" w:after="60"/>
              <w:jc w:val="center"/>
              <w:rPr>
                <w:bCs/>
                <w:lang w:eastAsia="en-GB"/>
              </w:rPr>
            </w:pPr>
          </w:p>
        </w:tc>
        <w:tc>
          <w:tcPr>
            <w:tcW w:w="1682" w:type="pct"/>
            <w:tcBorders>
              <w:top w:val="single" w:sz="4" w:space="0" w:color="auto"/>
              <w:left w:val="nil"/>
              <w:bottom w:val="single" w:sz="4" w:space="0" w:color="auto"/>
              <w:right w:val="single" w:sz="4" w:space="0" w:color="auto"/>
            </w:tcBorders>
            <w:shd w:val="clear" w:color="000000" w:fill="FFFFFF" w:themeFill="background1"/>
            <w:vAlign w:val="center"/>
          </w:tcPr>
          <w:p w14:paraId="16D3FCB5" w14:textId="68EAEE35" w:rsidR="00574578" w:rsidRPr="00F81557" w:rsidRDefault="00574578" w:rsidP="00574578">
            <w:pPr>
              <w:spacing w:before="60" w:after="60"/>
              <w:rPr>
                <w:rFonts w:eastAsia="TimesNewRomanPSMT"/>
                <w:color w:val="000000" w:themeColor="text1"/>
                <w:highlight w:val="green"/>
              </w:rPr>
            </w:pPr>
            <w:r>
              <w:t>Thực tập kỹ sư</w:t>
            </w:r>
          </w:p>
        </w:tc>
        <w:tc>
          <w:tcPr>
            <w:tcW w:w="822" w:type="pct"/>
            <w:tcBorders>
              <w:top w:val="single" w:sz="4" w:space="0" w:color="auto"/>
              <w:left w:val="nil"/>
              <w:bottom w:val="single" w:sz="4" w:space="0" w:color="auto"/>
              <w:right w:val="single" w:sz="4" w:space="0" w:color="auto"/>
            </w:tcBorders>
            <w:shd w:val="clear" w:color="000000" w:fill="FFFFFF" w:themeFill="background1"/>
            <w:vAlign w:val="center"/>
          </w:tcPr>
          <w:p w14:paraId="5D9256C3" w14:textId="17C147FD" w:rsidR="00574578" w:rsidRPr="00F81557" w:rsidRDefault="00574578" w:rsidP="00574578">
            <w:pPr>
              <w:spacing w:before="60" w:after="60"/>
              <w:jc w:val="center"/>
              <w:rPr>
                <w:rFonts w:eastAsia="TimesNewRomanPSMT"/>
                <w:color w:val="000000" w:themeColor="text1"/>
                <w:highlight w:val="green"/>
              </w:rPr>
            </w:pPr>
            <w:r>
              <w:t>8</w:t>
            </w:r>
          </w:p>
        </w:tc>
        <w:tc>
          <w:tcPr>
            <w:tcW w:w="167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52175AB8" w14:textId="77777777" w:rsidR="00574578" w:rsidRPr="00A6688E" w:rsidRDefault="00574578" w:rsidP="00574578">
            <w:pPr>
              <w:spacing w:before="60" w:after="60"/>
              <w:rPr>
                <w:color w:val="000000" w:themeColor="text1"/>
              </w:rPr>
            </w:pPr>
          </w:p>
        </w:tc>
        <w:tc>
          <w:tcPr>
            <w:tcW w:w="413"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6500238D" w14:textId="77777777" w:rsidR="00574578" w:rsidRDefault="00574578" w:rsidP="00574578">
            <w:pPr>
              <w:spacing w:before="60" w:after="60"/>
              <w:jc w:val="center"/>
              <w:rPr>
                <w:b/>
                <w:i/>
                <w:iCs/>
                <w:lang w:val="en-GB" w:eastAsia="en-GB"/>
              </w:rPr>
            </w:pPr>
          </w:p>
        </w:tc>
      </w:tr>
      <w:tr w:rsidR="00574578" w:rsidRPr="00F81557" w14:paraId="5ACD0FDA" w14:textId="77777777" w:rsidTr="003F1558">
        <w:trPr>
          <w:trHeight w:val="576"/>
        </w:trPr>
        <w:tc>
          <w:tcPr>
            <w:tcW w:w="40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E59AC4" w14:textId="77777777" w:rsidR="00574578" w:rsidRPr="00587F61" w:rsidRDefault="00574578" w:rsidP="00933099">
            <w:pPr>
              <w:pStyle w:val="ListParagraph"/>
              <w:numPr>
                <w:ilvl w:val="0"/>
                <w:numId w:val="10"/>
              </w:numPr>
              <w:spacing w:before="60" w:after="60"/>
              <w:jc w:val="center"/>
              <w:rPr>
                <w:bCs/>
                <w:lang w:eastAsia="en-GB"/>
              </w:rPr>
            </w:pPr>
          </w:p>
        </w:tc>
        <w:tc>
          <w:tcPr>
            <w:tcW w:w="1682" w:type="pct"/>
            <w:tcBorders>
              <w:top w:val="single" w:sz="4" w:space="0" w:color="auto"/>
              <w:left w:val="nil"/>
              <w:bottom w:val="single" w:sz="4" w:space="0" w:color="auto"/>
              <w:right w:val="single" w:sz="4" w:space="0" w:color="auto"/>
            </w:tcBorders>
            <w:shd w:val="clear" w:color="000000" w:fill="FFFFFF" w:themeFill="background1"/>
            <w:vAlign w:val="center"/>
          </w:tcPr>
          <w:p w14:paraId="186F1158" w14:textId="6CF37B7D" w:rsidR="00574578" w:rsidRPr="00F81557" w:rsidRDefault="00574578" w:rsidP="00574578">
            <w:pPr>
              <w:spacing w:before="60" w:after="60"/>
              <w:rPr>
                <w:rFonts w:eastAsia="TimesNewRomanPSMT"/>
                <w:color w:val="000000" w:themeColor="text1"/>
                <w:highlight w:val="green"/>
              </w:rPr>
            </w:pPr>
            <w:r>
              <w:t>Đồ án kỹ sư</w:t>
            </w:r>
          </w:p>
        </w:tc>
        <w:tc>
          <w:tcPr>
            <w:tcW w:w="822" w:type="pct"/>
            <w:tcBorders>
              <w:top w:val="single" w:sz="4" w:space="0" w:color="auto"/>
              <w:left w:val="nil"/>
              <w:bottom w:val="single" w:sz="4" w:space="0" w:color="auto"/>
              <w:right w:val="single" w:sz="4" w:space="0" w:color="auto"/>
            </w:tcBorders>
            <w:shd w:val="clear" w:color="000000" w:fill="FFFFFF" w:themeFill="background1"/>
            <w:vAlign w:val="center"/>
          </w:tcPr>
          <w:p w14:paraId="77F92306" w14:textId="53D56EA8" w:rsidR="00574578" w:rsidRPr="00F81557" w:rsidRDefault="00574578" w:rsidP="00574578">
            <w:pPr>
              <w:spacing w:before="60" w:after="60"/>
              <w:jc w:val="center"/>
              <w:rPr>
                <w:rFonts w:eastAsia="TimesNewRomanPSMT"/>
                <w:color w:val="000000" w:themeColor="text1"/>
                <w:highlight w:val="green"/>
              </w:rPr>
            </w:pPr>
            <w:r>
              <w:t>3</w:t>
            </w:r>
          </w:p>
        </w:tc>
        <w:tc>
          <w:tcPr>
            <w:tcW w:w="167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2BC19704" w14:textId="77777777" w:rsidR="00574578" w:rsidRPr="00A6688E" w:rsidRDefault="00574578" w:rsidP="00574578">
            <w:pPr>
              <w:spacing w:before="60" w:after="60"/>
              <w:rPr>
                <w:color w:val="000000" w:themeColor="text1"/>
              </w:rPr>
            </w:pPr>
          </w:p>
        </w:tc>
        <w:tc>
          <w:tcPr>
            <w:tcW w:w="413"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3CCB356B" w14:textId="77777777" w:rsidR="00574578" w:rsidRDefault="00574578" w:rsidP="00574578">
            <w:pPr>
              <w:spacing w:before="60" w:after="60"/>
              <w:jc w:val="center"/>
              <w:rPr>
                <w:b/>
                <w:i/>
                <w:iCs/>
                <w:lang w:val="en-GB" w:eastAsia="en-GB"/>
              </w:rPr>
            </w:pPr>
          </w:p>
        </w:tc>
      </w:tr>
      <w:tr w:rsidR="00574578" w:rsidRPr="00F81557" w14:paraId="0F7E46BF" w14:textId="77777777" w:rsidTr="00694609">
        <w:trPr>
          <w:trHeight w:val="576"/>
        </w:trPr>
        <w:tc>
          <w:tcPr>
            <w:tcW w:w="5000" w:type="pct"/>
            <w:gridSpan w:val="5"/>
            <w:tcBorders>
              <w:top w:val="nil"/>
              <w:left w:val="single" w:sz="4" w:space="0" w:color="auto"/>
              <w:bottom w:val="single" w:sz="4" w:space="0" w:color="auto"/>
              <w:right w:val="single" w:sz="4" w:space="0" w:color="auto"/>
            </w:tcBorders>
            <w:shd w:val="clear" w:color="000000" w:fill="FFFFFF" w:themeFill="background1"/>
            <w:vAlign w:val="center"/>
          </w:tcPr>
          <w:p w14:paraId="6BED73BF" w14:textId="77777777" w:rsidR="00574578" w:rsidRPr="00F81557" w:rsidRDefault="00574578" w:rsidP="00574578">
            <w:pPr>
              <w:spacing w:before="60" w:after="60"/>
              <w:rPr>
                <w:b/>
                <w:i/>
                <w:iCs/>
                <w:lang w:val="en-GB" w:eastAsia="en-GB"/>
              </w:rPr>
            </w:pPr>
            <w:r w:rsidRPr="00F81557">
              <w:rPr>
                <w:b/>
                <w:i/>
                <w:iCs/>
                <w:lang w:val="en-GB" w:eastAsia="en-GB"/>
              </w:rPr>
              <w:t xml:space="preserve">2/ Tự chọn theo định hướng </w:t>
            </w:r>
          </w:p>
        </w:tc>
      </w:tr>
      <w:tr w:rsidR="00574578" w:rsidRPr="00F81557" w14:paraId="44EAE1A4" w14:textId="77777777" w:rsidTr="003F1558">
        <w:trPr>
          <w:trHeight w:val="576"/>
        </w:trPr>
        <w:tc>
          <w:tcPr>
            <w:tcW w:w="404" w:type="pct"/>
            <w:tcBorders>
              <w:top w:val="nil"/>
              <w:left w:val="single" w:sz="4" w:space="0" w:color="auto"/>
              <w:bottom w:val="single" w:sz="4" w:space="0" w:color="auto"/>
              <w:right w:val="single" w:sz="4" w:space="0" w:color="auto"/>
            </w:tcBorders>
            <w:shd w:val="clear" w:color="000000" w:fill="FFFFFF" w:themeFill="background1"/>
            <w:vAlign w:val="center"/>
          </w:tcPr>
          <w:p w14:paraId="7A6CD7A3" w14:textId="369FFF41" w:rsidR="00574578" w:rsidRPr="00587F61" w:rsidRDefault="00574578" w:rsidP="00933099">
            <w:pPr>
              <w:pStyle w:val="ListParagraph"/>
              <w:numPr>
                <w:ilvl w:val="0"/>
                <w:numId w:val="10"/>
              </w:numPr>
              <w:spacing w:before="60" w:after="60"/>
              <w:jc w:val="center"/>
              <w:rPr>
                <w:bCs/>
                <w:lang w:eastAsia="en-GB"/>
              </w:rPr>
            </w:pPr>
          </w:p>
        </w:tc>
        <w:tc>
          <w:tcPr>
            <w:tcW w:w="1682" w:type="pct"/>
            <w:tcBorders>
              <w:top w:val="nil"/>
              <w:left w:val="nil"/>
              <w:bottom w:val="single" w:sz="4" w:space="0" w:color="auto"/>
              <w:right w:val="single" w:sz="4" w:space="0" w:color="auto"/>
            </w:tcBorders>
            <w:shd w:val="clear" w:color="000000" w:fill="FFFFFF" w:themeFill="background1"/>
            <w:vAlign w:val="center"/>
          </w:tcPr>
          <w:p w14:paraId="3C9988A4" w14:textId="04BCAC56" w:rsidR="00574578" w:rsidRPr="00F81557" w:rsidRDefault="00574578" w:rsidP="00574578">
            <w:pPr>
              <w:spacing w:before="60" w:after="60"/>
              <w:rPr>
                <w:iCs/>
                <w:color w:val="000000" w:themeColor="text1"/>
                <w:bdr w:val="none" w:sz="0" w:space="0" w:color="auto" w:frame="1"/>
                <w:lang w:val="vi-VN"/>
              </w:rPr>
            </w:pPr>
            <w:r w:rsidRPr="001B6053">
              <w:rPr>
                <w:lang w:val="vi-VN"/>
              </w:rPr>
              <w:t>Đổi mới sáng tạo và khởi nghiệp</w:t>
            </w:r>
          </w:p>
        </w:tc>
        <w:tc>
          <w:tcPr>
            <w:tcW w:w="822" w:type="pct"/>
            <w:tcBorders>
              <w:top w:val="nil"/>
              <w:left w:val="nil"/>
              <w:bottom w:val="single" w:sz="4" w:space="0" w:color="auto"/>
              <w:right w:val="single" w:sz="4" w:space="0" w:color="auto"/>
            </w:tcBorders>
            <w:shd w:val="clear" w:color="000000" w:fill="FFFFFF" w:themeFill="background1"/>
            <w:vAlign w:val="center"/>
          </w:tcPr>
          <w:p w14:paraId="691BE24D" w14:textId="552C2539" w:rsidR="00574578" w:rsidRPr="00F81557" w:rsidRDefault="00574578" w:rsidP="00574578">
            <w:pPr>
              <w:spacing w:before="60" w:after="60"/>
              <w:jc w:val="center"/>
              <w:rPr>
                <w:color w:val="000000" w:themeColor="text1"/>
                <w:lang w:val="vi-VN"/>
              </w:rPr>
            </w:pPr>
            <w:r>
              <w:t>2</w:t>
            </w:r>
          </w:p>
        </w:tc>
        <w:tc>
          <w:tcPr>
            <w:tcW w:w="1679" w:type="pct"/>
            <w:tcBorders>
              <w:top w:val="nil"/>
              <w:left w:val="nil"/>
              <w:bottom w:val="single" w:sz="4" w:space="0" w:color="auto"/>
              <w:right w:val="single" w:sz="4" w:space="0" w:color="auto"/>
            </w:tcBorders>
            <w:shd w:val="clear" w:color="000000" w:fill="FBD4B4" w:themeFill="accent6" w:themeFillTint="66"/>
            <w:vAlign w:val="center"/>
          </w:tcPr>
          <w:p w14:paraId="6DC5A54C" w14:textId="66E6C4BC" w:rsidR="00574578" w:rsidRPr="00D138B7" w:rsidRDefault="00574578" w:rsidP="00574578">
            <w:pPr>
              <w:spacing w:before="60" w:after="60"/>
              <w:rPr>
                <w:color w:val="000000" w:themeColor="text1"/>
              </w:rPr>
            </w:pPr>
            <w:r w:rsidRPr="00D138B7">
              <w:rPr>
                <w:color w:val="000000" w:themeColor="text1"/>
              </w:rPr>
              <w:t>COMM 203 Public Speaking</w:t>
            </w:r>
          </w:p>
        </w:tc>
        <w:tc>
          <w:tcPr>
            <w:tcW w:w="413" w:type="pct"/>
            <w:tcBorders>
              <w:top w:val="nil"/>
              <w:left w:val="nil"/>
              <w:bottom w:val="single" w:sz="4" w:space="0" w:color="auto"/>
              <w:right w:val="single" w:sz="4" w:space="0" w:color="auto"/>
            </w:tcBorders>
            <w:shd w:val="clear" w:color="000000" w:fill="FBD4B4" w:themeFill="accent6" w:themeFillTint="66"/>
            <w:vAlign w:val="center"/>
          </w:tcPr>
          <w:p w14:paraId="52634214" w14:textId="3E165842" w:rsidR="00574578" w:rsidRPr="00D138B7" w:rsidRDefault="00574578" w:rsidP="00574578">
            <w:pPr>
              <w:spacing w:before="60" w:after="60"/>
              <w:jc w:val="center"/>
              <w:rPr>
                <w:lang w:val="en-GB" w:eastAsia="en-GB"/>
              </w:rPr>
            </w:pPr>
            <w:r w:rsidRPr="00D138B7">
              <w:rPr>
                <w:lang w:val="en-GB" w:eastAsia="en-GB"/>
              </w:rPr>
              <w:t>3</w:t>
            </w:r>
          </w:p>
        </w:tc>
      </w:tr>
      <w:tr w:rsidR="00574578" w:rsidRPr="00F81557" w14:paraId="67793047" w14:textId="77777777" w:rsidTr="003F1558">
        <w:trPr>
          <w:trHeight w:val="576"/>
        </w:trPr>
        <w:tc>
          <w:tcPr>
            <w:tcW w:w="404" w:type="pct"/>
            <w:tcBorders>
              <w:top w:val="nil"/>
              <w:left w:val="single" w:sz="4" w:space="0" w:color="auto"/>
              <w:bottom w:val="single" w:sz="4" w:space="0" w:color="auto"/>
              <w:right w:val="single" w:sz="4" w:space="0" w:color="auto"/>
            </w:tcBorders>
            <w:shd w:val="clear" w:color="000000" w:fill="FFFFFF" w:themeFill="background1"/>
            <w:vAlign w:val="center"/>
          </w:tcPr>
          <w:p w14:paraId="01DF2B65" w14:textId="3310392E" w:rsidR="00574578" w:rsidRPr="00587F61" w:rsidRDefault="00574578" w:rsidP="00933099">
            <w:pPr>
              <w:pStyle w:val="ListParagraph"/>
              <w:numPr>
                <w:ilvl w:val="0"/>
                <w:numId w:val="10"/>
              </w:numPr>
              <w:spacing w:before="60" w:after="60"/>
              <w:jc w:val="center"/>
              <w:rPr>
                <w:bCs/>
                <w:lang w:eastAsia="en-GB"/>
              </w:rPr>
            </w:pPr>
          </w:p>
        </w:tc>
        <w:tc>
          <w:tcPr>
            <w:tcW w:w="1682" w:type="pct"/>
            <w:tcBorders>
              <w:top w:val="nil"/>
              <w:left w:val="nil"/>
              <w:bottom w:val="single" w:sz="4" w:space="0" w:color="auto"/>
              <w:right w:val="single" w:sz="4" w:space="0" w:color="auto"/>
            </w:tcBorders>
            <w:shd w:val="clear" w:color="000000" w:fill="FFFFFF" w:themeFill="background1"/>
            <w:vAlign w:val="center"/>
          </w:tcPr>
          <w:p w14:paraId="69907ADC" w14:textId="2E67F47D" w:rsidR="00574578" w:rsidRPr="00F81557" w:rsidRDefault="00574578" w:rsidP="00574578">
            <w:pPr>
              <w:spacing w:before="60" w:after="60"/>
            </w:pPr>
            <w:r>
              <w:t>Pháp luật đại cương</w:t>
            </w:r>
          </w:p>
        </w:tc>
        <w:tc>
          <w:tcPr>
            <w:tcW w:w="822" w:type="pct"/>
            <w:tcBorders>
              <w:top w:val="nil"/>
              <w:left w:val="nil"/>
              <w:bottom w:val="single" w:sz="4" w:space="0" w:color="auto"/>
              <w:right w:val="single" w:sz="4" w:space="0" w:color="auto"/>
            </w:tcBorders>
            <w:shd w:val="clear" w:color="000000" w:fill="FFFFFF" w:themeFill="background1"/>
            <w:vAlign w:val="center"/>
          </w:tcPr>
          <w:p w14:paraId="66C63A77" w14:textId="651B22FE" w:rsidR="00574578" w:rsidRPr="00F81557" w:rsidRDefault="00574578" w:rsidP="00574578">
            <w:pPr>
              <w:spacing w:before="60" w:after="60"/>
              <w:jc w:val="center"/>
            </w:pPr>
            <w:r>
              <w:t>2</w:t>
            </w:r>
          </w:p>
        </w:tc>
        <w:tc>
          <w:tcPr>
            <w:tcW w:w="1679" w:type="pct"/>
            <w:tcBorders>
              <w:top w:val="nil"/>
              <w:left w:val="nil"/>
              <w:bottom w:val="single" w:sz="4" w:space="0" w:color="auto"/>
              <w:right w:val="single" w:sz="4" w:space="0" w:color="auto"/>
            </w:tcBorders>
            <w:shd w:val="clear" w:color="000000" w:fill="FBD4B4" w:themeFill="accent6" w:themeFillTint="66"/>
            <w:vAlign w:val="center"/>
          </w:tcPr>
          <w:p w14:paraId="5DBDD154" w14:textId="77777777" w:rsidR="00574578" w:rsidRPr="00D138B7" w:rsidRDefault="00574578" w:rsidP="00574578">
            <w:pPr>
              <w:spacing w:before="60" w:after="60"/>
              <w:rPr>
                <w:color w:val="000000" w:themeColor="text1"/>
              </w:rPr>
            </w:pPr>
          </w:p>
        </w:tc>
        <w:tc>
          <w:tcPr>
            <w:tcW w:w="413" w:type="pct"/>
            <w:tcBorders>
              <w:top w:val="nil"/>
              <w:left w:val="nil"/>
              <w:bottom w:val="single" w:sz="4" w:space="0" w:color="auto"/>
              <w:right w:val="single" w:sz="4" w:space="0" w:color="auto"/>
            </w:tcBorders>
            <w:shd w:val="clear" w:color="000000" w:fill="FBD4B4" w:themeFill="accent6" w:themeFillTint="66"/>
            <w:vAlign w:val="center"/>
          </w:tcPr>
          <w:p w14:paraId="56146525" w14:textId="77777777" w:rsidR="00574578" w:rsidRPr="00D138B7" w:rsidRDefault="00574578" w:rsidP="00574578">
            <w:pPr>
              <w:spacing w:before="60" w:after="60"/>
              <w:jc w:val="center"/>
              <w:rPr>
                <w:lang w:val="en-GB" w:eastAsia="en-GB"/>
              </w:rPr>
            </w:pPr>
          </w:p>
        </w:tc>
      </w:tr>
      <w:tr w:rsidR="00574578" w:rsidRPr="00F81557" w14:paraId="04A6EBEF" w14:textId="77777777" w:rsidTr="003F1558">
        <w:trPr>
          <w:trHeight w:val="576"/>
        </w:trPr>
        <w:tc>
          <w:tcPr>
            <w:tcW w:w="404" w:type="pct"/>
            <w:tcBorders>
              <w:top w:val="nil"/>
              <w:left w:val="single" w:sz="4" w:space="0" w:color="auto"/>
              <w:bottom w:val="single" w:sz="4" w:space="0" w:color="auto"/>
              <w:right w:val="single" w:sz="4" w:space="0" w:color="auto"/>
            </w:tcBorders>
            <w:shd w:val="clear" w:color="000000" w:fill="FFFFFF" w:themeFill="background1"/>
            <w:vAlign w:val="center"/>
          </w:tcPr>
          <w:p w14:paraId="14D0D5E7" w14:textId="77777777" w:rsidR="00574578" w:rsidRPr="00587F61" w:rsidRDefault="00574578" w:rsidP="00933099">
            <w:pPr>
              <w:pStyle w:val="ListParagraph"/>
              <w:numPr>
                <w:ilvl w:val="0"/>
                <w:numId w:val="10"/>
              </w:numPr>
              <w:spacing w:before="60" w:after="60"/>
              <w:jc w:val="center"/>
              <w:rPr>
                <w:bCs/>
                <w:lang w:eastAsia="en-GB"/>
              </w:rPr>
            </w:pPr>
          </w:p>
        </w:tc>
        <w:tc>
          <w:tcPr>
            <w:tcW w:w="1682" w:type="pct"/>
            <w:tcBorders>
              <w:top w:val="nil"/>
              <w:left w:val="nil"/>
              <w:bottom w:val="single" w:sz="4" w:space="0" w:color="auto"/>
              <w:right w:val="single" w:sz="4" w:space="0" w:color="auto"/>
            </w:tcBorders>
            <w:shd w:val="clear" w:color="000000" w:fill="FFFFFF" w:themeFill="background1"/>
            <w:vAlign w:val="center"/>
          </w:tcPr>
          <w:p w14:paraId="2AAAB398" w14:textId="5D1A6455" w:rsidR="00574578" w:rsidRPr="00F81557" w:rsidRDefault="00574578" w:rsidP="00574578">
            <w:pPr>
              <w:spacing w:before="60" w:after="60"/>
            </w:pPr>
            <w:r>
              <w:t>Quản lý dự án</w:t>
            </w:r>
          </w:p>
        </w:tc>
        <w:tc>
          <w:tcPr>
            <w:tcW w:w="822" w:type="pct"/>
            <w:tcBorders>
              <w:top w:val="nil"/>
              <w:left w:val="nil"/>
              <w:bottom w:val="single" w:sz="4" w:space="0" w:color="auto"/>
              <w:right w:val="single" w:sz="4" w:space="0" w:color="auto"/>
            </w:tcBorders>
            <w:shd w:val="clear" w:color="000000" w:fill="FFFFFF" w:themeFill="background1"/>
            <w:vAlign w:val="center"/>
          </w:tcPr>
          <w:p w14:paraId="71B89C4B" w14:textId="5887E698" w:rsidR="00574578" w:rsidRPr="00F81557" w:rsidRDefault="00574578" w:rsidP="00574578">
            <w:pPr>
              <w:spacing w:before="60" w:after="60"/>
              <w:jc w:val="center"/>
            </w:pPr>
            <w:r>
              <w:t>2</w:t>
            </w:r>
          </w:p>
        </w:tc>
        <w:tc>
          <w:tcPr>
            <w:tcW w:w="1679" w:type="pct"/>
            <w:tcBorders>
              <w:top w:val="nil"/>
              <w:left w:val="nil"/>
              <w:bottom w:val="single" w:sz="4" w:space="0" w:color="auto"/>
              <w:right w:val="single" w:sz="4" w:space="0" w:color="auto"/>
            </w:tcBorders>
            <w:shd w:val="clear" w:color="000000" w:fill="FBD4B4" w:themeFill="accent6" w:themeFillTint="66"/>
            <w:vAlign w:val="center"/>
          </w:tcPr>
          <w:p w14:paraId="5250CD6D" w14:textId="77777777" w:rsidR="00574578" w:rsidRPr="00F81557" w:rsidRDefault="00574578" w:rsidP="00574578">
            <w:pPr>
              <w:spacing w:before="60" w:after="60"/>
              <w:rPr>
                <w:color w:val="000000" w:themeColor="text1"/>
              </w:rPr>
            </w:pPr>
          </w:p>
        </w:tc>
        <w:tc>
          <w:tcPr>
            <w:tcW w:w="413" w:type="pct"/>
            <w:tcBorders>
              <w:top w:val="nil"/>
              <w:left w:val="nil"/>
              <w:bottom w:val="single" w:sz="4" w:space="0" w:color="auto"/>
              <w:right w:val="single" w:sz="4" w:space="0" w:color="auto"/>
            </w:tcBorders>
            <w:shd w:val="clear" w:color="000000" w:fill="FBD4B4" w:themeFill="accent6" w:themeFillTint="66"/>
            <w:vAlign w:val="center"/>
          </w:tcPr>
          <w:p w14:paraId="00E5A2E5" w14:textId="77777777" w:rsidR="00574578" w:rsidRPr="00F81557" w:rsidRDefault="00574578" w:rsidP="00574578">
            <w:pPr>
              <w:spacing w:before="60" w:after="60"/>
              <w:jc w:val="center"/>
              <w:rPr>
                <w:b/>
                <w:i/>
                <w:iCs/>
                <w:lang w:val="en-GB" w:eastAsia="en-GB"/>
              </w:rPr>
            </w:pPr>
          </w:p>
        </w:tc>
      </w:tr>
      <w:tr w:rsidR="00574578" w:rsidRPr="00F81557" w14:paraId="657019E6" w14:textId="77777777" w:rsidTr="003F1558">
        <w:trPr>
          <w:trHeight w:val="576"/>
        </w:trPr>
        <w:tc>
          <w:tcPr>
            <w:tcW w:w="404" w:type="pct"/>
            <w:tcBorders>
              <w:top w:val="nil"/>
              <w:left w:val="single" w:sz="4" w:space="0" w:color="auto"/>
              <w:bottom w:val="single" w:sz="4" w:space="0" w:color="auto"/>
              <w:right w:val="single" w:sz="4" w:space="0" w:color="auto"/>
            </w:tcBorders>
            <w:shd w:val="clear" w:color="000000" w:fill="FFFFFF" w:themeFill="background1"/>
            <w:vAlign w:val="center"/>
          </w:tcPr>
          <w:p w14:paraId="0E07079A" w14:textId="77777777" w:rsidR="00574578" w:rsidRPr="00587F61" w:rsidRDefault="00574578" w:rsidP="00933099">
            <w:pPr>
              <w:pStyle w:val="ListParagraph"/>
              <w:numPr>
                <w:ilvl w:val="0"/>
                <w:numId w:val="10"/>
              </w:numPr>
              <w:spacing w:before="60" w:after="60"/>
              <w:jc w:val="center"/>
              <w:rPr>
                <w:bCs/>
                <w:lang w:eastAsia="en-GB"/>
              </w:rPr>
            </w:pPr>
          </w:p>
        </w:tc>
        <w:tc>
          <w:tcPr>
            <w:tcW w:w="1682" w:type="pct"/>
            <w:tcBorders>
              <w:top w:val="nil"/>
              <w:left w:val="nil"/>
              <w:bottom w:val="single" w:sz="4" w:space="0" w:color="auto"/>
              <w:right w:val="single" w:sz="4" w:space="0" w:color="auto"/>
            </w:tcBorders>
            <w:shd w:val="clear" w:color="000000" w:fill="FFFFFF" w:themeFill="background1"/>
            <w:vAlign w:val="center"/>
          </w:tcPr>
          <w:p w14:paraId="3EBB6108" w14:textId="70A64DA0" w:rsidR="00574578" w:rsidRPr="00F81557" w:rsidRDefault="00574578" w:rsidP="00574578">
            <w:pPr>
              <w:spacing w:before="60" w:after="60"/>
            </w:pPr>
            <w:r>
              <w:t>Quản trị học</w:t>
            </w:r>
          </w:p>
        </w:tc>
        <w:tc>
          <w:tcPr>
            <w:tcW w:w="822" w:type="pct"/>
            <w:tcBorders>
              <w:top w:val="nil"/>
              <w:left w:val="nil"/>
              <w:bottom w:val="single" w:sz="4" w:space="0" w:color="auto"/>
              <w:right w:val="single" w:sz="4" w:space="0" w:color="auto"/>
            </w:tcBorders>
            <w:shd w:val="clear" w:color="000000" w:fill="FFFFFF" w:themeFill="background1"/>
            <w:vAlign w:val="center"/>
          </w:tcPr>
          <w:p w14:paraId="358651B0" w14:textId="36FCEF5B" w:rsidR="00574578" w:rsidRPr="00F81557" w:rsidRDefault="00574578" w:rsidP="00574578">
            <w:pPr>
              <w:spacing w:before="60" w:after="60"/>
              <w:jc w:val="center"/>
            </w:pPr>
            <w:r>
              <w:t>2</w:t>
            </w:r>
          </w:p>
        </w:tc>
        <w:tc>
          <w:tcPr>
            <w:tcW w:w="1679" w:type="pct"/>
            <w:tcBorders>
              <w:top w:val="nil"/>
              <w:left w:val="nil"/>
              <w:bottom w:val="single" w:sz="4" w:space="0" w:color="auto"/>
              <w:right w:val="single" w:sz="4" w:space="0" w:color="auto"/>
            </w:tcBorders>
            <w:shd w:val="clear" w:color="000000" w:fill="FBD4B4" w:themeFill="accent6" w:themeFillTint="66"/>
            <w:vAlign w:val="center"/>
          </w:tcPr>
          <w:p w14:paraId="7CF8A859" w14:textId="77777777" w:rsidR="00574578" w:rsidRPr="00F81557" w:rsidRDefault="00574578" w:rsidP="00574578">
            <w:pPr>
              <w:spacing w:before="60" w:after="60"/>
              <w:rPr>
                <w:color w:val="000000" w:themeColor="text1"/>
              </w:rPr>
            </w:pPr>
          </w:p>
        </w:tc>
        <w:tc>
          <w:tcPr>
            <w:tcW w:w="413" w:type="pct"/>
            <w:tcBorders>
              <w:top w:val="nil"/>
              <w:left w:val="nil"/>
              <w:bottom w:val="single" w:sz="4" w:space="0" w:color="auto"/>
              <w:right w:val="single" w:sz="4" w:space="0" w:color="auto"/>
            </w:tcBorders>
            <w:shd w:val="clear" w:color="000000" w:fill="FBD4B4" w:themeFill="accent6" w:themeFillTint="66"/>
            <w:vAlign w:val="center"/>
          </w:tcPr>
          <w:p w14:paraId="6A5F4F3F" w14:textId="77777777" w:rsidR="00574578" w:rsidRPr="00F81557" w:rsidRDefault="00574578" w:rsidP="00574578">
            <w:pPr>
              <w:spacing w:before="60" w:after="60"/>
              <w:jc w:val="center"/>
              <w:rPr>
                <w:b/>
                <w:i/>
                <w:iCs/>
                <w:lang w:val="en-GB" w:eastAsia="en-GB"/>
              </w:rPr>
            </w:pPr>
          </w:p>
        </w:tc>
      </w:tr>
      <w:tr w:rsidR="00574578" w:rsidRPr="00F81557" w14:paraId="6079DCAE" w14:textId="77777777" w:rsidTr="003F1558">
        <w:trPr>
          <w:trHeight w:val="576"/>
        </w:trPr>
        <w:tc>
          <w:tcPr>
            <w:tcW w:w="404" w:type="pct"/>
            <w:tcBorders>
              <w:top w:val="nil"/>
              <w:left w:val="single" w:sz="4" w:space="0" w:color="auto"/>
              <w:bottom w:val="single" w:sz="4" w:space="0" w:color="auto"/>
              <w:right w:val="single" w:sz="4" w:space="0" w:color="auto"/>
            </w:tcBorders>
            <w:shd w:val="clear" w:color="000000" w:fill="FFFFFF" w:themeFill="background1"/>
            <w:vAlign w:val="center"/>
          </w:tcPr>
          <w:p w14:paraId="6209095B" w14:textId="77777777" w:rsidR="00574578" w:rsidRPr="00587F61" w:rsidRDefault="00574578" w:rsidP="00933099">
            <w:pPr>
              <w:pStyle w:val="ListParagraph"/>
              <w:numPr>
                <w:ilvl w:val="0"/>
                <w:numId w:val="10"/>
              </w:numPr>
              <w:spacing w:before="60" w:after="60"/>
              <w:jc w:val="center"/>
              <w:rPr>
                <w:bCs/>
                <w:lang w:eastAsia="en-GB"/>
              </w:rPr>
            </w:pPr>
          </w:p>
        </w:tc>
        <w:tc>
          <w:tcPr>
            <w:tcW w:w="1682" w:type="pct"/>
            <w:tcBorders>
              <w:top w:val="nil"/>
              <w:left w:val="nil"/>
              <w:bottom w:val="single" w:sz="4" w:space="0" w:color="auto"/>
              <w:right w:val="single" w:sz="4" w:space="0" w:color="auto"/>
            </w:tcBorders>
            <w:shd w:val="clear" w:color="000000" w:fill="FFFFFF" w:themeFill="background1"/>
            <w:vAlign w:val="center"/>
          </w:tcPr>
          <w:p w14:paraId="0FB8C8A5" w14:textId="20775632" w:rsidR="00574578" w:rsidRPr="00F81557" w:rsidRDefault="00574578" w:rsidP="00574578">
            <w:pPr>
              <w:spacing w:before="60" w:after="60"/>
            </w:pPr>
            <w:r>
              <w:t>Quản trị doanh nghiệp</w:t>
            </w:r>
          </w:p>
        </w:tc>
        <w:tc>
          <w:tcPr>
            <w:tcW w:w="822" w:type="pct"/>
            <w:tcBorders>
              <w:top w:val="nil"/>
              <w:left w:val="nil"/>
              <w:bottom w:val="single" w:sz="4" w:space="0" w:color="auto"/>
              <w:right w:val="single" w:sz="4" w:space="0" w:color="auto"/>
            </w:tcBorders>
            <w:shd w:val="clear" w:color="000000" w:fill="FFFFFF" w:themeFill="background1"/>
            <w:vAlign w:val="center"/>
          </w:tcPr>
          <w:p w14:paraId="3EF61A96" w14:textId="1D32715E" w:rsidR="00574578" w:rsidRPr="00F81557" w:rsidRDefault="00574578" w:rsidP="00574578">
            <w:pPr>
              <w:spacing w:before="60" w:after="60"/>
              <w:jc w:val="center"/>
            </w:pPr>
            <w:r>
              <w:t>2</w:t>
            </w:r>
          </w:p>
        </w:tc>
        <w:tc>
          <w:tcPr>
            <w:tcW w:w="1679" w:type="pct"/>
            <w:tcBorders>
              <w:top w:val="nil"/>
              <w:left w:val="nil"/>
              <w:bottom w:val="single" w:sz="4" w:space="0" w:color="auto"/>
              <w:right w:val="single" w:sz="4" w:space="0" w:color="auto"/>
            </w:tcBorders>
            <w:shd w:val="clear" w:color="000000" w:fill="FBD4B4" w:themeFill="accent6" w:themeFillTint="66"/>
            <w:vAlign w:val="center"/>
          </w:tcPr>
          <w:p w14:paraId="0266D2A0" w14:textId="77777777" w:rsidR="00574578" w:rsidRPr="00F81557" w:rsidRDefault="00574578" w:rsidP="00574578">
            <w:pPr>
              <w:spacing w:before="60" w:after="60"/>
              <w:rPr>
                <w:color w:val="000000" w:themeColor="text1"/>
              </w:rPr>
            </w:pPr>
          </w:p>
        </w:tc>
        <w:tc>
          <w:tcPr>
            <w:tcW w:w="413" w:type="pct"/>
            <w:tcBorders>
              <w:top w:val="nil"/>
              <w:left w:val="nil"/>
              <w:bottom w:val="single" w:sz="4" w:space="0" w:color="auto"/>
              <w:right w:val="single" w:sz="4" w:space="0" w:color="auto"/>
            </w:tcBorders>
            <w:shd w:val="clear" w:color="000000" w:fill="FBD4B4" w:themeFill="accent6" w:themeFillTint="66"/>
            <w:vAlign w:val="center"/>
          </w:tcPr>
          <w:p w14:paraId="3DAAE757" w14:textId="77777777" w:rsidR="00574578" w:rsidRPr="00F81557" w:rsidRDefault="00574578" w:rsidP="00574578">
            <w:pPr>
              <w:spacing w:before="60" w:after="60"/>
              <w:jc w:val="center"/>
              <w:rPr>
                <w:b/>
                <w:i/>
                <w:iCs/>
                <w:lang w:val="en-GB" w:eastAsia="en-GB"/>
              </w:rPr>
            </w:pPr>
          </w:p>
        </w:tc>
      </w:tr>
      <w:tr w:rsidR="00574578" w:rsidRPr="00F81557" w14:paraId="0D30D9E7" w14:textId="77777777" w:rsidTr="003F1558">
        <w:trPr>
          <w:trHeight w:val="576"/>
        </w:trPr>
        <w:tc>
          <w:tcPr>
            <w:tcW w:w="404" w:type="pct"/>
            <w:tcBorders>
              <w:top w:val="nil"/>
              <w:left w:val="single" w:sz="4" w:space="0" w:color="auto"/>
              <w:bottom w:val="single" w:sz="4" w:space="0" w:color="auto"/>
              <w:right w:val="single" w:sz="4" w:space="0" w:color="auto"/>
            </w:tcBorders>
            <w:shd w:val="clear" w:color="000000" w:fill="FFFFFF" w:themeFill="background1"/>
            <w:vAlign w:val="center"/>
          </w:tcPr>
          <w:p w14:paraId="54B7AB14" w14:textId="77777777" w:rsidR="00574578" w:rsidRPr="00587F61" w:rsidRDefault="00574578" w:rsidP="00933099">
            <w:pPr>
              <w:pStyle w:val="ListParagraph"/>
              <w:numPr>
                <w:ilvl w:val="0"/>
                <w:numId w:val="10"/>
              </w:numPr>
              <w:spacing w:before="60" w:after="60"/>
              <w:jc w:val="center"/>
              <w:rPr>
                <w:bCs/>
                <w:lang w:eastAsia="en-GB"/>
              </w:rPr>
            </w:pPr>
          </w:p>
        </w:tc>
        <w:tc>
          <w:tcPr>
            <w:tcW w:w="1682" w:type="pct"/>
            <w:tcBorders>
              <w:top w:val="nil"/>
              <w:left w:val="nil"/>
              <w:bottom w:val="single" w:sz="4" w:space="0" w:color="auto"/>
              <w:right w:val="single" w:sz="4" w:space="0" w:color="auto"/>
            </w:tcBorders>
            <w:shd w:val="clear" w:color="000000" w:fill="FFFFFF" w:themeFill="background1"/>
            <w:vAlign w:val="center"/>
          </w:tcPr>
          <w:p w14:paraId="252AF170" w14:textId="514DE6F9" w:rsidR="00574578" w:rsidRPr="00F81557" w:rsidRDefault="00574578" w:rsidP="00574578">
            <w:pPr>
              <w:spacing w:before="60" w:after="60"/>
            </w:pPr>
            <w:r>
              <w:t>Dung sai lắp ghép</w:t>
            </w:r>
          </w:p>
        </w:tc>
        <w:tc>
          <w:tcPr>
            <w:tcW w:w="822" w:type="pct"/>
            <w:tcBorders>
              <w:top w:val="nil"/>
              <w:left w:val="nil"/>
              <w:bottom w:val="single" w:sz="4" w:space="0" w:color="auto"/>
              <w:right w:val="single" w:sz="4" w:space="0" w:color="auto"/>
            </w:tcBorders>
            <w:shd w:val="clear" w:color="000000" w:fill="FFFFFF" w:themeFill="background1"/>
            <w:vAlign w:val="center"/>
          </w:tcPr>
          <w:p w14:paraId="7B7D20FD" w14:textId="34A2AFAE" w:rsidR="00574578" w:rsidRPr="00F81557" w:rsidRDefault="00574578" w:rsidP="00574578">
            <w:pPr>
              <w:spacing w:before="60" w:after="60"/>
              <w:jc w:val="center"/>
            </w:pPr>
            <w:r>
              <w:t>2</w:t>
            </w:r>
          </w:p>
        </w:tc>
        <w:tc>
          <w:tcPr>
            <w:tcW w:w="1679" w:type="pct"/>
            <w:tcBorders>
              <w:top w:val="nil"/>
              <w:left w:val="nil"/>
              <w:bottom w:val="single" w:sz="4" w:space="0" w:color="auto"/>
              <w:right w:val="single" w:sz="4" w:space="0" w:color="auto"/>
            </w:tcBorders>
            <w:shd w:val="clear" w:color="000000" w:fill="FBD4B4" w:themeFill="accent6" w:themeFillTint="66"/>
            <w:vAlign w:val="center"/>
          </w:tcPr>
          <w:p w14:paraId="0A6778CF" w14:textId="77777777" w:rsidR="00574578" w:rsidRPr="00F81557" w:rsidRDefault="00574578" w:rsidP="00574578">
            <w:pPr>
              <w:spacing w:before="60" w:after="60"/>
              <w:rPr>
                <w:color w:val="000000" w:themeColor="text1"/>
              </w:rPr>
            </w:pPr>
          </w:p>
        </w:tc>
        <w:tc>
          <w:tcPr>
            <w:tcW w:w="413" w:type="pct"/>
            <w:tcBorders>
              <w:top w:val="nil"/>
              <w:left w:val="nil"/>
              <w:bottom w:val="single" w:sz="4" w:space="0" w:color="auto"/>
              <w:right w:val="single" w:sz="4" w:space="0" w:color="auto"/>
            </w:tcBorders>
            <w:shd w:val="clear" w:color="000000" w:fill="FBD4B4" w:themeFill="accent6" w:themeFillTint="66"/>
            <w:vAlign w:val="center"/>
          </w:tcPr>
          <w:p w14:paraId="3E924A15" w14:textId="77777777" w:rsidR="00574578" w:rsidRPr="00F81557" w:rsidRDefault="00574578" w:rsidP="00574578">
            <w:pPr>
              <w:spacing w:before="60" w:after="60"/>
              <w:jc w:val="center"/>
              <w:rPr>
                <w:b/>
                <w:i/>
                <w:iCs/>
                <w:lang w:val="en-GB" w:eastAsia="en-GB"/>
              </w:rPr>
            </w:pPr>
          </w:p>
        </w:tc>
      </w:tr>
      <w:tr w:rsidR="00574578" w:rsidRPr="00F81557" w14:paraId="625EFCF5" w14:textId="77777777" w:rsidTr="003F1558">
        <w:trPr>
          <w:trHeight w:val="576"/>
        </w:trPr>
        <w:tc>
          <w:tcPr>
            <w:tcW w:w="404" w:type="pct"/>
            <w:tcBorders>
              <w:top w:val="nil"/>
              <w:left w:val="single" w:sz="4" w:space="0" w:color="auto"/>
              <w:bottom w:val="single" w:sz="4" w:space="0" w:color="auto"/>
              <w:right w:val="single" w:sz="4" w:space="0" w:color="auto"/>
            </w:tcBorders>
            <w:shd w:val="clear" w:color="000000" w:fill="FFFFFF" w:themeFill="background1"/>
            <w:vAlign w:val="center"/>
          </w:tcPr>
          <w:p w14:paraId="60F87D1B" w14:textId="77777777" w:rsidR="00574578" w:rsidRPr="00587F61" w:rsidRDefault="00574578" w:rsidP="00933099">
            <w:pPr>
              <w:pStyle w:val="ListParagraph"/>
              <w:numPr>
                <w:ilvl w:val="0"/>
                <w:numId w:val="10"/>
              </w:numPr>
              <w:spacing w:before="60" w:after="60"/>
              <w:jc w:val="center"/>
              <w:rPr>
                <w:bCs/>
                <w:lang w:eastAsia="en-GB"/>
              </w:rPr>
            </w:pPr>
          </w:p>
        </w:tc>
        <w:tc>
          <w:tcPr>
            <w:tcW w:w="1682" w:type="pct"/>
            <w:tcBorders>
              <w:top w:val="nil"/>
              <w:left w:val="nil"/>
              <w:bottom w:val="single" w:sz="4" w:space="0" w:color="auto"/>
              <w:right w:val="single" w:sz="4" w:space="0" w:color="auto"/>
            </w:tcBorders>
            <w:shd w:val="clear" w:color="000000" w:fill="FFFFFF" w:themeFill="background1"/>
            <w:vAlign w:val="center"/>
          </w:tcPr>
          <w:p w14:paraId="37E44ECC" w14:textId="603A7C27" w:rsidR="00574578" w:rsidRPr="00F81557" w:rsidRDefault="00574578" w:rsidP="00574578">
            <w:pPr>
              <w:spacing w:before="60" w:after="60"/>
            </w:pPr>
            <w:r>
              <w:t>Quy hoạch thực nghiệm</w:t>
            </w:r>
          </w:p>
        </w:tc>
        <w:tc>
          <w:tcPr>
            <w:tcW w:w="822" w:type="pct"/>
            <w:tcBorders>
              <w:top w:val="nil"/>
              <w:left w:val="nil"/>
              <w:bottom w:val="single" w:sz="4" w:space="0" w:color="auto"/>
              <w:right w:val="single" w:sz="4" w:space="0" w:color="auto"/>
            </w:tcBorders>
            <w:shd w:val="clear" w:color="000000" w:fill="FFFFFF" w:themeFill="background1"/>
            <w:vAlign w:val="center"/>
          </w:tcPr>
          <w:p w14:paraId="4CAFC7B8" w14:textId="3EB9CB1F" w:rsidR="00574578" w:rsidRPr="00F81557" w:rsidRDefault="00574578" w:rsidP="00574578">
            <w:pPr>
              <w:spacing w:before="60" w:after="60"/>
              <w:jc w:val="center"/>
            </w:pPr>
            <w:r>
              <w:t>2</w:t>
            </w:r>
          </w:p>
        </w:tc>
        <w:tc>
          <w:tcPr>
            <w:tcW w:w="1679" w:type="pct"/>
            <w:tcBorders>
              <w:top w:val="nil"/>
              <w:left w:val="nil"/>
              <w:bottom w:val="single" w:sz="4" w:space="0" w:color="auto"/>
              <w:right w:val="single" w:sz="4" w:space="0" w:color="auto"/>
            </w:tcBorders>
            <w:shd w:val="clear" w:color="000000" w:fill="FBD4B4" w:themeFill="accent6" w:themeFillTint="66"/>
            <w:vAlign w:val="center"/>
          </w:tcPr>
          <w:p w14:paraId="0E8DAEFF" w14:textId="77777777" w:rsidR="00574578" w:rsidRPr="00F81557" w:rsidRDefault="00574578" w:rsidP="00574578">
            <w:pPr>
              <w:spacing w:before="60" w:after="60"/>
              <w:rPr>
                <w:color w:val="000000" w:themeColor="text1"/>
              </w:rPr>
            </w:pPr>
          </w:p>
        </w:tc>
        <w:tc>
          <w:tcPr>
            <w:tcW w:w="413" w:type="pct"/>
            <w:tcBorders>
              <w:top w:val="nil"/>
              <w:left w:val="nil"/>
              <w:bottom w:val="single" w:sz="4" w:space="0" w:color="auto"/>
              <w:right w:val="single" w:sz="4" w:space="0" w:color="auto"/>
            </w:tcBorders>
            <w:shd w:val="clear" w:color="000000" w:fill="FBD4B4" w:themeFill="accent6" w:themeFillTint="66"/>
            <w:vAlign w:val="center"/>
          </w:tcPr>
          <w:p w14:paraId="6C7F153F" w14:textId="77777777" w:rsidR="00574578" w:rsidRPr="00F81557" w:rsidRDefault="00574578" w:rsidP="00574578">
            <w:pPr>
              <w:spacing w:before="60" w:after="60"/>
              <w:jc w:val="center"/>
              <w:rPr>
                <w:b/>
                <w:i/>
                <w:iCs/>
                <w:lang w:val="en-GB" w:eastAsia="en-GB"/>
              </w:rPr>
            </w:pPr>
          </w:p>
        </w:tc>
      </w:tr>
      <w:tr w:rsidR="00574578" w:rsidRPr="00F81557" w14:paraId="70DA4B69" w14:textId="77777777" w:rsidTr="003F1558">
        <w:trPr>
          <w:trHeight w:val="576"/>
        </w:trPr>
        <w:tc>
          <w:tcPr>
            <w:tcW w:w="404" w:type="pct"/>
            <w:tcBorders>
              <w:top w:val="nil"/>
              <w:left w:val="single" w:sz="4" w:space="0" w:color="auto"/>
              <w:bottom w:val="single" w:sz="4" w:space="0" w:color="auto"/>
              <w:right w:val="single" w:sz="4" w:space="0" w:color="auto"/>
            </w:tcBorders>
            <w:shd w:val="clear" w:color="000000" w:fill="FFFFFF" w:themeFill="background1"/>
            <w:vAlign w:val="center"/>
          </w:tcPr>
          <w:p w14:paraId="734C13D7" w14:textId="77777777" w:rsidR="00574578" w:rsidRPr="00587F61" w:rsidRDefault="00574578" w:rsidP="00933099">
            <w:pPr>
              <w:pStyle w:val="ListParagraph"/>
              <w:numPr>
                <w:ilvl w:val="0"/>
                <w:numId w:val="10"/>
              </w:numPr>
              <w:spacing w:before="60" w:after="60"/>
              <w:jc w:val="center"/>
              <w:rPr>
                <w:bCs/>
                <w:lang w:eastAsia="en-GB"/>
              </w:rPr>
            </w:pPr>
          </w:p>
        </w:tc>
        <w:tc>
          <w:tcPr>
            <w:tcW w:w="1682" w:type="pct"/>
            <w:tcBorders>
              <w:top w:val="nil"/>
              <w:left w:val="nil"/>
              <w:bottom w:val="single" w:sz="4" w:space="0" w:color="auto"/>
              <w:right w:val="single" w:sz="4" w:space="0" w:color="auto"/>
            </w:tcBorders>
            <w:shd w:val="clear" w:color="000000" w:fill="FFFFFF" w:themeFill="background1"/>
            <w:vAlign w:val="center"/>
          </w:tcPr>
          <w:p w14:paraId="48A20622" w14:textId="1C50C664" w:rsidR="00574578" w:rsidRPr="00F81557" w:rsidRDefault="00574578" w:rsidP="00574578">
            <w:pPr>
              <w:spacing w:before="60" w:after="60"/>
            </w:pPr>
            <w:r w:rsidRPr="00361705">
              <w:rPr>
                <w:lang w:val="vi-VN"/>
              </w:rPr>
              <w:t>Quản lý và kỹ thuật bảo trì công nghiệp</w:t>
            </w:r>
          </w:p>
        </w:tc>
        <w:tc>
          <w:tcPr>
            <w:tcW w:w="822" w:type="pct"/>
            <w:tcBorders>
              <w:top w:val="nil"/>
              <w:left w:val="nil"/>
              <w:bottom w:val="single" w:sz="4" w:space="0" w:color="auto"/>
              <w:right w:val="single" w:sz="4" w:space="0" w:color="auto"/>
            </w:tcBorders>
            <w:shd w:val="clear" w:color="000000" w:fill="FFFFFF" w:themeFill="background1"/>
            <w:vAlign w:val="center"/>
          </w:tcPr>
          <w:p w14:paraId="0AD216E7" w14:textId="61D7BA46" w:rsidR="00574578" w:rsidRPr="00F81557" w:rsidRDefault="00574578" w:rsidP="00574578">
            <w:pPr>
              <w:spacing w:before="60" w:after="60"/>
              <w:jc w:val="center"/>
            </w:pPr>
            <w:r>
              <w:t>3</w:t>
            </w:r>
          </w:p>
        </w:tc>
        <w:tc>
          <w:tcPr>
            <w:tcW w:w="1679" w:type="pct"/>
            <w:tcBorders>
              <w:top w:val="nil"/>
              <w:left w:val="nil"/>
              <w:bottom w:val="single" w:sz="4" w:space="0" w:color="auto"/>
              <w:right w:val="single" w:sz="4" w:space="0" w:color="auto"/>
            </w:tcBorders>
            <w:shd w:val="clear" w:color="000000" w:fill="FBD4B4" w:themeFill="accent6" w:themeFillTint="66"/>
            <w:vAlign w:val="center"/>
          </w:tcPr>
          <w:p w14:paraId="38C55983" w14:textId="77777777" w:rsidR="00574578" w:rsidRPr="00F81557" w:rsidRDefault="00574578" w:rsidP="00574578">
            <w:pPr>
              <w:spacing w:before="60" w:after="60"/>
              <w:rPr>
                <w:color w:val="000000" w:themeColor="text1"/>
              </w:rPr>
            </w:pPr>
          </w:p>
        </w:tc>
        <w:tc>
          <w:tcPr>
            <w:tcW w:w="413" w:type="pct"/>
            <w:tcBorders>
              <w:top w:val="nil"/>
              <w:left w:val="nil"/>
              <w:bottom w:val="single" w:sz="4" w:space="0" w:color="auto"/>
              <w:right w:val="single" w:sz="4" w:space="0" w:color="auto"/>
            </w:tcBorders>
            <w:shd w:val="clear" w:color="000000" w:fill="FBD4B4" w:themeFill="accent6" w:themeFillTint="66"/>
            <w:vAlign w:val="center"/>
          </w:tcPr>
          <w:p w14:paraId="0607B5E8" w14:textId="77777777" w:rsidR="00574578" w:rsidRPr="00F81557" w:rsidRDefault="00574578" w:rsidP="00574578">
            <w:pPr>
              <w:spacing w:before="60" w:after="60"/>
              <w:jc w:val="center"/>
              <w:rPr>
                <w:b/>
                <w:i/>
                <w:iCs/>
                <w:lang w:val="en-GB" w:eastAsia="en-GB"/>
              </w:rPr>
            </w:pPr>
          </w:p>
        </w:tc>
      </w:tr>
      <w:tr w:rsidR="00574578" w:rsidRPr="00F81557" w14:paraId="3F6537C4" w14:textId="77777777" w:rsidTr="003F1558">
        <w:trPr>
          <w:trHeight w:val="576"/>
        </w:trPr>
        <w:tc>
          <w:tcPr>
            <w:tcW w:w="404" w:type="pct"/>
            <w:tcBorders>
              <w:top w:val="nil"/>
              <w:left w:val="single" w:sz="4" w:space="0" w:color="auto"/>
              <w:bottom w:val="single" w:sz="4" w:space="0" w:color="auto"/>
              <w:right w:val="single" w:sz="4" w:space="0" w:color="auto"/>
            </w:tcBorders>
            <w:shd w:val="clear" w:color="000000" w:fill="FFFFFF" w:themeFill="background1"/>
            <w:vAlign w:val="center"/>
          </w:tcPr>
          <w:p w14:paraId="2835A42F" w14:textId="77777777" w:rsidR="00574578" w:rsidRPr="00587F61" w:rsidRDefault="00574578" w:rsidP="00933099">
            <w:pPr>
              <w:pStyle w:val="ListParagraph"/>
              <w:numPr>
                <w:ilvl w:val="0"/>
                <w:numId w:val="10"/>
              </w:numPr>
              <w:spacing w:before="60" w:after="60"/>
              <w:jc w:val="center"/>
              <w:rPr>
                <w:bCs/>
                <w:lang w:eastAsia="en-GB"/>
              </w:rPr>
            </w:pPr>
          </w:p>
        </w:tc>
        <w:tc>
          <w:tcPr>
            <w:tcW w:w="1682" w:type="pct"/>
            <w:tcBorders>
              <w:top w:val="nil"/>
              <w:left w:val="nil"/>
              <w:bottom w:val="single" w:sz="4" w:space="0" w:color="auto"/>
              <w:right w:val="single" w:sz="4" w:space="0" w:color="auto"/>
            </w:tcBorders>
            <w:shd w:val="clear" w:color="000000" w:fill="FFFFFF" w:themeFill="background1"/>
            <w:vAlign w:val="center"/>
          </w:tcPr>
          <w:p w14:paraId="2CE8674E" w14:textId="2C12085E" w:rsidR="00574578" w:rsidRPr="00F81557" w:rsidRDefault="00574578" w:rsidP="00574578">
            <w:pPr>
              <w:spacing w:before="60" w:after="60"/>
            </w:pPr>
            <w:r w:rsidRPr="00361705">
              <w:rPr>
                <w:lang w:val="vi-VN"/>
              </w:rPr>
              <w:t xml:space="preserve">Thiết kế và đổi mới sản phẩm </w:t>
            </w:r>
          </w:p>
        </w:tc>
        <w:tc>
          <w:tcPr>
            <w:tcW w:w="822" w:type="pct"/>
            <w:tcBorders>
              <w:top w:val="nil"/>
              <w:left w:val="nil"/>
              <w:bottom w:val="single" w:sz="4" w:space="0" w:color="auto"/>
              <w:right w:val="single" w:sz="4" w:space="0" w:color="auto"/>
            </w:tcBorders>
            <w:shd w:val="clear" w:color="000000" w:fill="FFFFFF" w:themeFill="background1"/>
            <w:vAlign w:val="center"/>
          </w:tcPr>
          <w:p w14:paraId="6ACFF912" w14:textId="4AD7B811" w:rsidR="00574578" w:rsidRPr="00F81557" w:rsidRDefault="00574578" w:rsidP="00574578">
            <w:pPr>
              <w:spacing w:before="60" w:after="60"/>
              <w:jc w:val="center"/>
            </w:pPr>
            <w:r>
              <w:t>3</w:t>
            </w:r>
          </w:p>
        </w:tc>
        <w:tc>
          <w:tcPr>
            <w:tcW w:w="1679" w:type="pct"/>
            <w:tcBorders>
              <w:top w:val="nil"/>
              <w:left w:val="nil"/>
              <w:bottom w:val="single" w:sz="4" w:space="0" w:color="auto"/>
              <w:right w:val="single" w:sz="4" w:space="0" w:color="auto"/>
            </w:tcBorders>
            <w:shd w:val="clear" w:color="000000" w:fill="FBD4B4" w:themeFill="accent6" w:themeFillTint="66"/>
            <w:vAlign w:val="center"/>
          </w:tcPr>
          <w:p w14:paraId="47930A4B" w14:textId="77777777" w:rsidR="00574578" w:rsidRPr="00F81557" w:rsidRDefault="00574578" w:rsidP="00574578">
            <w:pPr>
              <w:spacing w:before="60" w:after="60"/>
              <w:rPr>
                <w:color w:val="000000" w:themeColor="text1"/>
              </w:rPr>
            </w:pPr>
          </w:p>
        </w:tc>
        <w:tc>
          <w:tcPr>
            <w:tcW w:w="413" w:type="pct"/>
            <w:tcBorders>
              <w:top w:val="nil"/>
              <w:left w:val="nil"/>
              <w:bottom w:val="single" w:sz="4" w:space="0" w:color="auto"/>
              <w:right w:val="single" w:sz="4" w:space="0" w:color="auto"/>
            </w:tcBorders>
            <w:shd w:val="clear" w:color="000000" w:fill="FBD4B4" w:themeFill="accent6" w:themeFillTint="66"/>
            <w:vAlign w:val="center"/>
          </w:tcPr>
          <w:p w14:paraId="6EFEC8AB" w14:textId="77777777" w:rsidR="00574578" w:rsidRPr="00F81557" w:rsidRDefault="00574578" w:rsidP="00574578">
            <w:pPr>
              <w:spacing w:before="60" w:after="60"/>
              <w:jc w:val="center"/>
              <w:rPr>
                <w:b/>
                <w:i/>
                <w:iCs/>
                <w:lang w:val="en-GB" w:eastAsia="en-GB"/>
              </w:rPr>
            </w:pPr>
          </w:p>
        </w:tc>
      </w:tr>
      <w:tr w:rsidR="00574578" w:rsidRPr="00F81557" w14:paraId="0E7D0BEA" w14:textId="77777777" w:rsidTr="003F1558">
        <w:trPr>
          <w:trHeight w:val="576"/>
        </w:trPr>
        <w:tc>
          <w:tcPr>
            <w:tcW w:w="404" w:type="pct"/>
            <w:tcBorders>
              <w:top w:val="nil"/>
              <w:left w:val="single" w:sz="4" w:space="0" w:color="auto"/>
              <w:bottom w:val="single" w:sz="4" w:space="0" w:color="auto"/>
              <w:right w:val="single" w:sz="4" w:space="0" w:color="auto"/>
            </w:tcBorders>
            <w:shd w:val="clear" w:color="000000" w:fill="FFFFFF" w:themeFill="background1"/>
            <w:vAlign w:val="center"/>
          </w:tcPr>
          <w:p w14:paraId="2E7C2C1B" w14:textId="77777777" w:rsidR="00574578" w:rsidRPr="00587F61" w:rsidRDefault="00574578" w:rsidP="00933099">
            <w:pPr>
              <w:pStyle w:val="ListParagraph"/>
              <w:numPr>
                <w:ilvl w:val="0"/>
                <w:numId w:val="10"/>
              </w:numPr>
              <w:spacing w:before="60" w:after="60"/>
              <w:jc w:val="center"/>
              <w:rPr>
                <w:bCs/>
                <w:lang w:eastAsia="en-GB"/>
              </w:rPr>
            </w:pPr>
          </w:p>
        </w:tc>
        <w:tc>
          <w:tcPr>
            <w:tcW w:w="1682" w:type="pct"/>
            <w:tcBorders>
              <w:top w:val="nil"/>
              <w:left w:val="nil"/>
              <w:bottom w:val="single" w:sz="4" w:space="0" w:color="auto"/>
              <w:right w:val="single" w:sz="4" w:space="0" w:color="auto"/>
            </w:tcBorders>
            <w:shd w:val="clear" w:color="000000" w:fill="FFFFFF" w:themeFill="background1"/>
            <w:vAlign w:val="center"/>
          </w:tcPr>
          <w:p w14:paraId="6CB4D163" w14:textId="58E5FE1F" w:rsidR="00574578" w:rsidRPr="00F81557" w:rsidRDefault="00574578" w:rsidP="00574578">
            <w:pPr>
              <w:spacing w:before="60" w:after="60"/>
            </w:pPr>
            <w:r w:rsidRPr="00490AE6">
              <w:rPr>
                <w:lang w:val="vi-VN"/>
              </w:rPr>
              <w:t>Hệ thống truyền thông cơ điện tử</w:t>
            </w:r>
          </w:p>
        </w:tc>
        <w:tc>
          <w:tcPr>
            <w:tcW w:w="822" w:type="pct"/>
            <w:tcBorders>
              <w:top w:val="nil"/>
              <w:left w:val="nil"/>
              <w:bottom w:val="single" w:sz="4" w:space="0" w:color="auto"/>
              <w:right w:val="single" w:sz="4" w:space="0" w:color="auto"/>
            </w:tcBorders>
            <w:shd w:val="clear" w:color="000000" w:fill="FFFFFF" w:themeFill="background1"/>
            <w:vAlign w:val="center"/>
          </w:tcPr>
          <w:p w14:paraId="6FD1AB0A" w14:textId="0A52D84A" w:rsidR="00574578" w:rsidRPr="00F81557" w:rsidRDefault="00574578" w:rsidP="00574578">
            <w:pPr>
              <w:spacing w:before="60" w:after="60"/>
              <w:jc w:val="center"/>
            </w:pPr>
            <w:r>
              <w:t>3</w:t>
            </w:r>
          </w:p>
        </w:tc>
        <w:tc>
          <w:tcPr>
            <w:tcW w:w="1679" w:type="pct"/>
            <w:tcBorders>
              <w:top w:val="nil"/>
              <w:left w:val="nil"/>
              <w:bottom w:val="single" w:sz="4" w:space="0" w:color="auto"/>
              <w:right w:val="single" w:sz="4" w:space="0" w:color="auto"/>
            </w:tcBorders>
            <w:shd w:val="clear" w:color="000000" w:fill="FBD4B4" w:themeFill="accent6" w:themeFillTint="66"/>
            <w:vAlign w:val="center"/>
          </w:tcPr>
          <w:p w14:paraId="599B8402" w14:textId="77777777" w:rsidR="00574578" w:rsidRPr="00F81557" w:rsidRDefault="00574578" w:rsidP="00574578">
            <w:pPr>
              <w:spacing w:before="60" w:after="60"/>
              <w:rPr>
                <w:color w:val="000000" w:themeColor="text1"/>
              </w:rPr>
            </w:pPr>
          </w:p>
        </w:tc>
        <w:tc>
          <w:tcPr>
            <w:tcW w:w="413" w:type="pct"/>
            <w:tcBorders>
              <w:top w:val="nil"/>
              <w:left w:val="nil"/>
              <w:bottom w:val="single" w:sz="4" w:space="0" w:color="auto"/>
              <w:right w:val="single" w:sz="4" w:space="0" w:color="auto"/>
            </w:tcBorders>
            <w:shd w:val="clear" w:color="000000" w:fill="FBD4B4" w:themeFill="accent6" w:themeFillTint="66"/>
            <w:vAlign w:val="center"/>
          </w:tcPr>
          <w:p w14:paraId="3E2437CA" w14:textId="77777777" w:rsidR="00574578" w:rsidRPr="00F81557" w:rsidRDefault="00574578" w:rsidP="00574578">
            <w:pPr>
              <w:spacing w:before="60" w:after="60"/>
              <w:jc w:val="center"/>
              <w:rPr>
                <w:b/>
                <w:i/>
                <w:iCs/>
                <w:lang w:val="en-GB" w:eastAsia="en-GB"/>
              </w:rPr>
            </w:pPr>
          </w:p>
        </w:tc>
      </w:tr>
      <w:tr w:rsidR="00574578" w:rsidRPr="00F81557" w14:paraId="2140BF68" w14:textId="77777777" w:rsidTr="003F1558">
        <w:trPr>
          <w:trHeight w:val="576"/>
        </w:trPr>
        <w:tc>
          <w:tcPr>
            <w:tcW w:w="404" w:type="pct"/>
            <w:tcBorders>
              <w:top w:val="nil"/>
              <w:left w:val="single" w:sz="4" w:space="0" w:color="auto"/>
              <w:bottom w:val="single" w:sz="4" w:space="0" w:color="auto"/>
              <w:right w:val="single" w:sz="4" w:space="0" w:color="auto"/>
            </w:tcBorders>
            <w:shd w:val="clear" w:color="000000" w:fill="FFFFFF" w:themeFill="background1"/>
            <w:vAlign w:val="center"/>
          </w:tcPr>
          <w:p w14:paraId="6759949B" w14:textId="77777777" w:rsidR="00574578" w:rsidRPr="00587F61" w:rsidRDefault="00574578" w:rsidP="00933099">
            <w:pPr>
              <w:pStyle w:val="ListParagraph"/>
              <w:numPr>
                <w:ilvl w:val="0"/>
                <w:numId w:val="10"/>
              </w:numPr>
              <w:spacing w:before="60" w:after="60"/>
              <w:jc w:val="center"/>
              <w:rPr>
                <w:bCs/>
                <w:lang w:eastAsia="en-GB"/>
              </w:rPr>
            </w:pPr>
          </w:p>
        </w:tc>
        <w:tc>
          <w:tcPr>
            <w:tcW w:w="1682" w:type="pct"/>
            <w:tcBorders>
              <w:top w:val="nil"/>
              <w:left w:val="nil"/>
              <w:bottom w:val="single" w:sz="4" w:space="0" w:color="auto"/>
              <w:right w:val="single" w:sz="4" w:space="0" w:color="auto"/>
            </w:tcBorders>
            <w:shd w:val="clear" w:color="000000" w:fill="FFFFFF" w:themeFill="background1"/>
            <w:vAlign w:val="center"/>
          </w:tcPr>
          <w:p w14:paraId="72A6E5B5" w14:textId="27403E04" w:rsidR="00574578" w:rsidRPr="00F81557" w:rsidRDefault="00574578" w:rsidP="00574578">
            <w:pPr>
              <w:spacing w:before="60" w:after="60"/>
            </w:pPr>
            <w:r w:rsidRPr="00490AE6">
              <w:rPr>
                <w:lang w:val="vi-VN"/>
              </w:rPr>
              <w:t xml:space="preserve">Công nghệ thiết kế khuôn mẫu </w:t>
            </w:r>
          </w:p>
        </w:tc>
        <w:tc>
          <w:tcPr>
            <w:tcW w:w="822" w:type="pct"/>
            <w:tcBorders>
              <w:top w:val="nil"/>
              <w:left w:val="nil"/>
              <w:bottom w:val="single" w:sz="4" w:space="0" w:color="auto"/>
              <w:right w:val="single" w:sz="4" w:space="0" w:color="auto"/>
            </w:tcBorders>
            <w:shd w:val="clear" w:color="000000" w:fill="FFFFFF" w:themeFill="background1"/>
            <w:vAlign w:val="center"/>
          </w:tcPr>
          <w:p w14:paraId="07C74413" w14:textId="6697DC98" w:rsidR="00574578" w:rsidRPr="00F81557" w:rsidRDefault="00574578" w:rsidP="00574578">
            <w:pPr>
              <w:spacing w:before="60" w:after="60"/>
              <w:jc w:val="center"/>
            </w:pPr>
            <w:r>
              <w:t>3</w:t>
            </w:r>
          </w:p>
        </w:tc>
        <w:tc>
          <w:tcPr>
            <w:tcW w:w="1679" w:type="pct"/>
            <w:tcBorders>
              <w:top w:val="nil"/>
              <w:left w:val="nil"/>
              <w:bottom w:val="single" w:sz="4" w:space="0" w:color="auto"/>
              <w:right w:val="single" w:sz="4" w:space="0" w:color="auto"/>
            </w:tcBorders>
            <w:shd w:val="clear" w:color="000000" w:fill="FBD4B4" w:themeFill="accent6" w:themeFillTint="66"/>
            <w:vAlign w:val="center"/>
          </w:tcPr>
          <w:p w14:paraId="028B2F00" w14:textId="77777777" w:rsidR="00574578" w:rsidRPr="00F81557" w:rsidRDefault="00574578" w:rsidP="00574578">
            <w:pPr>
              <w:spacing w:before="60" w:after="60"/>
              <w:rPr>
                <w:color w:val="000000" w:themeColor="text1"/>
              </w:rPr>
            </w:pPr>
          </w:p>
        </w:tc>
        <w:tc>
          <w:tcPr>
            <w:tcW w:w="413" w:type="pct"/>
            <w:tcBorders>
              <w:top w:val="nil"/>
              <w:left w:val="nil"/>
              <w:bottom w:val="single" w:sz="4" w:space="0" w:color="auto"/>
              <w:right w:val="single" w:sz="4" w:space="0" w:color="auto"/>
            </w:tcBorders>
            <w:shd w:val="clear" w:color="000000" w:fill="FBD4B4" w:themeFill="accent6" w:themeFillTint="66"/>
            <w:vAlign w:val="center"/>
          </w:tcPr>
          <w:p w14:paraId="3096B8EA" w14:textId="77777777" w:rsidR="00574578" w:rsidRPr="00F81557" w:rsidRDefault="00574578" w:rsidP="00574578">
            <w:pPr>
              <w:spacing w:before="60" w:after="60"/>
              <w:jc w:val="center"/>
              <w:rPr>
                <w:b/>
                <w:i/>
                <w:iCs/>
                <w:lang w:val="en-GB" w:eastAsia="en-GB"/>
              </w:rPr>
            </w:pPr>
          </w:p>
        </w:tc>
      </w:tr>
      <w:tr w:rsidR="00574578" w:rsidRPr="00F81557" w14:paraId="5F8F94EA" w14:textId="77777777" w:rsidTr="003F1558">
        <w:trPr>
          <w:trHeight w:val="576"/>
        </w:trPr>
        <w:tc>
          <w:tcPr>
            <w:tcW w:w="404" w:type="pct"/>
            <w:tcBorders>
              <w:top w:val="nil"/>
              <w:left w:val="single" w:sz="4" w:space="0" w:color="auto"/>
              <w:bottom w:val="single" w:sz="4" w:space="0" w:color="auto"/>
              <w:right w:val="single" w:sz="4" w:space="0" w:color="auto"/>
            </w:tcBorders>
            <w:shd w:val="clear" w:color="000000" w:fill="FFFFFF" w:themeFill="background1"/>
            <w:vAlign w:val="center"/>
          </w:tcPr>
          <w:p w14:paraId="2F3E0CF4" w14:textId="106E6804" w:rsidR="00574578" w:rsidRPr="00587F61" w:rsidRDefault="00574578" w:rsidP="00933099">
            <w:pPr>
              <w:pStyle w:val="ListParagraph"/>
              <w:numPr>
                <w:ilvl w:val="0"/>
                <w:numId w:val="10"/>
              </w:numPr>
              <w:spacing w:before="60" w:after="60"/>
              <w:jc w:val="center"/>
              <w:rPr>
                <w:bCs/>
                <w:lang w:eastAsia="en-GB"/>
              </w:rPr>
            </w:pPr>
          </w:p>
        </w:tc>
        <w:tc>
          <w:tcPr>
            <w:tcW w:w="1682" w:type="pct"/>
            <w:tcBorders>
              <w:top w:val="nil"/>
              <w:left w:val="nil"/>
              <w:bottom w:val="single" w:sz="4" w:space="0" w:color="auto"/>
              <w:right w:val="single" w:sz="4" w:space="0" w:color="auto"/>
            </w:tcBorders>
            <w:shd w:val="clear" w:color="000000" w:fill="FFFFFF" w:themeFill="background1"/>
            <w:vAlign w:val="center"/>
          </w:tcPr>
          <w:p w14:paraId="7A83BB76" w14:textId="6F4A1027" w:rsidR="00574578" w:rsidRPr="00F81557" w:rsidRDefault="00574578" w:rsidP="00574578">
            <w:pPr>
              <w:spacing w:before="60" w:after="60"/>
            </w:pPr>
            <w:r>
              <w:t>Điện tử công suất</w:t>
            </w:r>
          </w:p>
        </w:tc>
        <w:tc>
          <w:tcPr>
            <w:tcW w:w="822" w:type="pct"/>
            <w:tcBorders>
              <w:top w:val="nil"/>
              <w:left w:val="nil"/>
              <w:bottom w:val="single" w:sz="4" w:space="0" w:color="auto"/>
              <w:right w:val="single" w:sz="4" w:space="0" w:color="auto"/>
            </w:tcBorders>
            <w:shd w:val="clear" w:color="000000" w:fill="FFFFFF" w:themeFill="background1"/>
            <w:vAlign w:val="center"/>
          </w:tcPr>
          <w:p w14:paraId="2ABBA15E" w14:textId="075A9471" w:rsidR="00574578" w:rsidRPr="00F81557" w:rsidRDefault="00574578" w:rsidP="00574578">
            <w:pPr>
              <w:spacing w:before="60" w:after="60"/>
              <w:jc w:val="center"/>
            </w:pPr>
            <w:r>
              <w:t>3</w:t>
            </w:r>
          </w:p>
        </w:tc>
        <w:tc>
          <w:tcPr>
            <w:tcW w:w="1679" w:type="pct"/>
            <w:tcBorders>
              <w:top w:val="nil"/>
              <w:left w:val="nil"/>
              <w:bottom w:val="single" w:sz="4" w:space="0" w:color="auto"/>
              <w:right w:val="single" w:sz="4" w:space="0" w:color="auto"/>
            </w:tcBorders>
            <w:shd w:val="clear" w:color="000000" w:fill="FBD4B4" w:themeFill="accent6" w:themeFillTint="66"/>
            <w:vAlign w:val="center"/>
          </w:tcPr>
          <w:p w14:paraId="7B2A6498" w14:textId="77777777" w:rsidR="00574578" w:rsidRPr="00F81557" w:rsidRDefault="00574578" w:rsidP="00574578">
            <w:pPr>
              <w:spacing w:before="60" w:after="60"/>
              <w:rPr>
                <w:color w:val="000000" w:themeColor="text1"/>
              </w:rPr>
            </w:pPr>
          </w:p>
        </w:tc>
        <w:tc>
          <w:tcPr>
            <w:tcW w:w="413" w:type="pct"/>
            <w:tcBorders>
              <w:top w:val="nil"/>
              <w:left w:val="nil"/>
              <w:bottom w:val="single" w:sz="4" w:space="0" w:color="auto"/>
              <w:right w:val="single" w:sz="4" w:space="0" w:color="auto"/>
            </w:tcBorders>
            <w:shd w:val="clear" w:color="000000" w:fill="FBD4B4" w:themeFill="accent6" w:themeFillTint="66"/>
            <w:vAlign w:val="center"/>
          </w:tcPr>
          <w:p w14:paraId="24620612" w14:textId="77777777" w:rsidR="00574578" w:rsidRPr="00F81557" w:rsidRDefault="00574578" w:rsidP="00574578">
            <w:pPr>
              <w:spacing w:before="60" w:after="60"/>
              <w:jc w:val="center"/>
              <w:rPr>
                <w:b/>
                <w:i/>
                <w:iCs/>
                <w:lang w:val="en-GB" w:eastAsia="en-GB"/>
              </w:rPr>
            </w:pPr>
          </w:p>
        </w:tc>
      </w:tr>
      <w:tr w:rsidR="00574578" w:rsidRPr="00F81557" w14:paraId="0428BE7E" w14:textId="77777777" w:rsidTr="003F1558">
        <w:trPr>
          <w:trHeight w:val="576"/>
        </w:trPr>
        <w:tc>
          <w:tcPr>
            <w:tcW w:w="404" w:type="pct"/>
            <w:tcBorders>
              <w:top w:val="nil"/>
              <w:left w:val="single" w:sz="4" w:space="0" w:color="auto"/>
              <w:bottom w:val="single" w:sz="4" w:space="0" w:color="auto"/>
              <w:right w:val="single" w:sz="4" w:space="0" w:color="auto"/>
            </w:tcBorders>
            <w:shd w:val="clear" w:color="000000" w:fill="FFFFFF" w:themeFill="background1"/>
            <w:vAlign w:val="center"/>
          </w:tcPr>
          <w:p w14:paraId="2250AD93" w14:textId="4130F638" w:rsidR="00574578" w:rsidRPr="00587F61" w:rsidRDefault="00574578" w:rsidP="00933099">
            <w:pPr>
              <w:pStyle w:val="ListParagraph"/>
              <w:numPr>
                <w:ilvl w:val="0"/>
                <w:numId w:val="10"/>
              </w:numPr>
              <w:spacing w:before="60" w:after="60"/>
              <w:jc w:val="center"/>
              <w:rPr>
                <w:bCs/>
                <w:lang w:eastAsia="en-GB"/>
              </w:rPr>
            </w:pPr>
          </w:p>
        </w:tc>
        <w:tc>
          <w:tcPr>
            <w:tcW w:w="1682" w:type="pct"/>
            <w:tcBorders>
              <w:top w:val="nil"/>
              <w:left w:val="nil"/>
              <w:bottom w:val="single" w:sz="4" w:space="0" w:color="auto"/>
              <w:right w:val="single" w:sz="4" w:space="0" w:color="auto"/>
            </w:tcBorders>
            <w:shd w:val="clear" w:color="000000" w:fill="FFFFFF" w:themeFill="background1"/>
            <w:vAlign w:val="center"/>
          </w:tcPr>
          <w:p w14:paraId="0C1FAEB5" w14:textId="333A9A4A" w:rsidR="00574578" w:rsidRPr="00F81557" w:rsidRDefault="00574578" w:rsidP="00574578">
            <w:pPr>
              <w:spacing w:before="60" w:after="60"/>
              <w:rPr>
                <w:iCs/>
                <w:lang w:val="en-GB" w:eastAsia="en-GB"/>
              </w:rPr>
            </w:pPr>
            <w:r w:rsidRPr="007702ED">
              <w:rPr>
                <w:lang w:val="vi-VN"/>
              </w:rPr>
              <w:t>Trang bị điện – điện tử trong máy công nghiệp</w:t>
            </w:r>
          </w:p>
        </w:tc>
        <w:tc>
          <w:tcPr>
            <w:tcW w:w="822" w:type="pct"/>
            <w:tcBorders>
              <w:top w:val="nil"/>
              <w:left w:val="nil"/>
              <w:bottom w:val="single" w:sz="4" w:space="0" w:color="auto"/>
              <w:right w:val="single" w:sz="4" w:space="0" w:color="auto"/>
            </w:tcBorders>
            <w:shd w:val="clear" w:color="000000" w:fill="FFFFFF" w:themeFill="background1"/>
            <w:vAlign w:val="center"/>
          </w:tcPr>
          <w:p w14:paraId="367E021D" w14:textId="6A3DE45E" w:rsidR="00574578" w:rsidRPr="00F81557" w:rsidRDefault="00574578" w:rsidP="00574578">
            <w:pPr>
              <w:spacing w:before="60" w:after="60"/>
              <w:jc w:val="center"/>
              <w:rPr>
                <w:bCs/>
                <w:lang w:val="en-GB" w:eastAsia="en-GB"/>
              </w:rPr>
            </w:pPr>
            <w:r>
              <w:t>3</w:t>
            </w:r>
          </w:p>
        </w:tc>
        <w:tc>
          <w:tcPr>
            <w:tcW w:w="1679" w:type="pct"/>
            <w:tcBorders>
              <w:top w:val="nil"/>
              <w:left w:val="nil"/>
              <w:bottom w:val="single" w:sz="4" w:space="0" w:color="auto"/>
              <w:right w:val="single" w:sz="4" w:space="0" w:color="auto"/>
            </w:tcBorders>
            <w:shd w:val="clear" w:color="000000" w:fill="FBD4B4" w:themeFill="accent6" w:themeFillTint="66"/>
            <w:vAlign w:val="center"/>
          </w:tcPr>
          <w:p w14:paraId="1B23DA65" w14:textId="77777777" w:rsidR="00574578" w:rsidRPr="00F81557" w:rsidRDefault="00574578" w:rsidP="00574578">
            <w:pPr>
              <w:spacing w:before="60" w:after="60"/>
              <w:rPr>
                <w:color w:val="000000" w:themeColor="text1"/>
              </w:rPr>
            </w:pPr>
          </w:p>
        </w:tc>
        <w:tc>
          <w:tcPr>
            <w:tcW w:w="413" w:type="pct"/>
            <w:tcBorders>
              <w:top w:val="nil"/>
              <w:left w:val="nil"/>
              <w:bottom w:val="single" w:sz="4" w:space="0" w:color="auto"/>
              <w:right w:val="single" w:sz="4" w:space="0" w:color="auto"/>
            </w:tcBorders>
            <w:shd w:val="clear" w:color="000000" w:fill="FBD4B4" w:themeFill="accent6" w:themeFillTint="66"/>
            <w:vAlign w:val="center"/>
          </w:tcPr>
          <w:p w14:paraId="497E0F96" w14:textId="77777777" w:rsidR="00574578" w:rsidRPr="00F81557" w:rsidRDefault="00574578" w:rsidP="00574578">
            <w:pPr>
              <w:spacing w:before="60" w:after="60"/>
              <w:jc w:val="center"/>
              <w:rPr>
                <w:b/>
                <w:i/>
                <w:iCs/>
                <w:lang w:val="en-GB" w:eastAsia="en-GB"/>
              </w:rPr>
            </w:pPr>
          </w:p>
        </w:tc>
      </w:tr>
      <w:tr w:rsidR="00574578" w:rsidRPr="00F81557" w14:paraId="578C2369" w14:textId="77777777" w:rsidTr="003F1558">
        <w:trPr>
          <w:trHeight w:val="576"/>
        </w:trPr>
        <w:tc>
          <w:tcPr>
            <w:tcW w:w="404" w:type="pct"/>
            <w:tcBorders>
              <w:top w:val="nil"/>
              <w:left w:val="single" w:sz="4" w:space="0" w:color="auto"/>
              <w:bottom w:val="single" w:sz="4" w:space="0" w:color="auto"/>
              <w:right w:val="single" w:sz="4" w:space="0" w:color="auto"/>
            </w:tcBorders>
            <w:shd w:val="clear" w:color="000000" w:fill="FFFFFF" w:themeFill="background1"/>
            <w:vAlign w:val="center"/>
          </w:tcPr>
          <w:p w14:paraId="1F9E6DB3" w14:textId="77777777" w:rsidR="00574578" w:rsidRPr="00F81557" w:rsidRDefault="00574578" w:rsidP="00933099">
            <w:pPr>
              <w:pStyle w:val="ListParagraph"/>
              <w:numPr>
                <w:ilvl w:val="0"/>
                <w:numId w:val="10"/>
              </w:numPr>
              <w:spacing w:before="60" w:after="60"/>
              <w:jc w:val="center"/>
              <w:rPr>
                <w:lang w:eastAsia="en-GB"/>
              </w:rPr>
            </w:pPr>
          </w:p>
        </w:tc>
        <w:tc>
          <w:tcPr>
            <w:tcW w:w="1682" w:type="pct"/>
            <w:tcBorders>
              <w:top w:val="nil"/>
              <w:left w:val="nil"/>
              <w:bottom w:val="single" w:sz="4" w:space="0" w:color="auto"/>
              <w:right w:val="single" w:sz="4" w:space="0" w:color="auto"/>
            </w:tcBorders>
            <w:shd w:val="clear" w:color="000000" w:fill="FFFFFF" w:themeFill="background1"/>
            <w:vAlign w:val="center"/>
          </w:tcPr>
          <w:p w14:paraId="1BE31BFC" w14:textId="636EE208" w:rsidR="00574578" w:rsidRPr="00F81557" w:rsidRDefault="00574578" w:rsidP="00574578">
            <w:pPr>
              <w:spacing w:before="60" w:after="60"/>
              <w:rPr>
                <w:iCs/>
                <w:lang w:val="en-GB" w:eastAsia="en-GB"/>
              </w:rPr>
            </w:pPr>
            <w:r w:rsidRPr="007702ED">
              <w:rPr>
                <w:lang w:val="vi-VN"/>
              </w:rPr>
              <w:t>Điều khiển mờ và mạng noron nhân tạo</w:t>
            </w:r>
          </w:p>
        </w:tc>
        <w:tc>
          <w:tcPr>
            <w:tcW w:w="822" w:type="pct"/>
            <w:tcBorders>
              <w:top w:val="nil"/>
              <w:left w:val="nil"/>
              <w:bottom w:val="single" w:sz="4" w:space="0" w:color="auto"/>
              <w:right w:val="single" w:sz="4" w:space="0" w:color="auto"/>
            </w:tcBorders>
            <w:shd w:val="clear" w:color="000000" w:fill="FFFFFF" w:themeFill="background1"/>
            <w:vAlign w:val="center"/>
          </w:tcPr>
          <w:p w14:paraId="72B54F9C" w14:textId="2FE23EB9" w:rsidR="00574578" w:rsidRPr="00F81557" w:rsidRDefault="00574578" w:rsidP="00574578">
            <w:pPr>
              <w:spacing w:before="60" w:after="60"/>
              <w:jc w:val="center"/>
              <w:rPr>
                <w:bCs/>
                <w:lang w:val="en-GB" w:eastAsia="en-GB"/>
              </w:rPr>
            </w:pPr>
            <w:r>
              <w:t>2</w:t>
            </w:r>
          </w:p>
        </w:tc>
        <w:tc>
          <w:tcPr>
            <w:tcW w:w="1679" w:type="pct"/>
            <w:tcBorders>
              <w:top w:val="nil"/>
              <w:left w:val="nil"/>
              <w:bottom w:val="single" w:sz="4" w:space="0" w:color="auto"/>
              <w:right w:val="single" w:sz="4" w:space="0" w:color="auto"/>
            </w:tcBorders>
            <w:shd w:val="clear" w:color="000000" w:fill="FBD4B4" w:themeFill="accent6" w:themeFillTint="66"/>
            <w:vAlign w:val="center"/>
          </w:tcPr>
          <w:p w14:paraId="30BC154D" w14:textId="77777777" w:rsidR="00574578" w:rsidRPr="00F81557" w:rsidRDefault="00574578" w:rsidP="00574578">
            <w:pPr>
              <w:spacing w:before="60" w:after="60"/>
              <w:rPr>
                <w:color w:val="000000" w:themeColor="text1"/>
              </w:rPr>
            </w:pPr>
          </w:p>
        </w:tc>
        <w:tc>
          <w:tcPr>
            <w:tcW w:w="413" w:type="pct"/>
            <w:tcBorders>
              <w:top w:val="nil"/>
              <w:left w:val="nil"/>
              <w:bottom w:val="single" w:sz="4" w:space="0" w:color="auto"/>
              <w:right w:val="single" w:sz="4" w:space="0" w:color="auto"/>
            </w:tcBorders>
            <w:shd w:val="clear" w:color="000000" w:fill="FBD4B4" w:themeFill="accent6" w:themeFillTint="66"/>
            <w:vAlign w:val="center"/>
          </w:tcPr>
          <w:p w14:paraId="3A89E7BD" w14:textId="77777777" w:rsidR="00574578" w:rsidRPr="00F81557" w:rsidRDefault="00574578" w:rsidP="00574578">
            <w:pPr>
              <w:spacing w:before="60" w:after="60"/>
              <w:jc w:val="center"/>
              <w:rPr>
                <w:b/>
                <w:i/>
                <w:iCs/>
                <w:lang w:val="en-GB" w:eastAsia="en-GB"/>
              </w:rPr>
            </w:pPr>
          </w:p>
        </w:tc>
      </w:tr>
      <w:tr w:rsidR="00574578" w:rsidRPr="00F81557" w14:paraId="4FA0DA2B" w14:textId="77777777" w:rsidTr="003F1558">
        <w:trPr>
          <w:trHeight w:val="576"/>
        </w:trPr>
        <w:tc>
          <w:tcPr>
            <w:tcW w:w="404" w:type="pct"/>
            <w:tcBorders>
              <w:top w:val="nil"/>
              <w:left w:val="single" w:sz="4" w:space="0" w:color="auto"/>
              <w:bottom w:val="single" w:sz="4" w:space="0" w:color="auto"/>
              <w:right w:val="single" w:sz="4" w:space="0" w:color="auto"/>
            </w:tcBorders>
            <w:shd w:val="clear" w:color="000000" w:fill="FFFFFF" w:themeFill="background1"/>
            <w:vAlign w:val="center"/>
          </w:tcPr>
          <w:p w14:paraId="32FCAC4E" w14:textId="77777777" w:rsidR="00574578" w:rsidRPr="00F81557" w:rsidRDefault="00574578" w:rsidP="00933099">
            <w:pPr>
              <w:pStyle w:val="ListParagraph"/>
              <w:numPr>
                <w:ilvl w:val="0"/>
                <w:numId w:val="10"/>
              </w:numPr>
              <w:spacing w:before="60" w:after="60"/>
              <w:jc w:val="center"/>
              <w:rPr>
                <w:lang w:eastAsia="en-GB"/>
              </w:rPr>
            </w:pPr>
          </w:p>
        </w:tc>
        <w:tc>
          <w:tcPr>
            <w:tcW w:w="1682" w:type="pct"/>
            <w:tcBorders>
              <w:top w:val="nil"/>
              <w:left w:val="nil"/>
              <w:bottom w:val="single" w:sz="4" w:space="0" w:color="auto"/>
              <w:right w:val="single" w:sz="4" w:space="0" w:color="auto"/>
            </w:tcBorders>
            <w:shd w:val="clear" w:color="000000" w:fill="FFFFFF" w:themeFill="background1"/>
            <w:vAlign w:val="center"/>
          </w:tcPr>
          <w:p w14:paraId="226B01AE" w14:textId="6FC153D2" w:rsidR="00574578" w:rsidRPr="00F81557" w:rsidRDefault="00574578" w:rsidP="00574578">
            <w:pPr>
              <w:spacing w:before="60" w:after="60"/>
              <w:rPr>
                <w:iCs/>
                <w:lang w:val="en-GB" w:eastAsia="en-GB"/>
              </w:rPr>
            </w:pPr>
            <w:r>
              <w:t>PLC nâng cao</w:t>
            </w:r>
          </w:p>
        </w:tc>
        <w:tc>
          <w:tcPr>
            <w:tcW w:w="822" w:type="pct"/>
            <w:tcBorders>
              <w:top w:val="nil"/>
              <w:left w:val="nil"/>
              <w:bottom w:val="single" w:sz="4" w:space="0" w:color="auto"/>
              <w:right w:val="single" w:sz="4" w:space="0" w:color="auto"/>
            </w:tcBorders>
            <w:shd w:val="clear" w:color="000000" w:fill="FFFFFF" w:themeFill="background1"/>
            <w:vAlign w:val="center"/>
          </w:tcPr>
          <w:p w14:paraId="7E2C45C7" w14:textId="66B9A33C" w:rsidR="00574578" w:rsidRPr="00F81557" w:rsidRDefault="00574578" w:rsidP="00574578">
            <w:pPr>
              <w:spacing w:before="60" w:after="60"/>
              <w:jc w:val="center"/>
              <w:rPr>
                <w:bCs/>
                <w:lang w:val="en-GB" w:eastAsia="en-GB"/>
              </w:rPr>
            </w:pPr>
            <w:r>
              <w:t>2</w:t>
            </w:r>
          </w:p>
        </w:tc>
        <w:tc>
          <w:tcPr>
            <w:tcW w:w="1679" w:type="pct"/>
            <w:tcBorders>
              <w:top w:val="nil"/>
              <w:left w:val="nil"/>
              <w:bottom w:val="single" w:sz="4" w:space="0" w:color="auto"/>
              <w:right w:val="single" w:sz="4" w:space="0" w:color="auto"/>
            </w:tcBorders>
            <w:shd w:val="clear" w:color="000000" w:fill="FBD4B4" w:themeFill="accent6" w:themeFillTint="66"/>
            <w:vAlign w:val="center"/>
          </w:tcPr>
          <w:p w14:paraId="037DCDC5" w14:textId="77777777" w:rsidR="00574578" w:rsidRPr="00F81557" w:rsidRDefault="00574578" w:rsidP="00574578">
            <w:pPr>
              <w:spacing w:before="60" w:after="60"/>
              <w:rPr>
                <w:color w:val="000000" w:themeColor="text1"/>
              </w:rPr>
            </w:pPr>
          </w:p>
        </w:tc>
        <w:tc>
          <w:tcPr>
            <w:tcW w:w="413" w:type="pct"/>
            <w:tcBorders>
              <w:top w:val="nil"/>
              <w:left w:val="nil"/>
              <w:bottom w:val="single" w:sz="4" w:space="0" w:color="auto"/>
              <w:right w:val="single" w:sz="4" w:space="0" w:color="auto"/>
            </w:tcBorders>
            <w:shd w:val="clear" w:color="000000" w:fill="FBD4B4" w:themeFill="accent6" w:themeFillTint="66"/>
            <w:vAlign w:val="center"/>
          </w:tcPr>
          <w:p w14:paraId="0C4BB664" w14:textId="77777777" w:rsidR="00574578" w:rsidRPr="00F81557" w:rsidRDefault="00574578" w:rsidP="00574578">
            <w:pPr>
              <w:spacing w:before="60" w:after="60"/>
              <w:jc w:val="center"/>
              <w:rPr>
                <w:b/>
                <w:i/>
                <w:iCs/>
                <w:lang w:val="en-GB" w:eastAsia="en-GB"/>
              </w:rPr>
            </w:pPr>
          </w:p>
        </w:tc>
      </w:tr>
      <w:tr w:rsidR="00574578" w:rsidRPr="00F81557" w14:paraId="6A5B1502" w14:textId="77777777" w:rsidTr="003F1558">
        <w:trPr>
          <w:trHeight w:val="576"/>
        </w:trPr>
        <w:tc>
          <w:tcPr>
            <w:tcW w:w="404" w:type="pct"/>
            <w:tcBorders>
              <w:top w:val="nil"/>
              <w:left w:val="single" w:sz="4" w:space="0" w:color="auto"/>
              <w:bottom w:val="single" w:sz="4" w:space="0" w:color="auto"/>
              <w:right w:val="single" w:sz="4" w:space="0" w:color="auto"/>
            </w:tcBorders>
            <w:shd w:val="clear" w:color="000000" w:fill="FFFFFF" w:themeFill="background1"/>
            <w:vAlign w:val="center"/>
          </w:tcPr>
          <w:p w14:paraId="5B61A4CE" w14:textId="77777777" w:rsidR="00574578" w:rsidRPr="00F81557" w:rsidRDefault="00574578" w:rsidP="00933099">
            <w:pPr>
              <w:pStyle w:val="ListParagraph"/>
              <w:numPr>
                <w:ilvl w:val="0"/>
                <w:numId w:val="10"/>
              </w:numPr>
              <w:spacing w:before="60" w:after="60"/>
              <w:jc w:val="center"/>
              <w:rPr>
                <w:lang w:eastAsia="en-GB"/>
              </w:rPr>
            </w:pPr>
          </w:p>
        </w:tc>
        <w:tc>
          <w:tcPr>
            <w:tcW w:w="1682" w:type="pct"/>
            <w:tcBorders>
              <w:top w:val="nil"/>
              <w:left w:val="nil"/>
              <w:bottom w:val="single" w:sz="4" w:space="0" w:color="auto"/>
              <w:right w:val="single" w:sz="4" w:space="0" w:color="auto"/>
            </w:tcBorders>
            <w:shd w:val="clear" w:color="000000" w:fill="FFFFFF" w:themeFill="background1"/>
            <w:vAlign w:val="center"/>
          </w:tcPr>
          <w:p w14:paraId="4BFC48A1" w14:textId="7AB8300D" w:rsidR="00574578" w:rsidRPr="00F81557" w:rsidRDefault="00574578" w:rsidP="00574578">
            <w:pPr>
              <w:spacing w:before="60" w:after="60"/>
              <w:rPr>
                <w:iCs/>
                <w:lang w:val="en-GB" w:eastAsia="en-GB"/>
              </w:rPr>
            </w:pPr>
            <w:r w:rsidRPr="007C663A">
              <w:rPr>
                <w:lang w:val="vi-VN"/>
              </w:rPr>
              <w:t>Vi điều khiển nâng cao</w:t>
            </w:r>
          </w:p>
        </w:tc>
        <w:tc>
          <w:tcPr>
            <w:tcW w:w="822" w:type="pct"/>
            <w:tcBorders>
              <w:top w:val="nil"/>
              <w:left w:val="nil"/>
              <w:bottom w:val="single" w:sz="4" w:space="0" w:color="auto"/>
              <w:right w:val="single" w:sz="4" w:space="0" w:color="auto"/>
            </w:tcBorders>
            <w:shd w:val="clear" w:color="000000" w:fill="FFFFFF" w:themeFill="background1"/>
            <w:vAlign w:val="center"/>
          </w:tcPr>
          <w:p w14:paraId="287B2181" w14:textId="07185B36" w:rsidR="00574578" w:rsidRPr="00F81557" w:rsidRDefault="00574578" w:rsidP="00574578">
            <w:pPr>
              <w:spacing w:before="60" w:after="60"/>
              <w:jc w:val="center"/>
              <w:rPr>
                <w:bCs/>
                <w:lang w:val="en-GB" w:eastAsia="en-GB"/>
              </w:rPr>
            </w:pPr>
            <w:r>
              <w:t>2</w:t>
            </w:r>
          </w:p>
        </w:tc>
        <w:tc>
          <w:tcPr>
            <w:tcW w:w="1679" w:type="pct"/>
            <w:tcBorders>
              <w:top w:val="nil"/>
              <w:left w:val="nil"/>
              <w:bottom w:val="single" w:sz="4" w:space="0" w:color="auto"/>
              <w:right w:val="single" w:sz="4" w:space="0" w:color="auto"/>
            </w:tcBorders>
            <w:shd w:val="clear" w:color="000000" w:fill="FBD4B4" w:themeFill="accent6" w:themeFillTint="66"/>
            <w:vAlign w:val="center"/>
          </w:tcPr>
          <w:p w14:paraId="16C1239D" w14:textId="77777777" w:rsidR="00574578" w:rsidRPr="00F81557" w:rsidRDefault="00574578" w:rsidP="00574578">
            <w:pPr>
              <w:spacing w:before="60" w:after="60"/>
              <w:rPr>
                <w:color w:val="000000" w:themeColor="text1"/>
              </w:rPr>
            </w:pPr>
          </w:p>
        </w:tc>
        <w:tc>
          <w:tcPr>
            <w:tcW w:w="413" w:type="pct"/>
            <w:tcBorders>
              <w:top w:val="nil"/>
              <w:left w:val="nil"/>
              <w:bottom w:val="single" w:sz="4" w:space="0" w:color="auto"/>
              <w:right w:val="single" w:sz="4" w:space="0" w:color="auto"/>
            </w:tcBorders>
            <w:shd w:val="clear" w:color="000000" w:fill="FBD4B4" w:themeFill="accent6" w:themeFillTint="66"/>
            <w:vAlign w:val="center"/>
          </w:tcPr>
          <w:p w14:paraId="0A7FF809" w14:textId="77777777" w:rsidR="00574578" w:rsidRPr="00F81557" w:rsidRDefault="00574578" w:rsidP="00574578">
            <w:pPr>
              <w:spacing w:before="60" w:after="60"/>
              <w:jc w:val="center"/>
              <w:rPr>
                <w:b/>
                <w:i/>
                <w:iCs/>
                <w:lang w:val="en-GB" w:eastAsia="en-GB"/>
              </w:rPr>
            </w:pPr>
          </w:p>
        </w:tc>
      </w:tr>
      <w:tr w:rsidR="00574578" w:rsidRPr="00F81557" w14:paraId="6FBACBCF" w14:textId="77777777" w:rsidTr="003F1558">
        <w:trPr>
          <w:trHeight w:val="576"/>
        </w:trPr>
        <w:tc>
          <w:tcPr>
            <w:tcW w:w="404" w:type="pct"/>
            <w:tcBorders>
              <w:top w:val="nil"/>
              <w:left w:val="single" w:sz="4" w:space="0" w:color="auto"/>
              <w:bottom w:val="single" w:sz="4" w:space="0" w:color="auto"/>
              <w:right w:val="single" w:sz="4" w:space="0" w:color="auto"/>
            </w:tcBorders>
            <w:shd w:val="clear" w:color="000000" w:fill="FFFFFF" w:themeFill="background1"/>
            <w:vAlign w:val="center"/>
          </w:tcPr>
          <w:p w14:paraId="70CA2E76" w14:textId="77777777" w:rsidR="00574578" w:rsidRPr="00F81557" w:rsidRDefault="00574578" w:rsidP="00933099">
            <w:pPr>
              <w:pStyle w:val="ListParagraph"/>
              <w:numPr>
                <w:ilvl w:val="0"/>
                <w:numId w:val="10"/>
              </w:numPr>
              <w:spacing w:before="60" w:after="60"/>
              <w:jc w:val="center"/>
              <w:rPr>
                <w:lang w:eastAsia="en-GB"/>
              </w:rPr>
            </w:pPr>
          </w:p>
        </w:tc>
        <w:tc>
          <w:tcPr>
            <w:tcW w:w="1682" w:type="pct"/>
            <w:tcBorders>
              <w:top w:val="nil"/>
              <w:left w:val="nil"/>
              <w:bottom w:val="single" w:sz="4" w:space="0" w:color="auto"/>
              <w:right w:val="single" w:sz="4" w:space="0" w:color="auto"/>
            </w:tcBorders>
            <w:shd w:val="clear" w:color="000000" w:fill="FFFFFF" w:themeFill="background1"/>
            <w:vAlign w:val="center"/>
          </w:tcPr>
          <w:p w14:paraId="1765483A" w14:textId="4C6FDD17" w:rsidR="00574578" w:rsidRPr="00F81557" w:rsidRDefault="00574578" w:rsidP="00574578">
            <w:pPr>
              <w:spacing w:before="60" w:after="60"/>
              <w:rPr>
                <w:iCs/>
                <w:lang w:val="en-GB" w:eastAsia="en-GB"/>
              </w:rPr>
            </w:pPr>
            <w:r w:rsidRPr="007C663A">
              <w:rPr>
                <w:lang w:val="vi-VN"/>
              </w:rPr>
              <w:t>Kỹ thuật lập trình điều khiển cơ điện tử nâng cao</w:t>
            </w:r>
          </w:p>
        </w:tc>
        <w:tc>
          <w:tcPr>
            <w:tcW w:w="822" w:type="pct"/>
            <w:tcBorders>
              <w:top w:val="nil"/>
              <w:left w:val="nil"/>
              <w:bottom w:val="single" w:sz="4" w:space="0" w:color="auto"/>
              <w:right w:val="single" w:sz="4" w:space="0" w:color="auto"/>
            </w:tcBorders>
            <w:shd w:val="clear" w:color="000000" w:fill="FFFFFF" w:themeFill="background1"/>
            <w:vAlign w:val="center"/>
          </w:tcPr>
          <w:p w14:paraId="23908727" w14:textId="7A819737" w:rsidR="00574578" w:rsidRPr="00F81557" w:rsidRDefault="00574578" w:rsidP="00574578">
            <w:pPr>
              <w:spacing w:before="60" w:after="60"/>
              <w:jc w:val="center"/>
              <w:rPr>
                <w:bCs/>
                <w:lang w:val="en-GB" w:eastAsia="en-GB"/>
              </w:rPr>
            </w:pPr>
            <w:r>
              <w:t>2</w:t>
            </w:r>
          </w:p>
        </w:tc>
        <w:tc>
          <w:tcPr>
            <w:tcW w:w="1679" w:type="pct"/>
            <w:tcBorders>
              <w:top w:val="nil"/>
              <w:left w:val="nil"/>
              <w:bottom w:val="single" w:sz="4" w:space="0" w:color="auto"/>
              <w:right w:val="single" w:sz="4" w:space="0" w:color="auto"/>
            </w:tcBorders>
            <w:shd w:val="clear" w:color="000000" w:fill="FBD4B4" w:themeFill="accent6" w:themeFillTint="66"/>
            <w:vAlign w:val="center"/>
          </w:tcPr>
          <w:p w14:paraId="7A9DB1D7" w14:textId="77777777" w:rsidR="00574578" w:rsidRPr="00F81557" w:rsidRDefault="00574578" w:rsidP="00574578">
            <w:pPr>
              <w:spacing w:before="60" w:after="60"/>
              <w:rPr>
                <w:color w:val="000000" w:themeColor="text1"/>
              </w:rPr>
            </w:pPr>
          </w:p>
        </w:tc>
        <w:tc>
          <w:tcPr>
            <w:tcW w:w="413" w:type="pct"/>
            <w:tcBorders>
              <w:top w:val="nil"/>
              <w:left w:val="nil"/>
              <w:bottom w:val="single" w:sz="4" w:space="0" w:color="auto"/>
              <w:right w:val="single" w:sz="4" w:space="0" w:color="auto"/>
            </w:tcBorders>
            <w:shd w:val="clear" w:color="000000" w:fill="FBD4B4" w:themeFill="accent6" w:themeFillTint="66"/>
            <w:vAlign w:val="center"/>
          </w:tcPr>
          <w:p w14:paraId="0EBC7AAC" w14:textId="77777777" w:rsidR="00574578" w:rsidRPr="00F81557" w:rsidRDefault="00574578" w:rsidP="00574578">
            <w:pPr>
              <w:spacing w:before="60" w:after="60"/>
              <w:jc w:val="center"/>
              <w:rPr>
                <w:b/>
                <w:i/>
                <w:iCs/>
                <w:lang w:val="en-GB" w:eastAsia="en-GB"/>
              </w:rPr>
            </w:pPr>
          </w:p>
        </w:tc>
      </w:tr>
      <w:tr w:rsidR="00574578" w:rsidRPr="00F81557" w14:paraId="2A9DA1E9" w14:textId="77777777" w:rsidTr="003F1558">
        <w:trPr>
          <w:trHeight w:val="576"/>
        </w:trPr>
        <w:tc>
          <w:tcPr>
            <w:tcW w:w="404" w:type="pct"/>
            <w:tcBorders>
              <w:top w:val="nil"/>
              <w:left w:val="single" w:sz="4" w:space="0" w:color="auto"/>
              <w:bottom w:val="single" w:sz="4" w:space="0" w:color="auto"/>
              <w:right w:val="single" w:sz="4" w:space="0" w:color="auto"/>
            </w:tcBorders>
            <w:shd w:val="clear" w:color="000000" w:fill="FFFFFF" w:themeFill="background1"/>
            <w:vAlign w:val="center"/>
          </w:tcPr>
          <w:p w14:paraId="02245ADA" w14:textId="77777777" w:rsidR="00574578" w:rsidRPr="00F81557" w:rsidRDefault="00574578" w:rsidP="00933099">
            <w:pPr>
              <w:pStyle w:val="ListParagraph"/>
              <w:numPr>
                <w:ilvl w:val="0"/>
                <w:numId w:val="10"/>
              </w:numPr>
              <w:spacing w:before="60" w:after="60"/>
              <w:jc w:val="center"/>
              <w:rPr>
                <w:lang w:eastAsia="en-GB"/>
              </w:rPr>
            </w:pPr>
          </w:p>
        </w:tc>
        <w:tc>
          <w:tcPr>
            <w:tcW w:w="1682" w:type="pct"/>
            <w:tcBorders>
              <w:top w:val="nil"/>
              <w:left w:val="nil"/>
              <w:bottom w:val="single" w:sz="4" w:space="0" w:color="auto"/>
              <w:right w:val="single" w:sz="4" w:space="0" w:color="auto"/>
            </w:tcBorders>
            <w:shd w:val="clear" w:color="000000" w:fill="FFFFFF" w:themeFill="background1"/>
            <w:vAlign w:val="center"/>
          </w:tcPr>
          <w:p w14:paraId="47BE159E" w14:textId="6FB74D31" w:rsidR="00574578" w:rsidRPr="00F81557" w:rsidRDefault="00574578" w:rsidP="00574578">
            <w:pPr>
              <w:spacing w:before="60" w:after="60"/>
              <w:rPr>
                <w:iCs/>
                <w:lang w:val="en-GB" w:eastAsia="en-GB"/>
              </w:rPr>
            </w:pPr>
            <w:r w:rsidRPr="00490AE6">
              <w:rPr>
                <w:lang w:val="vi-VN"/>
              </w:rPr>
              <w:t>Điều khiển logic khả trình (PLC)</w:t>
            </w:r>
          </w:p>
        </w:tc>
        <w:tc>
          <w:tcPr>
            <w:tcW w:w="822" w:type="pct"/>
            <w:tcBorders>
              <w:top w:val="nil"/>
              <w:left w:val="nil"/>
              <w:bottom w:val="single" w:sz="4" w:space="0" w:color="auto"/>
              <w:right w:val="single" w:sz="4" w:space="0" w:color="auto"/>
            </w:tcBorders>
            <w:shd w:val="clear" w:color="000000" w:fill="FFFFFF" w:themeFill="background1"/>
            <w:vAlign w:val="center"/>
          </w:tcPr>
          <w:p w14:paraId="62501F9F" w14:textId="661950C7" w:rsidR="00574578" w:rsidRPr="00F81557" w:rsidRDefault="00574578" w:rsidP="00574578">
            <w:pPr>
              <w:spacing w:before="60" w:after="60"/>
              <w:jc w:val="center"/>
              <w:rPr>
                <w:bCs/>
                <w:lang w:val="en-GB" w:eastAsia="en-GB"/>
              </w:rPr>
            </w:pPr>
            <w:r>
              <w:t>3</w:t>
            </w:r>
          </w:p>
        </w:tc>
        <w:tc>
          <w:tcPr>
            <w:tcW w:w="1679" w:type="pct"/>
            <w:tcBorders>
              <w:top w:val="nil"/>
              <w:left w:val="nil"/>
              <w:bottom w:val="single" w:sz="4" w:space="0" w:color="auto"/>
              <w:right w:val="single" w:sz="4" w:space="0" w:color="auto"/>
            </w:tcBorders>
            <w:shd w:val="clear" w:color="000000" w:fill="FBD4B4" w:themeFill="accent6" w:themeFillTint="66"/>
            <w:vAlign w:val="center"/>
          </w:tcPr>
          <w:p w14:paraId="36DA03B5" w14:textId="77777777" w:rsidR="00574578" w:rsidRPr="00F81557" w:rsidRDefault="00574578" w:rsidP="00574578">
            <w:pPr>
              <w:spacing w:before="60" w:after="60"/>
              <w:rPr>
                <w:color w:val="000000" w:themeColor="text1"/>
              </w:rPr>
            </w:pPr>
          </w:p>
        </w:tc>
        <w:tc>
          <w:tcPr>
            <w:tcW w:w="413" w:type="pct"/>
            <w:tcBorders>
              <w:top w:val="nil"/>
              <w:left w:val="nil"/>
              <w:bottom w:val="single" w:sz="4" w:space="0" w:color="auto"/>
              <w:right w:val="single" w:sz="4" w:space="0" w:color="auto"/>
            </w:tcBorders>
            <w:shd w:val="clear" w:color="000000" w:fill="FBD4B4" w:themeFill="accent6" w:themeFillTint="66"/>
            <w:vAlign w:val="center"/>
          </w:tcPr>
          <w:p w14:paraId="64CD14A3" w14:textId="77777777" w:rsidR="00574578" w:rsidRPr="00F81557" w:rsidRDefault="00574578" w:rsidP="00574578">
            <w:pPr>
              <w:spacing w:before="60" w:after="60"/>
              <w:jc w:val="center"/>
              <w:rPr>
                <w:b/>
                <w:i/>
                <w:iCs/>
                <w:lang w:val="en-GB" w:eastAsia="en-GB"/>
              </w:rPr>
            </w:pPr>
          </w:p>
        </w:tc>
      </w:tr>
      <w:tr w:rsidR="00574578" w:rsidRPr="00F81557" w14:paraId="41F90084" w14:textId="77777777" w:rsidTr="00694609">
        <w:trPr>
          <w:trHeight w:val="576"/>
        </w:trPr>
        <w:tc>
          <w:tcPr>
            <w:tcW w:w="5000" w:type="pct"/>
            <w:gridSpan w:val="5"/>
            <w:tcBorders>
              <w:top w:val="nil"/>
              <w:left w:val="single" w:sz="4" w:space="0" w:color="auto"/>
              <w:bottom w:val="single" w:sz="4" w:space="0" w:color="auto"/>
              <w:right w:val="single" w:sz="4" w:space="0" w:color="auto"/>
            </w:tcBorders>
            <w:shd w:val="clear" w:color="000000" w:fill="FFFFFF" w:themeFill="background1"/>
            <w:vAlign w:val="center"/>
          </w:tcPr>
          <w:p w14:paraId="2A20A8D0" w14:textId="77777777" w:rsidR="00574578" w:rsidRPr="00F81557" w:rsidRDefault="00574578" w:rsidP="00574578">
            <w:pPr>
              <w:spacing w:before="60" w:after="60"/>
              <w:rPr>
                <w:b/>
                <w:i/>
                <w:iCs/>
                <w:lang w:val="en-GB" w:eastAsia="en-GB"/>
              </w:rPr>
            </w:pPr>
            <w:r w:rsidRPr="00F81557">
              <w:rPr>
                <w:b/>
                <w:sz w:val="26"/>
                <w:szCs w:val="26"/>
                <w:lang w:val="en-GB" w:eastAsia="en-GB"/>
              </w:rPr>
              <w:t xml:space="preserve">CÁC HỌC PHẦN TỰ CHỌN </w:t>
            </w:r>
          </w:p>
        </w:tc>
      </w:tr>
      <w:tr w:rsidR="00574578" w:rsidRPr="00F81557" w14:paraId="5B2213BC" w14:textId="77777777" w:rsidTr="003F1558">
        <w:trPr>
          <w:trHeight w:val="576"/>
        </w:trPr>
        <w:tc>
          <w:tcPr>
            <w:tcW w:w="2908" w:type="pct"/>
            <w:gridSpan w:val="3"/>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8959056" w14:textId="2BA5555C" w:rsidR="00574578" w:rsidRPr="00F81557" w:rsidRDefault="00574578" w:rsidP="00574578">
            <w:pPr>
              <w:spacing w:before="60" w:after="60"/>
              <w:jc w:val="center"/>
              <w:rPr>
                <w:bCs/>
                <w:lang w:val="en-GB" w:eastAsia="en-GB"/>
              </w:rPr>
            </w:pPr>
            <w:r w:rsidRPr="00F81557">
              <w:rPr>
                <w:b/>
                <w:lang w:eastAsia="en-GB"/>
              </w:rPr>
              <w:t xml:space="preserve">Tổng </w:t>
            </w:r>
            <w:r>
              <w:rPr>
                <w:b/>
                <w:lang w:eastAsia="en-GB"/>
              </w:rPr>
              <w:t>30</w:t>
            </w:r>
            <w:r w:rsidRPr="00F81557">
              <w:rPr>
                <w:b/>
                <w:lang w:eastAsia="en-GB"/>
              </w:rPr>
              <w:t xml:space="preserve"> Học phần trong </w:t>
            </w:r>
            <w:r>
              <w:rPr>
                <w:b/>
                <w:lang w:eastAsia="en-GB"/>
              </w:rPr>
              <w:t xml:space="preserve">88 </w:t>
            </w:r>
            <w:r w:rsidRPr="00F81557">
              <w:rPr>
                <w:b/>
                <w:lang w:eastAsia="en-GB"/>
              </w:rPr>
              <w:t xml:space="preserve">Học phần- chiếm </w:t>
            </w:r>
            <w:r>
              <w:rPr>
                <w:b/>
                <w:color w:val="FF0000"/>
                <w:lang w:eastAsia="en-GB"/>
              </w:rPr>
              <w:t>33.7</w:t>
            </w:r>
            <w:r w:rsidRPr="00F81557">
              <w:rPr>
                <w:b/>
                <w:color w:val="FF0000"/>
                <w:lang w:eastAsia="en-GB"/>
              </w:rPr>
              <w:t>%</w:t>
            </w:r>
          </w:p>
        </w:tc>
        <w:tc>
          <w:tcPr>
            <w:tcW w:w="2092" w:type="pct"/>
            <w:gridSpan w:val="2"/>
            <w:tcBorders>
              <w:top w:val="single" w:sz="4" w:space="0" w:color="auto"/>
              <w:left w:val="nil"/>
              <w:bottom w:val="single" w:sz="4" w:space="0" w:color="auto"/>
              <w:right w:val="single" w:sz="4" w:space="0" w:color="auto"/>
            </w:tcBorders>
            <w:shd w:val="clear" w:color="000000" w:fill="FBD4B4" w:themeFill="accent6" w:themeFillTint="66"/>
            <w:vAlign w:val="center"/>
          </w:tcPr>
          <w:p w14:paraId="6CCEF88C" w14:textId="63B34F2F" w:rsidR="00574578" w:rsidRPr="00F81557" w:rsidRDefault="00574578" w:rsidP="00574578">
            <w:pPr>
              <w:spacing w:before="60" w:after="60"/>
              <w:jc w:val="center"/>
              <w:rPr>
                <w:b/>
                <w:i/>
                <w:iCs/>
                <w:lang w:val="en-GB" w:eastAsia="en-GB"/>
              </w:rPr>
            </w:pPr>
            <w:r w:rsidRPr="00F81557">
              <w:rPr>
                <w:b/>
                <w:lang w:eastAsia="en-GB"/>
              </w:rPr>
              <w:t xml:space="preserve">Tổng </w:t>
            </w:r>
            <w:r w:rsidR="004C1D27">
              <w:rPr>
                <w:b/>
                <w:lang w:eastAsia="en-GB"/>
              </w:rPr>
              <w:t>10</w:t>
            </w:r>
            <w:r w:rsidRPr="00F81557">
              <w:rPr>
                <w:b/>
                <w:lang w:eastAsia="en-GB"/>
              </w:rPr>
              <w:t xml:space="preserve"> Học phần trong </w:t>
            </w:r>
            <w:r w:rsidR="004C1D27">
              <w:rPr>
                <w:b/>
                <w:lang w:eastAsia="en-GB"/>
              </w:rPr>
              <w:t>47</w:t>
            </w:r>
            <w:r w:rsidRPr="00F81557">
              <w:rPr>
                <w:b/>
                <w:lang w:eastAsia="en-GB"/>
              </w:rPr>
              <w:t xml:space="preserve"> Học phần- chiếm </w:t>
            </w:r>
            <w:r w:rsidR="0009274F">
              <w:rPr>
                <w:b/>
                <w:color w:val="FF0000"/>
                <w:lang w:eastAsia="en-GB"/>
              </w:rPr>
              <w:t>21.3</w:t>
            </w:r>
            <w:r w:rsidRPr="00F81557">
              <w:rPr>
                <w:b/>
                <w:color w:val="FF0000"/>
                <w:lang w:eastAsia="en-GB"/>
              </w:rPr>
              <w:t>%</w:t>
            </w:r>
          </w:p>
        </w:tc>
      </w:tr>
      <w:tr w:rsidR="00574578" w:rsidRPr="00F81557" w14:paraId="526294D8" w14:textId="77777777" w:rsidTr="003F1558">
        <w:trPr>
          <w:trHeight w:val="762"/>
        </w:trPr>
        <w:tc>
          <w:tcPr>
            <w:tcW w:w="2086" w:type="pct"/>
            <w:gridSpan w:val="2"/>
            <w:tcBorders>
              <w:top w:val="single" w:sz="4" w:space="0" w:color="auto"/>
              <w:left w:val="single" w:sz="4" w:space="0" w:color="auto"/>
              <w:bottom w:val="single" w:sz="4" w:space="0" w:color="auto"/>
              <w:right w:val="single" w:sz="4" w:space="0" w:color="000000"/>
            </w:tcBorders>
            <w:shd w:val="clear" w:color="auto" w:fill="F2DBDB" w:themeFill="accent2" w:themeFillTint="33"/>
            <w:vAlign w:val="center"/>
          </w:tcPr>
          <w:p w14:paraId="455BFD52" w14:textId="77777777" w:rsidR="00574578" w:rsidRPr="00F81557" w:rsidRDefault="00574578" w:rsidP="00574578">
            <w:pPr>
              <w:spacing w:before="120" w:after="120"/>
              <w:rPr>
                <w:b/>
                <w:lang w:val="en-GB" w:eastAsia="en-GB"/>
              </w:rPr>
            </w:pPr>
            <w:r w:rsidRPr="00F81557">
              <w:rPr>
                <w:b/>
                <w:bCs/>
              </w:rPr>
              <w:t xml:space="preserve">TỈ LỆ HỌC PHẦN TƯƠNG ĐƯƠNG  </w:t>
            </w:r>
          </w:p>
        </w:tc>
        <w:tc>
          <w:tcPr>
            <w:tcW w:w="822" w:type="pct"/>
            <w:tcBorders>
              <w:top w:val="single" w:sz="4" w:space="0" w:color="auto"/>
              <w:left w:val="nil"/>
              <w:bottom w:val="single" w:sz="4" w:space="0" w:color="auto"/>
              <w:right w:val="single" w:sz="4" w:space="0" w:color="auto"/>
            </w:tcBorders>
            <w:shd w:val="clear" w:color="auto" w:fill="F2DBDB" w:themeFill="accent2" w:themeFillTint="33"/>
            <w:vAlign w:val="center"/>
          </w:tcPr>
          <w:p w14:paraId="75120D73" w14:textId="4D256E04" w:rsidR="00574578" w:rsidRPr="00F81557" w:rsidRDefault="00B352F5" w:rsidP="00574578">
            <w:pPr>
              <w:spacing w:before="120" w:after="120"/>
              <w:jc w:val="center"/>
              <w:rPr>
                <w:b/>
                <w:sz w:val="28"/>
                <w:szCs w:val="28"/>
                <w:lang w:val="en-GB" w:eastAsia="en-GB"/>
              </w:rPr>
            </w:pPr>
            <w:r>
              <w:rPr>
                <w:b/>
                <w:bCs/>
                <w:color w:val="FF0000"/>
                <w:sz w:val="28"/>
                <w:szCs w:val="28"/>
              </w:rPr>
              <w:t>3</w:t>
            </w:r>
            <w:r w:rsidR="005230AF">
              <w:rPr>
                <w:b/>
                <w:bCs/>
                <w:color w:val="FF0000"/>
                <w:sz w:val="28"/>
                <w:szCs w:val="28"/>
              </w:rPr>
              <w:t>5.22</w:t>
            </w:r>
            <w:r w:rsidR="00574578" w:rsidRPr="00F81557">
              <w:rPr>
                <w:b/>
                <w:bCs/>
                <w:color w:val="FF0000"/>
                <w:sz w:val="28"/>
                <w:szCs w:val="28"/>
              </w:rPr>
              <w:t>%</w:t>
            </w:r>
          </w:p>
        </w:tc>
        <w:tc>
          <w:tcPr>
            <w:tcW w:w="1679" w:type="pct"/>
            <w:tcBorders>
              <w:top w:val="single" w:sz="4" w:space="0" w:color="auto"/>
              <w:left w:val="nil"/>
              <w:bottom w:val="single" w:sz="4" w:space="0" w:color="auto"/>
              <w:right w:val="nil"/>
            </w:tcBorders>
            <w:shd w:val="clear" w:color="auto" w:fill="F2DBDB" w:themeFill="accent2" w:themeFillTint="33"/>
            <w:vAlign w:val="center"/>
          </w:tcPr>
          <w:p w14:paraId="509AECBD" w14:textId="77777777" w:rsidR="00574578" w:rsidRPr="00F81557" w:rsidRDefault="00574578" w:rsidP="00574578">
            <w:pPr>
              <w:spacing w:before="120" w:after="120"/>
              <w:rPr>
                <w:b/>
                <w:lang w:val="en-GB" w:eastAsia="en-GB"/>
              </w:rPr>
            </w:pPr>
            <w:r w:rsidRPr="00F81557">
              <w:rPr>
                <w:b/>
                <w:lang w:val="en-GB" w:eastAsia="en-GB"/>
              </w:rPr>
              <w:t>HP RIÊNG CỦA HUIT</w:t>
            </w:r>
          </w:p>
        </w:tc>
        <w:tc>
          <w:tcPr>
            <w:tcW w:w="413"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278E128" w14:textId="64151F07" w:rsidR="00574578" w:rsidRPr="00CC3480" w:rsidRDefault="00CC3480" w:rsidP="00CC3480">
            <w:pPr>
              <w:jc w:val="center"/>
              <w:rPr>
                <w:b/>
                <w:color w:val="FF0000"/>
                <w:lang w:val="en-GB" w:eastAsia="en-GB"/>
              </w:rPr>
            </w:pPr>
            <w:r>
              <w:rPr>
                <w:b/>
                <w:color w:val="FF0000"/>
                <w:lang w:val="en-GB" w:eastAsia="en-GB"/>
              </w:rPr>
              <w:t>47.7</w:t>
            </w:r>
            <w:r w:rsidR="005230AF">
              <w:rPr>
                <w:b/>
                <w:color w:val="FF0000"/>
                <w:lang w:val="en-GB" w:eastAsia="en-GB"/>
              </w:rPr>
              <w:t>3</w:t>
            </w:r>
            <w:r w:rsidR="00574578" w:rsidRPr="00F81557">
              <w:rPr>
                <w:b/>
                <w:color w:val="FF0000"/>
                <w:lang w:val="en-GB" w:eastAsia="en-GB"/>
              </w:rPr>
              <w:t>%</w:t>
            </w:r>
          </w:p>
        </w:tc>
      </w:tr>
      <w:tr w:rsidR="00574578" w:rsidRPr="00F81557" w14:paraId="71032D09" w14:textId="77777777" w:rsidTr="003F1558">
        <w:trPr>
          <w:trHeight w:val="762"/>
        </w:trPr>
        <w:tc>
          <w:tcPr>
            <w:tcW w:w="4587" w:type="pct"/>
            <w:gridSpan w:val="4"/>
            <w:tcBorders>
              <w:top w:val="single" w:sz="4" w:space="0" w:color="auto"/>
              <w:left w:val="single" w:sz="4" w:space="0" w:color="auto"/>
              <w:bottom w:val="single" w:sz="4" w:space="0" w:color="auto"/>
              <w:right w:val="single" w:sz="4" w:space="0" w:color="000000"/>
            </w:tcBorders>
            <w:shd w:val="clear" w:color="auto" w:fill="E5DFEC" w:themeFill="accent4" w:themeFillTint="33"/>
            <w:vAlign w:val="center"/>
          </w:tcPr>
          <w:p w14:paraId="2AF51017" w14:textId="77777777" w:rsidR="00574578" w:rsidRPr="00F81557" w:rsidRDefault="00574578" w:rsidP="00574578">
            <w:pPr>
              <w:spacing w:before="120" w:after="120"/>
              <w:rPr>
                <w:b/>
                <w:lang w:val="en-GB" w:eastAsia="en-GB"/>
              </w:rPr>
            </w:pPr>
            <w:r w:rsidRPr="00F81557">
              <w:rPr>
                <w:b/>
                <w:lang w:val="en-GB" w:eastAsia="en-GB"/>
              </w:rPr>
              <w:t>HỌC PHẦN KHÁC NHAU DO ĐẶC TRƯNG THẾ MẠNH CỦA CSGD/ QUỐC GIA</w:t>
            </w:r>
          </w:p>
        </w:tc>
        <w:tc>
          <w:tcPr>
            <w:tcW w:w="413"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1677123B" w14:textId="7B7D0921" w:rsidR="00574578" w:rsidRPr="007B222A" w:rsidRDefault="005230AF" w:rsidP="007B222A">
            <w:pPr>
              <w:jc w:val="center"/>
              <w:rPr>
                <w:b/>
                <w:color w:val="FF0000"/>
                <w:lang w:eastAsia="en-GB"/>
              </w:rPr>
            </w:pPr>
            <w:r>
              <w:rPr>
                <w:b/>
                <w:color w:val="FF0000"/>
                <w:lang w:eastAsia="en-GB"/>
              </w:rPr>
              <w:t>1</w:t>
            </w:r>
            <w:r w:rsidR="007B222A">
              <w:rPr>
                <w:b/>
                <w:color w:val="FF0000"/>
                <w:lang w:eastAsia="en-GB"/>
              </w:rPr>
              <w:t>7.05</w:t>
            </w:r>
            <w:r w:rsidR="00574578" w:rsidRPr="00F81557">
              <w:rPr>
                <w:b/>
                <w:color w:val="FF0000"/>
                <w:lang w:eastAsia="en-GB"/>
              </w:rPr>
              <w:t>%</w:t>
            </w:r>
          </w:p>
        </w:tc>
      </w:tr>
    </w:tbl>
    <w:p w14:paraId="4631BB42" w14:textId="77777777" w:rsidR="0081741D" w:rsidRDefault="0081741D" w:rsidP="006F3419">
      <w:pPr>
        <w:spacing w:before="120"/>
        <w:ind w:left="357"/>
        <w:rPr>
          <w:b/>
          <w:bCs/>
          <w:i/>
          <w:color w:val="0070C0"/>
          <w:sz w:val="26"/>
          <w:szCs w:val="26"/>
        </w:rPr>
      </w:pPr>
    </w:p>
    <w:p w14:paraId="74B47BDB" w14:textId="0C032CA0" w:rsidR="006F3419" w:rsidRPr="00D12B6A" w:rsidRDefault="006F3419" w:rsidP="00603181">
      <w:pPr>
        <w:rPr>
          <w:i/>
          <w:sz w:val="26"/>
          <w:szCs w:val="26"/>
        </w:rPr>
      </w:pPr>
      <w:r w:rsidRPr="00D12B6A">
        <w:rPr>
          <w:i/>
          <w:sz w:val="26"/>
          <w:szCs w:val="26"/>
        </w:rPr>
        <w:t>2.</w:t>
      </w:r>
      <w:r w:rsidR="00D12B6A">
        <w:rPr>
          <w:i/>
          <w:sz w:val="26"/>
          <w:szCs w:val="26"/>
        </w:rPr>
        <w:t>3</w:t>
      </w:r>
      <w:r w:rsidRPr="00D12B6A">
        <w:rPr>
          <w:i/>
          <w:sz w:val="26"/>
          <w:szCs w:val="26"/>
        </w:rPr>
        <w:t xml:space="preserve">. Bảng đối sánh với Trường </w:t>
      </w:r>
      <w:r w:rsidR="00722D19" w:rsidRPr="00D12B6A">
        <w:rPr>
          <w:i/>
          <w:sz w:val="26"/>
          <w:szCs w:val="26"/>
        </w:rPr>
        <w:t>Đại học Bách Khoa T</w:t>
      </w:r>
      <w:r w:rsidR="004703E3" w:rsidRPr="00D12B6A">
        <w:rPr>
          <w:i/>
          <w:sz w:val="26"/>
          <w:szCs w:val="26"/>
        </w:rPr>
        <w:t>hành phố Hồ Chí Minh</w:t>
      </w:r>
      <w:r w:rsidRPr="00D12B6A">
        <w:rPr>
          <w:i/>
          <w:sz w:val="26"/>
          <w:szCs w:val="26"/>
        </w:rPr>
        <w:t xml:space="preserve">, ngành </w:t>
      </w:r>
      <w:r w:rsidR="0047485C" w:rsidRPr="00D12B6A">
        <w:rPr>
          <w:i/>
          <w:sz w:val="26"/>
          <w:szCs w:val="26"/>
        </w:rPr>
        <w:t>Kỹ thuật Cơ điện tử</w:t>
      </w:r>
    </w:p>
    <w:p w14:paraId="633CAF4C" w14:textId="77777777" w:rsidR="00C058A6" w:rsidRDefault="00C058A6" w:rsidP="003F6265">
      <w:pPr>
        <w:spacing w:line="288" w:lineRule="auto"/>
        <w:rPr>
          <w:sz w:val="26"/>
          <w:szCs w:val="26"/>
        </w:rPr>
      </w:pPr>
    </w:p>
    <w:tbl>
      <w:tblPr>
        <w:tblpPr w:leftFromText="180" w:rightFromText="180" w:vertAnchor="text" w:horzAnchor="margin" w:tblpXSpec="center" w:tblpY="227"/>
        <w:tblW w:w="5000" w:type="pct"/>
        <w:tblLook w:val="04A0" w:firstRow="1" w:lastRow="0" w:firstColumn="1" w:lastColumn="0" w:noHBand="0" w:noVBand="1"/>
      </w:tblPr>
      <w:tblGrid>
        <w:gridCol w:w="825"/>
        <w:gridCol w:w="4986"/>
        <w:gridCol w:w="2481"/>
        <w:gridCol w:w="4977"/>
        <w:gridCol w:w="1293"/>
      </w:tblGrid>
      <w:tr w:rsidR="006F5E37" w:rsidRPr="00F81557" w14:paraId="2CC3BCEA" w14:textId="77777777" w:rsidTr="009F094B">
        <w:trPr>
          <w:trHeight w:val="762"/>
          <w:tblHeader/>
        </w:trPr>
        <w:tc>
          <w:tcPr>
            <w:tcW w:w="283" w:type="pct"/>
            <w:tcBorders>
              <w:top w:val="single" w:sz="4" w:space="0" w:color="auto"/>
              <w:left w:val="single" w:sz="4" w:space="0" w:color="auto"/>
              <w:bottom w:val="single" w:sz="4" w:space="0" w:color="auto"/>
              <w:right w:val="nil"/>
            </w:tcBorders>
            <w:shd w:val="clear" w:color="000000" w:fill="FFFFFF" w:themeFill="background1"/>
            <w:vAlign w:val="center"/>
            <w:hideMark/>
          </w:tcPr>
          <w:p w14:paraId="41DE0052" w14:textId="77777777" w:rsidR="006F5E37" w:rsidRPr="00F81557" w:rsidRDefault="006F5E37" w:rsidP="009F094B">
            <w:pPr>
              <w:rPr>
                <w:b/>
                <w:lang w:val="en-GB" w:eastAsia="en-GB"/>
              </w:rPr>
            </w:pPr>
            <w:r w:rsidRPr="00F81557">
              <w:rPr>
                <w:b/>
                <w:lang w:val="en-GB" w:eastAsia="en-GB"/>
              </w:rPr>
              <w:lastRenderedPageBreak/>
              <w:t> </w:t>
            </w:r>
          </w:p>
        </w:tc>
        <w:tc>
          <w:tcPr>
            <w:tcW w:w="2564" w:type="pct"/>
            <w:gridSpan w:val="2"/>
            <w:tcBorders>
              <w:top w:val="single" w:sz="4" w:space="0" w:color="auto"/>
              <w:left w:val="single" w:sz="4" w:space="0" w:color="auto"/>
              <w:bottom w:val="single" w:sz="4" w:space="0" w:color="auto"/>
              <w:right w:val="single" w:sz="4" w:space="0" w:color="000000"/>
            </w:tcBorders>
            <w:shd w:val="clear" w:color="000000" w:fill="FFFFFF" w:themeFill="background1"/>
            <w:vAlign w:val="center"/>
            <w:hideMark/>
          </w:tcPr>
          <w:p w14:paraId="7CBF31A3" w14:textId="77777777" w:rsidR="006F5E37" w:rsidRPr="00F81557" w:rsidRDefault="006F5E37" w:rsidP="009F094B">
            <w:pPr>
              <w:spacing w:before="120" w:after="120"/>
              <w:jc w:val="center"/>
              <w:rPr>
                <w:b/>
                <w:bCs/>
                <w:lang w:val="en-GB" w:eastAsia="en-GB"/>
              </w:rPr>
            </w:pPr>
            <w:r w:rsidRPr="00F81557">
              <w:rPr>
                <w:b/>
                <w:bCs/>
              </w:rPr>
              <w:t xml:space="preserve">NGÀNH </w:t>
            </w:r>
            <w:r>
              <w:rPr>
                <w:b/>
                <w:bCs/>
                <w:color w:val="FF0000"/>
              </w:rPr>
              <w:t>CÔNG NGHỆ KỸ THUẬT CƠ ĐIỆN TỬ</w:t>
            </w:r>
            <w:r w:rsidRPr="00F81557">
              <w:rPr>
                <w:b/>
                <w:bCs/>
                <w:color w:val="FF0000"/>
              </w:rPr>
              <w:t xml:space="preserve"> </w:t>
            </w:r>
            <w:r w:rsidRPr="00F81557">
              <w:rPr>
                <w:b/>
                <w:bCs/>
              </w:rPr>
              <w:t xml:space="preserve">- TRƯỜNG ĐẠI </w:t>
            </w:r>
            <w:r w:rsidRPr="006F3419">
              <w:rPr>
                <w:b/>
                <w:bCs/>
              </w:rPr>
              <w:t xml:space="preserve">HỌC CÔNG THƯƠNG </w:t>
            </w:r>
            <w:r w:rsidRPr="00F81557">
              <w:rPr>
                <w:b/>
                <w:bCs/>
              </w:rPr>
              <w:t>TP.HCM</w:t>
            </w:r>
          </w:p>
        </w:tc>
        <w:tc>
          <w:tcPr>
            <w:tcW w:w="2153" w:type="pct"/>
            <w:gridSpan w:val="2"/>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4DE030FA" w14:textId="3CF31CC3" w:rsidR="006F5E37" w:rsidRPr="00F81557" w:rsidRDefault="00B65BA2" w:rsidP="009F094B">
            <w:pPr>
              <w:jc w:val="center"/>
              <w:rPr>
                <w:b/>
                <w:i/>
                <w:iCs/>
                <w:lang w:eastAsia="en-GB"/>
              </w:rPr>
            </w:pPr>
            <w:r>
              <w:rPr>
                <w:b/>
                <w:bCs/>
                <w:color w:val="FF0000"/>
              </w:rPr>
              <w:t>TRƯỜNG ĐẠI HỌC BÁCH KHOA TP.HCM</w:t>
            </w:r>
            <w:r w:rsidR="006F5E37" w:rsidRPr="00B27BFC">
              <w:rPr>
                <w:b/>
                <w:bCs/>
                <w:color w:val="FF0000"/>
              </w:rPr>
              <w:t xml:space="preserve">, </w:t>
            </w:r>
            <w:r w:rsidR="00150151">
              <w:rPr>
                <w:b/>
                <w:bCs/>
                <w:color w:val="FF0000"/>
              </w:rPr>
              <w:t xml:space="preserve">NGÀNH KỸ THUẬT CƠ ĐIỆN TỬ - </w:t>
            </w:r>
            <w:r w:rsidR="0000322B">
              <w:rPr>
                <w:b/>
                <w:bCs/>
                <w:color w:val="FF0000"/>
              </w:rPr>
              <w:t xml:space="preserve">KHÓA </w:t>
            </w:r>
            <w:r w:rsidR="00150151">
              <w:rPr>
                <w:b/>
                <w:bCs/>
                <w:color w:val="FF0000"/>
              </w:rPr>
              <w:t>2023</w:t>
            </w:r>
            <w:r w:rsidR="006F5E37" w:rsidRPr="00B27BFC">
              <w:rPr>
                <w:b/>
                <w:bCs/>
                <w:color w:val="FF0000"/>
              </w:rPr>
              <w:t>.</w:t>
            </w:r>
          </w:p>
        </w:tc>
      </w:tr>
      <w:tr w:rsidR="006F5E37" w:rsidRPr="00F81557" w14:paraId="57F86986" w14:textId="77777777" w:rsidTr="009F094B">
        <w:trPr>
          <w:trHeight w:val="485"/>
          <w:tblHeader/>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hideMark/>
          </w:tcPr>
          <w:p w14:paraId="6C332B88" w14:textId="77777777" w:rsidR="006F5E37" w:rsidRPr="00F81557" w:rsidRDefault="006F5E37" w:rsidP="009F094B">
            <w:pPr>
              <w:spacing w:before="120" w:after="120"/>
              <w:jc w:val="center"/>
              <w:rPr>
                <w:b/>
                <w:lang w:val="en-GB" w:eastAsia="en-GB"/>
              </w:rPr>
            </w:pPr>
            <w:r w:rsidRPr="00F81557">
              <w:rPr>
                <w:b/>
                <w:lang w:val="en-GB" w:eastAsia="en-GB"/>
              </w:rPr>
              <w:t>TT</w:t>
            </w:r>
          </w:p>
        </w:tc>
        <w:tc>
          <w:tcPr>
            <w:tcW w:w="1712" w:type="pct"/>
            <w:tcBorders>
              <w:top w:val="nil"/>
              <w:left w:val="nil"/>
              <w:bottom w:val="single" w:sz="4" w:space="0" w:color="auto"/>
              <w:right w:val="single" w:sz="4" w:space="0" w:color="auto"/>
            </w:tcBorders>
            <w:shd w:val="clear" w:color="000000" w:fill="FFFFFF" w:themeFill="background1"/>
            <w:vAlign w:val="center"/>
            <w:hideMark/>
          </w:tcPr>
          <w:p w14:paraId="0219E809" w14:textId="77777777" w:rsidR="006F5E37" w:rsidRPr="00F81557" w:rsidRDefault="006F5E37" w:rsidP="009F094B">
            <w:pPr>
              <w:spacing w:before="120" w:after="120"/>
              <w:jc w:val="center"/>
              <w:rPr>
                <w:b/>
                <w:lang w:val="en-GB" w:eastAsia="en-GB"/>
              </w:rPr>
            </w:pPr>
            <w:r w:rsidRPr="00F81557">
              <w:rPr>
                <w:b/>
                <w:lang w:val="en-GB" w:eastAsia="en-GB"/>
              </w:rPr>
              <w:t>Học phần</w:t>
            </w:r>
          </w:p>
        </w:tc>
        <w:tc>
          <w:tcPr>
            <w:tcW w:w="852" w:type="pct"/>
            <w:tcBorders>
              <w:top w:val="nil"/>
              <w:left w:val="nil"/>
              <w:bottom w:val="single" w:sz="4" w:space="0" w:color="auto"/>
              <w:right w:val="single" w:sz="4" w:space="0" w:color="auto"/>
            </w:tcBorders>
            <w:shd w:val="clear" w:color="000000" w:fill="FFFFFF" w:themeFill="background1"/>
            <w:vAlign w:val="center"/>
            <w:hideMark/>
          </w:tcPr>
          <w:p w14:paraId="36E75CD7" w14:textId="77777777" w:rsidR="006F5E37" w:rsidRPr="00F81557" w:rsidRDefault="006F5E37" w:rsidP="009F094B">
            <w:pPr>
              <w:spacing w:before="120" w:after="120"/>
              <w:jc w:val="center"/>
              <w:rPr>
                <w:b/>
                <w:lang w:val="en-GB" w:eastAsia="en-GB"/>
              </w:rPr>
            </w:pPr>
            <w:r w:rsidRPr="00F81557">
              <w:rPr>
                <w:b/>
                <w:lang w:val="en-GB" w:eastAsia="en-GB"/>
              </w:rPr>
              <w:t>Số tín chỉ</w:t>
            </w:r>
          </w:p>
        </w:tc>
        <w:tc>
          <w:tcPr>
            <w:tcW w:w="1709" w:type="pct"/>
            <w:tcBorders>
              <w:top w:val="single" w:sz="4" w:space="0" w:color="auto"/>
              <w:left w:val="single" w:sz="4" w:space="0" w:color="000000"/>
              <w:bottom w:val="single" w:sz="4" w:space="0" w:color="auto"/>
              <w:right w:val="single" w:sz="4" w:space="0" w:color="auto"/>
            </w:tcBorders>
            <w:shd w:val="clear" w:color="auto" w:fill="FBD4B4" w:themeFill="accent6" w:themeFillTint="66"/>
            <w:vAlign w:val="center"/>
            <w:hideMark/>
          </w:tcPr>
          <w:p w14:paraId="64E16717" w14:textId="77777777" w:rsidR="006F5E37" w:rsidRPr="00F81557" w:rsidRDefault="006F5E37" w:rsidP="009F094B">
            <w:pPr>
              <w:spacing w:before="120" w:after="120"/>
              <w:jc w:val="center"/>
              <w:rPr>
                <w:b/>
                <w:lang w:val="en-GB" w:eastAsia="en-GB"/>
              </w:rPr>
            </w:pPr>
            <w:r w:rsidRPr="00F81557">
              <w:rPr>
                <w:b/>
                <w:lang w:val="en-GB" w:eastAsia="en-GB"/>
              </w:rPr>
              <w:t>Tên học phần</w:t>
            </w:r>
          </w:p>
        </w:tc>
        <w:tc>
          <w:tcPr>
            <w:tcW w:w="444" w:type="pct"/>
            <w:tcBorders>
              <w:top w:val="single" w:sz="4" w:space="0" w:color="auto"/>
              <w:left w:val="single" w:sz="4" w:space="0" w:color="000000"/>
              <w:bottom w:val="single" w:sz="4" w:space="0" w:color="auto"/>
              <w:right w:val="single" w:sz="4" w:space="0" w:color="auto"/>
            </w:tcBorders>
            <w:shd w:val="clear" w:color="auto" w:fill="FBD4B4" w:themeFill="accent6" w:themeFillTint="66"/>
            <w:vAlign w:val="center"/>
          </w:tcPr>
          <w:p w14:paraId="363CDD09" w14:textId="77777777" w:rsidR="006F5E37" w:rsidRPr="00F81557" w:rsidRDefault="006F5E37" w:rsidP="009F094B">
            <w:pPr>
              <w:jc w:val="center"/>
              <w:rPr>
                <w:b/>
                <w:lang w:val="en-GB" w:eastAsia="en-GB"/>
              </w:rPr>
            </w:pPr>
            <w:r w:rsidRPr="00F81557">
              <w:rPr>
                <w:b/>
                <w:lang w:val="en-GB" w:eastAsia="en-GB"/>
              </w:rPr>
              <w:t>Số tín chỉ</w:t>
            </w:r>
          </w:p>
        </w:tc>
      </w:tr>
      <w:tr w:rsidR="006F5E37" w:rsidRPr="00F81557" w14:paraId="2C3C15FA" w14:textId="77777777" w:rsidTr="009F094B">
        <w:trPr>
          <w:trHeight w:val="431"/>
        </w:trPr>
        <w:tc>
          <w:tcPr>
            <w:tcW w:w="5000" w:type="pct"/>
            <w:gridSpan w:val="5"/>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FF52FEA" w14:textId="77777777" w:rsidR="006F5E37" w:rsidRPr="00F81557" w:rsidRDefault="006F5E37" w:rsidP="009F094B">
            <w:pPr>
              <w:spacing w:before="120" w:after="120"/>
              <w:rPr>
                <w:b/>
                <w:lang w:val="en-GB" w:eastAsia="en-GB"/>
              </w:rPr>
            </w:pPr>
            <w:r w:rsidRPr="00F81557">
              <w:rPr>
                <w:b/>
                <w:lang w:val="en-GB" w:eastAsia="en-GB"/>
              </w:rPr>
              <w:t>HỌC PHẦN TƯƠNG ĐƯƠNG (</w:t>
            </w:r>
            <w:r w:rsidRPr="00F81557">
              <w:rPr>
                <w:b/>
                <w:i/>
                <w:iCs/>
                <w:color w:val="0070C0"/>
                <w:lang w:val="en-GB" w:eastAsia="en-GB"/>
              </w:rPr>
              <w:t>chỉ xét các HP “Bắt buộc” hoặc “Tự chọn có định hướng” trong CTĐT)</w:t>
            </w:r>
          </w:p>
        </w:tc>
      </w:tr>
      <w:tr w:rsidR="006F5E37" w:rsidRPr="00F81557" w14:paraId="222C1715"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1823D5F0" w14:textId="77777777" w:rsidR="006F5E37" w:rsidRPr="00062D24" w:rsidRDefault="006F5E37" w:rsidP="00933099">
            <w:pPr>
              <w:pStyle w:val="ListParagraph"/>
              <w:numPr>
                <w:ilvl w:val="0"/>
                <w:numId w:val="7"/>
              </w:numPr>
              <w:jc w:val="center"/>
              <w:rPr>
                <w:bCs/>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31D321EB" w14:textId="77777777" w:rsidR="006F5E37" w:rsidRPr="007B4C43" w:rsidRDefault="006F5E37" w:rsidP="009F094B">
            <w:pPr>
              <w:rPr>
                <w:lang w:val="vi-VN"/>
              </w:rPr>
            </w:pPr>
            <w:r>
              <w:t>Triết học Mác - Lênin</w:t>
            </w:r>
          </w:p>
        </w:tc>
        <w:tc>
          <w:tcPr>
            <w:tcW w:w="852" w:type="pct"/>
            <w:tcBorders>
              <w:top w:val="nil"/>
              <w:left w:val="nil"/>
              <w:bottom w:val="single" w:sz="4" w:space="0" w:color="auto"/>
              <w:right w:val="single" w:sz="4" w:space="0" w:color="auto"/>
            </w:tcBorders>
            <w:shd w:val="clear" w:color="000000" w:fill="FFFFFF" w:themeFill="background1"/>
            <w:vAlign w:val="center"/>
          </w:tcPr>
          <w:p w14:paraId="0BC90406" w14:textId="77777777" w:rsidR="006F5E37" w:rsidRPr="00F81557" w:rsidRDefault="006F5E37" w:rsidP="009F094B">
            <w:pPr>
              <w:jc w:val="center"/>
              <w:rPr>
                <w:bCs/>
                <w:lang w:eastAsia="en-GB"/>
              </w:rPr>
            </w:pPr>
            <w:r>
              <w:t>3</w:t>
            </w:r>
          </w:p>
        </w:tc>
        <w:tc>
          <w:tcPr>
            <w:tcW w:w="1709" w:type="pct"/>
            <w:tcBorders>
              <w:top w:val="nil"/>
              <w:left w:val="nil"/>
              <w:bottom w:val="single" w:sz="4" w:space="0" w:color="auto"/>
              <w:right w:val="single" w:sz="4" w:space="0" w:color="auto"/>
            </w:tcBorders>
            <w:shd w:val="clear" w:color="auto" w:fill="FBD4B4" w:themeFill="accent6" w:themeFillTint="66"/>
            <w:vAlign w:val="center"/>
          </w:tcPr>
          <w:p w14:paraId="39AC10E1" w14:textId="345E2AF0" w:rsidR="006F5E37" w:rsidRPr="00F81557" w:rsidRDefault="005F1C64" w:rsidP="005F1C64">
            <w:pPr>
              <w:rPr>
                <w:bCs/>
                <w:lang w:val="vi-VN" w:eastAsia="en-GB"/>
              </w:rPr>
            </w:pPr>
            <w:r w:rsidRPr="005F1C64">
              <w:rPr>
                <w:bCs/>
                <w:lang w:val="vi-VN" w:eastAsia="en-GB"/>
              </w:rPr>
              <w:t>SP1031</w:t>
            </w:r>
            <w:r>
              <w:rPr>
                <w:bCs/>
                <w:lang w:eastAsia="en-GB"/>
              </w:rPr>
              <w:t xml:space="preserve"> – </w:t>
            </w:r>
            <w:r w:rsidRPr="005F1C64">
              <w:rPr>
                <w:bCs/>
                <w:lang w:val="vi-VN" w:eastAsia="en-GB"/>
              </w:rPr>
              <w:t>Triết học Mác - Lênin</w:t>
            </w:r>
          </w:p>
        </w:tc>
        <w:tc>
          <w:tcPr>
            <w:tcW w:w="444" w:type="pct"/>
            <w:tcBorders>
              <w:top w:val="nil"/>
              <w:left w:val="nil"/>
              <w:bottom w:val="single" w:sz="4" w:space="0" w:color="auto"/>
              <w:right w:val="single" w:sz="4" w:space="0" w:color="auto"/>
            </w:tcBorders>
            <w:shd w:val="clear" w:color="auto" w:fill="FBD4B4" w:themeFill="accent6" w:themeFillTint="66"/>
            <w:vAlign w:val="center"/>
          </w:tcPr>
          <w:p w14:paraId="19105225" w14:textId="1BA215CD" w:rsidR="006F5E37" w:rsidRPr="005F1C64" w:rsidRDefault="005F1C64" w:rsidP="009F094B">
            <w:pPr>
              <w:jc w:val="center"/>
              <w:rPr>
                <w:bCs/>
                <w:lang w:eastAsia="en-GB"/>
              </w:rPr>
            </w:pPr>
            <w:r>
              <w:rPr>
                <w:bCs/>
                <w:lang w:eastAsia="en-GB"/>
              </w:rPr>
              <w:t>3</w:t>
            </w:r>
          </w:p>
        </w:tc>
      </w:tr>
      <w:tr w:rsidR="006F5E37" w:rsidRPr="00CE32EE" w14:paraId="0DC7B464"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107E389B" w14:textId="77777777" w:rsidR="006F5E37" w:rsidRPr="00062D24" w:rsidRDefault="006F5E37" w:rsidP="00933099">
            <w:pPr>
              <w:pStyle w:val="ListParagraph"/>
              <w:numPr>
                <w:ilvl w:val="0"/>
                <w:numId w:val="7"/>
              </w:numPr>
              <w:jc w:val="center"/>
              <w:rPr>
                <w:bCs/>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554E39B8" w14:textId="77777777" w:rsidR="006F5E37" w:rsidRPr="007B4C43" w:rsidRDefault="006F5E37" w:rsidP="009F094B">
            <w:pPr>
              <w:rPr>
                <w:lang w:val="vi-VN"/>
              </w:rPr>
            </w:pPr>
            <w:r w:rsidRPr="007B4C43">
              <w:rPr>
                <w:lang w:val="vi-VN"/>
              </w:rPr>
              <w:t>Kinh tế chính trị Mác – Lênin</w:t>
            </w:r>
          </w:p>
        </w:tc>
        <w:tc>
          <w:tcPr>
            <w:tcW w:w="852" w:type="pct"/>
            <w:tcBorders>
              <w:top w:val="nil"/>
              <w:left w:val="nil"/>
              <w:bottom w:val="single" w:sz="4" w:space="0" w:color="auto"/>
              <w:right w:val="single" w:sz="4" w:space="0" w:color="auto"/>
            </w:tcBorders>
            <w:shd w:val="clear" w:color="000000" w:fill="FFFFFF" w:themeFill="background1"/>
            <w:vAlign w:val="center"/>
          </w:tcPr>
          <w:p w14:paraId="35093684" w14:textId="77777777" w:rsidR="006F5E37" w:rsidRPr="00CE32EE" w:rsidRDefault="006F5E37" w:rsidP="009F094B">
            <w:pPr>
              <w:jc w:val="center"/>
              <w:rPr>
                <w:bCs/>
                <w:lang w:val="vi-VN" w:eastAsia="en-GB"/>
              </w:rPr>
            </w:pPr>
            <w:r>
              <w:t>2</w:t>
            </w:r>
          </w:p>
        </w:tc>
        <w:tc>
          <w:tcPr>
            <w:tcW w:w="1709" w:type="pct"/>
            <w:tcBorders>
              <w:top w:val="nil"/>
              <w:left w:val="nil"/>
              <w:bottom w:val="single" w:sz="4" w:space="0" w:color="auto"/>
              <w:right w:val="single" w:sz="4" w:space="0" w:color="auto"/>
            </w:tcBorders>
            <w:shd w:val="clear" w:color="auto" w:fill="FBD4B4" w:themeFill="accent6" w:themeFillTint="66"/>
            <w:vAlign w:val="center"/>
          </w:tcPr>
          <w:p w14:paraId="3D7D244B" w14:textId="3EF14D32" w:rsidR="006F5E37" w:rsidRPr="00F81557" w:rsidRDefault="00F34DC0" w:rsidP="00F34DC0">
            <w:pPr>
              <w:rPr>
                <w:bCs/>
                <w:lang w:val="vi-VN" w:eastAsia="en-GB"/>
              </w:rPr>
            </w:pPr>
            <w:r w:rsidRPr="00F34DC0">
              <w:rPr>
                <w:bCs/>
                <w:lang w:val="vi-VN" w:eastAsia="en-GB"/>
              </w:rPr>
              <w:t>SP1033 – Kinh tế chính trị Mác - Lênin</w:t>
            </w:r>
          </w:p>
        </w:tc>
        <w:tc>
          <w:tcPr>
            <w:tcW w:w="444" w:type="pct"/>
            <w:tcBorders>
              <w:top w:val="nil"/>
              <w:left w:val="nil"/>
              <w:bottom w:val="single" w:sz="4" w:space="0" w:color="auto"/>
              <w:right w:val="single" w:sz="4" w:space="0" w:color="auto"/>
            </w:tcBorders>
            <w:shd w:val="clear" w:color="auto" w:fill="FBD4B4" w:themeFill="accent6" w:themeFillTint="66"/>
            <w:vAlign w:val="center"/>
          </w:tcPr>
          <w:p w14:paraId="04E62FE2" w14:textId="560DE70A" w:rsidR="006F5E37" w:rsidRPr="007C090B" w:rsidRDefault="007C090B" w:rsidP="009F094B">
            <w:pPr>
              <w:jc w:val="center"/>
              <w:rPr>
                <w:bCs/>
                <w:lang w:eastAsia="en-GB"/>
              </w:rPr>
            </w:pPr>
            <w:r>
              <w:rPr>
                <w:bCs/>
                <w:lang w:eastAsia="en-GB"/>
              </w:rPr>
              <w:t>2</w:t>
            </w:r>
          </w:p>
        </w:tc>
      </w:tr>
      <w:tr w:rsidR="006F5E37" w:rsidRPr="00CE32EE" w14:paraId="1D08BB4B"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41601826" w14:textId="77777777" w:rsidR="006F5E37" w:rsidRPr="00062D24" w:rsidRDefault="006F5E37" w:rsidP="00933099">
            <w:pPr>
              <w:pStyle w:val="ListParagraph"/>
              <w:numPr>
                <w:ilvl w:val="0"/>
                <w:numId w:val="7"/>
              </w:numPr>
              <w:jc w:val="center"/>
              <w:rPr>
                <w:bCs/>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1E8B5002" w14:textId="77777777" w:rsidR="006F5E37" w:rsidRPr="007B4C43" w:rsidRDefault="006F5E37" w:rsidP="009F094B">
            <w:pPr>
              <w:rPr>
                <w:lang w:val="vi-VN"/>
              </w:rPr>
            </w:pPr>
            <w:r w:rsidRPr="007B4C43">
              <w:rPr>
                <w:lang w:val="vi-VN"/>
              </w:rPr>
              <w:t>Chủ nghĩa xã hội khoa học</w:t>
            </w:r>
          </w:p>
        </w:tc>
        <w:tc>
          <w:tcPr>
            <w:tcW w:w="852" w:type="pct"/>
            <w:tcBorders>
              <w:top w:val="nil"/>
              <w:left w:val="nil"/>
              <w:bottom w:val="single" w:sz="4" w:space="0" w:color="auto"/>
              <w:right w:val="single" w:sz="4" w:space="0" w:color="auto"/>
            </w:tcBorders>
            <w:shd w:val="clear" w:color="000000" w:fill="FFFFFF" w:themeFill="background1"/>
            <w:vAlign w:val="center"/>
          </w:tcPr>
          <w:p w14:paraId="61892D46" w14:textId="77777777" w:rsidR="006F5E37" w:rsidRPr="00CE32EE" w:rsidRDefault="006F5E37" w:rsidP="009F094B">
            <w:pPr>
              <w:jc w:val="center"/>
              <w:rPr>
                <w:bCs/>
                <w:lang w:val="vi-VN" w:eastAsia="en-GB"/>
              </w:rPr>
            </w:pPr>
            <w:r>
              <w:t>2</w:t>
            </w:r>
          </w:p>
        </w:tc>
        <w:tc>
          <w:tcPr>
            <w:tcW w:w="1709" w:type="pct"/>
            <w:tcBorders>
              <w:top w:val="nil"/>
              <w:left w:val="nil"/>
              <w:bottom w:val="single" w:sz="4" w:space="0" w:color="auto"/>
              <w:right w:val="single" w:sz="4" w:space="0" w:color="auto"/>
            </w:tcBorders>
            <w:shd w:val="clear" w:color="auto" w:fill="FBD4B4" w:themeFill="accent6" w:themeFillTint="66"/>
            <w:vAlign w:val="center"/>
          </w:tcPr>
          <w:p w14:paraId="669ABA62" w14:textId="497DF60C" w:rsidR="006F5E37" w:rsidRPr="00F81557" w:rsidRDefault="007C090B" w:rsidP="007C090B">
            <w:pPr>
              <w:rPr>
                <w:bCs/>
                <w:lang w:val="vi-VN" w:eastAsia="en-GB"/>
              </w:rPr>
            </w:pPr>
            <w:r w:rsidRPr="007C090B">
              <w:rPr>
                <w:bCs/>
                <w:lang w:val="vi-VN" w:eastAsia="en-GB"/>
              </w:rPr>
              <w:t>SP1035 – Chủ nghĩa xã hội khoa học</w:t>
            </w:r>
          </w:p>
        </w:tc>
        <w:tc>
          <w:tcPr>
            <w:tcW w:w="444" w:type="pct"/>
            <w:tcBorders>
              <w:top w:val="nil"/>
              <w:left w:val="nil"/>
              <w:bottom w:val="single" w:sz="4" w:space="0" w:color="auto"/>
              <w:right w:val="single" w:sz="4" w:space="0" w:color="auto"/>
            </w:tcBorders>
            <w:shd w:val="clear" w:color="auto" w:fill="FBD4B4" w:themeFill="accent6" w:themeFillTint="66"/>
            <w:vAlign w:val="center"/>
          </w:tcPr>
          <w:p w14:paraId="58ED2747" w14:textId="0054F37E" w:rsidR="006F5E37" w:rsidRPr="007C090B" w:rsidRDefault="007C090B" w:rsidP="009F094B">
            <w:pPr>
              <w:jc w:val="center"/>
              <w:rPr>
                <w:bCs/>
                <w:lang w:eastAsia="en-GB"/>
              </w:rPr>
            </w:pPr>
            <w:r>
              <w:rPr>
                <w:bCs/>
                <w:lang w:eastAsia="en-GB"/>
              </w:rPr>
              <w:t>2</w:t>
            </w:r>
          </w:p>
        </w:tc>
      </w:tr>
      <w:tr w:rsidR="006F5E37" w:rsidRPr="00D32224" w14:paraId="7CA666AB"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7305E052" w14:textId="77777777" w:rsidR="006F5E37" w:rsidRPr="00062D24" w:rsidRDefault="006F5E37" w:rsidP="00933099">
            <w:pPr>
              <w:pStyle w:val="ListParagraph"/>
              <w:numPr>
                <w:ilvl w:val="0"/>
                <w:numId w:val="7"/>
              </w:numPr>
              <w:spacing w:before="60" w:after="60"/>
              <w:jc w:val="center"/>
              <w:rPr>
                <w:bCs/>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437B8CD8" w14:textId="77777777" w:rsidR="006F5E37" w:rsidRPr="00F81557" w:rsidRDefault="006F5E37" w:rsidP="009F094B">
            <w:pPr>
              <w:spacing w:before="60" w:after="60"/>
              <w:rPr>
                <w:bCs/>
                <w:lang w:val="vi-VN" w:eastAsia="en-GB"/>
              </w:rPr>
            </w:pPr>
            <w:r w:rsidRPr="007B4C43">
              <w:rPr>
                <w:lang w:val="vi-VN"/>
              </w:rPr>
              <w:t>Lịch sử Đảng Cộng sản Việt Nam</w:t>
            </w:r>
          </w:p>
        </w:tc>
        <w:tc>
          <w:tcPr>
            <w:tcW w:w="852" w:type="pct"/>
            <w:tcBorders>
              <w:left w:val="nil"/>
              <w:bottom w:val="single" w:sz="4" w:space="0" w:color="auto"/>
              <w:right w:val="single" w:sz="4" w:space="0" w:color="auto"/>
            </w:tcBorders>
            <w:shd w:val="clear" w:color="000000" w:fill="FFFFFF" w:themeFill="background1"/>
            <w:vAlign w:val="center"/>
          </w:tcPr>
          <w:p w14:paraId="75D71966" w14:textId="77777777" w:rsidR="006F5E37" w:rsidRPr="00F81557" w:rsidRDefault="006F5E37" w:rsidP="009F094B">
            <w:pPr>
              <w:spacing w:before="60" w:after="60"/>
              <w:jc w:val="center"/>
              <w:rPr>
                <w:bCs/>
                <w:lang w:val="vi-VN" w:eastAsia="en-GB"/>
              </w:rPr>
            </w:pPr>
            <w:r>
              <w:t>2</w:t>
            </w:r>
          </w:p>
        </w:tc>
        <w:tc>
          <w:tcPr>
            <w:tcW w:w="1709" w:type="pct"/>
            <w:tcBorders>
              <w:left w:val="nil"/>
              <w:bottom w:val="single" w:sz="4" w:space="0" w:color="auto"/>
              <w:right w:val="single" w:sz="4" w:space="0" w:color="auto"/>
            </w:tcBorders>
            <w:shd w:val="clear" w:color="auto" w:fill="FBD4B4" w:themeFill="accent6" w:themeFillTint="66"/>
            <w:vAlign w:val="center"/>
          </w:tcPr>
          <w:p w14:paraId="57F66393" w14:textId="0735D74E" w:rsidR="006F5E37" w:rsidRPr="00F81557" w:rsidRDefault="00D32224" w:rsidP="00D32224">
            <w:pPr>
              <w:spacing w:before="60" w:after="60"/>
              <w:rPr>
                <w:bCs/>
                <w:lang w:val="vi-VN" w:eastAsia="en-GB"/>
              </w:rPr>
            </w:pPr>
            <w:r w:rsidRPr="00D32224">
              <w:rPr>
                <w:bCs/>
                <w:lang w:val="vi-VN" w:eastAsia="en-GB"/>
              </w:rPr>
              <w:t>SP1039 – Lịch sử Đảng Cộng sản Việt Nam</w:t>
            </w:r>
          </w:p>
        </w:tc>
        <w:tc>
          <w:tcPr>
            <w:tcW w:w="444" w:type="pct"/>
            <w:tcBorders>
              <w:left w:val="nil"/>
              <w:bottom w:val="single" w:sz="4" w:space="0" w:color="auto"/>
              <w:right w:val="single" w:sz="4" w:space="0" w:color="auto"/>
            </w:tcBorders>
            <w:shd w:val="clear" w:color="auto" w:fill="FBD4B4" w:themeFill="accent6" w:themeFillTint="66"/>
            <w:vAlign w:val="center"/>
          </w:tcPr>
          <w:p w14:paraId="2256F29E" w14:textId="37917F56" w:rsidR="006F5E37" w:rsidRPr="00D32224" w:rsidRDefault="00D32224" w:rsidP="009F094B">
            <w:pPr>
              <w:spacing w:before="60" w:after="60"/>
              <w:jc w:val="center"/>
              <w:rPr>
                <w:bCs/>
                <w:lang w:eastAsia="en-GB"/>
              </w:rPr>
            </w:pPr>
            <w:r>
              <w:rPr>
                <w:bCs/>
                <w:lang w:eastAsia="en-GB"/>
              </w:rPr>
              <w:t>2</w:t>
            </w:r>
          </w:p>
        </w:tc>
      </w:tr>
      <w:tr w:rsidR="006F5E37" w:rsidRPr="007B4C43" w14:paraId="40F9A8CB"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16BDB512" w14:textId="77777777" w:rsidR="006F5E37" w:rsidRPr="00062D24" w:rsidRDefault="006F5E37" w:rsidP="00933099">
            <w:pPr>
              <w:pStyle w:val="ListParagraph"/>
              <w:numPr>
                <w:ilvl w:val="0"/>
                <w:numId w:val="7"/>
              </w:numPr>
              <w:spacing w:before="60" w:after="60"/>
              <w:jc w:val="center"/>
              <w:rPr>
                <w:bCs/>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06D82C43" w14:textId="77777777" w:rsidR="006F5E37" w:rsidRPr="00F81557" w:rsidRDefault="006F5E37" w:rsidP="009F094B">
            <w:pPr>
              <w:spacing w:before="60" w:after="60"/>
              <w:rPr>
                <w:bCs/>
                <w:lang w:val="vi-VN" w:eastAsia="en-GB"/>
              </w:rPr>
            </w:pPr>
            <w:r w:rsidRPr="007B4C43">
              <w:rPr>
                <w:lang w:val="vi-VN"/>
              </w:rPr>
              <w:t>Tư tưởng Hồ Chí Minh</w:t>
            </w:r>
          </w:p>
        </w:tc>
        <w:tc>
          <w:tcPr>
            <w:tcW w:w="852" w:type="pct"/>
            <w:tcBorders>
              <w:left w:val="nil"/>
              <w:bottom w:val="single" w:sz="4" w:space="0" w:color="auto"/>
              <w:right w:val="single" w:sz="4" w:space="0" w:color="auto"/>
            </w:tcBorders>
            <w:shd w:val="clear" w:color="000000" w:fill="FFFFFF" w:themeFill="background1"/>
            <w:vAlign w:val="center"/>
          </w:tcPr>
          <w:p w14:paraId="2E26CD13" w14:textId="77777777" w:rsidR="006F5E37" w:rsidRPr="00F81557" w:rsidRDefault="006F5E37" w:rsidP="009F094B">
            <w:pPr>
              <w:spacing w:before="60" w:after="60"/>
              <w:jc w:val="center"/>
              <w:rPr>
                <w:bCs/>
                <w:lang w:val="vi-VN" w:eastAsia="en-GB"/>
              </w:rPr>
            </w:pPr>
            <w:r>
              <w:t>2</w:t>
            </w:r>
          </w:p>
        </w:tc>
        <w:tc>
          <w:tcPr>
            <w:tcW w:w="1709" w:type="pct"/>
            <w:tcBorders>
              <w:left w:val="nil"/>
              <w:bottom w:val="single" w:sz="4" w:space="0" w:color="auto"/>
              <w:right w:val="single" w:sz="4" w:space="0" w:color="auto"/>
            </w:tcBorders>
            <w:shd w:val="clear" w:color="auto" w:fill="FBD4B4" w:themeFill="accent6" w:themeFillTint="66"/>
            <w:vAlign w:val="center"/>
          </w:tcPr>
          <w:p w14:paraId="2196175D" w14:textId="18F80911" w:rsidR="006F5E37" w:rsidRPr="00F81557" w:rsidRDefault="00F90FEB" w:rsidP="00F90FEB">
            <w:pPr>
              <w:spacing w:before="60" w:after="60"/>
              <w:rPr>
                <w:bCs/>
                <w:lang w:val="vi-VN" w:eastAsia="en-GB"/>
              </w:rPr>
            </w:pPr>
            <w:r w:rsidRPr="00F90FEB">
              <w:rPr>
                <w:bCs/>
                <w:lang w:val="vi-VN" w:eastAsia="en-GB"/>
              </w:rPr>
              <w:t>SP1037 – Tư tưởng Hồ Chí Minh</w:t>
            </w:r>
          </w:p>
        </w:tc>
        <w:tc>
          <w:tcPr>
            <w:tcW w:w="444" w:type="pct"/>
            <w:tcBorders>
              <w:left w:val="nil"/>
              <w:bottom w:val="single" w:sz="4" w:space="0" w:color="auto"/>
              <w:right w:val="single" w:sz="4" w:space="0" w:color="auto"/>
            </w:tcBorders>
            <w:shd w:val="clear" w:color="auto" w:fill="FBD4B4" w:themeFill="accent6" w:themeFillTint="66"/>
            <w:vAlign w:val="center"/>
          </w:tcPr>
          <w:p w14:paraId="160B0CE0" w14:textId="7E808D44" w:rsidR="006F5E37" w:rsidRPr="00F90FEB" w:rsidRDefault="00F90FEB" w:rsidP="009F094B">
            <w:pPr>
              <w:spacing w:before="60" w:after="60"/>
              <w:jc w:val="center"/>
              <w:rPr>
                <w:bCs/>
                <w:lang w:eastAsia="en-GB"/>
              </w:rPr>
            </w:pPr>
            <w:r>
              <w:rPr>
                <w:bCs/>
                <w:lang w:eastAsia="en-GB"/>
              </w:rPr>
              <w:t>2</w:t>
            </w:r>
          </w:p>
        </w:tc>
      </w:tr>
      <w:tr w:rsidR="006F5E37" w:rsidRPr="00F81557" w14:paraId="16BE6DE9"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44CD4F29" w14:textId="77777777" w:rsidR="006F5E37" w:rsidRPr="00062D24" w:rsidRDefault="006F5E37" w:rsidP="00933099">
            <w:pPr>
              <w:pStyle w:val="ListParagraph"/>
              <w:numPr>
                <w:ilvl w:val="0"/>
                <w:numId w:val="7"/>
              </w:numPr>
              <w:spacing w:before="60" w:after="60"/>
              <w:jc w:val="center"/>
              <w:rPr>
                <w:bCs/>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1362A274" w14:textId="77777777" w:rsidR="006F5E37" w:rsidRPr="00F81557" w:rsidRDefault="006F5E37" w:rsidP="009F094B">
            <w:pPr>
              <w:spacing w:before="60" w:after="60"/>
              <w:rPr>
                <w:bCs/>
                <w:lang w:val="vi-VN" w:eastAsia="en-GB"/>
              </w:rPr>
            </w:pPr>
            <w:r>
              <w:t>Anh văn 1</w:t>
            </w:r>
          </w:p>
        </w:tc>
        <w:tc>
          <w:tcPr>
            <w:tcW w:w="852" w:type="pct"/>
            <w:tcBorders>
              <w:left w:val="nil"/>
              <w:bottom w:val="single" w:sz="4" w:space="0" w:color="auto"/>
              <w:right w:val="single" w:sz="4" w:space="0" w:color="auto"/>
            </w:tcBorders>
            <w:shd w:val="clear" w:color="000000" w:fill="FFFFFF" w:themeFill="background1"/>
            <w:vAlign w:val="center"/>
          </w:tcPr>
          <w:p w14:paraId="49FEE55A" w14:textId="77777777" w:rsidR="006F5E37" w:rsidRPr="00F81557" w:rsidRDefault="006F5E37" w:rsidP="009F094B">
            <w:pPr>
              <w:spacing w:before="60" w:after="60"/>
              <w:jc w:val="center"/>
              <w:rPr>
                <w:bCs/>
                <w:lang w:val="vi-VN" w:eastAsia="en-GB"/>
              </w:rPr>
            </w:pPr>
            <w:r>
              <w:t>2</w:t>
            </w:r>
          </w:p>
        </w:tc>
        <w:tc>
          <w:tcPr>
            <w:tcW w:w="1709" w:type="pct"/>
            <w:tcBorders>
              <w:left w:val="nil"/>
              <w:bottom w:val="single" w:sz="4" w:space="0" w:color="auto"/>
              <w:right w:val="single" w:sz="4" w:space="0" w:color="auto"/>
            </w:tcBorders>
            <w:shd w:val="clear" w:color="auto" w:fill="FBD4B4" w:themeFill="accent6" w:themeFillTint="66"/>
            <w:vAlign w:val="center"/>
          </w:tcPr>
          <w:p w14:paraId="52B183C9" w14:textId="1E2BDBF2" w:rsidR="006F5E37" w:rsidRPr="00F81557" w:rsidRDefault="00952706" w:rsidP="00952706">
            <w:pPr>
              <w:spacing w:before="60" w:after="60"/>
              <w:rPr>
                <w:bCs/>
                <w:lang w:val="vi-VN" w:eastAsia="en-GB"/>
              </w:rPr>
            </w:pPr>
            <w:r w:rsidRPr="00952706">
              <w:rPr>
                <w:bCs/>
                <w:lang w:val="vi-VN" w:eastAsia="en-GB"/>
              </w:rPr>
              <w:t>LA1003</w:t>
            </w:r>
            <w:r>
              <w:rPr>
                <w:bCs/>
                <w:lang w:eastAsia="en-GB"/>
              </w:rPr>
              <w:t xml:space="preserve"> – </w:t>
            </w:r>
            <w:r w:rsidRPr="00952706">
              <w:rPr>
                <w:bCs/>
                <w:lang w:val="vi-VN" w:eastAsia="en-GB"/>
              </w:rPr>
              <w:t>Anh văn 1</w:t>
            </w:r>
          </w:p>
        </w:tc>
        <w:tc>
          <w:tcPr>
            <w:tcW w:w="444" w:type="pct"/>
            <w:tcBorders>
              <w:left w:val="nil"/>
              <w:bottom w:val="single" w:sz="4" w:space="0" w:color="auto"/>
              <w:right w:val="single" w:sz="4" w:space="0" w:color="auto"/>
            </w:tcBorders>
            <w:shd w:val="clear" w:color="auto" w:fill="FBD4B4" w:themeFill="accent6" w:themeFillTint="66"/>
            <w:vAlign w:val="center"/>
          </w:tcPr>
          <w:p w14:paraId="7F19AAE7" w14:textId="1D477C40" w:rsidR="006F5E37" w:rsidRPr="00FA6A07" w:rsidRDefault="00FA6A07" w:rsidP="009F094B">
            <w:pPr>
              <w:spacing w:before="60" w:after="60"/>
              <w:jc w:val="center"/>
              <w:rPr>
                <w:bCs/>
                <w:lang w:eastAsia="en-GB"/>
              </w:rPr>
            </w:pPr>
            <w:r>
              <w:rPr>
                <w:bCs/>
                <w:lang w:eastAsia="en-GB"/>
              </w:rPr>
              <w:t>2</w:t>
            </w:r>
          </w:p>
        </w:tc>
      </w:tr>
      <w:tr w:rsidR="006F5E37" w:rsidRPr="00F81557" w14:paraId="75EEFA99"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228B3F37" w14:textId="77777777" w:rsidR="006F5E37" w:rsidRPr="00062D24" w:rsidRDefault="006F5E37" w:rsidP="00933099">
            <w:pPr>
              <w:pStyle w:val="ListParagraph"/>
              <w:numPr>
                <w:ilvl w:val="0"/>
                <w:numId w:val="7"/>
              </w:numPr>
              <w:spacing w:before="60" w:after="60"/>
              <w:jc w:val="center"/>
              <w:rPr>
                <w:bCs/>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5304E3F7" w14:textId="77777777" w:rsidR="006F5E37" w:rsidRPr="00F81557" w:rsidRDefault="006F5E37" w:rsidP="009F094B">
            <w:pPr>
              <w:spacing w:before="60" w:after="60"/>
              <w:rPr>
                <w:bCs/>
                <w:lang w:val="vi-VN" w:eastAsia="en-GB"/>
              </w:rPr>
            </w:pPr>
            <w:r>
              <w:t>Anh văn 2</w:t>
            </w:r>
          </w:p>
        </w:tc>
        <w:tc>
          <w:tcPr>
            <w:tcW w:w="852" w:type="pct"/>
            <w:tcBorders>
              <w:left w:val="nil"/>
              <w:bottom w:val="single" w:sz="4" w:space="0" w:color="auto"/>
              <w:right w:val="single" w:sz="4" w:space="0" w:color="auto"/>
            </w:tcBorders>
            <w:shd w:val="clear" w:color="000000" w:fill="FFFFFF" w:themeFill="background1"/>
            <w:vAlign w:val="center"/>
          </w:tcPr>
          <w:p w14:paraId="7DAA6367" w14:textId="77777777" w:rsidR="006F5E37" w:rsidRPr="00F81557" w:rsidRDefault="006F5E37" w:rsidP="009F094B">
            <w:pPr>
              <w:spacing w:before="60" w:after="60"/>
              <w:jc w:val="center"/>
              <w:rPr>
                <w:bCs/>
                <w:lang w:val="vi-VN" w:eastAsia="en-GB"/>
              </w:rPr>
            </w:pPr>
            <w:r>
              <w:t>2</w:t>
            </w:r>
          </w:p>
        </w:tc>
        <w:tc>
          <w:tcPr>
            <w:tcW w:w="1709" w:type="pct"/>
            <w:tcBorders>
              <w:left w:val="nil"/>
              <w:bottom w:val="single" w:sz="4" w:space="0" w:color="auto"/>
              <w:right w:val="single" w:sz="4" w:space="0" w:color="auto"/>
            </w:tcBorders>
            <w:shd w:val="clear" w:color="auto" w:fill="FBD4B4" w:themeFill="accent6" w:themeFillTint="66"/>
            <w:vAlign w:val="center"/>
          </w:tcPr>
          <w:p w14:paraId="0CB45D1C" w14:textId="7C6115CE" w:rsidR="006F5E37" w:rsidRPr="00F81557" w:rsidRDefault="00564D1F" w:rsidP="00564D1F">
            <w:pPr>
              <w:spacing w:before="60" w:after="60"/>
              <w:rPr>
                <w:bCs/>
                <w:lang w:val="vi-VN" w:eastAsia="en-GB"/>
              </w:rPr>
            </w:pPr>
            <w:r w:rsidRPr="00564D1F">
              <w:rPr>
                <w:bCs/>
                <w:lang w:val="vi-VN" w:eastAsia="en-GB"/>
              </w:rPr>
              <w:t>LA1005</w:t>
            </w:r>
            <w:r>
              <w:rPr>
                <w:bCs/>
                <w:lang w:eastAsia="en-GB"/>
              </w:rPr>
              <w:t xml:space="preserve"> – </w:t>
            </w:r>
            <w:r w:rsidRPr="00564D1F">
              <w:rPr>
                <w:bCs/>
                <w:lang w:val="vi-VN" w:eastAsia="en-GB"/>
              </w:rPr>
              <w:t>Anh văn 2</w:t>
            </w:r>
          </w:p>
        </w:tc>
        <w:tc>
          <w:tcPr>
            <w:tcW w:w="444" w:type="pct"/>
            <w:tcBorders>
              <w:left w:val="nil"/>
              <w:bottom w:val="single" w:sz="4" w:space="0" w:color="auto"/>
              <w:right w:val="single" w:sz="4" w:space="0" w:color="auto"/>
            </w:tcBorders>
            <w:shd w:val="clear" w:color="auto" w:fill="FBD4B4" w:themeFill="accent6" w:themeFillTint="66"/>
            <w:vAlign w:val="center"/>
          </w:tcPr>
          <w:p w14:paraId="7E64A3DB" w14:textId="05ADB6DB" w:rsidR="006F5E37" w:rsidRPr="00564D1F" w:rsidRDefault="00564D1F" w:rsidP="009F094B">
            <w:pPr>
              <w:spacing w:before="60" w:after="60"/>
              <w:jc w:val="center"/>
              <w:rPr>
                <w:bCs/>
                <w:lang w:eastAsia="en-GB"/>
              </w:rPr>
            </w:pPr>
            <w:r>
              <w:rPr>
                <w:bCs/>
                <w:lang w:eastAsia="en-GB"/>
              </w:rPr>
              <w:t>2</w:t>
            </w:r>
          </w:p>
        </w:tc>
      </w:tr>
      <w:tr w:rsidR="006F5E37" w:rsidRPr="00F81557" w14:paraId="1500237C"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6C10AB1A" w14:textId="77777777" w:rsidR="006F5E37" w:rsidRPr="00062D24" w:rsidRDefault="006F5E37" w:rsidP="00933099">
            <w:pPr>
              <w:pStyle w:val="ListParagraph"/>
              <w:numPr>
                <w:ilvl w:val="0"/>
                <w:numId w:val="7"/>
              </w:numPr>
              <w:spacing w:before="60" w:after="60"/>
              <w:jc w:val="center"/>
              <w:rPr>
                <w:bCs/>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5680F776" w14:textId="77777777" w:rsidR="006F5E37" w:rsidRPr="00F81557" w:rsidRDefault="006F5E37" w:rsidP="009F094B">
            <w:pPr>
              <w:spacing w:before="60" w:after="60"/>
              <w:rPr>
                <w:bCs/>
                <w:lang w:val="vi-VN" w:eastAsia="en-GB"/>
              </w:rPr>
            </w:pPr>
            <w:r>
              <w:t>Anh văn 3</w:t>
            </w:r>
          </w:p>
        </w:tc>
        <w:tc>
          <w:tcPr>
            <w:tcW w:w="852" w:type="pct"/>
            <w:tcBorders>
              <w:left w:val="nil"/>
              <w:bottom w:val="single" w:sz="4" w:space="0" w:color="auto"/>
              <w:right w:val="single" w:sz="4" w:space="0" w:color="auto"/>
            </w:tcBorders>
            <w:shd w:val="clear" w:color="000000" w:fill="FFFFFF" w:themeFill="background1"/>
            <w:vAlign w:val="center"/>
          </w:tcPr>
          <w:p w14:paraId="2CA23CD0" w14:textId="77777777" w:rsidR="006F5E37" w:rsidRPr="00F81557" w:rsidRDefault="006F5E37" w:rsidP="009F094B">
            <w:pPr>
              <w:spacing w:before="60" w:after="60"/>
              <w:jc w:val="center"/>
              <w:rPr>
                <w:bCs/>
                <w:lang w:val="vi-VN" w:eastAsia="en-GB"/>
              </w:rPr>
            </w:pPr>
            <w:r>
              <w:t>2</w:t>
            </w:r>
          </w:p>
        </w:tc>
        <w:tc>
          <w:tcPr>
            <w:tcW w:w="1709" w:type="pct"/>
            <w:tcBorders>
              <w:left w:val="nil"/>
              <w:bottom w:val="single" w:sz="4" w:space="0" w:color="auto"/>
              <w:right w:val="single" w:sz="4" w:space="0" w:color="auto"/>
            </w:tcBorders>
            <w:shd w:val="clear" w:color="auto" w:fill="FBD4B4" w:themeFill="accent6" w:themeFillTint="66"/>
            <w:vAlign w:val="center"/>
          </w:tcPr>
          <w:p w14:paraId="6703D452" w14:textId="633AD9FE" w:rsidR="006F5E37" w:rsidRPr="00F81557" w:rsidRDefault="009E7162" w:rsidP="009E7162">
            <w:pPr>
              <w:spacing w:before="60" w:after="60"/>
              <w:rPr>
                <w:bCs/>
                <w:lang w:val="vi-VN" w:eastAsia="en-GB"/>
              </w:rPr>
            </w:pPr>
            <w:r w:rsidRPr="009E7162">
              <w:rPr>
                <w:bCs/>
                <w:lang w:val="vi-VN" w:eastAsia="en-GB"/>
              </w:rPr>
              <w:t>LA1007</w:t>
            </w:r>
            <w:r>
              <w:rPr>
                <w:bCs/>
                <w:lang w:eastAsia="en-GB"/>
              </w:rPr>
              <w:t xml:space="preserve"> – </w:t>
            </w:r>
            <w:r w:rsidRPr="009E7162">
              <w:rPr>
                <w:bCs/>
                <w:lang w:val="vi-VN" w:eastAsia="en-GB"/>
              </w:rPr>
              <w:t>Anh văn 3</w:t>
            </w:r>
          </w:p>
        </w:tc>
        <w:tc>
          <w:tcPr>
            <w:tcW w:w="444" w:type="pct"/>
            <w:tcBorders>
              <w:left w:val="nil"/>
              <w:bottom w:val="single" w:sz="4" w:space="0" w:color="auto"/>
              <w:right w:val="single" w:sz="4" w:space="0" w:color="auto"/>
            </w:tcBorders>
            <w:shd w:val="clear" w:color="auto" w:fill="FBD4B4" w:themeFill="accent6" w:themeFillTint="66"/>
            <w:vAlign w:val="center"/>
          </w:tcPr>
          <w:p w14:paraId="18F5490C" w14:textId="63C9D6F0" w:rsidR="006F5E37" w:rsidRPr="009E7162" w:rsidRDefault="009E7162" w:rsidP="009F094B">
            <w:pPr>
              <w:spacing w:before="60" w:after="60"/>
              <w:jc w:val="center"/>
              <w:rPr>
                <w:bCs/>
                <w:lang w:eastAsia="en-GB"/>
              </w:rPr>
            </w:pPr>
            <w:r>
              <w:rPr>
                <w:bCs/>
                <w:lang w:eastAsia="en-GB"/>
              </w:rPr>
              <w:t>2</w:t>
            </w:r>
          </w:p>
        </w:tc>
      </w:tr>
      <w:tr w:rsidR="006F5E37" w:rsidRPr="007B4C43" w14:paraId="6C166064"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415E0285" w14:textId="77777777" w:rsidR="006F5E37" w:rsidRPr="00062D24" w:rsidRDefault="006F5E37" w:rsidP="00933099">
            <w:pPr>
              <w:pStyle w:val="ListParagraph"/>
              <w:numPr>
                <w:ilvl w:val="0"/>
                <w:numId w:val="7"/>
              </w:numPr>
              <w:spacing w:before="60" w:after="60"/>
              <w:jc w:val="center"/>
              <w:rPr>
                <w:bCs/>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4E93842E" w14:textId="77777777" w:rsidR="006F5E37" w:rsidRPr="00F81557" w:rsidRDefault="006F5E37" w:rsidP="009F094B">
            <w:pPr>
              <w:spacing w:before="60" w:after="60"/>
              <w:rPr>
                <w:bCs/>
                <w:lang w:val="vi-VN" w:eastAsia="en-GB"/>
              </w:rPr>
            </w:pPr>
            <w:r w:rsidRPr="007B4C43">
              <w:rPr>
                <w:lang w:val="vi-VN"/>
              </w:rPr>
              <w:t>Anh văn chuyên ngành cơ điện tử</w:t>
            </w:r>
          </w:p>
        </w:tc>
        <w:tc>
          <w:tcPr>
            <w:tcW w:w="852" w:type="pct"/>
            <w:tcBorders>
              <w:left w:val="nil"/>
              <w:bottom w:val="single" w:sz="4" w:space="0" w:color="auto"/>
              <w:right w:val="single" w:sz="4" w:space="0" w:color="auto"/>
            </w:tcBorders>
            <w:shd w:val="clear" w:color="000000" w:fill="FFFFFF" w:themeFill="background1"/>
            <w:vAlign w:val="center"/>
          </w:tcPr>
          <w:p w14:paraId="0C42A6B7" w14:textId="77777777" w:rsidR="006F5E37" w:rsidRPr="00F81557" w:rsidRDefault="006F5E37" w:rsidP="009F094B">
            <w:pPr>
              <w:spacing w:before="60" w:after="60"/>
              <w:jc w:val="center"/>
              <w:rPr>
                <w:bCs/>
                <w:lang w:val="vi-VN" w:eastAsia="en-GB"/>
              </w:rPr>
            </w:pPr>
            <w:r>
              <w:t>2</w:t>
            </w:r>
          </w:p>
        </w:tc>
        <w:tc>
          <w:tcPr>
            <w:tcW w:w="1709" w:type="pct"/>
            <w:tcBorders>
              <w:left w:val="nil"/>
              <w:bottom w:val="single" w:sz="4" w:space="0" w:color="auto"/>
              <w:right w:val="single" w:sz="4" w:space="0" w:color="auto"/>
            </w:tcBorders>
            <w:shd w:val="clear" w:color="auto" w:fill="FBD4B4" w:themeFill="accent6" w:themeFillTint="66"/>
            <w:vAlign w:val="center"/>
          </w:tcPr>
          <w:p w14:paraId="74027153" w14:textId="0F16176F" w:rsidR="006F5E37" w:rsidRPr="00F81557" w:rsidRDefault="00DC30D1" w:rsidP="00DC30D1">
            <w:pPr>
              <w:spacing w:before="60" w:after="60"/>
              <w:rPr>
                <w:bCs/>
                <w:lang w:val="vi-VN" w:eastAsia="en-GB"/>
              </w:rPr>
            </w:pPr>
            <w:r w:rsidRPr="00DC30D1">
              <w:rPr>
                <w:bCs/>
                <w:lang w:val="vi-VN" w:eastAsia="en-GB"/>
              </w:rPr>
              <w:t>LA1009</w:t>
            </w:r>
            <w:r>
              <w:rPr>
                <w:bCs/>
                <w:lang w:eastAsia="en-GB"/>
              </w:rPr>
              <w:t xml:space="preserve"> – </w:t>
            </w:r>
            <w:r w:rsidRPr="00DC30D1">
              <w:rPr>
                <w:bCs/>
                <w:lang w:val="vi-VN" w:eastAsia="en-GB"/>
              </w:rPr>
              <w:t>Anh văn 4</w:t>
            </w:r>
          </w:p>
        </w:tc>
        <w:tc>
          <w:tcPr>
            <w:tcW w:w="444" w:type="pct"/>
            <w:tcBorders>
              <w:left w:val="nil"/>
              <w:bottom w:val="single" w:sz="4" w:space="0" w:color="auto"/>
              <w:right w:val="single" w:sz="4" w:space="0" w:color="auto"/>
            </w:tcBorders>
            <w:shd w:val="clear" w:color="auto" w:fill="FBD4B4" w:themeFill="accent6" w:themeFillTint="66"/>
            <w:vAlign w:val="center"/>
          </w:tcPr>
          <w:p w14:paraId="1CC27BDC" w14:textId="237ECF36" w:rsidR="006F5E37" w:rsidRPr="00DC30D1" w:rsidRDefault="00DC30D1" w:rsidP="009F094B">
            <w:pPr>
              <w:spacing w:before="60" w:after="60"/>
              <w:jc w:val="center"/>
              <w:rPr>
                <w:bCs/>
                <w:lang w:eastAsia="en-GB"/>
              </w:rPr>
            </w:pPr>
            <w:r>
              <w:rPr>
                <w:bCs/>
                <w:lang w:eastAsia="en-GB"/>
              </w:rPr>
              <w:t>2</w:t>
            </w:r>
          </w:p>
        </w:tc>
      </w:tr>
      <w:tr w:rsidR="00876515" w:rsidRPr="007B4C43" w14:paraId="2630774E" w14:textId="77777777" w:rsidTr="00247F25">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317CC262" w14:textId="77777777" w:rsidR="00876515" w:rsidRPr="00062D24" w:rsidRDefault="00876515" w:rsidP="00933099">
            <w:pPr>
              <w:pStyle w:val="ListParagraph"/>
              <w:numPr>
                <w:ilvl w:val="0"/>
                <w:numId w:val="7"/>
              </w:numPr>
              <w:spacing w:before="60" w:after="60"/>
              <w:jc w:val="center"/>
              <w:rPr>
                <w:bCs/>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1A39EC5E" w14:textId="77777777" w:rsidR="00876515" w:rsidRPr="00F81557" w:rsidRDefault="00876515" w:rsidP="009F094B">
            <w:pPr>
              <w:spacing w:before="60" w:after="60"/>
              <w:rPr>
                <w:bCs/>
                <w:lang w:val="vi-VN" w:eastAsia="en-GB"/>
              </w:rPr>
            </w:pPr>
            <w:r>
              <w:t>Giáo dục thể chất 1</w:t>
            </w:r>
          </w:p>
        </w:tc>
        <w:tc>
          <w:tcPr>
            <w:tcW w:w="852" w:type="pct"/>
            <w:tcBorders>
              <w:left w:val="nil"/>
              <w:bottom w:val="single" w:sz="4" w:space="0" w:color="auto"/>
              <w:right w:val="single" w:sz="4" w:space="0" w:color="auto"/>
            </w:tcBorders>
            <w:shd w:val="clear" w:color="000000" w:fill="FFFFFF" w:themeFill="background1"/>
            <w:vAlign w:val="center"/>
          </w:tcPr>
          <w:p w14:paraId="3B2D7F8E" w14:textId="77777777" w:rsidR="00876515" w:rsidRPr="00F81557" w:rsidRDefault="00876515" w:rsidP="009F094B">
            <w:pPr>
              <w:spacing w:before="60" w:after="60"/>
              <w:jc w:val="center"/>
              <w:rPr>
                <w:bCs/>
                <w:lang w:val="vi-VN" w:eastAsia="en-GB"/>
              </w:rPr>
            </w:pPr>
            <w:r>
              <w:t>0</w:t>
            </w:r>
          </w:p>
        </w:tc>
        <w:tc>
          <w:tcPr>
            <w:tcW w:w="1709" w:type="pct"/>
            <w:vMerge w:val="restart"/>
            <w:tcBorders>
              <w:left w:val="nil"/>
              <w:right w:val="single" w:sz="4" w:space="0" w:color="auto"/>
            </w:tcBorders>
            <w:shd w:val="clear" w:color="auto" w:fill="FBD4B4" w:themeFill="accent6" w:themeFillTint="66"/>
            <w:vAlign w:val="center"/>
          </w:tcPr>
          <w:p w14:paraId="5DB29FC1" w14:textId="440AFD25" w:rsidR="00876515" w:rsidRPr="00A76B4A" w:rsidRDefault="00876515" w:rsidP="009F094B">
            <w:pPr>
              <w:spacing w:before="60" w:after="60"/>
              <w:rPr>
                <w:bCs/>
                <w:lang w:val="vi-VN" w:eastAsia="en-GB"/>
              </w:rPr>
            </w:pPr>
            <w:r w:rsidRPr="003A162E">
              <w:rPr>
                <w:bCs/>
                <w:lang w:val="vi-VN" w:eastAsia="en-GB"/>
              </w:rPr>
              <w:t>Giáo dục thể chất</w:t>
            </w:r>
            <w:r w:rsidR="00A76B4A" w:rsidRPr="00A76B4A">
              <w:rPr>
                <w:bCs/>
                <w:lang w:val="vi-VN" w:eastAsia="en-GB"/>
              </w:rPr>
              <w:t xml:space="preserve"> 1</w:t>
            </w:r>
          </w:p>
          <w:p w14:paraId="5B834745" w14:textId="76D22179" w:rsidR="00876515" w:rsidRPr="00A76B4A" w:rsidRDefault="00876515" w:rsidP="00877B64">
            <w:pPr>
              <w:pStyle w:val="TableParagraph"/>
              <w:spacing w:before="6"/>
              <w:ind w:left="27"/>
              <w:rPr>
                <w:bCs/>
                <w:lang w:val="vi-VN" w:eastAsia="en-GB"/>
              </w:rPr>
            </w:pPr>
            <w:r w:rsidRPr="00EB0FC4">
              <w:rPr>
                <w:sz w:val="24"/>
                <w:szCs w:val="24"/>
              </w:rPr>
              <w:t>Giáo</w:t>
            </w:r>
            <w:r w:rsidRPr="00EB0FC4">
              <w:rPr>
                <w:spacing w:val="4"/>
                <w:sz w:val="24"/>
                <w:szCs w:val="24"/>
              </w:rPr>
              <w:t xml:space="preserve"> </w:t>
            </w:r>
            <w:r w:rsidRPr="00EB0FC4">
              <w:rPr>
                <w:sz w:val="24"/>
                <w:szCs w:val="24"/>
              </w:rPr>
              <w:t>dục</w:t>
            </w:r>
            <w:r w:rsidRPr="00EB0FC4">
              <w:rPr>
                <w:spacing w:val="5"/>
                <w:sz w:val="24"/>
                <w:szCs w:val="24"/>
              </w:rPr>
              <w:t xml:space="preserve"> </w:t>
            </w:r>
            <w:r w:rsidRPr="00EB0FC4">
              <w:rPr>
                <w:sz w:val="24"/>
                <w:szCs w:val="24"/>
              </w:rPr>
              <w:t>thể</w:t>
            </w:r>
            <w:r w:rsidRPr="00EB0FC4">
              <w:rPr>
                <w:spacing w:val="4"/>
                <w:sz w:val="24"/>
                <w:szCs w:val="24"/>
              </w:rPr>
              <w:t xml:space="preserve"> </w:t>
            </w:r>
            <w:r w:rsidRPr="00EB0FC4">
              <w:rPr>
                <w:sz w:val="24"/>
                <w:szCs w:val="24"/>
              </w:rPr>
              <w:t>chất</w:t>
            </w:r>
            <w:r w:rsidR="00A76B4A" w:rsidRPr="00A76B4A">
              <w:rPr>
                <w:sz w:val="24"/>
                <w:szCs w:val="24"/>
                <w:lang w:val="vi-VN"/>
              </w:rPr>
              <w:t xml:space="preserve"> 2</w:t>
            </w:r>
          </w:p>
        </w:tc>
        <w:tc>
          <w:tcPr>
            <w:tcW w:w="444" w:type="pct"/>
            <w:vMerge w:val="restart"/>
            <w:tcBorders>
              <w:left w:val="nil"/>
              <w:right w:val="single" w:sz="4" w:space="0" w:color="auto"/>
            </w:tcBorders>
            <w:shd w:val="clear" w:color="auto" w:fill="FBD4B4" w:themeFill="accent6" w:themeFillTint="66"/>
            <w:vAlign w:val="center"/>
          </w:tcPr>
          <w:p w14:paraId="47100385" w14:textId="77777777" w:rsidR="00876515" w:rsidRPr="003A162E" w:rsidRDefault="00876515" w:rsidP="009F094B">
            <w:pPr>
              <w:spacing w:before="60" w:after="60"/>
              <w:jc w:val="center"/>
              <w:rPr>
                <w:bCs/>
                <w:lang w:eastAsia="en-GB"/>
              </w:rPr>
            </w:pPr>
            <w:r>
              <w:rPr>
                <w:bCs/>
                <w:lang w:eastAsia="en-GB"/>
              </w:rPr>
              <w:t>0</w:t>
            </w:r>
          </w:p>
          <w:p w14:paraId="5652165B" w14:textId="4C63D63D" w:rsidR="00876515" w:rsidRPr="003A162E" w:rsidRDefault="00876515" w:rsidP="00247F25">
            <w:pPr>
              <w:spacing w:before="60" w:after="60"/>
              <w:jc w:val="center"/>
              <w:rPr>
                <w:bCs/>
                <w:lang w:eastAsia="en-GB"/>
              </w:rPr>
            </w:pPr>
            <w:r>
              <w:rPr>
                <w:bCs/>
                <w:lang w:eastAsia="en-GB"/>
              </w:rPr>
              <w:t>0</w:t>
            </w:r>
          </w:p>
        </w:tc>
      </w:tr>
      <w:tr w:rsidR="00876515" w:rsidRPr="007B4C43" w14:paraId="5803E171" w14:textId="77777777" w:rsidTr="00247F25">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2C5DA170" w14:textId="77777777" w:rsidR="00876515" w:rsidRPr="00062D24" w:rsidRDefault="00876515" w:rsidP="00933099">
            <w:pPr>
              <w:pStyle w:val="ListParagraph"/>
              <w:numPr>
                <w:ilvl w:val="0"/>
                <w:numId w:val="7"/>
              </w:numPr>
              <w:spacing w:before="60" w:after="60"/>
              <w:jc w:val="center"/>
              <w:rPr>
                <w:bCs/>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1F06FEB6" w14:textId="77777777" w:rsidR="00876515" w:rsidRPr="00F81557" w:rsidRDefault="00876515" w:rsidP="009F094B">
            <w:pPr>
              <w:spacing w:before="60" w:after="60"/>
              <w:rPr>
                <w:bCs/>
                <w:lang w:val="vi-VN" w:eastAsia="en-GB"/>
              </w:rPr>
            </w:pPr>
            <w:r>
              <w:t>Giáo dục thể chất 2</w:t>
            </w:r>
          </w:p>
        </w:tc>
        <w:tc>
          <w:tcPr>
            <w:tcW w:w="852" w:type="pct"/>
            <w:tcBorders>
              <w:left w:val="nil"/>
              <w:bottom w:val="single" w:sz="4" w:space="0" w:color="auto"/>
              <w:right w:val="single" w:sz="4" w:space="0" w:color="auto"/>
            </w:tcBorders>
            <w:shd w:val="clear" w:color="000000" w:fill="FFFFFF" w:themeFill="background1"/>
            <w:vAlign w:val="center"/>
          </w:tcPr>
          <w:p w14:paraId="6A66485B" w14:textId="77777777" w:rsidR="00876515" w:rsidRPr="00F81557" w:rsidRDefault="00876515" w:rsidP="009F094B">
            <w:pPr>
              <w:spacing w:before="60" w:after="60"/>
              <w:jc w:val="center"/>
              <w:rPr>
                <w:bCs/>
                <w:lang w:val="vi-VN" w:eastAsia="en-GB"/>
              </w:rPr>
            </w:pPr>
            <w:r>
              <w:t>0</w:t>
            </w:r>
          </w:p>
        </w:tc>
        <w:tc>
          <w:tcPr>
            <w:tcW w:w="1709" w:type="pct"/>
            <w:vMerge/>
            <w:tcBorders>
              <w:left w:val="nil"/>
              <w:right w:val="single" w:sz="4" w:space="0" w:color="auto"/>
            </w:tcBorders>
            <w:shd w:val="clear" w:color="auto" w:fill="FBD4B4" w:themeFill="accent6" w:themeFillTint="66"/>
            <w:vAlign w:val="center"/>
          </w:tcPr>
          <w:p w14:paraId="70F2CCC2" w14:textId="4AD4B472" w:rsidR="00876515" w:rsidRPr="00FF6511" w:rsidRDefault="00876515" w:rsidP="00FF6511">
            <w:pPr>
              <w:pStyle w:val="TableParagraph"/>
              <w:spacing w:before="6"/>
              <w:ind w:left="27"/>
              <w:rPr>
                <w:sz w:val="24"/>
                <w:szCs w:val="24"/>
              </w:rPr>
            </w:pPr>
          </w:p>
        </w:tc>
        <w:tc>
          <w:tcPr>
            <w:tcW w:w="444" w:type="pct"/>
            <w:vMerge/>
            <w:tcBorders>
              <w:left w:val="nil"/>
              <w:right w:val="single" w:sz="4" w:space="0" w:color="auto"/>
            </w:tcBorders>
            <w:shd w:val="clear" w:color="auto" w:fill="FBD4B4" w:themeFill="accent6" w:themeFillTint="66"/>
            <w:vAlign w:val="center"/>
          </w:tcPr>
          <w:p w14:paraId="2DA6186D" w14:textId="456633E0" w:rsidR="00876515" w:rsidRPr="00FF6511" w:rsidRDefault="00876515" w:rsidP="009F094B">
            <w:pPr>
              <w:spacing w:before="60" w:after="60"/>
              <w:jc w:val="center"/>
              <w:rPr>
                <w:bCs/>
                <w:lang w:eastAsia="en-GB"/>
              </w:rPr>
            </w:pPr>
          </w:p>
        </w:tc>
      </w:tr>
      <w:tr w:rsidR="00876515" w:rsidRPr="007B4C43" w14:paraId="76F395D3"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27EC8FB5" w14:textId="77777777" w:rsidR="00876515" w:rsidRPr="00062D24" w:rsidRDefault="00876515" w:rsidP="00933099">
            <w:pPr>
              <w:pStyle w:val="ListParagraph"/>
              <w:numPr>
                <w:ilvl w:val="0"/>
                <w:numId w:val="7"/>
              </w:numPr>
              <w:spacing w:before="60" w:after="60"/>
              <w:jc w:val="center"/>
              <w:rPr>
                <w:bCs/>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3951DC8F" w14:textId="77777777" w:rsidR="00876515" w:rsidRPr="00F81557" w:rsidRDefault="00876515" w:rsidP="009F094B">
            <w:pPr>
              <w:spacing w:before="60" w:after="60"/>
              <w:rPr>
                <w:bCs/>
                <w:lang w:val="vi-VN" w:eastAsia="en-GB"/>
              </w:rPr>
            </w:pPr>
            <w:r>
              <w:t>Giáo dục thể chất 3</w:t>
            </w:r>
          </w:p>
        </w:tc>
        <w:tc>
          <w:tcPr>
            <w:tcW w:w="852" w:type="pct"/>
            <w:tcBorders>
              <w:left w:val="nil"/>
              <w:bottom w:val="single" w:sz="4" w:space="0" w:color="auto"/>
              <w:right w:val="single" w:sz="4" w:space="0" w:color="auto"/>
            </w:tcBorders>
            <w:shd w:val="clear" w:color="000000" w:fill="FFFFFF" w:themeFill="background1"/>
            <w:vAlign w:val="center"/>
          </w:tcPr>
          <w:p w14:paraId="14873092" w14:textId="77777777" w:rsidR="00876515" w:rsidRPr="00F81557" w:rsidRDefault="00876515" w:rsidP="009F094B">
            <w:pPr>
              <w:spacing w:before="60" w:after="60"/>
              <w:jc w:val="center"/>
              <w:rPr>
                <w:bCs/>
                <w:lang w:val="vi-VN" w:eastAsia="en-GB"/>
              </w:rPr>
            </w:pPr>
            <w:r>
              <w:t>0</w:t>
            </w:r>
          </w:p>
        </w:tc>
        <w:tc>
          <w:tcPr>
            <w:tcW w:w="1709" w:type="pct"/>
            <w:vMerge/>
            <w:tcBorders>
              <w:left w:val="nil"/>
              <w:bottom w:val="single" w:sz="4" w:space="0" w:color="auto"/>
              <w:right w:val="single" w:sz="4" w:space="0" w:color="auto"/>
            </w:tcBorders>
            <w:shd w:val="clear" w:color="auto" w:fill="FBD4B4" w:themeFill="accent6" w:themeFillTint="66"/>
            <w:vAlign w:val="center"/>
          </w:tcPr>
          <w:p w14:paraId="215F039E" w14:textId="77777777" w:rsidR="00876515" w:rsidRPr="00F81557" w:rsidRDefault="00876515" w:rsidP="009F094B">
            <w:pPr>
              <w:spacing w:before="60" w:after="60"/>
              <w:rPr>
                <w:bCs/>
                <w:lang w:val="vi-VN" w:eastAsia="en-GB"/>
              </w:rPr>
            </w:pPr>
          </w:p>
        </w:tc>
        <w:tc>
          <w:tcPr>
            <w:tcW w:w="444" w:type="pct"/>
            <w:vMerge/>
            <w:tcBorders>
              <w:left w:val="nil"/>
              <w:bottom w:val="single" w:sz="4" w:space="0" w:color="auto"/>
              <w:right w:val="single" w:sz="4" w:space="0" w:color="auto"/>
            </w:tcBorders>
            <w:shd w:val="clear" w:color="auto" w:fill="FBD4B4" w:themeFill="accent6" w:themeFillTint="66"/>
            <w:vAlign w:val="center"/>
          </w:tcPr>
          <w:p w14:paraId="551A8F2D" w14:textId="77777777" w:rsidR="00876515" w:rsidRPr="00F81557" w:rsidRDefault="00876515" w:rsidP="009F094B">
            <w:pPr>
              <w:spacing w:before="60" w:after="60"/>
              <w:jc w:val="center"/>
              <w:rPr>
                <w:bCs/>
                <w:lang w:val="vi-VN" w:eastAsia="en-GB"/>
              </w:rPr>
            </w:pPr>
          </w:p>
        </w:tc>
      </w:tr>
      <w:tr w:rsidR="00876515" w:rsidRPr="007B4C43" w14:paraId="71B7EFF5" w14:textId="77777777" w:rsidTr="00566356">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79C7AFBE" w14:textId="77777777" w:rsidR="00876515" w:rsidRPr="00062D24" w:rsidRDefault="00876515" w:rsidP="00933099">
            <w:pPr>
              <w:pStyle w:val="ListParagraph"/>
              <w:numPr>
                <w:ilvl w:val="0"/>
                <w:numId w:val="7"/>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7CAE0208" w14:textId="77777777" w:rsidR="00876515" w:rsidRPr="007B4C43" w:rsidRDefault="00876515" w:rsidP="009F094B">
            <w:pPr>
              <w:spacing w:before="60" w:after="60"/>
              <w:rPr>
                <w:iCs/>
                <w:bdr w:val="none" w:sz="0" w:space="0" w:color="auto" w:frame="1"/>
                <w:lang w:val="vi-VN"/>
              </w:rPr>
            </w:pPr>
            <w:r>
              <w:t xml:space="preserve">Giáo dục quốc phòng - </w:t>
            </w:r>
            <w:proofErr w:type="gramStart"/>
            <w:r>
              <w:t>an</w:t>
            </w:r>
            <w:proofErr w:type="gramEnd"/>
            <w:r>
              <w:t xml:space="preserve"> ninh 1</w:t>
            </w:r>
          </w:p>
        </w:tc>
        <w:tc>
          <w:tcPr>
            <w:tcW w:w="852" w:type="pct"/>
            <w:tcBorders>
              <w:top w:val="nil"/>
              <w:left w:val="nil"/>
              <w:bottom w:val="single" w:sz="4" w:space="0" w:color="auto"/>
              <w:right w:val="single" w:sz="4" w:space="0" w:color="auto"/>
            </w:tcBorders>
            <w:shd w:val="clear" w:color="000000" w:fill="FFFFFF" w:themeFill="background1"/>
            <w:vAlign w:val="center"/>
          </w:tcPr>
          <w:p w14:paraId="3A90F068" w14:textId="77777777" w:rsidR="00876515" w:rsidRPr="00F81557" w:rsidRDefault="00876515" w:rsidP="009F094B">
            <w:pPr>
              <w:spacing w:before="60" w:after="60"/>
              <w:jc w:val="center"/>
              <w:rPr>
                <w:lang w:val="vi-VN"/>
              </w:rPr>
            </w:pPr>
            <w:r>
              <w:t>0</w:t>
            </w:r>
          </w:p>
        </w:tc>
        <w:tc>
          <w:tcPr>
            <w:tcW w:w="1709" w:type="pct"/>
            <w:vMerge w:val="restart"/>
            <w:tcBorders>
              <w:top w:val="nil"/>
              <w:left w:val="nil"/>
              <w:right w:val="single" w:sz="4" w:space="0" w:color="auto"/>
            </w:tcBorders>
            <w:shd w:val="clear" w:color="auto" w:fill="FBD4B4" w:themeFill="accent6" w:themeFillTint="66"/>
            <w:vAlign w:val="center"/>
          </w:tcPr>
          <w:p w14:paraId="6563973A" w14:textId="51D0166A" w:rsidR="00876515" w:rsidRPr="007B4C43" w:rsidRDefault="00876515" w:rsidP="00365872">
            <w:pPr>
              <w:spacing w:before="60" w:after="60"/>
              <w:rPr>
                <w:iCs/>
                <w:lang w:val="vi-VN" w:eastAsia="en-GB"/>
              </w:rPr>
            </w:pPr>
            <w:r w:rsidRPr="00365872">
              <w:rPr>
                <w:iCs/>
                <w:lang w:val="vi-VN" w:eastAsia="en-GB"/>
              </w:rPr>
              <w:t>MI1003 – Giáo dục quốc phòng</w:t>
            </w:r>
          </w:p>
        </w:tc>
        <w:tc>
          <w:tcPr>
            <w:tcW w:w="444" w:type="pct"/>
            <w:tcBorders>
              <w:top w:val="nil"/>
              <w:left w:val="nil"/>
              <w:bottom w:val="single" w:sz="4" w:space="0" w:color="auto"/>
              <w:right w:val="single" w:sz="4" w:space="0" w:color="auto"/>
            </w:tcBorders>
            <w:shd w:val="clear" w:color="auto" w:fill="FBD4B4" w:themeFill="accent6" w:themeFillTint="66"/>
            <w:vAlign w:val="center"/>
          </w:tcPr>
          <w:p w14:paraId="38AD76EB" w14:textId="0191D3B9" w:rsidR="00876515" w:rsidRPr="000A3631" w:rsidRDefault="00876515" w:rsidP="009F094B">
            <w:pPr>
              <w:spacing w:before="60" w:after="60"/>
              <w:jc w:val="center"/>
              <w:rPr>
                <w:bCs/>
                <w:lang w:eastAsia="en-GB"/>
              </w:rPr>
            </w:pPr>
            <w:r>
              <w:rPr>
                <w:bCs/>
                <w:lang w:eastAsia="en-GB"/>
              </w:rPr>
              <w:t>0</w:t>
            </w:r>
          </w:p>
        </w:tc>
      </w:tr>
      <w:tr w:rsidR="00876515" w:rsidRPr="007B4C43" w14:paraId="5702C610" w14:textId="77777777" w:rsidTr="00566356">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387D7AFF" w14:textId="77777777" w:rsidR="00876515" w:rsidRPr="00062D24" w:rsidRDefault="00876515" w:rsidP="00933099">
            <w:pPr>
              <w:pStyle w:val="ListParagraph"/>
              <w:numPr>
                <w:ilvl w:val="0"/>
                <w:numId w:val="7"/>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40E45F2E" w14:textId="77777777" w:rsidR="00876515" w:rsidRPr="007B4C43" w:rsidRDefault="00876515" w:rsidP="009F094B">
            <w:pPr>
              <w:spacing w:before="60" w:after="60"/>
              <w:rPr>
                <w:iCs/>
                <w:bdr w:val="none" w:sz="0" w:space="0" w:color="auto" w:frame="1"/>
                <w:lang w:val="vi-VN"/>
              </w:rPr>
            </w:pPr>
            <w:r>
              <w:t xml:space="preserve">Giáo dục quốc phòng - </w:t>
            </w:r>
            <w:proofErr w:type="gramStart"/>
            <w:r>
              <w:t>an</w:t>
            </w:r>
            <w:proofErr w:type="gramEnd"/>
            <w:r>
              <w:t xml:space="preserve"> ninh 2</w:t>
            </w:r>
          </w:p>
        </w:tc>
        <w:tc>
          <w:tcPr>
            <w:tcW w:w="852" w:type="pct"/>
            <w:tcBorders>
              <w:top w:val="nil"/>
              <w:left w:val="nil"/>
              <w:bottom w:val="single" w:sz="4" w:space="0" w:color="auto"/>
              <w:right w:val="single" w:sz="4" w:space="0" w:color="auto"/>
            </w:tcBorders>
            <w:shd w:val="clear" w:color="000000" w:fill="FFFFFF" w:themeFill="background1"/>
            <w:vAlign w:val="center"/>
          </w:tcPr>
          <w:p w14:paraId="142439AF" w14:textId="77777777" w:rsidR="00876515" w:rsidRPr="00F81557" w:rsidRDefault="00876515" w:rsidP="009F094B">
            <w:pPr>
              <w:spacing w:before="60" w:after="60"/>
              <w:jc w:val="center"/>
              <w:rPr>
                <w:lang w:val="vi-VN"/>
              </w:rPr>
            </w:pPr>
            <w:r>
              <w:t>0</w:t>
            </w:r>
          </w:p>
        </w:tc>
        <w:tc>
          <w:tcPr>
            <w:tcW w:w="1709" w:type="pct"/>
            <w:vMerge/>
            <w:tcBorders>
              <w:left w:val="nil"/>
              <w:right w:val="single" w:sz="4" w:space="0" w:color="auto"/>
            </w:tcBorders>
            <w:shd w:val="clear" w:color="auto" w:fill="FBD4B4" w:themeFill="accent6" w:themeFillTint="66"/>
            <w:vAlign w:val="center"/>
          </w:tcPr>
          <w:p w14:paraId="4CC5BD79" w14:textId="77777777" w:rsidR="00876515" w:rsidRPr="007B4C43" w:rsidRDefault="00876515" w:rsidP="009F094B">
            <w:pPr>
              <w:spacing w:before="60" w:after="60"/>
              <w:rPr>
                <w:iCs/>
                <w:lang w:val="vi-VN" w:eastAsia="en-GB"/>
              </w:rPr>
            </w:pPr>
          </w:p>
        </w:tc>
        <w:tc>
          <w:tcPr>
            <w:tcW w:w="444" w:type="pct"/>
            <w:tcBorders>
              <w:top w:val="nil"/>
              <w:left w:val="nil"/>
              <w:bottom w:val="single" w:sz="4" w:space="0" w:color="auto"/>
              <w:right w:val="single" w:sz="4" w:space="0" w:color="auto"/>
            </w:tcBorders>
            <w:shd w:val="clear" w:color="auto" w:fill="FBD4B4" w:themeFill="accent6" w:themeFillTint="66"/>
            <w:vAlign w:val="center"/>
          </w:tcPr>
          <w:p w14:paraId="5902AF0F" w14:textId="77777777" w:rsidR="00876515" w:rsidRPr="007B4C43" w:rsidRDefault="00876515" w:rsidP="009F094B">
            <w:pPr>
              <w:spacing w:before="60" w:after="60"/>
              <w:jc w:val="center"/>
              <w:rPr>
                <w:bCs/>
                <w:lang w:val="vi-VN" w:eastAsia="en-GB"/>
              </w:rPr>
            </w:pPr>
          </w:p>
        </w:tc>
      </w:tr>
      <w:tr w:rsidR="00876515" w:rsidRPr="007B4C43" w14:paraId="3566309B" w14:textId="77777777" w:rsidTr="00566356">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20753812" w14:textId="77777777" w:rsidR="00876515" w:rsidRPr="00062D24" w:rsidRDefault="00876515" w:rsidP="00933099">
            <w:pPr>
              <w:pStyle w:val="ListParagraph"/>
              <w:numPr>
                <w:ilvl w:val="0"/>
                <w:numId w:val="7"/>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4BF4BF5D" w14:textId="77777777" w:rsidR="00876515" w:rsidRPr="007B4C43" w:rsidRDefault="00876515" w:rsidP="009F094B">
            <w:pPr>
              <w:spacing w:before="60" w:after="60"/>
              <w:rPr>
                <w:iCs/>
                <w:bdr w:val="none" w:sz="0" w:space="0" w:color="auto" w:frame="1"/>
                <w:lang w:val="vi-VN"/>
              </w:rPr>
            </w:pPr>
            <w:r>
              <w:t xml:space="preserve">Giáo dục quốc phòng - </w:t>
            </w:r>
            <w:proofErr w:type="gramStart"/>
            <w:r>
              <w:t>an</w:t>
            </w:r>
            <w:proofErr w:type="gramEnd"/>
            <w:r>
              <w:t xml:space="preserve"> ninh 3</w:t>
            </w:r>
          </w:p>
        </w:tc>
        <w:tc>
          <w:tcPr>
            <w:tcW w:w="852" w:type="pct"/>
            <w:tcBorders>
              <w:top w:val="nil"/>
              <w:left w:val="nil"/>
              <w:bottom w:val="single" w:sz="4" w:space="0" w:color="auto"/>
              <w:right w:val="single" w:sz="4" w:space="0" w:color="auto"/>
            </w:tcBorders>
            <w:shd w:val="clear" w:color="000000" w:fill="FFFFFF" w:themeFill="background1"/>
            <w:vAlign w:val="center"/>
          </w:tcPr>
          <w:p w14:paraId="075E2ECD" w14:textId="77777777" w:rsidR="00876515" w:rsidRPr="00F81557" w:rsidRDefault="00876515" w:rsidP="009F094B">
            <w:pPr>
              <w:spacing w:before="60" w:after="60"/>
              <w:jc w:val="center"/>
              <w:rPr>
                <w:lang w:val="vi-VN"/>
              </w:rPr>
            </w:pPr>
            <w:r>
              <w:t>0</w:t>
            </w:r>
          </w:p>
        </w:tc>
        <w:tc>
          <w:tcPr>
            <w:tcW w:w="1709" w:type="pct"/>
            <w:vMerge/>
            <w:tcBorders>
              <w:left w:val="nil"/>
              <w:right w:val="single" w:sz="4" w:space="0" w:color="auto"/>
            </w:tcBorders>
            <w:shd w:val="clear" w:color="auto" w:fill="FBD4B4" w:themeFill="accent6" w:themeFillTint="66"/>
            <w:vAlign w:val="center"/>
          </w:tcPr>
          <w:p w14:paraId="4336240C" w14:textId="77777777" w:rsidR="00876515" w:rsidRPr="007B4C43" w:rsidRDefault="00876515" w:rsidP="009F094B">
            <w:pPr>
              <w:spacing w:before="60" w:after="60"/>
              <w:rPr>
                <w:iCs/>
                <w:lang w:val="vi-VN" w:eastAsia="en-GB"/>
              </w:rPr>
            </w:pPr>
          </w:p>
        </w:tc>
        <w:tc>
          <w:tcPr>
            <w:tcW w:w="444" w:type="pct"/>
            <w:tcBorders>
              <w:top w:val="nil"/>
              <w:left w:val="nil"/>
              <w:bottom w:val="single" w:sz="4" w:space="0" w:color="auto"/>
              <w:right w:val="single" w:sz="4" w:space="0" w:color="auto"/>
            </w:tcBorders>
            <w:shd w:val="clear" w:color="auto" w:fill="FBD4B4" w:themeFill="accent6" w:themeFillTint="66"/>
            <w:vAlign w:val="center"/>
          </w:tcPr>
          <w:p w14:paraId="0F11B555" w14:textId="77777777" w:rsidR="00876515" w:rsidRPr="007B4C43" w:rsidRDefault="00876515" w:rsidP="009F094B">
            <w:pPr>
              <w:spacing w:before="60" w:after="60"/>
              <w:jc w:val="center"/>
              <w:rPr>
                <w:bCs/>
                <w:lang w:val="vi-VN" w:eastAsia="en-GB"/>
              </w:rPr>
            </w:pPr>
          </w:p>
        </w:tc>
      </w:tr>
      <w:tr w:rsidR="00876515" w:rsidRPr="007B4C43" w14:paraId="461884C6" w14:textId="77777777" w:rsidTr="00566356">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2C638306" w14:textId="77777777" w:rsidR="00876515" w:rsidRPr="00062D24" w:rsidRDefault="00876515" w:rsidP="00933099">
            <w:pPr>
              <w:pStyle w:val="ListParagraph"/>
              <w:numPr>
                <w:ilvl w:val="0"/>
                <w:numId w:val="7"/>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00A6596C" w14:textId="77777777" w:rsidR="00876515" w:rsidRPr="007B4C43" w:rsidRDefault="00876515" w:rsidP="009F094B">
            <w:pPr>
              <w:spacing w:before="60" w:after="60"/>
              <w:rPr>
                <w:iCs/>
                <w:bdr w:val="none" w:sz="0" w:space="0" w:color="auto" w:frame="1"/>
                <w:lang w:val="vi-VN"/>
              </w:rPr>
            </w:pPr>
            <w:r>
              <w:t xml:space="preserve">Giáo dục quốc phòng - </w:t>
            </w:r>
            <w:proofErr w:type="gramStart"/>
            <w:r>
              <w:t>an</w:t>
            </w:r>
            <w:proofErr w:type="gramEnd"/>
            <w:r>
              <w:t xml:space="preserve"> ninh 4</w:t>
            </w:r>
          </w:p>
        </w:tc>
        <w:tc>
          <w:tcPr>
            <w:tcW w:w="852" w:type="pct"/>
            <w:tcBorders>
              <w:top w:val="nil"/>
              <w:left w:val="nil"/>
              <w:bottom w:val="single" w:sz="4" w:space="0" w:color="auto"/>
              <w:right w:val="single" w:sz="4" w:space="0" w:color="auto"/>
            </w:tcBorders>
            <w:shd w:val="clear" w:color="000000" w:fill="FFFFFF" w:themeFill="background1"/>
            <w:vAlign w:val="center"/>
          </w:tcPr>
          <w:p w14:paraId="08C1285A" w14:textId="77777777" w:rsidR="00876515" w:rsidRPr="00F81557" w:rsidRDefault="00876515" w:rsidP="009F094B">
            <w:pPr>
              <w:spacing w:before="60" w:after="60"/>
              <w:jc w:val="center"/>
              <w:rPr>
                <w:lang w:val="vi-VN"/>
              </w:rPr>
            </w:pPr>
            <w:r>
              <w:t>0</w:t>
            </w:r>
          </w:p>
        </w:tc>
        <w:tc>
          <w:tcPr>
            <w:tcW w:w="1709" w:type="pct"/>
            <w:vMerge/>
            <w:tcBorders>
              <w:left w:val="nil"/>
              <w:bottom w:val="single" w:sz="4" w:space="0" w:color="auto"/>
              <w:right w:val="single" w:sz="4" w:space="0" w:color="auto"/>
            </w:tcBorders>
            <w:shd w:val="clear" w:color="auto" w:fill="FBD4B4" w:themeFill="accent6" w:themeFillTint="66"/>
            <w:vAlign w:val="center"/>
          </w:tcPr>
          <w:p w14:paraId="7535CD4D" w14:textId="77777777" w:rsidR="00876515" w:rsidRPr="007B4C43" w:rsidRDefault="00876515" w:rsidP="009F094B">
            <w:pPr>
              <w:spacing w:before="60" w:after="60"/>
              <w:rPr>
                <w:iCs/>
                <w:lang w:val="vi-VN" w:eastAsia="en-GB"/>
              </w:rPr>
            </w:pPr>
          </w:p>
        </w:tc>
        <w:tc>
          <w:tcPr>
            <w:tcW w:w="444" w:type="pct"/>
            <w:tcBorders>
              <w:top w:val="nil"/>
              <w:left w:val="nil"/>
              <w:bottom w:val="single" w:sz="4" w:space="0" w:color="auto"/>
              <w:right w:val="single" w:sz="4" w:space="0" w:color="auto"/>
            </w:tcBorders>
            <w:shd w:val="clear" w:color="auto" w:fill="FBD4B4" w:themeFill="accent6" w:themeFillTint="66"/>
            <w:vAlign w:val="center"/>
          </w:tcPr>
          <w:p w14:paraId="2C11E8B0" w14:textId="77777777" w:rsidR="00876515" w:rsidRPr="007B4C43" w:rsidRDefault="00876515" w:rsidP="009F094B">
            <w:pPr>
              <w:spacing w:before="60" w:after="60"/>
              <w:jc w:val="center"/>
              <w:rPr>
                <w:bCs/>
                <w:lang w:val="vi-VN" w:eastAsia="en-GB"/>
              </w:rPr>
            </w:pPr>
          </w:p>
        </w:tc>
      </w:tr>
      <w:tr w:rsidR="006F5E37" w:rsidRPr="007B4C43" w14:paraId="294A6ADC"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35AA7BCB" w14:textId="77777777" w:rsidR="006F5E37" w:rsidRPr="00062D24" w:rsidRDefault="006F5E37" w:rsidP="00933099">
            <w:pPr>
              <w:pStyle w:val="ListParagraph"/>
              <w:numPr>
                <w:ilvl w:val="0"/>
                <w:numId w:val="7"/>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685BE8BF" w14:textId="77777777" w:rsidR="006F5E37" w:rsidRPr="007B4C43" w:rsidRDefault="006F5E37" w:rsidP="009F094B">
            <w:pPr>
              <w:spacing w:before="60" w:after="60"/>
              <w:rPr>
                <w:iCs/>
                <w:bdr w:val="none" w:sz="0" w:space="0" w:color="auto" w:frame="1"/>
                <w:lang w:val="vi-VN"/>
              </w:rPr>
            </w:pPr>
            <w:r>
              <w:t>Toán cao cấp A1</w:t>
            </w:r>
          </w:p>
        </w:tc>
        <w:tc>
          <w:tcPr>
            <w:tcW w:w="852" w:type="pct"/>
            <w:tcBorders>
              <w:top w:val="nil"/>
              <w:left w:val="nil"/>
              <w:bottom w:val="single" w:sz="4" w:space="0" w:color="auto"/>
              <w:right w:val="single" w:sz="4" w:space="0" w:color="auto"/>
            </w:tcBorders>
            <w:shd w:val="clear" w:color="000000" w:fill="FFFFFF" w:themeFill="background1"/>
            <w:vAlign w:val="center"/>
          </w:tcPr>
          <w:p w14:paraId="28FCC499" w14:textId="77777777" w:rsidR="006F5E37" w:rsidRPr="00F81557" w:rsidRDefault="006F5E37" w:rsidP="009F094B">
            <w:pPr>
              <w:spacing w:before="60" w:after="60"/>
              <w:jc w:val="center"/>
              <w:rPr>
                <w:lang w:val="vi-VN"/>
              </w:rPr>
            </w:pPr>
            <w:r>
              <w:rPr>
                <w:color w:val="000000"/>
                <w:sz w:val="26"/>
                <w:szCs w:val="26"/>
              </w:rPr>
              <w:t>3</w:t>
            </w:r>
          </w:p>
        </w:tc>
        <w:tc>
          <w:tcPr>
            <w:tcW w:w="1709" w:type="pct"/>
            <w:tcBorders>
              <w:top w:val="nil"/>
              <w:left w:val="nil"/>
              <w:bottom w:val="single" w:sz="4" w:space="0" w:color="auto"/>
              <w:right w:val="single" w:sz="4" w:space="0" w:color="auto"/>
            </w:tcBorders>
            <w:shd w:val="clear" w:color="auto" w:fill="FBD4B4" w:themeFill="accent6" w:themeFillTint="66"/>
          </w:tcPr>
          <w:p w14:paraId="040EF9ED" w14:textId="2160DBFA" w:rsidR="006F5E37" w:rsidRPr="007B4C43" w:rsidRDefault="00C9687C" w:rsidP="00C9687C">
            <w:pPr>
              <w:spacing w:before="60" w:after="60"/>
              <w:rPr>
                <w:iCs/>
                <w:lang w:val="vi-VN" w:eastAsia="en-GB"/>
              </w:rPr>
            </w:pPr>
            <w:r>
              <w:t>MT1003 – Giải tích 1</w:t>
            </w:r>
          </w:p>
        </w:tc>
        <w:tc>
          <w:tcPr>
            <w:tcW w:w="444" w:type="pct"/>
            <w:tcBorders>
              <w:top w:val="nil"/>
              <w:left w:val="nil"/>
              <w:bottom w:val="single" w:sz="4" w:space="0" w:color="auto"/>
              <w:right w:val="single" w:sz="4" w:space="0" w:color="auto"/>
            </w:tcBorders>
            <w:shd w:val="clear" w:color="auto" w:fill="FBD4B4" w:themeFill="accent6" w:themeFillTint="66"/>
          </w:tcPr>
          <w:p w14:paraId="4D96B27E" w14:textId="095574AD" w:rsidR="006F5E37" w:rsidRPr="007B4C43" w:rsidRDefault="00C9687C" w:rsidP="009F094B">
            <w:pPr>
              <w:spacing w:before="60" w:after="60"/>
              <w:jc w:val="center"/>
              <w:rPr>
                <w:bCs/>
                <w:lang w:val="vi-VN" w:eastAsia="en-GB"/>
              </w:rPr>
            </w:pPr>
            <w:r>
              <w:t>4</w:t>
            </w:r>
          </w:p>
        </w:tc>
      </w:tr>
      <w:tr w:rsidR="006F5E37" w:rsidRPr="007B4C43" w14:paraId="34E40F64"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26F240A8" w14:textId="77777777" w:rsidR="006F5E37" w:rsidRPr="00062D24" w:rsidRDefault="006F5E37" w:rsidP="00933099">
            <w:pPr>
              <w:pStyle w:val="ListParagraph"/>
              <w:numPr>
                <w:ilvl w:val="0"/>
                <w:numId w:val="7"/>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36A7327E" w14:textId="77777777" w:rsidR="006F5E37" w:rsidRPr="007B4C43" w:rsidRDefault="006F5E37" w:rsidP="009F094B">
            <w:pPr>
              <w:spacing w:before="60" w:after="60"/>
              <w:rPr>
                <w:iCs/>
                <w:bdr w:val="none" w:sz="0" w:space="0" w:color="auto" w:frame="1"/>
                <w:lang w:val="vi-VN"/>
              </w:rPr>
            </w:pPr>
            <w:r>
              <w:t>Toán cao cấp A2</w:t>
            </w:r>
          </w:p>
        </w:tc>
        <w:tc>
          <w:tcPr>
            <w:tcW w:w="852" w:type="pct"/>
            <w:tcBorders>
              <w:top w:val="nil"/>
              <w:left w:val="nil"/>
              <w:bottom w:val="single" w:sz="4" w:space="0" w:color="auto"/>
              <w:right w:val="single" w:sz="4" w:space="0" w:color="auto"/>
            </w:tcBorders>
            <w:shd w:val="clear" w:color="000000" w:fill="FFFFFF" w:themeFill="background1"/>
            <w:vAlign w:val="center"/>
          </w:tcPr>
          <w:p w14:paraId="4748CDDC" w14:textId="77777777" w:rsidR="006F5E37" w:rsidRPr="00F81557" w:rsidRDefault="006F5E37" w:rsidP="009F094B">
            <w:pPr>
              <w:spacing w:before="60" w:after="60"/>
              <w:jc w:val="center"/>
              <w:rPr>
                <w:lang w:val="vi-VN"/>
              </w:rPr>
            </w:pPr>
            <w:r>
              <w:rPr>
                <w:color w:val="000000"/>
                <w:sz w:val="26"/>
                <w:szCs w:val="26"/>
              </w:rPr>
              <w:t>2</w:t>
            </w:r>
          </w:p>
        </w:tc>
        <w:tc>
          <w:tcPr>
            <w:tcW w:w="1709" w:type="pct"/>
            <w:tcBorders>
              <w:top w:val="nil"/>
              <w:left w:val="nil"/>
              <w:bottom w:val="single" w:sz="4" w:space="0" w:color="auto"/>
              <w:right w:val="single" w:sz="4" w:space="0" w:color="auto"/>
            </w:tcBorders>
            <w:shd w:val="clear" w:color="auto" w:fill="FBD4B4" w:themeFill="accent6" w:themeFillTint="66"/>
          </w:tcPr>
          <w:p w14:paraId="4F0E52B4" w14:textId="18AC45CA" w:rsidR="006F5E37" w:rsidRPr="007B4C43" w:rsidRDefault="001F6BD6" w:rsidP="001F6BD6">
            <w:pPr>
              <w:spacing w:before="60" w:after="60"/>
              <w:rPr>
                <w:iCs/>
                <w:lang w:val="vi-VN" w:eastAsia="en-GB"/>
              </w:rPr>
            </w:pPr>
            <w:r>
              <w:t>MT1005 – Giải tích 2</w:t>
            </w:r>
          </w:p>
        </w:tc>
        <w:tc>
          <w:tcPr>
            <w:tcW w:w="444" w:type="pct"/>
            <w:tcBorders>
              <w:top w:val="nil"/>
              <w:left w:val="nil"/>
              <w:bottom w:val="single" w:sz="4" w:space="0" w:color="auto"/>
              <w:right w:val="single" w:sz="4" w:space="0" w:color="auto"/>
            </w:tcBorders>
            <w:shd w:val="clear" w:color="auto" w:fill="FBD4B4" w:themeFill="accent6" w:themeFillTint="66"/>
          </w:tcPr>
          <w:p w14:paraId="73879ECD" w14:textId="735B196B" w:rsidR="006F5E37" w:rsidRPr="00B01546" w:rsidRDefault="001F6BD6" w:rsidP="009F094B">
            <w:pPr>
              <w:spacing w:before="60" w:after="60"/>
              <w:jc w:val="center"/>
              <w:rPr>
                <w:bCs/>
                <w:lang w:eastAsia="en-GB"/>
              </w:rPr>
            </w:pPr>
            <w:r>
              <w:rPr>
                <w:bCs/>
                <w:lang w:eastAsia="en-GB"/>
              </w:rPr>
              <w:t>4</w:t>
            </w:r>
          </w:p>
        </w:tc>
      </w:tr>
      <w:tr w:rsidR="006F5E37" w:rsidRPr="007B4C43" w14:paraId="2E4C9D25"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2BA34E86" w14:textId="77777777" w:rsidR="006F5E37" w:rsidRPr="00062D24" w:rsidRDefault="006F5E37" w:rsidP="00933099">
            <w:pPr>
              <w:pStyle w:val="ListParagraph"/>
              <w:numPr>
                <w:ilvl w:val="0"/>
                <w:numId w:val="7"/>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330839BB" w14:textId="77777777" w:rsidR="006F5E37" w:rsidRPr="001B6053" w:rsidRDefault="006F5E37" w:rsidP="009F094B">
            <w:pPr>
              <w:spacing w:before="60" w:after="60"/>
              <w:rPr>
                <w:lang w:val="vi-VN"/>
              </w:rPr>
            </w:pPr>
            <w:r>
              <w:t>Vật lý kỹ thuật</w:t>
            </w:r>
          </w:p>
        </w:tc>
        <w:tc>
          <w:tcPr>
            <w:tcW w:w="852" w:type="pct"/>
            <w:tcBorders>
              <w:top w:val="nil"/>
              <w:left w:val="nil"/>
              <w:bottom w:val="single" w:sz="4" w:space="0" w:color="auto"/>
              <w:right w:val="single" w:sz="4" w:space="0" w:color="auto"/>
            </w:tcBorders>
            <w:shd w:val="clear" w:color="000000" w:fill="FFFFFF" w:themeFill="background1"/>
            <w:vAlign w:val="center"/>
          </w:tcPr>
          <w:p w14:paraId="5D9B869C" w14:textId="77777777" w:rsidR="006F5E37" w:rsidRDefault="006F5E37" w:rsidP="009F094B">
            <w:pPr>
              <w:spacing w:before="60" w:after="60"/>
              <w:jc w:val="center"/>
            </w:pPr>
            <w:r>
              <w:t>2</w:t>
            </w:r>
          </w:p>
        </w:tc>
        <w:tc>
          <w:tcPr>
            <w:tcW w:w="1709" w:type="pct"/>
            <w:tcBorders>
              <w:top w:val="nil"/>
              <w:left w:val="nil"/>
              <w:bottom w:val="single" w:sz="4" w:space="0" w:color="auto"/>
              <w:right w:val="single" w:sz="4" w:space="0" w:color="auto"/>
            </w:tcBorders>
            <w:shd w:val="clear" w:color="auto" w:fill="FBD4B4" w:themeFill="accent6" w:themeFillTint="66"/>
          </w:tcPr>
          <w:p w14:paraId="3287FA0C" w14:textId="3F3937E9" w:rsidR="006F5E37" w:rsidRPr="009313DC" w:rsidRDefault="009313DC" w:rsidP="009313DC">
            <w:pPr>
              <w:spacing w:before="60" w:after="60"/>
            </w:pPr>
            <w:r>
              <w:t>PH1005 – Vật lý 2</w:t>
            </w:r>
          </w:p>
        </w:tc>
        <w:tc>
          <w:tcPr>
            <w:tcW w:w="444" w:type="pct"/>
            <w:tcBorders>
              <w:top w:val="nil"/>
              <w:left w:val="nil"/>
              <w:bottom w:val="single" w:sz="4" w:space="0" w:color="auto"/>
              <w:right w:val="single" w:sz="4" w:space="0" w:color="auto"/>
            </w:tcBorders>
            <w:shd w:val="clear" w:color="auto" w:fill="FBD4B4" w:themeFill="accent6" w:themeFillTint="66"/>
          </w:tcPr>
          <w:p w14:paraId="25905D00" w14:textId="714ECAC9" w:rsidR="006F5E37" w:rsidRPr="007B4C43" w:rsidRDefault="001E576B" w:rsidP="009F094B">
            <w:pPr>
              <w:spacing w:before="60" w:after="60"/>
              <w:jc w:val="center"/>
              <w:rPr>
                <w:bCs/>
                <w:lang w:val="vi-VN" w:eastAsia="en-GB"/>
              </w:rPr>
            </w:pPr>
            <w:r>
              <w:t>4</w:t>
            </w:r>
          </w:p>
        </w:tc>
      </w:tr>
      <w:tr w:rsidR="006F5E37" w:rsidRPr="007B4C43" w14:paraId="592A735F"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4C356D9B" w14:textId="77777777" w:rsidR="006F5E37" w:rsidRPr="00062D24" w:rsidRDefault="006F5E37" w:rsidP="00933099">
            <w:pPr>
              <w:pStyle w:val="ListParagraph"/>
              <w:numPr>
                <w:ilvl w:val="0"/>
                <w:numId w:val="7"/>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38BAB2FE" w14:textId="77777777" w:rsidR="006F5E37" w:rsidRPr="001B6053" w:rsidRDefault="006F5E37" w:rsidP="009F094B">
            <w:pPr>
              <w:spacing w:before="60" w:after="60"/>
              <w:rPr>
                <w:lang w:val="vi-VN"/>
              </w:rPr>
            </w:pPr>
            <w:r>
              <w:t>Vật lý đại cương</w:t>
            </w:r>
          </w:p>
        </w:tc>
        <w:tc>
          <w:tcPr>
            <w:tcW w:w="852" w:type="pct"/>
            <w:tcBorders>
              <w:top w:val="nil"/>
              <w:left w:val="nil"/>
              <w:bottom w:val="single" w:sz="4" w:space="0" w:color="auto"/>
              <w:right w:val="single" w:sz="4" w:space="0" w:color="auto"/>
            </w:tcBorders>
            <w:shd w:val="clear" w:color="000000" w:fill="FFFFFF" w:themeFill="background1"/>
            <w:vAlign w:val="center"/>
          </w:tcPr>
          <w:p w14:paraId="6D719263" w14:textId="77777777" w:rsidR="006F5E37" w:rsidRDefault="006F5E37" w:rsidP="009F094B">
            <w:pPr>
              <w:spacing w:before="60" w:after="60"/>
              <w:jc w:val="center"/>
            </w:pPr>
            <w:r>
              <w:t>2</w:t>
            </w:r>
          </w:p>
        </w:tc>
        <w:tc>
          <w:tcPr>
            <w:tcW w:w="1709" w:type="pct"/>
            <w:tcBorders>
              <w:top w:val="nil"/>
              <w:left w:val="nil"/>
              <w:bottom w:val="single" w:sz="4" w:space="0" w:color="auto"/>
              <w:right w:val="single" w:sz="4" w:space="0" w:color="auto"/>
            </w:tcBorders>
            <w:shd w:val="clear" w:color="auto" w:fill="FBD4B4" w:themeFill="accent6" w:themeFillTint="66"/>
          </w:tcPr>
          <w:p w14:paraId="3909D12F" w14:textId="4DB61DEC" w:rsidR="006F5E37" w:rsidRPr="00107F42" w:rsidRDefault="00107F42" w:rsidP="00107F42">
            <w:pPr>
              <w:spacing w:before="60" w:after="60"/>
            </w:pPr>
            <w:r>
              <w:t>PH1003 – Vật lý 1</w:t>
            </w:r>
          </w:p>
        </w:tc>
        <w:tc>
          <w:tcPr>
            <w:tcW w:w="444" w:type="pct"/>
            <w:tcBorders>
              <w:top w:val="nil"/>
              <w:left w:val="nil"/>
              <w:bottom w:val="single" w:sz="4" w:space="0" w:color="auto"/>
              <w:right w:val="single" w:sz="4" w:space="0" w:color="auto"/>
            </w:tcBorders>
            <w:shd w:val="clear" w:color="auto" w:fill="FBD4B4" w:themeFill="accent6" w:themeFillTint="66"/>
          </w:tcPr>
          <w:p w14:paraId="48AABD3C" w14:textId="40C8DB75" w:rsidR="006F5E37" w:rsidRPr="007B4C43" w:rsidRDefault="00107F42" w:rsidP="009F094B">
            <w:pPr>
              <w:spacing w:before="60" w:after="60"/>
              <w:jc w:val="center"/>
              <w:rPr>
                <w:bCs/>
                <w:lang w:val="vi-VN" w:eastAsia="en-GB"/>
              </w:rPr>
            </w:pPr>
            <w:r>
              <w:t>4</w:t>
            </w:r>
          </w:p>
        </w:tc>
      </w:tr>
      <w:tr w:rsidR="006F5E37" w:rsidRPr="007B4C43" w14:paraId="08D42CD4"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4C98F5C7" w14:textId="77777777" w:rsidR="006F5E37" w:rsidRPr="00062D24" w:rsidRDefault="006F5E37" w:rsidP="00933099">
            <w:pPr>
              <w:pStyle w:val="ListParagraph"/>
              <w:numPr>
                <w:ilvl w:val="0"/>
                <w:numId w:val="7"/>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2319AD36" w14:textId="77777777" w:rsidR="006F5E37" w:rsidRPr="001B6053" w:rsidRDefault="006F5E37" w:rsidP="009F094B">
            <w:pPr>
              <w:spacing w:before="60" w:after="60"/>
              <w:rPr>
                <w:lang w:val="vi-VN"/>
              </w:rPr>
            </w:pPr>
            <w:r w:rsidRPr="00C51F6C">
              <w:rPr>
                <w:lang w:val="vi-VN"/>
              </w:rPr>
              <w:t>Xác xuất và thống kê trong sản xuất, công nghệ, kỹ thuật</w:t>
            </w:r>
          </w:p>
        </w:tc>
        <w:tc>
          <w:tcPr>
            <w:tcW w:w="852" w:type="pct"/>
            <w:tcBorders>
              <w:top w:val="nil"/>
              <w:left w:val="nil"/>
              <w:bottom w:val="single" w:sz="4" w:space="0" w:color="auto"/>
              <w:right w:val="single" w:sz="4" w:space="0" w:color="auto"/>
            </w:tcBorders>
            <w:shd w:val="clear" w:color="000000" w:fill="FFFFFF" w:themeFill="background1"/>
            <w:vAlign w:val="center"/>
          </w:tcPr>
          <w:p w14:paraId="2B16A2E5" w14:textId="77777777" w:rsidR="006F5E37" w:rsidRDefault="006F5E37" w:rsidP="009F094B">
            <w:pPr>
              <w:spacing w:before="60" w:after="60"/>
              <w:jc w:val="center"/>
            </w:pPr>
            <w:r>
              <w:t>2</w:t>
            </w:r>
          </w:p>
        </w:tc>
        <w:tc>
          <w:tcPr>
            <w:tcW w:w="1709" w:type="pct"/>
            <w:tcBorders>
              <w:top w:val="nil"/>
              <w:left w:val="nil"/>
              <w:bottom w:val="single" w:sz="4" w:space="0" w:color="auto"/>
              <w:right w:val="single" w:sz="4" w:space="0" w:color="auto"/>
            </w:tcBorders>
            <w:shd w:val="clear" w:color="auto" w:fill="FBD4B4" w:themeFill="accent6" w:themeFillTint="66"/>
            <w:vAlign w:val="center"/>
          </w:tcPr>
          <w:p w14:paraId="1E740076" w14:textId="721B31D7" w:rsidR="006F5E37" w:rsidRPr="007B4C43" w:rsidRDefault="00994B6D" w:rsidP="00994B6D">
            <w:pPr>
              <w:spacing w:before="60" w:after="60"/>
              <w:rPr>
                <w:iCs/>
                <w:lang w:val="vi-VN" w:eastAsia="en-GB"/>
              </w:rPr>
            </w:pPr>
            <w:r w:rsidRPr="00994B6D">
              <w:rPr>
                <w:iCs/>
                <w:lang w:val="vi-VN" w:eastAsia="en-GB"/>
              </w:rPr>
              <w:t>MT2013</w:t>
            </w:r>
            <w:r>
              <w:rPr>
                <w:iCs/>
                <w:lang w:eastAsia="en-GB"/>
              </w:rPr>
              <w:t xml:space="preserve"> – </w:t>
            </w:r>
            <w:r w:rsidRPr="00994B6D">
              <w:rPr>
                <w:iCs/>
                <w:lang w:val="vi-VN" w:eastAsia="en-GB"/>
              </w:rPr>
              <w:t>Xác suất và thống kê</w:t>
            </w:r>
          </w:p>
        </w:tc>
        <w:tc>
          <w:tcPr>
            <w:tcW w:w="444" w:type="pct"/>
            <w:tcBorders>
              <w:top w:val="nil"/>
              <w:left w:val="nil"/>
              <w:bottom w:val="single" w:sz="4" w:space="0" w:color="auto"/>
              <w:right w:val="single" w:sz="4" w:space="0" w:color="auto"/>
            </w:tcBorders>
            <w:shd w:val="clear" w:color="auto" w:fill="FBD4B4" w:themeFill="accent6" w:themeFillTint="66"/>
            <w:vAlign w:val="center"/>
          </w:tcPr>
          <w:p w14:paraId="63427D77" w14:textId="08BB474F" w:rsidR="006F5E37" w:rsidRPr="00FA744D" w:rsidRDefault="00FA744D" w:rsidP="009F094B">
            <w:pPr>
              <w:spacing w:before="60" w:after="60"/>
              <w:jc w:val="center"/>
              <w:rPr>
                <w:bCs/>
                <w:lang w:eastAsia="en-GB"/>
              </w:rPr>
            </w:pPr>
            <w:r>
              <w:rPr>
                <w:bCs/>
                <w:lang w:eastAsia="en-GB"/>
              </w:rPr>
              <w:t>4</w:t>
            </w:r>
          </w:p>
        </w:tc>
      </w:tr>
      <w:tr w:rsidR="006F5E37" w:rsidRPr="007B4C43" w14:paraId="512F368C"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4EC87863" w14:textId="77777777" w:rsidR="006F5E37" w:rsidRPr="00062D24" w:rsidRDefault="006F5E37" w:rsidP="00933099">
            <w:pPr>
              <w:pStyle w:val="ListParagraph"/>
              <w:numPr>
                <w:ilvl w:val="0"/>
                <w:numId w:val="7"/>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7BBF50B8" w14:textId="77777777" w:rsidR="006F5E37" w:rsidRPr="00C51F6C" w:rsidRDefault="006F5E37" w:rsidP="009F094B">
            <w:pPr>
              <w:spacing w:before="60" w:after="60"/>
              <w:rPr>
                <w:lang w:val="vi-VN"/>
              </w:rPr>
            </w:pPr>
            <w:r>
              <w:t>Pháp luật đại cương</w:t>
            </w:r>
          </w:p>
        </w:tc>
        <w:tc>
          <w:tcPr>
            <w:tcW w:w="852" w:type="pct"/>
            <w:tcBorders>
              <w:top w:val="nil"/>
              <w:left w:val="nil"/>
              <w:bottom w:val="single" w:sz="4" w:space="0" w:color="auto"/>
              <w:right w:val="single" w:sz="4" w:space="0" w:color="auto"/>
            </w:tcBorders>
            <w:shd w:val="clear" w:color="000000" w:fill="FFFFFF" w:themeFill="background1"/>
            <w:vAlign w:val="center"/>
          </w:tcPr>
          <w:p w14:paraId="75888C1D" w14:textId="77777777" w:rsidR="006F5E37" w:rsidRDefault="006F5E37" w:rsidP="009F094B">
            <w:pPr>
              <w:spacing w:before="60" w:after="60"/>
              <w:jc w:val="center"/>
            </w:pPr>
            <w:r>
              <w:t>2</w:t>
            </w:r>
          </w:p>
        </w:tc>
        <w:tc>
          <w:tcPr>
            <w:tcW w:w="1709" w:type="pct"/>
            <w:tcBorders>
              <w:top w:val="nil"/>
              <w:left w:val="nil"/>
              <w:bottom w:val="single" w:sz="4" w:space="0" w:color="auto"/>
              <w:right w:val="single" w:sz="4" w:space="0" w:color="auto"/>
            </w:tcBorders>
            <w:shd w:val="clear" w:color="auto" w:fill="FBD4B4" w:themeFill="accent6" w:themeFillTint="66"/>
          </w:tcPr>
          <w:p w14:paraId="12743CAF" w14:textId="2B462003" w:rsidR="006F5E37" w:rsidRPr="00DC3020" w:rsidRDefault="00DC3020" w:rsidP="00DC3020">
            <w:pPr>
              <w:spacing w:before="60" w:after="60"/>
            </w:pPr>
            <w:r>
              <w:t>SP1007 – Pháp luật Việt Nam đại cương</w:t>
            </w:r>
          </w:p>
        </w:tc>
        <w:tc>
          <w:tcPr>
            <w:tcW w:w="444" w:type="pct"/>
            <w:tcBorders>
              <w:top w:val="nil"/>
              <w:left w:val="nil"/>
              <w:bottom w:val="single" w:sz="4" w:space="0" w:color="auto"/>
              <w:right w:val="single" w:sz="4" w:space="0" w:color="auto"/>
            </w:tcBorders>
            <w:shd w:val="clear" w:color="auto" w:fill="FBD4B4" w:themeFill="accent6" w:themeFillTint="66"/>
          </w:tcPr>
          <w:p w14:paraId="1048BAB4" w14:textId="3802D262" w:rsidR="006F5E37" w:rsidRPr="007B4C43" w:rsidRDefault="00EB7751" w:rsidP="009F094B">
            <w:pPr>
              <w:spacing w:before="60" w:after="60"/>
              <w:jc w:val="center"/>
              <w:rPr>
                <w:bCs/>
                <w:lang w:val="vi-VN" w:eastAsia="en-GB"/>
              </w:rPr>
            </w:pPr>
            <w:r>
              <w:t>2</w:t>
            </w:r>
          </w:p>
        </w:tc>
      </w:tr>
      <w:tr w:rsidR="006F5E37" w:rsidRPr="007B4C43" w14:paraId="0D194224"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1A1D79D3" w14:textId="77777777" w:rsidR="006F5E37" w:rsidRPr="00062D24" w:rsidRDefault="006F5E37" w:rsidP="00933099">
            <w:pPr>
              <w:pStyle w:val="ListParagraph"/>
              <w:numPr>
                <w:ilvl w:val="0"/>
                <w:numId w:val="7"/>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77D74434" w14:textId="77777777" w:rsidR="006F5E37" w:rsidRPr="00C51F6C" w:rsidRDefault="006F5E37" w:rsidP="009F094B">
            <w:pPr>
              <w:spacing w:before="60" w:after="60"/>
              <w:rPr>
                <w:lang w:val="vi-VN"/>
              </w:rPr>
            </w:pPr>
            <w:r>
              <w:t>Quản trị doanh nghiệp</w:t>
            </w:r>
          </w:p>
        </w:tc>
        <w:tc>
          <w:tcPr>
            <w:tcW w:w="852" w:type="pct"/>
            <w:tcBorders>
              <w:top w:val="nil"/>
              <w:left w:val="nil"/>
              <w:bottom w:val="single" w:sz="4" w:space="0" w:color="auto"/>
              <w:right w:val="single" w:sz="4" w:space="0" w:color="auto"/>
            </w:tcBorders>
            <w:shd w:val="clear" w:color="000000" w:fill="FFFFFF" w:themeFill="background1"/>
            <w:vAlign w:val="center"/>
          </w:tcPr>
          <w:p w14:paraId="186073B5" w14:textId="77777777" w:rsidR="006F5E37" w:rsidRDefault="006F5E37" w:rsidP="009F094B">
            <w:pPr>
              <w:spacing w:before="60" w:after="60"/>
              <w:jc w:val="center"/>
            </w:pPr>
            <w:r>
              <w:t>2</w:t>
            </w:r>
          </w:p>
        </w:tc>
        <w:tc>
          <w:tcPr>
            <w:tcW w:w="1709" w:type="pct"/>
            <w:tcBorders>
              <w:top w:val="nil"/>
              <w:left w:val="nil"/>
              <w:bottom w:val="single" w:sz="4" w:space="0" w:color="auto"/>
              <w:right w:val="single" w:sz="4" w:space="0" w:color="auto"/>
            </w:tcBorders>
            <w:shd w:val="clear" w:color="auto" w:fill="FBD4B4" w:themeFill="accent6" w:themeFillTint="66"/>
            <w:vAlign w:val="center"/>
          </w:tcPr>
          <w:p w14:paraId="4743A11F" w14:textId="5749D97D" w:rsidR="006F5E37" w:rsidRPr="007B4C43" w:rsidRDefault="004D5850" w:rsidP="004D5850">
            <w:pPr>
              <w:spacing w:before="60" w:after="60"/>
              <w:rPr>
                <w:iCs/>
                <w:lang w:val="vi-VN" w:eastAsia="en-GB"/>
              </w:rPr>
            </w:pPr>
            <w:r w:rsidRPr="004D5850">
              <w:rPr>
                <w:iCs/>
                <w:lang w:val="vi-VN" w:eastAsia="en-GB"/>
              </w:rPr>
              <w:t>IM3001</w:t>
            </w:r>
            <w:r>
              <w:rPr>
                <w:iCs/>
                <w:lang w:eastAsia="en-GB"/>
              </w:rPr>
              <w:t xml:space="preserve"> – </w:t>
            </w:r>
            <w:r w:rsidRPr="004D5850">
              <w:rPr>
                <w:iCs/>
                <w:lang w:val="vi-VN" w:eastAsia="en-GB"/>
              </w:rPr>
              <w:t>Quản trị kinh doanh cho kỹ sư</w:t>
            </w:r>
          </w:p>
        </w:tc>
        <w:tc>
          <w:tcPr>
            <w:tcW w:w="444" w:type="pct"/>
            <w:tcBorders>
              <w:top w:val="nil"/>
              <w:left w:val="nil"/>
              <w:bottom w:val="single" w:sz="4" w:space="0" w:color="auto"/>
              <w:right w:val="single" w:sz="4" w:space="0" w:color="auto"/>
            </w:tcBorders>
            <w:shd w:val="clear" w:color="auto" w:fill="FBD4B4" w:themeFill="accent6" w:themeFillTint="66"/>
            <w:vAlign w:val="center"/>
          </w:tcPr>
          <w:p w14:paraId="08890F36" w14:textId="77777777" w:rsidR="006F5E37" w:rsidRPr="007B4C43" w:rsidRDefault="006F5E37" w:rsidP="009F094B">
            <w:pPr>
              <w:spacing w:before="60" w:after="60"/>
              <w:jc w:val="center"/>
              <w:rPr>
                <w:bCs/>
                <w:lang w:val="vi-VN" w:eastAsia="en-GB"/>
              </w:rPr>
            </w:pPr>
          </w:p>
        </w:tc>
      </w:tr>
      <w:tr w:rsidR="006F5E37" w:rsidRPr="007B4C43" w14:paraId="4E9620EE"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1D0B2969" w14:textId="77777777" w:rsidR="006F5E37" w:rsidRPr="00062D24" w:rsidRDefault="006F5E37" w:rsidP="00933099">
            <w:pPr>
              <w:pStyle w:val="ListParagraph"/>
              <w:numPr>
                <w:ilvl w:val="0"/>
                <w:numId w:val="7"/>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50405BD0" w14:textId="77777777" w:rsidR="006F5E37" w:rsidRPr="00C51F6C" w:rsidRDefault="006F5E37" w:rsidP="009F094B">
            <w:pPr>
              <w:spacing w:before="60" w:after="60"/>
              <w:rPr>
                <w:lang w:val="vi-VN"/>
              </w:rPr>
            </w:pPr>
            <w:r w:rsidRPr="000320D3">
              <w:rPr>
                <w:lang w:val="vi-VN"/>
              </w:rPr>
              <w:t>Kinh tế học đại cương</w:t>
            </w:r>
          </w:p>
        </w:tc>
        <w:tc>
          <w:tcPr>
            <w:tcW w:w="852" w:type="pct"/>
            <w:tcBorders>
              <w:top w:val="nil"/>
              <w:left w:val="nil"/>
              <w:bottom w:val="single" w:sz="4" w:space="0" w:color="auto"/>
              <w:right w:val="single" w:sz="4" w:space="0" w:color="auto"/>
            </w:tcBorders>
            <w:shd w:val="clear" w:color="000000" w:fill="FFFFFF" w:themeFill="background1"/>
            <w:vAlign w:val="center"/>
          </w:tcPr>
          <w:p w14:paraId="500F1D05" w14:textId="77777777" w:rsidR="006F5E37" w:rsidRDefault="006F5E37" w:rsidP="009F094B">
            <w:pPr>
              <w:spacing w:before="60" w:after="60"/>
              <w:jc w:val="center"/>
            </w:pPr>
            <w:r>
              <w:t>2</w:t>
            </w:r>
          </w:p>
        </w:tc>
        <w:tc>
          <w:tcPr>
            <w:tcW w:w="1709" w:type="pct"/>
            <w:tcBorders>
              <w:top w:val="nil"/>
              <w:left w:val="nil"/>
              <w:bottom w:val="single" w:sz="4" w:space="0" w:color="auto"/>
              <w:right w:val="single" w:sz="4" w:space="0" w:color="auto"/>
            </w:tcBorders>
            <w:shd w:val="clear" w:color="auto" w:fill="FBD4B4" w:themeFill="accent6" w:themeFillTint="66"/>
          </w:tcPr>
          <w:p w14:paraId="6ED91637" w14:textId="34D60A3C" w:rsidR="006F5E37" w:rsidRPr="00982588" w:rsidRDefault="00982588" w:rsidP="00982588">
            <w:pPr>
              <w:spacing w:before="60" w:after="60"/>
            </w:pPr>
            <w:r>
              <w:t>IM1013 - Kinh tế học đại cương</w:t>
            </w:r>
          </w:p>
        </w:tc>
        <w:tc>
          <w:tcPr>
            <w:tcW w:w="444" w:type="pct"/>
            <w:tcBorders>
              <w:top w:val="nil"/>
              <w:left w:val="nil"/>
              <w:bottom w:val="single" w:sz="4" w:space="0" w:color="auto"/>
              <w:right w:val="single" w:sz="4" w:space="0" w:color="auto"/>
            </w:tcBorders>
            <w:shd w:val="clear" w:color="auto" w:fill="FBD4B4" w:themeFill="accent6" w:themeFillTint="66"/>
          </w:tcPr>
          <w:p w14:paraId="19362E2D" w14:textId="77777777" w:rsidR="006F5E37" w:rsidRPr="007B4C43" w:rsidRDefault="006F5E37" w:rsidP="009F094B">
            <w:pPr>
              <w:spacing w:before="60" w:after="60"/>
              <w:jc w:val="center"/>
              <w:rPr>
                <w:bCs/>
                <w:lang w:val="vi-VN" w:eastAsia="en-GB"/>
              </w:rPr>
            </w:pPr>
            <w:r w:rsidRPr="0018767C">
              <w:t>3</w:t>
            </w:r>
          </w:p>
        </w:tc>
      </w:tr>
      <w:tr w:rsidR="006F5E37" w:rsidRPr="007B4C43" w14:paraId="2ED1C3C2"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640D211A" w14:textId="77777777" w:rsidR="006F5E37" w:rsidRPr="00062D24" w:rsidRDefault="006F5E37" w:rsidP="00933099">
            <w:pPr>
              <w:pStyle w:val="ListParagraph"/>
              <w:numPr>
                <w:ilvl w:val="0"/>
                <w:numId w:val="7"/>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66BBCF77" w14:textId="77777777" w:rsidR="006F5E37" w:rsidRPr="007B4C43" w:rsidRDefault="006F5E37" w:rsidP="009F094B">
            <w:pPr>
              <w:spacing w:before="60" w:after="60"/>
              <w:rPr>
                <w:iCs/>
                <w:bdr w:val="none" w:sz="0" w:space="0" w:color="auto" w:frame="1"/>
                <w:lang w:val="vi-VN"/>
              </w:rPr>
            </w:pPr>
            <w:r>
              <w:t>Nhập môn kỹ thuật</w:t>
            </w:r>
          </w:p>
        </w:tc>
        <w:tc>
          <w:tcPr>
            <w:tcW w:w="852" w:type="pct"/>
            <w:tcBorders>
              <w:top w:val="nil"/>
              <w:left w:val="nil"/>
              <w:bottom w:val="single" w:sz="4" w:space="0" w:color="auto"/>
              <w:right w:val="single" w:sz="4" w:space="0" w:color="auto"/>
            </w:tcBorders>
            <w:shd w:val="clear" w:color="000000" w:fill="FFFFFF" w:themeFill="background1"/>
            <w:vAlign w:val="center"/>
          </w:tcPr>
          <w:p w14:paraId="4E12ED15" w14:textId="77777777" w:rsidR="006F5E37" w:rsidRPr="00F81557" w:rsidRDefault="006F5E37" w:rsidP="009F094B">
            <w:pPr>
              <w:spacing w:before="60" w:after="60"/>
              <w:jc w:val="center"/>
              <w:rPr>
                <w:lang w:val="vi-VN"/>
              </w:rPr>
            </w:pPr>
            <w:r>
              <w:t>2</w:t>
            </w:r>
          </w:p>
        </w:tc>
        <w:tc>
          <w:tcPr>
            <w:tcW w:w="1709" w:type="pct"/>
            <w:tcBorders>
              <w:top w:val="nil"/>
              <w:left w:val="nil"/>
              <w:bottom w:val="single" w:sz="4" w:space="0" w:color="auto"/>
              <w:right w:val="single" w:sz="4" w:space="0" w:color="auto"/>
            </w:tcBorders>
            <w:shd w:val="clear" w:color="auto" w:fill="FBD4B4" w:themeFill="accent6" w:themeFillTint="66"/>
          </w:tcPr>
          <w:p w14:paraId="471E2B33" w14:textId="739828AE" w:rsidR="006F5E37" w:rsidRPr="00026D64" w:rsidRDefault="00EF7A22" w:rsidP="009F094B">
            <w:pPr>
              <w:spacing w:before="60" w:after="60"/>
              <w:rPr>
                <w:iCs/>
                <w:lang w:val="vi-VN" w:eastAsia="en-GB"/>
              </w:rPr>
            </w:pPr>
            <w:r w:rsidRPr="00EF7A22">
              <w:rPr>
                <w:lang w:val="vi-VN"/>
              </w:rPr>
              <w:t>ME1001</w:t>
            </w:r>
            <w:r>
              <w:t xml:space="preserve"> – </w:t>
            </w:r>
            <w:r w:rsidR="00026D64" w:rsidRPr="00026D64">
              <w:rPr>
                <w:lang w:val="vi-VN"/>
              </w:rPr>
              <w:t>Nhập môn về kỹ thuật</w:t>
            </w:r>
          </w:p>
        </w:tc>
        <w:tc>
          <w:tcPr>
            <w:tcW w:w="444" w:type="pct"/>
            <w:tcBorders>
              <w:top w:val="nil"/>
              <w:left w:val="nil"/>
              <w:bottom w:val="single" w:sz="4" w:space="0" w:color="auto"/>
              <w:right w:val="single" w:sz="4" w:space="0" w:color="auto"/>
            </w:tcBorders>
            <w:shd w:val="clear" w:color="auto" w:fill="FBD4B4" w:themeFill="accent6" w:themeFillTint="66"/>
          </w:tcPr>
          <w:p w14:paraId="6B6C24EF" w14:textId="30FE32D9" w:rsidR="006F5E37" w:rsidRPr="00EF7A22" w:rsidRDefault="00EF7A22" w:rsidP="009F094B">
            <w:pPr>
              <w:spacing w:before="60" w:after="60"/>
              <w:jc w:val="center"/>
              <w:rPr>
                <w:bCs/>
                <w:lang w:eastAsia="en-GB"/>
              </w:rPr>
            </w:pPr>
            <w:r>
              <w:rPr>
                <w:bCs/>
                <w:lang w:eastAsia="en-GB"/>
              </w:rPr>
              <w:t>3</w:t>
            </w:r>
          </w:p>
        </w:tc>
      </w:tr>
      <w:tr w:rsidR="006F5E37" w:rsidRPr="007B4C43" w14:paraId="29741442"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404FC8B6" w14:textId="77777777" w:rsidR="006F5E37" w:rsidRPr="00062D24" w:rsidRDefault="006F5E37" w:rsidP="00933099">
            <w:pPr>
              <w:pStyle w:val="ListParagraph"/>
              <w:numPr>
                <w:ilvl w:val="0"/>
                <w:numId w:val="7"/>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4FD3C2C9" w14:textId="77777777" w:rsidR="006F5E37" w:rsidRPr="007B4C43" w:rsidRDefault="006F5E37" w:rsidP="009F094B">
            <w:pPr>
              <w:spacing w:before="60" w:after="60"/>
              <w:rPr>
                <w:iCs/>
                <w:bdr w:val="none" w:sz="0" w:space="0" w:color="auto" w:frame="1"/>
                <w:lang w:val="vi-VN"/>
              </w:rPr>
            </w:pPr>
            <w:r>
              <w:t>Lập trình ứng dụng</w:t>
            </w:r>
          </w:p>
        </w:tc>
        <w:tc>
          <w:tcPr>
            <w:tcW w:w="852" w:type="pct"/>
            <w:tcBorders>
              <w:top w:val="nil"/>
              <w:left w:val="nil"/>
              <w:bottom w:val="single" w:sz="4" w:space="0" w:color="auto"/>
              <w:right w:val="single" w:sz="4" w:space="0" w:color="auto"/>
            </w:tcBorders>
            <w:shd w:val="clear" w:color="000000" w:fill="FFFFFF" w:themeFill="background1"/>
            <w:vAlign w:val="center"/>
          </w:tcPr>
          <w:p w14:paraId="09E47C9A" w14:textId="77777777" w:rsidR="006F5E37" w:rsidRPr="00F81557" w:rsidRDefault="006F5E37" w:rsidP="009F094B">
            <w:pPr>
              <w:spacing w:before="60" w:after="60"/>
              <w:jc w:val="center"/>
              <w:rPr>
                <w:lang w:val="vi-VN"/>
              </w:rPr>
            </w:pPr>
            <w:r>
              <w:t>2</w:t>
            </w:r>
          </w:p>
        </w:tc>
        <w:tc>
          <w:tcPr>
            <w:tcW w:w="1709" w:type="pct"/>
            <w:tcBorders>
              <w:top w:val="nil"/>
              <w:left w:val="nil"/>
              <w:bottom w:val="single" w:sz="4" w:space="0" w:color="auto"/>
              <w:right w:val="single" w:sz="4" w:space="0" w:color="auto"/>
            </w:tcBorders>
            <w:shd w:val="clear" w:color="auto" w:fill="FBD4B4" w:themeFill="accent6" w:themeFillTint="66"/>
            <w:vAlign w:val="center"/>
          </w:tcPr>
          <w:p w14:paraId="1D8CE2C9" w14:textId="081F49D5" w:rsidR="006F5E37" w:rsidRPr="00F86414" w:rsidRDefault="00777AD4" w:rsidP="00777AD4">
            <w:pPr>
              <w:spacing w:before="60" w:after="60"/>
            </w:pPr>
            <w:r>
              <w:t>CO1003 – Nhập môn về lập trình</w:t>
            </w:r>
          </w:p>
        </w:tc>
        <w:tc>
          <w:tcPr>
            <w:tcW w:w="444" w:type="pct"/>
            <w:tcBorders>
              <w:top w:val="nil"/>
              <w:left w:val="nil"/>
              <w:bottom w:val="single" w:sz="4" w:space="0" w:color="auto"/>
              <w:right w:val="single" w:sz="4" w:space="0" w:color="auto"/>
            </w:tcBorders>
            <w:shd w:val="clear" w:color="auto" w:fill="FBD4B4" w:themeFill="accent6" w:themeFillTint="66"/>
            <w:vAlign w:val="center"/>
          </w:tcPr>
          <w:p w14:paraId="40E4ED65" w14:textId="5D683EBF" w:rsidR="006F5E37" w:rsidRPr="00777AD4" w:rsidRDefault="00777AD4" w:rsidP="009F094B">
            <w:pPr>
              <w:spacing w:before="60" w:after="60"/>
              <w:jc w:val="center"/>
              <w:rPr>
                <w:bCs/>
                <w:lang w:eastAsia="en-GB"/>
              </w:rPr>
            </w:pPr>
            <w:r>
              <w:rPr>
                <w:bCs/>
                <w:lang w:eastAsia="en-GB"/>
              </w:rPr>
              <w:t>3</w:t>
            </w:r>
          </w:p>
        </w:tc>
      </w:tr>
      <w:tr w:rsidR="006F5E37" w:rsidRPr="007B4C43" w14:paraId="5B3549F1"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6539F646" w14:textId="77777777" w:rsidR="006F5E37" w:rsidRPr="00062D24" w:rsidRDefault="006F5E37" w:rsidP="00933099">
            <w:pPr>
              <w:pStyle w:val="ListParagraph"/>
              <w:numPr>
                <w:ilvl w:val="0"/>
                <w:numId w:val="7"/>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7BA9D483" w14:textId="77777777" w:rsidR="006F5E37" w:rsidRPr="007B4C43" w:rsidRDefault="006F5E37" w:rsidP="009F094B">
            <w:pPr>
              <w:spacing w:before="60" w:after="60"/>
              <w:rPr>
                <w:iCs/>
                <w:bdr w:val="none" w:sz="0" w:space="0" w:color="auto" w:frame="1"/>
                <w:lang w:val="vi-VN"/>
              </w:rPr>
            </w:pPr>
            <w:r>
              <w:rPr>
                <w:color w:val="FF0000"/>
              </w:rPr>
              <w:t>Cơ khí đại cương</w:t>
            </w:r>
          </w:p>
        </w:tc>
        <w:tc>
          <w:tcPr>
            <w:tcW w:w="852" w:type="pct"/>
            <w:tcBorders>
              <w:top w:val="nil"/>
              <w:left w:val="nil"/>
              <w:bottom w:val="single" w:sz="4" w:space="0" w:color="auto"/>
              <w:right w:val="single" w:sz="4" w:space="0" w:color="auto"/>
            </w:tcBorders>
            <w:shd w:val="clear" w:color="000000" w:fill="FFFFFF" w:themeFill="background1"/>
            <w:vAlign w:val="center"/>
          </w:tcPr>
          <w:p w14:paraId="3D4A93CF" w14:textId="77777777" w:rsidR="006F5E37" w:rsidRPr="00F81557" w:rsidRDefault="006F5E37" w:rsidP="009F094B">
            <w:pPr>
              <w:spacing w:before="60" w:after="60"/>
              <w:jc w:val="center"/>
              <w:rPr>
                <w:lang w:val="vi-VN"/>
              </w:rPr>
            </w:pPr>
            <w:r>
              <w:t>3</w:t>
            </w:r>
          </w:p>
        </w:tc>
        <w:tc>
          <w:tcPr>
            <w:tcW w:w="1709" w:type="pct"/>
            <w:tcBorders>
              <w:top w:val="nil"/>
              <w:left w:val="nil"/>
              <w:bottom w:val="single" w:sz="4" w:space="0" w:color="auto"/>
              <w:right w:val="single" w:sz="4" w:space="0" w:color="auto"/>
            </w:tcBorders>
            <w:shd w:val="clear" w:color="auto" w:fill="FBD4B4" w:themeFill="accent6" w:themeFillTint="66"/>
            <w:vAlign w:val="center"/>
          </w:tcPr>
          <w:p w14:paraId="71154D87" w14:textId="5D4BA271" w:rsidR="006F5E37" w:rsidRPr="00F86414" w:rsidRDefault="00F311E3" w:rsidP="00F311E3">
            <w:pPr>
              <w:spacing w:before="60" w:after="60"/>
            </w:pPr>
            <w:r>
              <w:t>ME3009 - Các quá trình chế tạo</w:t>
            </w:r>
          </w:p>
        </w:tc>
        <w:tc>
          <w:tcPr>
            <w:tcW w:w="444" w:type="pct"/>
            <w:tcBorders>
              <w:top w:val="nil"/>
              <w:left w:val="nil"/>
              <w:bottom w:val="single" w:sz="4" w:space="0" w:color="auto"/>
              <w:right w:val="single" w:sz="4" w:space="0" w:color="auto"/>
            </w:tcBorders>
            <w:shd w:val="clear" w:color="auto" w:fill="FBD4B4" w:themeFill="accent6" w:themeFillTint="66"/>
            <w:vAlign w:val="center"/>
          </w:tcPr>
          <w:p w14:paraId="594C325F" w14:textId="39A3B70C" w:rsidR="006F5E37" w:rsidRPr="00F311E3" w:rsidRDefault="00F311E3" w:rsidP="009F094B">
            <w:pPr>
              <w:spacing w:before="60" w:after="60"/>
              <w:jc w:val="center"/>
              <w:rPr>
                <w:bCs/>
                <w:lang w:eastAsia="en-GB"/>
              </w:rPr>
            </w:pPr>
            <w:r>
              <w:rPr>
                <w:bCs/>
                <w:lang w:eastAsia="en-GB"/>
              </w:rPr>
              <w:t>3</w:t>
            </w:r>
          </w:p>
        </w:tc>
      </w:tr>
      <w:tr w:rsidR="006F5E37" w:rsidRPr="007B4C43" w14:paraId="3FAAEC2B"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72CF97CA" w14:textId="77777777" w:rsidR="006F5E37" w:rsidRPr="00062D24" w:rsidRDefault="006F5E37" w:rsidP="00933099">
            <w:pPr>
              <w:pStyle w:val="ListParagraph"/>
              <w:numPr>
                <w:ilvl w:val="0"/>
                <w:numId w:val="7"/>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20FF06D0" w14:textId="77777777" w:rsidR="006F5E37" w:rsidRPr="007B4C43" w:rsidRDefault="006F5E37" w:rsidP="009F094B">
            <w:pPr>
              <w:spacing w:before="60" w:after="60"/>
              <w:rPr>
                <w:iCs/>
                <w:bdr w:val="none" w:sz="0" w:space="0" w:color="auto" w:frame="1"/>
                <w:lang w:val="vi-VN"/>
              </w:rPr>
            </w:pPr>
            <w:r w:rsidRPr="00447811">
              <w:rPr>
                <w:lang w:val="vi-VN"/>
              </w:rPr>
              <w:t xml:space="preserve">Thực hành cơ khí đại cương </w:t>
            </w:r>
          </w:p>
        </w:tc>
        <w:tc>
          <w:tcPr>
            <w:tcW w:w="852" w:type="pct"/>
            <w:tcBorders>
              <w:top w:val="nil"/>
              <w:left w:val="nil"/>
              <w:bottom w:val="single" w:sz="4" w:space="0" w:color="auto"/>
              <w:right w:val="single" w:sz="4" w:space="0" w:color="auto"/>
            </w:tcBorders>
            <w:shd w:val="clear" w:color="000000" w:fill="FFFFFF" w:themeFill="background1"/>
            <w:vAlign w:val="center"/>
          </w:tcPr>
          <w:p w14:paraId="72B518B9" w14:textId="77777777" w:rsidR="006F5E37" w:rsidRPr="00F81557" w:rsidRDefault="006F5E37" w:rsidP="009F094B">
            <w:pPr>
              <w:spacing w:before="60" w:after="60"/>
              <w:jc w:val="center"/>
              <w:rPr>
                <w:lang w:val="vi-VN"/>
              </w:rPr>
            </w:pPr>
            <w:r>
              <w:t>2</w:t>
            </w:r>
          </w:p>
        </w:tc>
        <w:tc>
          <w:tcPr>
            <w:tcW w:w="1709" w:type="pct"/>
            <w:tcBorders>
              <w:top w:val="nil"/>
              <w:left w:val="nil"/>
              <w:bottom w:val="single" w:sz="4" w:space="0" w:color="auto"/>
              <w:right w:val="single" w:sz="4" w:space="0" w:color="auto"/>
            </w:tcBorders>
            <w:shd w:val="clear" w:color="auto" w:fill="FBD4B4" w:themeFill="accent6" w:themeFillTint="66"/>
          </w:tcPr>
          <w:p w14:paraId="28827622" w14:textId="1034C089" w:rsidR="006F5E37" w:rsidRPr="00B65BA2" w:rsidRDefault="00754506" w:rsidP="00754506">
            <w:pPr>
              <w:spacing w:before="60" w:after="60"/>
              <w:rPr>
                <w:lang w:val="vi-VN"/>
              </w:rPr>
            </w:pPr>
            <w:r w:rsidRPr="00754506">
              <w:rPr>
                <w:lang w:val="vi-VN"/>
              </w:rPr>
              <w:t>ME1005 – Thực tập cơ khí đại cương 1</w:t>
            </w:r>
          </w:p>
        </w:tc>
        <w:tc>
          <w:tcPr>
            <w:tcW w:w="444" w:type="pct"/>
            <w:tcBorders>
              <w:top w:val="nil"/>
              <w:left w:val="nil"/>
              <w:bottom w:val="single" w:sz="4" w:space="0" w:color="auto"/>
              <w:right w:val="single" w:sz="4" w:space="0" w:color="auto"/>
            </w:tcBorders>
            <w:shd w:val="clear" w:color="auto" w:fill="FBD4B4" w:themeFill="accent6" w:themeFillTint="66"/>
          </w:tcPr>
          <w:p w14:paraId="2FFAB2D2" w14:textId="3AAD8BA7" w:rsidR="006F5E37" w:rsidRPr="00754506" w:rsidRDefault="00754506" w:rsidP="009F094B">
            <w:pPr>
              <w:spacing w:before="60" w:after="60"/>
              <w:jc w:val="center"/>
              <w:rPr>
                <w:bCs/>
                <w:lang w:eastAsia="en-GB"/>
              </w:rPr>
            </w:pPr>
            <w:r>
              <w:rPr>
                <w:bCs/>
                <w:lang w:eastAsia="en-GB"/>
              </w:rPr>
              <w:t>1</w:t>
            </w:r>
          </w:p>
        </w:tc>
      </w:tr>
      <w:tr w:rsidR="006F5E37" w:rsidRPr="007B4C43" w14:paraId="4E33CFFE"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3BD1336E" w14:textId="77777777" w:rsidR="006F5E37" w:rsidRPr="00062D24" w:rsidRDefault="006F5E37" w:rsidP="00933099">
            <w:pPr>
              <w:pStyle w:val="ListParagraph"/>
              <w:numPr>
                <w:ilvl w:val="0"/>
                <w:numId w:val="7"/>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63AEDA8D" w14:textId="77777777" w:rsidR="006F5E37" w:rsidRPr="007B4C43" w:rsidRDefault="006F5E37" w:rsidP="009F094B">
            <w:pPr>
              <w:spacing w:before="60" w:after="60"/>
              <w:rPr>
                <w:iCs/>
                <w:bdr w:val="none" w:sz="0" w:space="0" w:color="auto" w:frame="1"/>
                <w:lang w:val="vi-VN"/>
              </w:rPr>
            </w:pPr>
            <w:r>
              <w:t>Nguyên lý máy</w:t>
            </w:r>
          </w:p>
        </w:tc>
        <w:tc>
          <w:tcPr>
            <w:tcW w:w="852" w:type="pct"/>
            <w:tcBorders>
              <w:top w:val="nil"/>
              <w:left w:val="nil"/>
              <w:bottom w:val="single" w:sz="4" w:space="0" w:color="auto"/>
              <w:right w:val="single" w:sz="4" w:space="0" w:color="auto"/>
            </w:tcBorders>
            <w:shd w:val="clear" w:color="000000" w:fill="FFFFFF" w:themeFill="background1"/>
            <w:vAlign w:val="center"/>
          </w:tcPr>
          <w:p w14:paraId="46033A06" w14:textId="77777777" w:rsidR="006F5E37" w:rsidRPr="00F81557" w:rsidRDefault="006F5E37" w:rsidP="009F094B">
            <w:pPr>
              <w:spacing w:before="60" w:after="60"/>
              <w:jc w:val="center"/>
              <w:rPr>
                <w:lang w:val="vi-VN"/>
              </w:rPr>
            </w:pPr>
            <w:r>
              <w:t>2</w:t>
            </w:r>
          </w:p>
        </w:tc>
        <w:tc>
          <w:tcPr>
            <w:tcW w:w="1709" w:type="pct"/>
            <w:tcBorders>
              <w:top w:val="nil"/>
              <w:left w:val="nil"/>
              <w:bottom w:val="single" w:sz="4" w:space="0" w:color="auto"/>
              <w:right w:val="single" w:sz="4" w:space="0" w:color="auto"/>
            </w:tcBorders>
            <w:shd w:val="clear" w:color="auto" w:fill="FBD4B4" w:themeFill="accent6" w:themeFillTint="66"/>
          </w:tcPr>
          <w:p w14:paraId="04D5DA1D" w14:textId="0D1C3F02" w:rsidR="006F5E37" w:rsidRPr="007B4C43" w:rsidRDefault="003A7B29" w:rsidP="003A7B29">
            <w:pPr>
              <w:spacing w:before="60" w:after="60"/>
              <w:rPr>
                <w:iCs/>
                <w:lang w:val="vi-VN" w:eastAsia="en-GB"/>
              </w:rPr>
            </w:pPr>
            <w:r w:rsidRPr="003A7B29">
              <w:rPr>
                <w:iCs/>
                <w:lang w:val="vi-VN" w:eastAsia="en-GB"/>
              </w:rPr>
              <w:t>ME1015</w:t>
            </w:r>
            <w:r>
              <w:rPr>
                <w:iCs/>
                <w:lang w:eastAsia="en-GB"/>
              </w:rPr>
              <w:t xml:space="preserve"> – </w:t>
            </w:r>
            <w:r w:rsidRPr="003A7B29">
              <w:rPr>
                <w:iCs/>
                <w:lang w:val="vi-VN" w:eastAsia="en-GB"/>
              </w:rPr>
              <w:t>Nguyên lý máy</w:t>
            </w:r>
          </w:p>
        </w:tc>
        <w:tc>
          <w:tcPr>
            <w:tcW w:w="444" w:type="pct"/>
            <w:tcBorders>
              <w:top w:val="nil"/>
              <w:left w:val="nil"/>
              <w:bottom w:val="single" w:sz="4" w:space="0" w:color="auto"/>
              <w:right w:val="single" w:sz="4" w:space="0" w:color="auto"/>
            </w:tcBorders>
            <w:shd w:val="clear" w:color="auto" w:fill="FBD4B4" w:themeFill="accent6" w:themeFillTint="66"/>
          </w:tcPr>
          <w:p w14:paraId="1B1D4D86" w14:textId="0FA9E8C0" w:rsidR="006F5E37" w:rsidRPr="003A7B29" w:rsidRDefault="003A7B29" w:rsidP="009F094B">
            <w:pPr>
              <w:spacing w:before="60" w:after="60"/>
              <w:jc w:val="center"/>
              <w:rPr>
                <w:bCs/>
                <w:lang w:eastAsia="en-GB"/>
              </w:rPr>
            </w:pPr>
            <w:r>
              <w:rPr>
                <w:bCs/>
                <w:lang w:eastAsia="en-GB"/>
              </w:rPr>
              <w:t>3</w:t>
            </w:r>
          </w:p>
        </w:tc>
      </w:tr>
      <w:tr w:rsidR="006F5E37" w:rsidRPr="007B4C43" w14:paraId="47A8E39B"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34BF1399" w14:textId="77777777" w:rsidR="006F5E37" w:rsidRPr="00062D24" w:rsidRDefault="006F5E37" w:rsidP="00933099">
            <w:pPr>
              <w:pStyle w:val="ListParagraph"/>
              <w:numPr>
                <w:ilvl w:val="0"/>
                <w:numId w:val="7"/>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215FA3A2" w14:textId="77777777" w:rsidR="006F5E37" w:rsidRPr="007B4C43" w:rsidRDefault="006F5E37" w:rsidP="009F094B">
            <w:pPr>
              <w:spacing w:before="60" w:after="60"/>
              <w:rPr>
                <w:iCs/>
                <w:bdr w:val="none" w:sz="0" w:space="0" w:color="auto" w:frame="1"/>
                <w:lang w:val="vi-VN"/>
              </w:rPr>
            </w:pPr>
            <w:r>
              <w:t>Vẽ cơ khí</w:t>
            </w:r>
          </w:p>
        </w:tc>
        <w:tc>
          <w:tcPr>
            <w:tcW w:w="852" w:type="pct"/>
            <w:tcBorders>
              <w:top w:val="nil"/>
              <w:left w:val="nil"/>
              <w:bottom w:val="single" w:sz="4" w:space="0" w:color="auto"/>
              <w:right w:val="single" w:sz="4" w:space="0" w:color="auto"/>
            </w:tcBorders>
            <w:shd w:val="clear" w:color="000000" w:fill="FFFFFF" w:themeFill="background1"/>
            <w:vAlign w:val="center"/>
          </w:tcPr>
          <w:p w14:paraId="6D154987" w14:textId="77777777" w:rsidR="006F5E37" w:rsidRPr="00F81557" w:rsidRDefault="006F5E37" w:rsidP="009F094B">
            <w:pPr>
              <w:spacing w:before="60" w:after="60"/>
              <w:jc w:val="center"/>
              <w:rPr>
                <w:lang w:val="vi-VN"/>
              </w:rPr>
            </w:pPr>
            <w:r>
              <w:t>3</w:t>
            </w:r>
          </w:p>
        </w:tc>
        <w:tc>
          <w:tcPr>
            <w:tcW w:w="1709" w:type="pct"/>
            <w:tcBorders>
              <w:top w:val="nil"/>
              <w:left w:val="nil"/>
              <w:bottom w:val="single" w:sz="4" w:space="0" w:color="auto"/>
              <w:right w:val="single" w:sz="4" w:space="0" w:color="auto"/>
            </w:tcBorders>
            <w:shd w:val="clear" w:color="auto" w:fill="FBD4B4" w:themeFill="accent6" w:themeFillTint="66"/>
          </w:tcPr>
          <w:p w14:paraId="64B2AB6A" w14:textId="290CE194" w:rsidR="006F5E37" w:rsidRPr="007B4C43" w:rsidRDefault="00975CC4" w:rsidP="00975CC4">
            <w:pPr>
              <w:spacing w:before="60" w:after="60"/>
              <w:rPr>
                <w:iCs/>
                <w:lang w:val="vi-VN" w:eastAsia="en-GB"/>
              </w:rPr>
            </w:pPr>
            <w:r>
              <w:t>ME2089 – Vẽ kỹ thuật cơ khí</w:t>
            </w:r>
          </w:p>
        </w:tc>
        <w:tc>
          <w:tcPr>
            <w:tcW w:w="444" w:type="pct"/>
            <w:tcBorders>
              <w:top w:val="nil"/>
              <w:left w:val="nil"/>
              <w:bottom w:val="single" w:sz="4" w:space="0" w:color="auto"/>
              <w:right w:val="single" w:sz="4" w:space="0" w:color="auto"/>
            </w:tcBorders>
            <w:shd w:val="clear" w:color="auto" w:fill="FBD4B4" w:themeFill="accent6" w:themeFillTint="66"/>
          </w:tcPr>
          <w:p w14:paraId="3566E696" w14:textId="3DAD59C4" w:rsidR="006F5E37" w:rsidRPr="007B4C43" w:rsidRDefault="007C090B" w:rsidP="009F094B">
            <w:pPr>
              <w:spacing w:before="60" w:after="60"/>
              <w:jc w:val="center"/>
              <w:rPr>
                <w:bCs/>
                <w:lang w:val="vi-VN" w:eastAsia="en-GB"/>
              </w:rPr>
            </w:pPr>
            <w:r>
              <w:t>4</w:t>
            </w:r>
          </w:p>
        </w:tc>
      </w:tr>
      <w:tr w:rsidR="006F5E37" w:rsidRPr="007B4C43" w14:paraId="61FF56A6"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57C0A090" w14:textId="77777777" w:rsidR="006F5E37" w:rsidRPr="00062D24" w:rsidRDefault="006F5E37" w:rsidP="00933099">
            <w:pPr>
              <w:pStyle w:val="ListParagraph"/>
              <w:numPr>
                <w:ilvl w:val="0"/>
                <w:numId w:val="7"/>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13DC8C22" w14:textId="77777777" w:rsidR="006F5E37" w:rsidRPr="007B4C43" w:rsidRDefault="006F5E37" w:rsidP="009F094B">
            <w:pPr>
              <w:spacing w:before="60" w:after="60"/>
              <w:rPr>
                <w:iCs/>
                <w:bdr w:val="none" w:sz="0" w:space="0" w:color="auto" w:frame="1"/>
                <w:lang w:val="vi-VN"/>
              </w:rPr>
            </w:pPr>
            <w:r>
              <w:t xml:space="preserve">Sức bền vật liệu </w:t>
            </w:r>
          </w:p>
        </w:tc>
        <w:tc>
          <w:tcPr>
            <w:tcW w:w="852" w:type="pct"/>
            <w:tcBorders>
              <w:top w:val="nil"/>
              <w:left w:val="nil"/>
              <w:bottom w:val="single" w:sz="4" w:space="0" w:color="auto"/>
              <w:right w:val="single" w:sz="4" w:space="0" w:color="auto"/>
            </w:tcBorders>
            <w:shd w:val="clear" w:color="000000" w:fill="FFFFFF" w:themeFill="background1"/>
            <w:vAlign w:val="center"/>
          </w:tcPr>
          <w:p w14:paraId="0EF8A356" w14:textId="77777777" w:rsidR="006F5E37" w:rsidRPr="00F81557" w:rsidRDefault="006F5E37" w:rsidP="009F094B">
            <w:pPr>
              <w:spacing w:before="60" w:after="60"/>
              <w:jc w:val="center"/>
              <w:rPr>
                <w:lang w:val="vi-VN"/>
              </w:rPr>
            </w:pPr>
            <w:r>
              <w:t>3</w:t>
            </w:r>
          </w:p>
        </w:tc>
        <w:tc>
          <w:tcPr>
            <w:tcW w:w="1709" w:type="pct"/>
            <w:tcBorders>
              <w:top w:val="nil"/>
              <w:left w:val="nil"/>
              <w:bottom w:val="single" w:sz="4" w:space="0" w:color="auto"/>
              <w:right w:val="single" w:sz="4" w:space="0" w:color="auto"/>
            </w:tcBorders>
            <w:shd w:val="clear" w:color="auto" w:fill="FBD4B4" w:themeFill="accent6" w:themeFillTint="66"/>
          </w:tcPr>
          <w:p w14:paraId="739EC972" w14:textId="1E6B9B6D" w:rsidR="006F5E37" w:rsidRPr="00A93C5F" w:rsidRDefault="00A93C5F" w:rsidP="00A93C5F">
            <w:pPr>
              <w:spacing w:before="60" w:after="60"/>
              <w:rPr>
                <w:lang w:val="vi-VN"/>
              </w:rPr>
            </w:pPr>
            <w:r w:rsidRPr="00A93C5F">
              <w:rPr>
                <w:lang w:val="vi-VN"/>
              </w:rPr>
              <w:t xml:space="preserve">CI2001 </w:t>
            </w:r>
            <w:r w:rsidRPr="00B65BA2">
              <w:rPr>
                <w:lang w:val="vi-VN"/>
              </w:rPr>
              <w:t xml:space="preserve">– </w:t>
            </w:r>
            <w:r w:rsidRPr="00A93C5F">
              <w:rPr>
                <w:lang w:val="vi-VN"/>
              </w:rPr>
              <w:t>Sức bền vật liệu</w:t>
            </w:r>
          </w:p>
        </w:tc>
        <w:tc>
          <w:tcPr>
            <w:tcW w:w="444" w:type="pct"/>
            <w:tcBorders>
              <w:top w:val="nil"/>
              <w:left w:val="nil"/>
              <w:bottom w:val="single" w:sz="4" w:space="0" w:color="auto"/>
              <w:right w:val="single" w:sz="4" w:space="0" w:color="auto"/>
            </w:tcBorders>
            <w:shd w:val="clear" w:color="auto" w:fill="FBD4B4" w:themeFill="accent6" w:themeFillTint="66"/>
          </w:tcPr>
          <w:p w14:paraId="2DA304E3" w14:textId="77777777" w:rsidR="006F5E37" w:rsidRPr="007B4C43" w:rsidRDefault="006F5E37" w:rsidP="009F094B">
            <w:pPr>
              <w:spacing w:before="60" w:after="60"/>
              <w:jc w:val="center"/>
              <w:rPr>
                <w:bCs/>
                <w:lang w:val="vi-VN" w:eastAsia="en-GB"/>
              </w:rPr>
            </w:pPr>
            <w:r>
              <w:t>3</w:t>
            </w:r>
          </w:p>
        </w:tc>
      </w:tr>
      <w:tr w:rsidR="006F5E37" w:rsidRPr="007B4C43" w14:paraId="7DDDDAB0"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1BAC0482" w14:textId="77777777" w:rsidR="006F5E37" w:rsidRPr="00062D24" w:rsidRDefault="006F5E37" w:rsidP="00933099">
            <w:pPr>
              <w:pStyle w:val="ListParagraph"/>
              <w:numPr>
                <w:ilvl w:val="0"/>
                <w:numId w:val="7"/>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3135BFC7" w14:textId="77777777" w:rsidR="006F5E37" w:rsidRPr="007B4C43" w:rsidRDefault="006F5E37" w:rsidP="009F094B">
            <w:pPr>
              <w:spacing w:before="60" w:after="60"/>
              <w:rPr>
                <w:iCs/>
                <w:bdr w:val="none" w:sz="0" w:space="0" w:color="auto" w:frame="1"/>
                <w:lang w:val="vi-VN"/>
              </w:rPr>
            </w:pPr>
            <w:r>
              <w:t>Chi tiết máy</w:t>
            </w:r>
          </w:p>
        </w:tc>
        <w:tc>
          <w:tcPr>
            <w:tcW w:w="852" w:type="pct"/>
            <w:tcBorders>
              <w:top w:val="nil"/>
              <w:left w:val="nil"/>
              <w:bottom w:val="single" w:sz="4" w:space="0" w:color="auto"/>
              <w:right w:val="single" w:sz="4" w:space="0" w:color="auto"/>
            </w:tcBorders>
            <w:shd w:val="clear" w:color="000000" w:fill="FFFFFF" w:themeFill="background1"/>
            <w:vAlign w:val="center"/>
          </w:tcPr>
          <w:p w14:paraId="760AF2E2" w14:textId="77777777" w:rsidR="006F5E37" w:rsidRPr="00F81557" w:rsidRDefault="006F5E37" w:rsidP="009F094B">
            <w:pPr>
              <w:spacing w:before="60" w:after="60"/>
              <w:jc w:val="center"/>
              <w:rPr>
                <w:lang w:val="vi-VN"/>
              </w:rPr>
            </w:pPr>
            <w:r>
              <w:t>3</w:t>
            </w:r>
          </w:p>
        </w:tc>
        <w:tc>
          <w:tcPr>
            <w:tcW w:w="1709" w:type="pct"/>
            <w:tcBorders>
              <w:top w:val="nil"/>
              <w:left w:val="nil"/>
              <w:bottom w:val="single" w:sz="4" w:space="0" w:color="auto"/>
              <w:right w:val="single" w:sz="4" w:space="0" w:color="auto"/>
            </w:tcBorders>
            <w:shd w:val="clear" w:color="auto" w:fill="FBD4B4" w:themeFill="accent6" w:themeFillTint="66"/>
          </w:tcPr>
          <w:p w14:paraId="1D14ADC8" w14:textId="7B40B0CD" w:rsidR="006F5E37" w:rsidRPr="00001426" w:rsidRDefault="00001426" w:rsidP="00001426">
            <w:pPr>
              <w:spacing w:before="60" w:after="60"/>
            </w:pPr>
            <w:r>
              <w:t>ME2007 – Chi tiết máy</w:t>
            </w:r>
          </w:p>
        </w:tc>
        <w:tc>
          <w:tcPr>
            <w:tcW w:w="444" w:type="pct"/>
            <w:tcBorders>
              <w:top w:val="nil"/>
              <w:left w:val="nil"/>
              <w:bottom w:val="single" w:sz="4" w:space="0" w:color="auto"/>
              <w:right w:val="single" w:sz="4" w:space="0" w:color="auto"/>
            </w:tcBorders>
            <w:shd w:val="clear" w:color="auto" w:fill="FBD4B4" w:themeFill="accent6" w:themeFillTint="66"/>
          </w:tcPr>
          <w:p w14:paraId="3D5B97DD" w14:textId="77777777" w:rsidR="006F5E37" w:rsidRPr="007B4C43" w:rsidRDefault="006F5E37" w:rsidP="009F094B">
            <w:pPr>
              <w:spacing w:before="60" w:after="60"/>
              <w:jc w:val="center"/>
              <w:rPr>
                <w:bCs/>
                <w:lang w:val="vi-VN" w:eastAsia="en-GB"/>
              </w:rPr>
            </w:pPr>
            <w:r w:rsidRPr="00AB65CE">
              <w:t>3</w:t>
            </w:r>
          </w:p>
        </w:tc>
      </w:tr>
      <w:tr w:rsidR="006F5E37" w:rsidRPr="007B4C43" w14:paraId="0BD98788"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4EEE6A46" w14:textId="77777777" w:rsidR="006F5E37" w:rsidRPr="00062D24" w:rsidRDefault="006F5E37" w:rsidP="00933099">
            <w:pPr>
              <w:pStyle w:val="ListParagraph"/>
              <w:numPr>
                <w:ilvl w:val="0"/>
                <w:numId w:val="7"/>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2B6FCE41" w14:textId="77777777" w:rsidR="006F5E37" w:rsidRPr="00361705" w:rsidRDefault="006F5E37" w:rsidP="009F094B">
            <w:pPr>
              <w:spacing w:before="60" w:after="60"/>
              <w:rPr>
                <w:lang w:val="vi-VN"/>
              </w:rPr>
            </w:pPr>
            <w:r w:rsidRPr="00361705">
              <w:rPr>
                <w:lang w:val="vi-VN"/>
              </w:rPr>
              <w:t>Quản lý dự án cho kỹ sư</w:t>
            </w:r>
          </w:p>
        </w:tc>
        <w:tc>
          <w:tcPr>
            <w:tcW w:w="852" w:type="pct"/>
            <w:tcBorders>
              <w:top w:val="nil"/>
              <w:left w:val="nil"/>
              <w:bottom w:val="single" w:sz="4" w:space="0" w:color="auto"/>
              <w:right w:val="single" w:sz="4" w:space="0" w:color="auto"/>
            </w:tcBorders>
            <w:shd w:val="clear" w:color="000000" w:fill="FFFFFF" w:themeFill="background1"/>
            <w:vAlign w:val="center"/>
          </w:tcPr>
          <w:p w14:paraId="7B4870BF" w14:textId="77777777" w:rsidR="006F5E37" w:rsidRDefault="006F5E37" w:rsidP="009F094B">
            <w:pPr>
              <w:spacing w:before="60" w:after="60"/>
              <w:jc w:val="center"/>
            </w:pPr>
            <w:r>
              <w:t>3</w:t>
            </w:r>
          </w:p>
        </w:tc>
        <w:tc>
          <w:tcPr>
            <w:tcW w:w="1709" w:type="pct"/>
            <w:tcBorders>
              <w:top w:val="nil"/>
              <w:left w:val="nil"/>
              <w:bottom w:val="single" w:sz="4" w:space="0" w:color="auto"/>
              <w:right w:val="single" w:sz="4" w:space="0" w:color="auto"/>
            </w:tcBorders>
            <w:shd w:val="clear" w:color="auto" w:fill="FBD4B4" w:themeFill="accent6" w:themeFillTint="66"/>
            <w:vAlign w:val="center"/>
          </w:tcPr>
          <w:p w14:paraId="251A4720" w14:textId="10FC531D" w:rsidR="006F5E37" w:rsidRPr="007B4C43" w:rsidRDefault="002C4220" w:rsidP="002C4220">
            <w:pPr>
              <w:spacing w:before="60" w:after="60"/>
              <w:rPr>
                <w:iCs/>
                <w:lang w:val="vi-VN" w:eastAsia="en-GB"/>
              </w:rPr>
            </w:pPr>
            <w:r w:rsidRPr="002C4220">
              <w:rPr>
                <w:iCs/>
                <w:lang w:val="vi-VN" w:eastAsia="en-GB"/>
              </w:rPr>
              <w:t>IM1025</w:t>
            </w:r>
            <w:r>
              <w:rPr>
                <w:iCs/>
                <w:lang w:eastAsia="en-GB"/>
              </w:rPr>
              <w:t xml:space="preserve"> – </w:t>
            </w:r>
            <w:r w:rsidRPr="002C4220">
              <w:rPr>
                <w:iCs/>
                <w:lang w:val="vi-VN" w:eastAsia="en-GB"/>
              </w:rPr>
              <w:t>Quản lý dự án cho kỹ sư</w:t>
            </w:r>
          </w:p>
        </w:tc>
        <w:tc>
          <w:tcPr>
            <w:tcW w:w="444" w:type="pct"/>
            <w:tcBorders>
              <w:top w:val="nil"/>
              <w:left w:val="nil"/>
              <w:bottom w:val="single" w:sz="4" w:space="0" w:color="auto"/>
              <w:right w:val="single" w:sz="4" w:space="0" w:color="auto"/>
            </w:tcBorders>
            <w:shd w:val="clear" w:color="auto" w:fill="FBD4B4" w:themeFill="accent6" w:themeFillTint="66"/>
            <w:vAlign w:val="center"/>
          </w:tcPr>
          <w:p w14:paraId="7C27544A" w14:textId="52EC858F" w:rsidR="006F5E37" w:rsidRPr="00DA4265" w:rsidRDefault="00DA4265" w:rsidP="009F094B">
            <w:pPr>
              <w:spacing w:before="60" w:after="60"/>
              <w:jc w:val="center"/>
              <w:rPr>
                <w:bCs/>
                <w:lang w:eastAsia="en-GB"/>
              </w:rPr>
            </w:pPr>
            <w:r>
              <w:rPr>
                <w:bCs/>
                <w:lang w:eastAsia="en-GB"/>
              </w:rPr>
              <w:t>3</w:t>
            </w:r>
          </w:p>
        </w:tc>
      </w:tr>
      <w:tr w:rsidR="006F5E37" w:rsidRPr="007B4C43" w14:paraId="625829EF"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5AF2374D" w14:textId="77777777" w:rsidR="006F5E37" w:rsidRPr="00062D24" w:rsidRDefault="006F5E37" w:rsidP="00933099">
            <w:pPr>
              <w:pStyle w:val="ListParagraph"/>
              <w:numPr>
                <w:ilvl w:val="0"/>
                <w:numId w:val="7"/>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19406602" w14:textId="77777777" w:rsidR="006F5E37" w:rsidRPr="007B4C43" w:rsidRDefault="006F5E37" w:rsidP="009F094B">
            <w:pPr>
              <w:spacing w:before="60" w:after="60"/>
              <w:rPr>
                <w:iCs/>
                <w:bdr w:val="none" w:sz="0" w:space="0" w:color="auto" w:frame="1"/>
                <w:lang w:val="vi-VN"/>
              </w:rPr>
            </w:pPr>
            <w:r w:rsidRPr="007054C1">
              <w:rPr>
                <w:lang w:val="vi-VN"/>
              </w:rPr>
              <w:t>Lý thuyết điều khiển tự động</w:t>
            </w:r>
          </w:p>
        </w:tc>
        <w:tc>
          <w:tcPr>
            <w:tcW w:w="852" w:type="pct"/>
            <w:tcBorders>
              <w:top w:val="nil"/>
              <w:left w:val="nil"/>
              <w:bottom w:val="single" w:sz="4" w:space="0" w:color="auto"/>
              <w:right w:val="single" w:sz="4" w:space="0" w:color="auto"/>
            </w:tcBorders>
            <w:shd w:val="clear" w:color="000000" w:fill="FFFFFF" w:themeFill="background1"/>
            <w:vAlign w:val="center"/>
          </w:tcPr>
          <w:p w14:paraId="569616D1" w14:textId="77777777" w:rsidR="006F5E37" w:rsidRPr="00097186" w:rsidRDefault="006F5E37" w:rsidP="009F094B">
            <w:pPr>
              <w:spacing w:before="60" w:after="60"/>
              <w:jc w:val="center"/>
              <w:rPr>
                <w:lang w:val="vi-VN"/>
              </w:rPr>
            </w:pPr>
            <w:r w:rsidRPr="00097186">
              <w:t>3</w:t>
            </w:r>
          </w:p>
        </w:tc>
        <w:tc>
          <w:tcPr>
            <w:tcW w:w="1709" w:type="pct"/>
            <w:tcBorders>
              <w:top w:val="nil"/>
              <w:left w:val="nil"/>
              <w:bottom w:val="single" w:sz="4" w:space="0" w:color="auto"/>
              <w:right w:val="single" w:sz="4" w:space="0" w:color="auto"/>
            </w:tcBorders>
            <w:shd w:val="clear" w:color="auto" w:fill="FBD4B4" w:themeFill="accent6" w:themeFillTint="66"/>
          </w:tcPr>
          <w:p w14:paraId="56F643B0" w14:textId="06AFFE1B" w:rsidR="006F5E37" w:rsidRPr="007461BE" w:rsidRDefault="007461BE" w:rsidP="007461BE">
            <w:pPr>
              <w:spacing w:before="60" w:after="60"/>
              <w:rPr>
                <w:lang w:val="vi-VN"/>
              </w:rPr>
            </w:pPr>
            <w:r w:rsidRPr="007461BE">
              <w:rPr>
                <w:lang w:val="vi-VN"/>
              </w:rPr>
              <w:t>ME2009 - Kỹ thuật điều khiển tự động</w:t>
            </w:r>
          </w:p>
        </w:tc>
        <w:tc>
          <w:tcPr>
            <w:tcW w:w="444" w:type="pct"/>
            <w:tcBorders>
              <w:top w:val="nil"/>
              <w:left w:val="nil"/>
              <w:bottom w:val="single" w:sz="4" w:space="0" w:color="auto"/>
              <w:right w:val="single" w:sz="4" w:space="0" w:color="auto"/>
            </w:tcBorders>
            <w:shd w:val="clear" w:color="auto" w:fill="FBD4B4" w:themeFill="accent6" w:themeFillTint="66"/>
          </w:tcPr>
          <w:p w14:paraId="408FA921" w14:textId="77777777" w:rsidR="006F5E37" w:rsidRPr="007B4C43" w:rsidRDefault="006F5E37" w:rsidP="009F094B">
            <w:pPr>
              <w:spacing w:before="60" w:after="60"/>
              <w:jc w:val="center"/>
              <w:rPr>
                <w:bCs/>
                <w:lang w:val="vi-VN" w:eastAsia="en-GB"/>
              </w:rPr>
            </w:pPr>
            <w:r w:rsidRPr="004C0617">
              <w:t>3</w:t>
            </w:r>
          </w:p>
        </w:tc>
      </w:tr>
      <w:tr w:rsidR="006F5E37" w:rsidRPr="007B4C43" w14:paraId="04174EF2"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6B4D9295" w14:textId="77777777" w:rsidR="006F5E37" w:rsidRPr="00062D24" w:rsidRDefault="006F5E37" w:rsidP="00933099">
            <w:pPr>
              <w:pStyle w:val="ListParagraph"/>
              <w:numPr>
                <w:ilvl w:val="0"/>
                <w:numId w:val="7"/>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19FD5963" w14:textId="69CD8E46" w:rsidR="006F5E37" w:rsidRPr="007B4C43" w:rsidRDefault="006F5E37" w:rsidP="009F094B">
            <w:pPr>
              <w:spacing w:before="60" w:after="60"/>
              <w:rPr>
                <w:iCs/>
                <w:bdr w:val="none" w:sz="0" w:space="0" w:color="auto" w:frame="1"/>
                <w:lang w:val="vi-VN"/>
              </w:rPr>
            </w:pPr>
            <w:r>
              <w:t>Robot công nghiệp</w:t>
            </w:r>
          </w:p>
        </w:tc>
        <w:tc>
          <w:tcPr>
            <w:tcW w:w="852" w:type="pct"/>
            <w:tcBorders>
              <w:top w:val="nil"/>
              <w:left w:val="nil"/>
              <w:bottom w:val="single" w:sz="4" w:space="0" w:color="auto"/>
              <w:right w:val="single" w:sz="4" w:space="0" w:color="auto"/>
            </w:tcBorders>
            <w:shd w:val="clear" w:color="000000" w:fill="FFFFFF" w:themeFill="background1"/>
            <w:vAlign w:val="center"/>
          </w:tcPr>
          <w:p w14:paraId="275AFD2A" w14:textId="77777777" w:rsidR="006F5E37" w:rsidRPr="00097186" w:rsidRDefault="006F5E37" w:rsidP="009F094B">
            <w:pPr>
              <w:spacing w:before="60" w:after="60"/>
              <w:jc w:val="center"/>
              <w:rPr>
                <w:lang w:val="vi-VN"/>
              </w:rPr>
            </w:pPr>
            <w:r w:rsidRPr="00097186">
              <w:t>3</w:t>
            </w:r>
          </w:p>
        </w:tc>
        <w:tc>
          <w:tcPr>
            <w:tcW w:w="1709" w:type="pct"/>
            <w:tcBorders>
              <w:top w:val="nil"/>
              <w:left w:val="nil"/>
              <w:bottom w:val="single" w:sz="4" w:space="0" w:color="auto"/>
              <w:right w:val="single" w:sz="4" w:space="0" w:color="auto"/>
            </w:tcBorders>
            <w:shd w:val="clear" w:color="auto" w:fill="FBD4B4" w:themeFill="accent6" w:themeFillTint="66"/>
          </w:tcPr>
          <w:p w14:paraId="68AEF1B2" w14:textId="1306E525" w:rsidR="006F5E37" w:rsidRPr="007B4C43" w:rsidRDefault="00B57425" w:rsidP="00B57425">
            <w:pPr>
              <w:spacing w:before="60" w:after="60"/>
              <w:rPr>
                <w:iCs/>
                <w:lang w:val="vi-VN" w:eastAsia="en-GB"/>
              </w:rPr>
            </w:pPr>
            <w:r>
              <w:t>ME3015 – Kỹ thuật robot</w:t>
            </w:r>
          </w:p>
        </w:tc>
        <w:tc>
          <w:tcPr>
            <w:tcW w:w="444" w:type="pct"/>
            <w:tcBorders>
              <w:top w:val="nil"/>
              <w:left w:val="nil"/>
              <w:bottom w:val="single" w:sz="4" w:space="0" w:color="auto"/>
              <w:right w:val="single" w:sz="4" w:space="0" w:color="auto"/>
            </w:tcBorders>
            <w:shd w:val="clear" w:color="auto" w:fill="FBD4B4" w:themeFill="accent6" w:themeFillTint="66"/>
          </w:tcPr>
          <w:p w14:paraId="1A7B37C5" w14:textId="2A380D12" w:rsidR="006F5E37" w:rsidRPr="007B4C43" w:rsidRDefault="00B57425" w:rsidP="009F094B">
            <w:pPr>
              <w:spacing w:before="60" w:after="60"/>
              <w:jc w:val="center"/>
              <w:rPr>
                <w:bCs/>
                <w:lang w:val="vi-VN" w:eastAsia="en-GB"/>
              </w:rPr>
            </w:pPr>
            <w:r>
              <w:t>3</w:t>
            </w:r>
          </w:p>
        </w:tc>
      </w:tr>
      <w:tr w:rsidR="006F5E37" w:rsidRPr="007B4C43" w14:paraId="0D101358"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39CAB433" w14:textId="77777777" w:rsidR="006F5E37" w:rsidRPr="00062D24" w:rsidRDefault="006F5E37" w:rsidP="00933099">
            <w:pPr>
              <w:pStyle w:val="ListParagraph"/>
              <w:numPr>
                <w:ilvl w:val="0"/>
                <w:numId w:val="7"/>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306FD58E" w14:textId="77777777" w:rsidR="006F5E37" w:rsidRPr="007B4C43" w:rsidRDefault="006F5E37" w:rsidP="009F094B">
            <w:pPr>
              <w:spacing w:before="60" w:after="60"/>
              <w:rPr>
                <w:iCs/>
                <w:bdr w:val="none" w:sz="0" w:space="0" w:color="auto" w:frame="1"/>
                <w:lang w:val="vi-VN"/>
              </w:rPr>
            </w:pPr>
            <w:r>
              <w:t>Vi điều khiển</w:t>
            </w:r>
          </w:p>
        </w:tc>
        <w:tc>
          <w:tcPr>
            <w:tcW w:w="852" w:type="pct"/>
            <w:tcBorders>
              <w:top w:val="nil"/>
              <w:left w:val="nil"/>
              <w:bottom w:val="single" w:sz="4" w:space="0" w:color="auto"/>
              <w:right w:val="single" w:sz="4" w:space="0" w:color="auto"/>
            </w:tcBorders>
            <w:shd w:val="clear" w:color="000000" w:fill="FFFFFF" w:themeFill="background1"/>
            <w:vAlign w:val="center"/>
          </w:tcPr>
          <w:p w14:paraId="4D6077EF" w14:textId="77777777" w:rsidR="006F5E37" w:rsidRPr="00097186" w:rsidRDefault="006F5E37" w:rsidP="009F094B">
            <w:pPr>
              <w:spacing w:before="60" w:after="60"/>
              <w:jc w:val="center"/>
              <w:rPr>
                <w:lang w:val="vi-VN"/>
              </w:rPr>
            </w:pPr>
            <w:r w:rsidRPr="00097186">
              <w:t>3</w:t>
            </w:r>
          </w:p>
        </w:tc>
        <w:tc>
          <w:tcPr>
            <w:tcW w:w="1709" w:type="pct"/>
            <w:tcBorders>
              <w:top w:val="nil"/>
              <w:left w:val="nil"/>
              <w:bottom w:val="single" w:sz="4" w:space="0" w:color="auto"/>
              <w:right w:val="single" w:sz="4" w:space="0" w:color="auto"/>
            </w:tcBorders>
            <w:shd w:val="clear" w:color="auto" w:fill="FBD4B4" w:themeFill="accent6" w:themeFillTint="66"/>
            <w:vAlign w:val="center"/>
          </w:tcPr>
          <w:p w14:paraId="08E5F361" w14:textId="1F396BDD" w:rsidR="006F5E37" w:rsidRPr="007B4C43" w:rsidRDefault="00067D4D" w:rsidP="00067D4D">
            <w:pPr>
              <w:spacing w:before="60" w:after="60"/>
              <w:rPr>
                <w:iCs/>
                <w:lang w:val="vi-VN" w:eastAsia="en-GB"/>
              </w:rPr>
            </w:pPr>
            <w:r w:rsidRPr="00067D4D">
              <w:rPr>
                <w:iCs/>
                <w:lang w:val="vi-VN" w:eastAsia="en-GB"/>
              </w:rPr>
              <w:t>ME3007</w:t>
            </w:r>
            <w:r>
              <w:rPr>
                <w:iCs/>
                <w:lang w:eastAsia="en-GB"/>
              </w:rPr>
              <w:t xml:space="preserve"> – </w:t>
            </w:r>
            <w:r w:rsidRPr="00067D4D">
              <w:rPr>
                <w:iCs/>
                <w:lang w:val="vi-VN" w:eastAsia="en-GB"/>
              </w:rPr>
              <w:t>Vi điều khiển</w:t>
            </w:r>
          </w:p>
        </w:tc>
        <w:tc>
          <w:tcPr>
            <w:tcW w:w="444" w:type="pct"/>
            <w:tcBorders>
              <w:top w:val="nil"/>
              <w:left w:val="nil"/>
              <w:bottom w:val="single" w:sz="4" w:space="0" w:color="auto"/>
              <w:right w:val="single" w:sz="4" w:space="0" w:color="auto"/>
            </w:tcBorders>
            <w:shd w:val="clear" w:color="auto" w:fill="FBD4B4" w:themeFill="accent6" w:themeFillTint="66"/>
            <w:vAlign w:val="center"/>
          </w:tcPr>
          <w:p w14:paraId="78B684C3" w14:textId="78EBCCC8" w:rsidR="006F5E37" w:rsidRPr="00067D4D" w:rsidRDefault="00067D4D" w:rsidP="009F094B">
            <w:pPr>
              <w:spacing w:before="60" w:after="60"/>
              <w:jc w:val="center"/>
              <w:rPr>
                <w:bCs/>
                <w:lang w:eastAsia="en-GB"/>
              </w:rPr>
            </w:pPr>
            <w:r>
              <w:rPr>
                <w:bCs/>
                <w:lang w:eastAsia="en-GB"/>
              </w:rPr>
              <w:t>3</w:t>
            </w:r>
          </w:p>
        </w:tc>
      </w:tr>
      <w:tr w:rsidR="00B16DAD" w:rsidRPr="007B4C43" w14:paraId="58E9E957" w14:textId="77777777" w:rsidTr="007F6D72">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3CC2DD07" w14:textId="77777777" w:rsidR="00B16DAD" w:rsidRPr="00062D24" w:rsidRDefault="00B16DAD" w:rsidP="00933099">
            <w:pPr>
              <w:pStyle w:val="ListParagraph"/>
              <w:numPr>
                <w:ilvl w:val="0"/>
                <w:numId w:val="7"/>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1AA62904" w14:textId="0DD8156F" w:rsidR="00B16DAD" w:rsidRPr="007B4C43" w:rsidRDefault="00B16DAD" w:rsidP="00B16DAD">
            <w:pPr>
              <w:spacing w:before="60" w:after="60"/>
              <w:rPr>
                <w:iCs/>
                <w:bdr w:val="none" w:sz="0" w:space="0" w:color="auto" w:frame="1"/>
                <w:lang w:val="vi-VN"/>
              </w:rPr>
            </w:pPr>
            <w:r w:rsidRPr="007054C1">
              <w:rPr>
                <w:lang w:val="vi-VN"/>
              </w:rPr>
              <w:t xml:space="preserve">Kỹ thuật lập trình điều khiển cơ điện tử </w:t>
            </w:r>
          </w:p>
        </w:tc>
        <w:tc>
          <w:tcPr>
            <w:tcW w:w="852" w:type="pct"/>
            <w:tcBorders>
              <w:top w:val="nil"/>
              <w:left w:val="nil"/>
              <w:bottom w:val="single" w:sz="4" w:space="0" w:color="auto"/>
              <w:right w:val="single" w:sz="4" w:space="0" w:color="auto"/>
            </w:tcBorders>
            <w:shd w:val="clear" w:color="000000" w:fill="FFFFFF" w:themeFill="background1"/>
            <w:vAlign w:val="center"/>
          </w:tcPr>
          <w:p w14:paraId="73803F43" w14:textId="77777777" w:rsidR="00B16DAD" w:rsidRPr="00097186" w:rsidRDefault="00B16DAD" w:rsidP="00B16DAD">
            <w:pPr>
              <w:spacing w:before="60" w:after="60"/>
              <w:jc w:val="center"/>
              <w:rPr>
                <w:lang w:val="vi-VN"/>
              </w:rPr>
            </w:pPr>
            <w:r w:rsidRPr="00097186">
              <w:t>3</w:t>
            </w:r>
          </w:p>
        </w:tc>
        <w:tc>
          <w:tcPr>
            <w:tcW w:w="1709" w:type="pct"/>
            <w:tcBorders>
              <w:top w:val="nil"/>
              <w:left w:val="nil"/>
              <w:bottom w:val="single" w:sz="4" w:space="0" w:color="auto"/>
              <w:right w:val="single" w:sz="4" w:space="0" w:color="auto"/>
            </w:tcBorders>
            <w:shd w:val="clear" w:color="auto" w:fill="FBD4B4" w:themeFill="accent6" w:themeFillTint="66"/>
            <w:vAlign w:val="center"/>
          </w:tcPr>
          <w:p w14:paraId="73A8C084" w14:textId="77777777" w:rsidR="00B16DAD" w:rsidRPr="003E50A1" w:rsidRDefault="00B16DAD" w:rsidP="00B16DAD">
            <w:pPr>
              <w:spacing w:before="60" w:after="60"/>
              <w:rPr>
                <w:iCs/>
                <w:lang w:val="vi-VN" w:eastAsia="en-GB"/>
              </w:rPr>
            </w:pPr>
          </w:p>
          <w:p w14:paraId="1A07F21E" w14:textId="2BEE7713" w:rsidR="00B16DAD" w:rsidRPr="007B4C43" w:rsidRDefault="00B16DAD" w:rsidP="00B16DAD">
            <w:pPr>
              <w:spacing w:before="60" w:after="60"/>
              <w:rPr>
                <w:iCs/>
                <w:lang w:val="vi-VN" w:eastAsia="en-GB"/>
              </w:rPr>
            </w:pPr>
            <w:r w:rsidRPr="003E50A1">
              <w:rPr>
                <w:iCs/>
                <w:lang w:val="vi-VN" w:eastAsia="en-GB"/>
              </w:rPr>
              <w:t>ME4133</w:t>
            </w:r>
            <w:r>
              <w:rPr>
                <w:iCs/>
                <w:lang w:eastAsia="en-GB"/>
              </w:rPr>
              <w:t xml:space="preserve"> - </w:t>
            </w:r>
            <w:r w:rsidRPr="003E50A1">
              <w:rPr>
                <w:iCs/>
                <w:lang w:val="vi-VN" w:eastAsia="en-GB"/>
              </w:rPr>
              <w:t>Hệ thống PLC trong robot và tự động hóa</w:t>
            </w:r>
          </w:p>
        </w:tc>
        <w:tc>
          <w:tcPr>
            <w:tcW w:w="444" w:type="pct"/>
            <w:tcBorders>
              <w:top w:val="nil"/>
              <w:left w:val="nil"/>
              <w:bottom w:val="single" w:sz="4" w:space="0" w:color="auto"/>
              <w:right w:val="single" w:sz="4" w:space="0" w:color="auto"/>
            </w:tcBorders>
            <w:shd w:val="clear" w:color="auto" w:fill="FBD4B4" w:themeFill="accent6" w:themeFillTint="66"/>
            <w:vAlign w:val="center"/>
          </w:tcPr>
          <w:p w14:paraId="3DE01748" w14:textId="765AD5C3" w:rsidR="00B16DAD" w:rsidRPr="007B4C43" w:rsidRDefault="00B16DAD" w:rsidP="00B16DAD">
            <w:pPr>
              <w:spacing w:before="60" w:after="60"/>
              <w:jc w:val="center"/>
              <w:rPr>
                <w:bCs/>
                <w:lang w:val="vi-VN" w:eastAsia="en-GB"/>
              </w:rPr>
            </w:pPr>
            <w:r>
              <w:rPr>
                <w:bCs/>
                <w:lang w:eastAsia="en-GB"/>
              </w:rPr>
              <w:t>3</w:t>
            </w:r>
          </w:p>
        </w:tc>
      </w:tr>
      <w:tr w:rsidR="00B16DAD" w:rsidRPr="007B4C43" w14:paraId="3714E110"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42AA18A5" w14:textId="77777777" w:rsidR="00B16DAD" w:rsidRPr="00062D24" w:rsidRDefault="00B16DAD" w:rsidP="00933099">
            <w:pPr>
              <w:pStyle w:val="ListParagraph"/>
              <w:numPr>
                <w:ilvl w:val="0"/>
                <w:numId w:val="7"/>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12803B26" w14:textId="71F6B4CF" w:rsidR="00B16DAD" w:rsidRPr="007B4C43" w:rsidRDefault="00B16DAD" w:rsidP="00B16DAD">
            <w:pPr>
              <w:spacing w:before="60" w:after="60"/>
              <w:rPr>
                <w:iCs/>
                <w:bdr w:val="none" w:sz="0" w:space="0" w:color="auto" w:frame="1"/>
                <w:lang w:val="vi-VN"/>
              </w:rPr>
            </w:pPr>
            <w:r w:rsidRPr="007054C1">
              <w:rPr>
                <w:lang w:val="vi-VN"/>
              </w:rPr>
              <w:t>Đồ án cơ điện tử 1</w:t>
            </w:r>
          </w:p>
        </w:tc>
        <w:tc>
          <w:tcPr>
            <w:tcW w:w="852" w:type="pct"/>
            <w:tcBorders>
              <w:top w:val="nil"/>
              <w:left w:val="nil"/>
              <w:bottom w:val="single" w:sz="4" w:space="0" w:color="auto"/>
              <w:right w:val="single" w:sz="4" w:space="0" w:color="auto"/>
            </w:tcBorders>
            <w:shd w:val="clear" w:color="000000" w:fill="FFFFFF" w:themeFill="background1"/>
            <w:vAlign w:val="center"/>
          </w:tcPr>
          <w:p w14:paraId="5C69E609" w14:textId="77777777" w:rsidR="00B16DAD" w:rsidRPr="00097186" w:rsidRDefault="00B16DAD" w:rsidP="00B16DAD">
            <w:pPr>
              <w:spacing w:before="60" w:after="60"/>
              <w:jc w:val="center"/>
              <w:rPr>
                <w:lang w:val="vi-VN"/>
              </w:rPr>
            </w:pPr>
            <w:r w:rsidRPr="00097186">
              <w:t>1</w:t>
            </w:r>
          </w:p>
        </w:tc>
        <w:tc>
          <w:tcPr>
            <w:tcW w:w="1709" w:type="pct"/>
            <w:tcBorders>
              <w:top w:val="nil"/>
              <w:left w:val="nil"/>
              <w:bottom w:val="single" w:sz="4" w:space="0" w:color="auto"/>
              <w:right w:val="single" w:sz="4" w:space="0" w:color="auto"/>
            </w:tcBorders>
            <w:shd w:val="clear" w:color="auto" w:fill="FBD4B4" w:themeFill="accent6" w:themeFillTint="66"/>
          </w:tcPr>
          <w:p w14:paraId="65AAE12D" w14:textId="39EA0DAC" w:rsidR="00B16DAD" w:rsidRPr="00163B3B" w:rsidRDefault="00B16DAD" w:rsidP="00B16DAD">
            <w:pPr>
              <w:spacing w:before="60" w:after="60"/>
            </w:pPr>
            <w:r>
              <w:t>ME4071 – Đồ án chuyên ngành</w:t>
            </w:r>
          </w:p>
        </w:tc>
        <w:tc>
          <w:tcPr>
            <w:tcW w:w="444" w:type="pct"/>
            <w:tcBorders>
              <w:top w:val="nil"/>
              <w:left w:val="nil"/>
              <w:bottom w:val="single" w:sz="4" w:space="0" w:color="auto"/>
              <w:right w:val="single" w:sz="4" w:space="0" w:color="auto"/>
            </w:tcBorders>
            <w:shd w:val="clear" w:color="auto" w:fill="FBD4B4" w:themeFill="accent6" w:themeFillTint="66"/>
          </w:tcPr>
          <w:p w14:paraId="678D697D" w14:textId="2C2A4C39" w:rsidR="00B16DAD" w:rsidRPr="007B4C43" w:rsidRDefault="00B16DAD" w:rsidP="00B16DAD">
            <w:pPr>
              <w:spacing w:before="60" w:after="60"/>
              <w:jc w:val="center"/>
              <w:rPr>
                <w:bCs/>
                <w:lang w:val="vi-VN" w:eastAsia="en-GB"/>
              </w:rPr>
            </w:pPr>
            <w:r>
              <w:t>2</w:t>
            </w:r>
          </w:p>
        </w:tc>
      </w:tr>
      <w:tr w:rsidR="00B16DAD" w:rsidRPr="007B4C43" w14:paraId="709E897F"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05D51AD4" w14:textId="77777777" w:rsidR="00B16DAD" w:rsidRPr="00062D24" w:rsidRDefault="00B16DAD" w:rsidP="00933099">
            <w:pPr>
              <w:pStyle w:val="ListParagraph"/>
              <w:numPr>
                <w:ilvl w:val="0"/>
                <w:numId w:val="7"/>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5B72E1F3" w14:textId="77777777" w:rsidR="00B16DAD" w:rsidRPr="007B4C43" w:rsidRDefault="00B16DAD" w:rsidP="00B16DAD">
            <w:pPr>
              <w:spacing w:before="60" w:after="60"/>
              <w:rPr>
                <w:iCs/>
                <w:bdr w:val="none" w:sz="0" w:space="0" w:color="auto" w:frame="1"/>
                <w:lang w:val="vi-VN"/>
              </w:rPr>
            </w:pPr>
            <w:r w:rsidRPr="007054C1">
              <w:rPr>
                <w:lang w:val="vi-VN"/>
              </w:rPr>
              <w:t>Hệ thống sản xuất tự động</w:t>
            </w:r>
          </w:p>
        </w:tc>
        <w:tc>
          <w:tcPr>
            <w:tcW w:w="852" w:type="pct"/>
            <w:tcBorders>
              <w:top w:val="nil"/>
              <w:left w:val="nil"/>
              <w:bottom w:val="single" w:sz="4" w:space="0" w:color="auto"/>
              <w:right w:val="single" w:sz="4" w:space="0" w:color="auto"/>
            </w:tcBorders>
            <w:shd w:val="clear" w:color="000000" w:fill="FFFFFF" w:themeFill="background1"/>
            <w:vAlign w:val="center"/>
          </w:tcPr>
          <w:p w14:paraId="61530430" w14:textId="77777777" w:rsidR="00B16DAD" w:rsidRPr="00097186" w:rsidRDefault="00B16DAD" w:rsidP="00B16DAD">
            <w:pPr>
              <w:spacing w:before="60" w:after="60"/>
              <w:jc w:val="center"/>
              <w:rPr>
                <w:lang w:val="vi-VN"/>
              </w:rPr>
            </w:pPr>
            <w:r w:rsidRPr="00097186">
              <w:t>3</w:t>
            </w:r>
          </w:p>
        </w:tc>
        <w:tc>
          <w:tcPr>
            <w:tcW w:w="1709" w:type="pct"/>
            <w:tcBorders>
              <w:top w:val="nil"/>
              <w:left w:val="nil"/>
              <w:bottom w:val="single" w:sz="4" w:space="0" w:color="auto"/>
              <w:right w:val="single" w:sz="4" w:space="0" w:color="auto"/>
            </w:tcBorders>
            <w:shd w:val="clear" w:color="auto" w:fill="FBD4B4" w:themeFill="accent6" w:themeFillTint="66"/>
            <w:vAlign w:val="center"/>
          </w:tcPr>
          <w:p w14:paraId="48D48845" w14:textId="34BA9BFF" w:rsidR="00B16DAD" w:rsidRPr="007B4C43" w:rsidRDefault="00B16DAD" w:rsidP="00B16DAD">
            <w:pPr>
              <w:spacing w:before="60" w:after="60"/>
              <w:rPr>
                <w:iCs/>
                <w:lang w:val="vi-VN" w:eastAsia="en-GB"/>
              </w:rPr>
            </w:pPr>
            <w:r w:rsidRPr="000C705E">
              <w:rPr>
                <w:color w:val="000000" w:themeColor="text1"/>
              </w:rPr>
              <w:t>ME4135</w:t>
            </w:r>
            <w:r>
              <w:rPr>
                <w:color w:val="000000" w:themeColor="text1"/>
              </w:rPr>
              <w:t xml:space="preserve"> </w:t>
            </w:r>
            <w:r w:rsidRPr="000C705E">
              <w:rPr>
                <w:color w:val="000000" w:themeColor="text1"/>
              </w:rPr>
              <w:t>Thiết kế hệ thống robot</w:t>
            </w:r>
          </w:p>
        </w:tc>
        <w:tc>
          <w:tcPr>
            <w:tcW w:w="444" w:type="pct"/>
            <w:tcBorders>
              <w:top w:val="nil"/>
              <w:left w:val="nil"/>
              <w:bottom w:val="single" w:sz="4" w:space="0" w:color="auto"/>
              <w:right w:val="single" w:sz="4" w:space="0" w:color="auto"/>
            </w:tcBorders>
            <w:shd w:val="clear" w:color="auto" w:fill="FBD4B4" w:themeFill="accent6" w:themeFillTint="66"/>
            <w:vAlign w:val="center"/>
          </w:tcPr>
          <w:p w14:paraId="1C7C88F3" w14:textId="61F01221" w:rsidR="00B16DAD" w:rsidRPr="003E50A1" w:rsidRDefault="00B16DAD" w:rsidP="00B16DAD">
            <w:pPr>
              <w:spacing w:before="60" w:after="60"/>
              <w:jc w:val="center"/>
              <w:rPr>
                <w:bCs/>
                <w:lang w:eastAsia="en-GB"/>
              </w:rPr>
            </w:pPr>
            <w:r w:rsidRPr="003A4043">
              <w:rPr>
                <w:bCs/>
                <w:lang w:val="en-GB" w:eastAsia="en-GB"/>
              </w:rPr>
              <w:t>3</w:t>
            </w:r>
          </w:p>
        </w:tc>
      </w:tr>
      <w:tr w:rsidR="00B16DAD" w:rsidRPr="007B4C43" w14:paraId="4B4D6FD1"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0D0DC852" w14:textId="77777777" w:rsidR="00B16DAD" w:rsidRPr="00062D24" w:rsidRDefault="00B16DAD" w:rsidP="00933099">
            <w:pPr>
              <w:pStyle w:val="ListParagraph"/>
              <w:numPr>
                <w:ilvl w:val="0"/>
                <w:numId w:val="7"/>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64CABCF1" w14:textId="6256C376" w:rsidR="00B16DAD" w:rsidRPr="007B4C43" w:rsidRDefault="00B16DAD" w:rsidP="00B16DAD">
            <w:pPr>
              <w:spacing w:before="60" w:after="60"/>
              <w:rPr>
                <w:iCs/>
                <w:bdr w:val="none" w:sz="0" w:space="0" w:color="auto" w:frame="1"/>
                <w:lang w:val="vi-VN"/>
              </w:rPr>
            </w:pPr>
            <w:r w:rsidRPr="007054C1">
              <w:rPr>
                <w:lang w:val="vi-VN"/>
              </w:rPr>
              <w:t>Truyền động thủy lực và khí nén</w:t>
            </w:r>
          </w:p>
        </w:tc>
        <w:tc>
          <w:tcPr>
            <w:tcW w:w="852" w:type="pct"/>
            <w:tcBorders>
              <w:top w:val="nil"/>
              <w:left w:val="nil"/>
              <w:bottom w:val="single" w:sz="4" w:space="0" w:color="auto"/>
              <w:right w:val="single" w:sz="4" w:space="0" w:color="auto"/>
            </w:tcBorders>
            <w:shd w:val="clear" w:color="000000" w:fill="FFFFFF" w:themeFill="background1"/>
            <w:vAlign w:val="center"/>
          </w:tcPr>
          <w:p w14:paraId="50BF4A82" w14:textId="77777777" w:rsidR="00B16DAD" w:rsidRPr="00097186" w:rsidRDefault="00B16DAD" w:rsidP="00B16DAD">
            <w:pPr>
              <w:spacing w:before="60" w:after="60"/>
              <w:jc w:val="center"/>
              <w:rPr>
                <w:lang w:val="vi-VN"/>
              </w:rPr>
            </w:pPr>
            <w:r w:rsidRPr="00097186">
              <w:t>3</w:t>
            </w:r>
          </w:p>
        </w:tc>
        <w:tc>
          <w:tcPr>
            <w:tcW w:w="1709" w:type="pct"/>
            <w:tcBorders>
              <w:top w:val="nil"/>
              <w:left w:val="nil"/>
              <w:bottom w:val="single" w:sz="4" w:space="0" w:color="auto"/>
              <w:right w:val="single" w:sz="4" w:space="0" w:color="auto"/>
            </w:tcBorders>
            <w:shd w:val="clear" w:color="auto" w:fill="FBD4B4" w:themeFill="accent6" w:themeFillTint="66"/>
          </w:tcPr>
          <w:p w14:paraId="559A38B7" w14:textId="0029B5A8" w:rsidR="00B16DAD" w:rsidRPr="00A66249" w:rsidRDefault="00B16DAD" w:rsidP="00B16DAD">
            <w:pPr>
              <w:spacing w:before="60" w:after="60"/>
              <w:rPr>
                <w:lang w:val="vi-VN"/>
              </w:rPr>
            </w:pPr>
            <w:r w:rsidRPr="00A66249">
              <w:rPr>
                <w:lang w:val="vi-VN"/>
              </w:rPr>
              <w:t>ME3001 – Kỹ thuật thủy lực và khí nén</w:t>
            </w:r>
          </w:p>
        </w:tc>
        <w:tc>
          <w:tcPr>
            <w:tcW w:w="444" w:type="pct"/>
            <w:tcBorders>
              <w:top w:val="nil"/>
              <w:left w:val="nil"/>
              <w:bottom w:val="single" w:sz="4" w:space="0" w:color="auto"/>
              <w:right w:val="single" w:sz="4" w:space="0" w:color="auto"/>
            </w:tcBorders>
            <w:shd w:val="clear" w:color="auto" w:fill="FBD4B4" w:themeFill="accent6" w:themeFillTint="66"/>
          </w:tcPr>
          <w:p w14:paraId="187E9601" w14:textId="77777777" w:rsidR="00B16DAD" w:rsidRPr="007B4C43" w:rsidRDefault="00B16DAD" w:rsidP="00B16DAD">
            <w:pPr>
              <w:spacing w:before="60" w:after="60"/>
              <w:jc w:val="center"/>
              <w:rPr>
                <w:bCs/>
                <w:lang w:val="vi-VN" w:eastAsia="en-GB"/>
              </w:rPr>
            </w:pPr>
            <w:r w:rsidRPr="008A38B0">
              <w:t>3</w:t>
            </w:r>
          </w:p>
        </w:tc>
      </w:tr>
      <w:tr w:rsidR="00B16DAD" w:rsidRPr="007B4C43" w14:paraId="43FDB2E1"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1A1CB9CF" w14:textId="77777777" w:rsidR="00B16DAD" w:rsidRPr="00062D24" w:rsidRDefault="00B16DAD" w:rsidP="00933099">
            <w:pPr>
              <w:pStyle w:val="ListParagraph"/>
              <w:numPr>
                <w:ilvl w:val="0"/>
                <w:numId w:val="7"/>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5B10ECD9" w14:textId="408ADD26" w:rsidR="00B16DAD" w:rsidRPr="007B4C43" w:rsidRDefault="00B16DAD" w:rsidP="00B16DAD">
            <w:pPr>
              <w:spacing w:before="60" w:after="60"/>
              <w:rPr>
                <w:iCs/>
                <w:bdr w:val="none" w:sz="0" w:space="0" w:color="auto" w:frame="1"/>
                <w:lang w:val="vi-VN"/>
              </w:rPr>
            </w:pPr>
            <w:r>
              <w:t>Thực tập tốt nghiệp</w:t>
            </w:r>
          </w:p>
        </w:tc>
        <w:tc>
          <w:tcPr>
            <w:tcW w:w="852" w:type="pct"/>
            <w:tcBorders>
              <w:top w:val="nil"/>
              <w:left w:val="nil"/>
              <w:bottom w:val="single" w:sz="4" w:space="0" w:color="auto"/>
              <w:right w:val="single" w:sz="4" w:space="0" w:color="auto"/>
            </w:tcBorders>
            <w:shd w:val="clear" w:color="000000" w:fill="FFFFFF" w:themeFill="background1"/>
            <w:vAlign w:val="center"/>
          </w:tcPr>
          <w:p w14:paraId="335B38F1" w14:textId="77777777" w:rsidR="00B16DAD" w:rsidRPr="002B4B74" w:rsidRDefault="00B16DAD" w:rsidP="00B16DAD">
            <w:pPr>
              <w:spacing w:before="60" w:after="60"/>
              <w:jc w:val="center"/>
              <w:rPr>
                <w:lang w:val="vi-VN"/>
              </w:rPr>
            </w:pPr>
            <w:r w:rsidRPr="002B4B74">
              <w:t>4</w:t>
            </w:r>
          </w:p>
        </w:tc>
        <w:tc>
          <w:tcPr>
            <w:tcW w:w="1709" w:type="pct"/>
            <w:tcBorders>
              <w:top w:val="nil"/>
              <w:left w:val="nil"/>
              <w:bottom w:val="single" w:sz="4" w:space="0" w:color="auto"/>
              <w:right w:val="single" w:sz="4" w:space="0" w:color="auto"/>
            </w:tcBorders>
            <w:shd w:val="clear" w:color="auto" w:fill="FBD4B4" w:themeFill="accent6" w:themeFillTint="66"/>
            <w:vAlign w:val="center"/>
          </w:tcPr>
          <w:p w14:paraId="4DA455E8" w14:textId="31AE0955" w:rsidR="00B16DAD" w:rsidRPr="007B4C43" w:rsidRDefault="00B16DAD" w:rsidP="00B16DAD">
            <w:pPr>
              <w:spacing w:before="60" w:after="60"/>
              <w:rPr>
                <w:iCs/>
                <w:lang w:val="vi-VN" w:eastAsia="en-GB"/>
              </w:rPr>
            </w:pPr>
            <w:r w:rsidRPr="006E7DA3">
              <w:rPr>
                <w:iCs/>
                <w:lang w:val="vi-VN" w:eastAsia="en-GB"/>
              </w:rPr>
              <w:t>ME3123</w:t>
            </w:r>
            <w:r>
              <w:rPr>
                <w:iCs/>
                <w:lang w:eastAsia="en-GB"/>
              </w:rPr>
              <w:t xml:space="preserve"> – </w:t>
            </w:r>
            <w:r w:rsidRPr="006E7DA3">
              <w:rPr>
                <w:iCs/>
                <w:lang w:val="vi-VN" w:eastAsia="en-GB"/>
              </w:rPr>
              <w:t>Thực tập ngoài trường</w:t>
            </w:r>
          </w:p>
        </w:tc>
        <w:tc>
          <w:tcPr>
            <w:tcW w:w="444" w:type="pct"/>
            <w:tcBorders>
              <w:top w:val="nil"/>
              <w:left w:val="nil"/>
              <w:bottom w:val="single" w:sz="4" w:space="0" w:color="auto"/>
              <w:right w:val="single" w:sz="4" w:space="0" w:color="auto"/>
            </w:tcBorders>
            <w:shd w:val="clear" w:color="auto" w:fill="FBD4B4" w:themeFill="accent6" w:themeFillTint="66"/>
            <w:vAlign w:val="center"/>
          </w:tcPr>
          <w:p w14:paraId="348095C0" w14:textId="7CA8CD2E" w:rsidR="00B16DAD" w:rsidRPr="006E7DA3" w:rsidRDefault="00B16DAD" w:rsidP="00B16DAD">
            <w:pPr>
              <w:spacing w:before="60" w:after="60"/>
              <w:jc w:val="center"/>
              <w:rPr>
                <w:bCs/>
                <w:lang w:eastAsia="en-GB"/>
              </w:rPr>
            </w:pPr>
            <w:r>
              <w:rPr>
                <w:bCs/>
                <w:lang w:eastAsia="en-GB"/>
              </w:rPr>
              <w:t>2</w:t>
            </w:r>
          </w:p>
        </w:tc>
      </w:tr>
      <w:tr w:rsidR="00B16DAD" w:rsidRPr="007B4C43" w14:paraId="694BCB21"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76C42A31" w14:textId="77777777" w:rsidR="00B16DAD" w:rsidRPr="00062D24" w:rsidRDefault="00B16DAD" w:rsidP="00933099">
            <w:pPr>
              <w:pStyle w:val="ListParagraph"/>
              <w:numPr>
                <w:ilvl w:val="0"/>
                <w:numId w:val="7"/>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5E938C71" w14:textId="5B4D65ED" w:rsidR="00B16DAD" w:rsidRPr="007B4C43" w:rsidRDefault="00B16DAD" w:rsidP="00B16DAD">
            <w:pPr>
              <w:spacing w:before="60" w:after="60"/>
              <w:rPr>
                <w:iCs/>
                <w:bdr w:val="none" w:sz="0" w:space="0" w:color="auto" w:frame="1"/>
                <w:lang w:val="vi-VN"/>
              </w:rPr>
            </w:pPr>
            <w:r>
              <w:t>Khóa luận tốt nghiệp</w:t>
            </w:r>
          </w:p>
        </w:tc>
        <w:tc>
          <w:tcPr>
            <w:tcW w:w="852" w:type="pct"/>
            <w:tcBorders>
              <w:top w:val="nil"/>
              <w:left w:val="nil"/>
              <w:bottom w:val="single" w:sz="4" w:space="0" w:color="auto"/>
              <w:right w:val="single" w:sz="4" w:space="0" w:color="auto"/>
            </w:tcBorders>
            <w:shd w:val="clear" w:color="000000" w:fill="FFFFFF" w:themeFill="background1"/>
            <w:vAlign w:val="center"/>
          </w:tcPr>
          <w:p w14:paraId="5D7FA197" w14:textId="77777777" w:rsidR="00B16DAD" w:rsidRPr="002B4B74" w:rsidRDefault="00B16DAD" w:rsidP="00B16DAD">
            <w:pPr>
              <w:spacing w:before="60" w:after="60"/>
              <w:jc w:val="center"/>
              <w:rPr>
                <w:lang w:val="vi-VN"/>
              </w:rPr>
            </w:pPr>
            <w:r w:rsidRPr="002B4B74">
              <w:t>6</w:t>
            </w:r>
          </w:p>
        </w:tc>
        <w:tc>
          <w:tcPr>
            <w:tcW w:w="1709" w:type="pct"/>
            <w:tcBorders>
              <w:top w:val="nil"/>
              <w:left w:val="nil"/>
              <w:bottom w:val="single" w:sz="4" w:space="0" w:color="auto"/>
              <w:right w:val="single" w:sz="4" w:space="0" w:color="auto"/>
            </w:tcBorders>
            <w:shd w:val="clear" w:color="auto" w:fill="FBD4B4" w:themeFill="accent6" w:themeFillTint="66"/>
            <w:vAlign w:val="center"/>
          </w:tcPr>
          <w:p w14:paraId="04671632" w14:textId="01182553" w:rsidR="00B16DAD" w:rsidRPr="007B4C43" w:rsidRDefault="00B16DAD" w:rsidP="00B16DAD">
            <w:pPr>
              <w:spacing w:before="60" w:after="60"/>
              <w:rPr>
                <w:iCs/>
                <w:lang w:val="vi-VN" w:eastAsia="en-GB"/>
              </w:rPr>
            </w:pPr>
            <w:r w:rsidRPr="00A82EC6">
              <w:rPr>
                <w:iCs/>
                <w:lang w:val="vi-VN" w:eastAsia="en-GB"/>
              </w:rPr>
              <w:t>ME4327</w:t>
            </w:r>
            <w:r>
              <w:rPr>
                <w:iCs/>
                <w:lang w:eastAsia="en-GB"/>
              </w:rPr>
              <w:t xml:space="preserve"> – </w:t>
            </w:r>
            <w:r w:rsidRPr="00A82EC6">
              <w:rPr>
                <w:iCs/>
                <w:lang w:val="vi-VN" w:eastAsia="en-GB"/>
              </w:rPr>
              <w:t>Đồ án tốt nghiệp (cdt)</w:t>
            </w:r>
          </w:p>
        </w:tc>
        <w:tc>
          <w:tcPr>
            <w:tcW w:w="444" w:type="pct"/>
            <w:tcBorders>
              <w:top w:val="nil"/>
              <w:left w:val="nil"/>
              <w:bottom w:val="single" w:sz="4" w:space="0" w:color="auto"/>
              <w:right w:val="single" w:sz="4" w:space="0" w:color="auto"/>
            </w:tcBorders>
            <w:shd w:val="clear" w:color="auto" w:fill="FBD4B4" w:themeFill="accent6" w:themeFillTint="66"/>
            <w:vAlign w:val="center"/>
          </w:tcPr>
          <w:p w14:paraId="01CB24B4" w14:textId="165C802D" w:rsidR="00B16DAD" w:rsidRPr="00A82EC6" w:rsidRDefault="00B16DAD" w:rsidP="00B16DAD">
            <w:pPr>
              <w:spacing w:before="60" w:after="60"/>
              <w:jc w:val="center"/>
              <w:rPr>
                <w:bCs/>
                <w:lang w:eastAsia="en-GB"/>
              </w:rPr>
            </w:pPr>
            <w:r>
              <w:rPr>
                <w:bCs/>
                <w:lang w:eastAsia="en-GB"/>
              </w:rPr>
              <w:t>4</w:t>
            </w:r>
          </w:p>
        </w:tc>
      </w:tr>
      <w:tr w:rsidR="00B16DAD" w:rsidRPr="007B4C43" w14:paraId="6D40595D"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1BBCA49C" w14:textId="77777777" w:rsidR="00B16DAD" w:rsidRPr="00062D24" w:rsidRDefault="00B16DAD" w:rsidP="00933099">
            <w:pPr>
              <w:pStyle w:val="ListParagraph"/>
              <w:numPr>
                <w:ilvl w:val="0"/>
                <w:numId w:val="7"/>
              </w:numPr>
              <w:spacing w:before="60" w:after="60"/>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2F03A334" w14:textId="77777777" w:rsidR="00B16DAD" w:rsidRPr="00490AE6" w:rsidRDefault="00B16DAD" w:rsidP="00B16DAD">
            <w:pPr>
              <w:spacing w:before="60" w:after="60"/>
              <w:rPr>
                <w:lang w:val="vi-VN"/>
              </w:rPr>
            </w:pPr>
            <w:r w:rsidRPr="00490AE6">
              <w:rPr>
                <w:lang w:val="vi-VN"/>
              </w:rPr>
              <w:t>Điều khiển logic khả trình (PLC)</w:t>
            </w:r>
          </w:p>
        </w:tc>
        <w:tc>
          <w:tcPr>
            <w:tcW w:w="852" w:type="pct"/>
            <w:tcBorders>
              <w:top w:val="nil"/>
              <w:left w:val="nil"/>
              <w:bottom w:val="single" w:sz="4" w:space="0" w:color="auto"/>
              <w:right w:val="single" w:sz="4" w:space="0" w:color="auto"/>
            </w:tcBorders>
            <w:shd w:val="clear" w:color="000000" w:fill="FFFFFF" w:themeFill="background1"/>
            <w:vAlign w:val="center"/>
          </w:tcPr>
          <w:p w14:paraId="3998D403" w14:textId="77777777" w:rsidR="00B16DAD" w:rsidRPr="002B4B74" w:rsidRDefault="00B16DAD" w:rsidP="00B16DAD">
            <w:pPr>
              <w:spacing w:before="60" w:after="60"/>
              <w:jc w:val="center"/>
            </w:pPr>
            <w:r w:rsidRPr="002B4B74">
              <w:t>3</w:t>
            </w:r>
          </w:p>
        </w:tc>
        <w:tc>
          <w:tcPr>
            <w:tcW w:w="1709" w:type="pct"/>
            <w:tcBorders>
              <w:top w:val="nil"/>
              <w:left w:val="nil"/>
              <w:bottom w:val="single" w:sz="4" w:space="0" w:color="auto"/>
              <w:right w:val="single" w:sz="4" w:space="0" w:color="auto"/>
            </w:tcBorders>
            <w:shd w:val="clear" w:color="auto" w:fill="FBD4B4" w:themeFill="accent6" w:themeFillTint="66"/>
            <w:vAlign w:val="center"/>
          </w:tcPr>
          <w:p w14:paraId="370A53ED" w14:textId="01662F83" w:rsidR="00B16DAD" w:rsidRPr="007B4C43" w:rsidRDefault="00B16DAD" w:rsidP="00B16DAD">
            <w:pPr>
              <w:spacing w:before="60" w:after="60"/>
              <w:rPr>
                <w:iCs/>
                <w:lang w:val="vi-VN" w:eastAsia="en-GB"/>
              </w:rPr>
            </w:pPr>
            <w:r w:rsidRPr="00F23860">
              <w:rPr>
                <w:iCs/>
                <w:lang w:val="vi-VN" w:eastAsia="en-GB"/>
              </w:rPr>
              <w:t>ME3013</w:t>
            </w:r>
            <w:r>
              <w:rPr>
                <w:iCs/>
                <w:lang w:eastAsia="en-GB"/>
              </w:rPr>
              <w:t xml:space="preserve"> – </w:t>
            </w:r>
            <w:r w:rsidRPr="00F23860">
              <w:rPr>
                <w:iCs/>
                <w:lang w:val="vi-VN" w:eastAsia="en-GB"/>
              </w:rPr>
              <w:t>Hệ thống PLC</w:t>
            </w:r>
          </w:p>
        </w:tc>
        <w:tc>
          <w:tcPr>
            <w:tcW w:w="444" w:type="pct"/>
            <w:tcBorders>
              <w:top w:val="nil"/>
              <w:left w:val="nil"/>
              <w:bottom w:val="single" w:sz="4" w:space="0" w:color="auto"/>
              <w:right w:val="single" w:sz="4" w:space="0" w:color="auto"/>
            </w:tcBorders>
            <w:shd w:val="clear" w:color="auto" w:fill="FBD4B4" w:themeFill="accent6" w:themeFillTint="66"/>
            <w:vAlign w:val="center"/>
          </w:tcPr>
          <w:p w14:paraId="224286F6" w14:textId="48396166" w:rsidR="00B16DAD" w:rsidRPr="00F23860" w:rsidRDefault="00B16DAD" w:rsidP="00B16DAD">
            <w:pPr>
              <w:spacing w:before="60" w:after="60"/>
              <w:jc w:val="center"/>
              <w:rPr>
                <w:bCs/>
                <w:lang w:eastAsia="en-GB"/>
              </w:rPr>
            </w:pPr>
            <w:r>
              <w:rPr>
                <w:bCs/>
                <w:lang w:eastAsia="en-GB"/>
              </w:rPr>
              <w:t>3</w:t>
            </w:r>
          </w:p>
        </w:tc>
      </w:tr>
      <w:tr w:rsidR="00B16DAD" w:rsidRPr="007B4C43" w14:paraId="620A5E60"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0837E8F9" w14:textId="77777777" w:rsidR="00B16DAD" w:rsidRPr="00062D24" w:rsidRDefault="00B16DAD" w:rsidP="00933099">
            <w:pPr>
              <w:pStyle w:val="ListParagraph"/>
              <w:numPr>
                <w:ilvl w:val="0"/>
                <w:numId w:val="7"/>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63F15DEA" w14:textId="77777777" w:rsidR="00B16DAD" w:rsidRPr="00490AE6" w:rsidRDefault="00B16DAD" w:rsidP="00B16DAD">
            <w:pPr>
              <w:spacing w:before="60" w:after="60"/>
              <w:rPr>
                <w:lang w:val="vi-VN"/>
              </w:rPr>
            </w:pPr>
            <w:r w:rsidRPr="00490AE6">
              <w:rPr>
                <w:lang w:val="vi-VN"/>
              </w:rPr>
              <w:t>Thiết kế hệ thống cơ điện tử</w:t>
            </w:r>
          </w:p>
        </w:tc>
        <w:tc>
          <w:tcPr>
            <w:tcW w:w="852" w:type="pct"/>
            <w:tcBorders>
              <w:top w:val="nil"/>
              <w:left w:val="nil"/>
              <w:bottom w:val="single" w:sz="4" w:space="0" w:color="auto"/>
              <w:right w:val="single" w:sz="4" w:space="0" w:color="auto"/>
            </w:tcBorders>
            <w:shd w:val="clear" w:color="000000" w:fill="FFFFFF" w:themeFill="background1"/>
            <w:vAlign w:val="center"/>
          </w:tcPr>
          <w:p w14:paraId="3DACC275" w14:textId="77777777" w:rsidR="00B16DAD" w:rsidRPr="00490AE6" w:rsidRDefault="00B16DAD" w:rsidP="00B16DAD">
            <w:pPr>
              <w:spacing w:before="60" w:after="60"/>
              <w:jc w:val="center"/>
              <w:rPr>
                <w:lang w:val="vi-VN"/>
              </w:rPr>
            </w:pPr>
            <w:r>
              <w:t>3</w:t>
            </w:r>
          </w:p>
        </w:tc>
        <w:tc>
          <w:tcPr>
            <w:tcW w:w="1709" w:type="pct"/>
            <w:tcBorders>
              <w:top w:val="nil"/>
              <w:left w:val="nil"/>
              <w:bottom w:val="single" w:sz="4" w:space="0" w:color="auto"/>
              <w:right w:val="single" w:sz="4" w:space="0" w:color="auto"/>
            </w:tcBorders>
            <w:shd w:val="clear" w:color="auto" w:fill="FBD4B4" w:themeFill="accent6" w:themeFillTint="66"/>
          </w:tcPr>
          <w:p w14:paraId="27ACE44A" w14:textId="3DB43743" w:rsidR="00B16DAD" w:rsidRPr="00242B2B" w:rsidRDefault="00B16DAD" w:rsidP="00B16DAD">
            <w:pPr>
              <w:spacing w:before="60" w:after="60"/>
              <w:rPr>
                <w:lang w:val="vi-VN"/>
              </w:rPr>
            </w:pPr>
            <w:r w:rsidRPr="00242B2B">
              <w:rPr>
                <w:lang w:val="vi-VN"/>
              </w:rPr>
              <w:t>ME3005 – Thiết kế hệ thống cơ điện tử</w:t>
            </w:r>
          </w:p>
        </w:tc>
        <w:tc>
          <w:tcPr>
            <w:tcW w:w="444" w:type="pct"/>
            <w:tcBorders>
              <w:top w:val="nil"/>
              <w:left w:val="nil"/>
              <w:bottom w:val="single" w:sz="4" w:space="0" w:color="auto"/>
              <w:right w:val="single" w:sz="4" w:space="0" w:color="auto"/>
            </w:tcBorders>
            <w:shd w:val="clear" w:color="auto" w:fill="FBD4B4" w:themeFill="accent6" w:themeFillTint="66"/>
          </w:tcPr>
          <w:p w14:paraId="2EBE9FEF" w14:textId="77777777" w:rsidR="00B16DAD" w:rsidRPr="007B4C43" w:rsidRDefault="00B16DAD" w:rsidP="00B16DAD">
            <w:pPr>
              <w:spacing w:before="60" w:after="60"/>
              <w:jc w:val="center"/>
              <w:rPr>
                <w:bCs/>
                <w:lang w:val="vi-VN" w:eastAsia="en-GB"/>
              </w:rPr>
            </w:pPr>
            <w:r w:rsidRPr="000D1279">
              <w:t>3</w:t>
            </w:r>
          </w:p>
        </w:tc>
      </w:tr>
      <w:tr w:rsidR="00B16DAD" w:rsidRPr="007B4C43" w14:paraId="2EB68E94"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189C7644" w14:textId="77777777" w:rsidR="00B16DAD" w:rsidRPr="00062D24" w:rsidRDefault="00B16DAD" w:rsidP="00933099">
            <w:pPr>
              <w:pStyle w:val="ListParagraph"/>
              <w:numPr>
                <w:ilvl w:val="0"/>
                <w:numId w:val="7"/>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4571DEE0" w14:textId="77777777" w:rsidR="00B16DAD" w:rsidRPr="00490AE6" w:rsidRDefault="00B16DAD" w:rsidP="00B16DAD">
            <w:pPr>
              <w:spacing w:before="60" w:after="60"/>
              <w:rPr>
                <w:lang w:val="vi-VN"/>
              </w:rPr>
            </w:pPr>
            <w:r>
              <w:t>Vật liệu kỹ thuật</w:t>
            </w:r>
          </w:p>
        </w:tc>
        <w:tc>
          <w:tcPr>
            <w:tcW w:w="852" w:type="pct"/>
            <w:tcBorders>
              <w:top w:val="nil"/>
              <w:left w:val="nil"/>
              <w:bottom w:val="single" w:sz="4" w:space="0" w:color="auto"/>
              <w:right w:val="single" w:sz="4" w:space="0" w:color="auto"/>
            </w:tcBorders>
            <w:shd w:val="clear" w:color="000000" w:fill="FFFFFF" w:themeFill="background1"/>
            <w:vAlign w:val="center"/>
          </w:tcPr>
          <w:p w14:paraId="3C801EDA" w14:textId="77777777" w:rsidR="00B16DAD" w:rsidRPr="00490AE6" w:rsidRDefault="00B16DAD" w:rsidP="00B16DAD">
            <w:pPr>
              <w:spacing w:before="60" w:after="60"/>
              <w:jc w:val="center"/>
              <w:rPr>
                <w:lang w:val="vi-VN"/>
              </w:rPr>
            </w:pPr>
            <w:r>
              <w:t>3</w:t>
            </w:r>
          </w:p>
        </w:tc>
        <w:tc>
          <w:tcPr>
            <w:tcW w:w="1709" w:type="pct"/>
            <w:tcBorders>
              <w:top w:val="nil"/>
              <w:left w:val="nil"/>
              <w:bottom w:val="single" w:sz="4" w:space="0" w:color="auto"/>
              <w:right w:val="single" w:sz="4" w:space="0" w:color="auto"/>
            </w:tcBorders>
            <w:shd w:val="clear" w:color="auto" w:fill="FBD4B4" w:themeFill="accent6" w:themeFillTint="66"/>
          </w:tcPr>
          <w:p w14:paraId="1A2C651E" w14:textId="6D041C7E" w:rsidR="00B16DAD" w:rsidRPr="00A82EC6" w:rsidRDefault="00B16DAD" w:rsidP="00B16DAD">
            <w:pPr>
              <w:spacing w:before="60" w:after="60"/>
              <w:rPr>
                <w:lang w:val="vi-VN"/>
              </w:rPr>
            </w:pPr>
            <w:r w:rsidRPr="00A82EC6">
              <w:rPr>
                <w:lang w:val="vi-VN"/>
              </w:rPr>
              <w:t>ME2131 – Vật liệu cơ khí và công nghệ kim loại</w:t>
            </w:r>
          </w:p>
        </w:tc>
        <w:tc>
          <w:tcPr>
            <w:tcW w:w="444" w:type="pct"/>
            <w:tcBorders>
              <w:top w:val="nil"/>
              <w:left w:val="nil"/>
              <w:bottom w:val="single" w:sz="4" w:space="0" w:color="auto"/>
              <w:right w:val="single" w:sz="4" w:space="0" w:color="auto"/>
            </w:tcBorders>
            <w:shd w:val="clear" w:color="auto" w:fill="FBD4B4" w:themeFill="accent6" w:themeFillTint="66"/>
          </w:tcPr>
          <w:p w14:paraId="342FF429" w14:textId="77777777" w:rsidR="00B16DAD" w:rsidRPr="007B4C43" w:rsidRDefault="00B16DAD" w:rsidP="00B16DAD">
            <w:pPr>
              <w:spacing w:before="60" w:after="60"/>
              <w:jc w:val="center"/>
              <w:rPr>
                <w:bCs/>
                <w:lang w:val="vi-VN" w:eastAsia="en-GB"/>
              </w:rPr>
            </w:pPr>
            <w:r w:rsidRPr="007E0A72">
              <w:t>3</w:t>
            </w:r>
          </w:p>
        </w:tc>
      </w:tr>
      <w:tr w:rsidR="00B16DAD" w:rsidRPr="007B4C43" w14:paraId="26BFC30F"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2C889AC2" w14:textId="77777777" w:rsidR="00B16DAD" w:rsidRPr="00062D24" w:rsidRDefault="00B16DAD" w:rsidP="00933099">
            <w:pPr>
              <w:pStyle w:val="ListParagraph"/>
              <w:numPr>
                <w:ilvl w:val="0"/>
                <w:numId w:val="7"/>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0FA5D9E6" w14:textId="77777777" w:rsidR="00B16DAD" w:rsidRPr="00490AE6" w:rsidRDefault="00B16DAD" w:rsidP="00B16DAD">
            <w:pPr>
              <w:spacing w:before="60" w:after="60"/>
              <w:rPr>
                <w:lang w:val="vi-VN"/>
              </w:rPr>
            </w:pPr>
            <w:r w:rsidRPr="007702ED">
              <w:rPr>
                <w:lang w:val="vi-VN"/>
              </w:rPr>
              <w:t>Trang bị điện – điện tử trong máy công nghiệp</w:t>
            </w:r>
          </w:p>
        </w:tc>
        <w:tc>
          <w:tcPr>
            <w:tcW w:w="852" w:type="pct"/>
            <w:tcBorders>
              <w:top w:val="nil"/>
              <w:left w:val="nil"/>
              <w:bottom w:val="single" w:sz="4" w:space="0" w:color="auto"/>
              <w:right w:val="single" w:sz="4" w:space="0" w:color="auto"/>
            </w:tcBorders>
            <w:shd w:val="clear" w:color="000000" w:fill="FFFFFF" w:themeFill="background1"/>
            <w:vAlign w:val="center"/>
          </w:tcPr>
          <w:p w14:paraId="68A502BA" w14:textId="77777777" w:rsidR="00B16DAD" w:rsidRPr="00490AE6" w:rsidRDefault="00B16DAD" w:rsidP="00B16DAD">
            <w:pPr>
              <w:spacing w:before="60" w:after="60"/>
              <w:jc w:val="center"/>
              <w:rPr>
                <w:lang w:val="vi-VN"/>
              </w:rPr>
            </w:pPr>
            <w:r>
              <w:t>3</w:t>
            </w:r>
          </w:p>
        </w:tc>
        <w:tc>
          <w:tcPr>
            <w:tcW w:w="1709" w:type="pct"/>
            <w:tcBorders>
              <w:top w:val="nil"/>
              <w:left w:val="nil"/>
              <w:bottom w:val="single" w:sz="4" w:space="0" w:color="auto"/>
              <w:right w:val="single" w:sz="4" w:space="0" w:color="auto"/>
            </w:tcBorders>
            <w:shd w:val="clear" w:color="auto" w:fill="FBD4B4" w:themeFill="accent6" w:themeFillTint="66"/>
            <w:vAlign w:val="center"/>
          </w:tcPr>
          <w:p w14:paraId="1D667FED" w14:textId="212FF155" w:rsidR="00B16DAD" w:rsidRPr="007B4C43" w:rsidRDefault="00B16DAD" w:rsidP="00B16DAD">
            <w:pPr>
              <w:spacing w:before="60" w:after="60"/>
              <w:rPr>
                <w:iCs/>
                <w:lang w:val="vi-VN" w:eastAsia="en-GB"/>
              </w:rPr>
            </w:pPr>
            <w:r w:rsidRPr="00471DE1">
              <w:rPr>
                <w:iCs/>
                <w:lang w:val="vi-VN" w:eastAsia="en-GB"/>
              </w:rPr>
              <w:t>ME2005</w:t>
            </w:r>
            <w:r>
              <w:rPr>
                <w:iCs/>
                <w:lang w:eastAsia="en-GB"/>
              </w:rPr>
              <w:t xml:space="preserve"> – </w:t>
            </w:r>
            <w:r w:rsidRPr="00471DE1">
              <w:rPr>
                <w:iCs/>
                <w:lang w:val="vi-VN" w:eastAsia="en-GB"/>
              </w:rPr>
              <w:t>Trang bị điện - điện tử trong máy công nghiệp</w:t>
            </w:r>
          </w:p>
        </w:tc>
        <w:tc>
          <w:tcPr>
            <w:tcW w:w="444" w:type="pct"/>
            <w:tcBorders>
              <w:top w:val="nil"/>
              <w:left w:val="nil"/>
              <w:bottom w:val="single" w:sz="4" w:space="0" w:color="auto"/>
              <w:right w:val="single" w:sz="4" w:space="0" w:color="auto"/>
            </w:tcBorders>
            <w:shd w:val="clear" w:color="auto" w:fill="FBD4B4" w:themeFill="accent6" w:themeFillTint="66"/>
            <w:vAlign w:val="center"/>
          </w:tcPr>
          <w:p w14:paraId="00465F39" w14:textId="57BE62EB" w:rsidR="00B16DAD" w:rsidRPr="00471DE1" w:rsidRDefault="00B16DAD" w:rsidP="00B16DAD">
            <w:pPr>
              <w:spacing w:before="60" w:after="60"/>
              <w:jc w:val="center"/>
              <w:rPr>
                <w:bCs/>
                <w:lang w:eastAsia="en-GB"/>
              </w:rPr>
            </w:pPr>
            <w:r>
              <w:rPr>
                <w:bCs/>
                <w:lang w:eastAsia="en-GB"/>
              </w:rPr>
              <w:t>4</w:t>
            </w:r>
          </w:p>
        </w:tc>
      </w:tr>
      <w:tr w:rsidR="00B16DAD" w:rsidRPr="007B4C43" w14:paraId="4802683A"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690221D1" w14:textId="77777777" w:rsidR="00B16DAD" w:rsidRPr="00062D24" w:rsidRDefault="00B16DAD" w:rsidP="00933099">
            <w:pPr>
              <w:pStyle w:val="ListParagraph"/>
              <w:numPr>
                <w:ilvl w:val="0"/>
                <w:numId w:val="7"/>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11D8495D" w14:textId="77777777" w:rsidR="00B16DAD" w:rsidRPr="00F842E7" w:rsidRDefault="00B16DAD" w:rsidP="00B16DAD">
            <w:pPr>
              <w:spacing w:before="60" w:after="60"/>
              <w:rPr>
                <w:lang w:val="vi-VN"/>
              </w:rPr>
            </w:pPr>
            <w:r w:rsidRPr="00F842E7">
              <w:rPr>
                <w:lang w:val="vi-VN"/>
              </w:rPr>
              <w:t>Lập trình điều khiển robot công nghiệp</w:t>
            </w:r>
          </w:p>
        </w:tc>
        <w:tc>
          <w:tcPr>
            <w:tcW w:w="852" w:type="pct"/>
            <w:tcBorders>
              <w:top w:val="nil"/>
              <w:left w:val="nil"/>
              <w:bottom w:val="single" w:sz="4" w:space="0" w:color="auto"/>
              <w:right w:val="single" w:sz="4" w:space="0" w:color="auto"/>
            </w:tcBorders>
            <w:shd w:val="clear" w:color="000000" w:fill="FFFFFF" w:themeFill="background1"/>
            <w:vAlign w:val="center"/>
          </w:tcPr>
          <w:p w14:paraId="3183209F" w14:textId="77777777" w:rsidR="00B16DAD" w:rsidRDefault="00B16DAD" w:rsidP="00B16DAD">
            <w:pPr>
              <w:spacing w:before="60" w:after="60"/>
              <w:jc w:val="center"/>
              <w:rPr>
                <w:color w:val="FF0000"/>
              </w:rPr>
            </w:pPr>
            <w:r>
              <w:t>2</w:t>
            </w:r>
          </w:p>
        </w:tc>
        <w:tc>
          <w:tcPr>
            <w:tcW w:w="1709" w:type="pct"/>
            <w:tcBorders>
              <w:top w:val="nil"/>
              <w:left w:val="nil"/>
              <w:bottom w:val="single" w:sz="4" w:space="0" w:color="auto"/>
              <w:right w:val="single" w:sz="4" w:space="0" w:color="auto"/>
            </w:tcBorders>
            <w:shd w:val="clear" w:color="auto" w:fill="FBD4B4" w:themeFill="accent6" w:themeFillTint="66"/>
          </w:tcPr>
          <w:p w14:paraId="0E873135" w14:textId="549827C2" w:rsidR="00B16DAD" w:rsidRPr="0085234D" w:rsidRDefault="00B16DAD" w:rsidP="00B16DAD">
            <w:pPr>
              <w:spacing w:before="60" w:after="60"/>
            </w:pPr>
            <w:r>
              <w:t>ME4137 – Động lực học và điều khiển các hệ thống robot</w:t>
            </w:r>
          </w:p>
        </w:tc>
        <w:tc>
          <w:tcPr>
            <w:tcW w:w="444" w:type="pct"/>
            <w:tcBorders>
              <w:top w:val="nil"/>
              <w:left w:val="nil"/>
              <w:bottom w:val="single" w:sz="4" w:space="0" w:color="auto"/>
              <w:right w:val="single" w:sz="4" w:space="0" w:color="auto"/>
            </w:tcBorders>
            <w:shd w:val="clear" w:color="auto" w:fill="FBD4B4" w:themeFill="accent6" w:themeFillTint="66"/>
          </w:tcPr>
          <w:p w14:paraId="73776FA1" w14:textId="77777777" w:rsidR="00B16DAD" w:rsidRPr="007B4C43" w:rsidRDefault="00B16DAD" w:rsidP="00B16DAD">
            <w:pPr>
              <w:spacing w:before="60" w:after="60"/>
              <w:jc w:val="center"/>
              <w:rPr>
                <w:bCs/>
                <w:lang w:val="vi-VN" w:eastAsia="en-GB"/>
              </w:rPr>
            </w:pPr>
            <w:r w:rsidRPr="00C428D9">
              <w:t>1</w:t>
            </w:r>
          </w:p>
        </w:tc>
      </w:tr>
      <w:tr w:rsidR="00B16DAD" w:rsidRPr="007B4C43" w14:paraId="52C72454"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597A4FE4" w14:textId="77777777" w:rsidR="00B16DAD" w:rsidRPr="00062D24" w:rsidRDefault="00B16DAD" w:rsidP="00933099">
            <w:pPr>
              <w:pStyle w:val="ListParagraph"/>
              <w:numPr>
                <w:ilvl w:val="0"/>
                <w:numId w:val="7"/>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4457CFA5" w14:textId="77777777" w:rsidR="00B16DAD" w:rsidRPr="00F842E7" w:rsidRDefault="00B16DAD" w:rsidP="00B16DAD">
            <w:pPr>
              <w:spacing w:before="60" w:after="60"/>
              <w:rPr>
                <w:lang w:val="vi-VN"/>
              </w:rPr>
            </w:pPr>
            <w:r w:rsidRPr="00F842E7">
              <w:rPr>
                <w:lang w:val="vi-VN"/>
              </w:rPr>
              <w:t>Điều khiển các hệ thống servo</w:t>
            </w:r>
          </w:p>
        </w:tc>
        <w:tc>
          <w:tcPr>
            <w:tcW w:w="852" w:type="pct"/>
            <w:tcBorders>
              <w:top w:val="nil"/>
              <w:left w:val="nil"/>
              <w:bottom w:val="single" w:sz="4" w:space="0" w:color="auto"/>
              <w:right w:val="single" w:sz="4" w:space="0" w:color="auto"/>
            </w:tcBorders>
            <w:shd w:val="clear" w:color="000000" w:fill="FFFFFF" w:themeFill="background1"/>
            <w:vAlign w:val="center"/>
          </w:tcPr>
          <w:p w14:paraId="77C5C368" w14:textId="77777777" w:rsidR="00B16DAD" w:rsidRDefault="00B16DAD" w:rsidP="00B16DAD">
            <w:pPr>
              <w:spacing w:before="60" w:after="60"/>
              <w:jc w:val="center"/>
              <w:rPr>
                <w:color w:val="FF0000"/>
              </w:rPr>
            </w:pPr>
            <w:r>
              <w:t>3</w:t>
            </w:r>
          </w:p>
        </w:tc>
        <w:tc>
          <w:tcPr>
            <w:tcW w:w="1709" w:type="pct"/>
            <w:tcBorders>
              <w:top w:val="nil"/>
              <w:left w:val="nil"/>
              <w:bottom w:val="single" w:sz="4" w:space="0" w:color="auto"/>
              <w:right w:val="single" w:sz="4" w:space="0" w:color="auto"/>
            </w:tcBorders>
            <w:shd w:val="clear" w:color="auto" w:fill="FBD4B4" w:themeFill="accent6" w:themeFillTint="66"/>
            <w:vAlign w:val="center"/>
          </w:tcPr>
          <w:p w14:paraId="78E65E25" w14:textId="00A1E2B2" w:rsidR="00B16DAD" w:rsidRPr="007B4C43" w:rsidRDefault="00B16DAD" w:rsidP="00B16DAD">
            <w:pPr>
              <w:spacing w:before="60" w:after="60"/>
              <w:rPr>
                <w:iCs/>
                <w:lang w:val="vi-VN" w:eastAsia="en-GB"/>
              </w:rPr>
            </w:pPr>
            <w:r w:rsidRPr="000008F4">
              <w:rPr>
                <w:iCs/>
                <w:lang w:val="vi-VN" w:eastAsia="en-GB"/>
              </w:rPr>
              <w:t>ME4217</w:t>
            </w:r>
            <w:r>
              <w:rPr>
                <w:iCs/>
                <w:lang w:eastAsia="en-GB"/>
              </w:rPr>
              <w:t xml:space="preserve"> – </w:t>
            </w:r>
            <w:r w:rsidRPr="000008F4">
              <w:rPr>
                <w:iCs/>
                <w:lang w:val="vi-VN" w:eastAsia="en-GB"/>
              </w:rPr>
              <w:t>Điều khiển các hệ thống servo</w:t>
            </w:r>
          </w:p>
        </w:tc>
        <w:tc>
          <w:tcPr>
            <w:tcW w:w="444" w:type="pct"/>
            <w:tcBorders>
              <w:top w:val="nil"/>
              <w:left w:val="nil"/>
              <w:bottom w:val="single" w:sz="4" w:space="0" w:color="auto"/>
              <w:right w:val="single" w:sz="4" w:space="0" w:color="auto"/>
            </w:tcBorders>
            <w:shd w:val="clear" w:color="auto" w:fill="FBD4B4" w:themeFill="accent6" w:themeFillTint="66"/>
            <w:vAlign w:val="center"/>
          </w:tcPr>
          <w:p w14:paraId="38B6AAE7" w14:textId="5D827126" w:rsidR="00B16DAD" w:rsidRPr="000008F4" w:rsidRDefault="00B16DAD" w:rsidP="00B16DAD">
            <w:pPr>
              <w:spacing w:before="60" w:after="60"/>
              <w:jc w:val="center"/>
              <w:rPr>
                <w:bCs/>
                <w:lang w:eastAsia="en-GB"/>
              </w:rPr>
            </w:pPr>
            <w:r>
              <w:rPr>
                <w:bCs/>
                <w:lang w:eastAsia="en-GB"/>
              </w:rPr>
              <w:t>3</w:t>
            </w:r>
          </w:p>
        </w:tc>
      </w:tr>
      <w:tr w:rsidR="00B16DAD" w:rsidRPr="00F82C22" w14:paraId="094494F8"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36979863" w14:textId="77777777" w:rsidR="00B16DAD" w:rsidRPr="00062D24" w:rsidRDefault="00B16DAD" w:rsidP="00933099">
            <w:pPr>
              <w:pStyle w:val="ListParagraph"/>
              <w:numPr>
                <w:ilvl w:val="0"/>
                <w:numId w:val="7"/>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70BDED1F" w14:textId="77777777" w:rsidR="00B16DAD" w:rsidRPr="00F842E7" w:rsidRDefault="00B16DAD" w:rsidP="00B16DAD">
            <w:pPr>
              <w:spacing w:before="60" w:after="60"/>
              <w:rPr>
                <w:lang w:val="vi-VN"/>
              </w:rPr>
            </w:pPr>
            <w:r w:rsidRPr="00F842E7">
              <w:rPr>
                <w:lang w:val="vi-VN"/>
              </w:rPr>
              <w:t>Hệ thống sản xuất thông minh</w:t>
            </w:r>
          </w:p>
        </w:tc>
        <w:tc>
          <w:tcPr>
            <w:tcW w:w="852" w:type="pct"/>
            <w:tcBorders>
              <w:top w:val="nil"/>
              <w:left w:val="nil"/>
              <w:bottom w:val="single" w:sz="4" w:space="0" w:color="auto"/>
              <w:right w:val="single" w:sz="4" w:space="0" w:color="auto"/>
            </w:tcBorders>
            <w:shd w:val="clear" w:color="000000" w:fill="FFFFFF" w:themeFill="background1"/>
            <w:vAlign w:val="center"/>
          </w:tcPr>
          <w:p w14:paraId="413EB253" w14:textId="77777777" w:rsidR="00B16DAD" w:rsidRDefault="00B16DAD" w:rsidP="00B16DAD">
            <w:pPr>
              <w:spacing w:before="60" w:after="60"/>
              <w:jc w:val="center"/>
              <w:rPr>
                <w:color w:val="FF0000"/>
              </w:rPr>
            </w:pPr>
            <w:r>
              <w:t>3</w:t>
            </w:r>
          </w:p>
        </w:tc>
        <w:tc>
          <w:tcPr>
            <w:tcW w:w="1709" w:type="pct"/>
            <w:tcBorders>
              <w:top w:val="nil"/>
              <w:left w:val="nil"/>
              <w:bottom w:val="single" w:sz="4" w:space="0" w:color="auto"/>
              <w:right w:val="single" w:sz="4" w:space="0" w:color="auto"/>
            </w:tcBorders>
            <w:shd w:val="clear" w:color="auto" w:fill="FBD4B4" w:themeFill="accent6" w:themeFillTint="66"/>
            <w:vAlign w:val="center"/>
          </w:tcPr>
          <w:p w14:paraId="1D4C01EE" w14:textId="2CC8357B" w:rsidR="00B16DAD" w:rsidRPr="007B4C43" w:rsidRDefault="00B16DAD" w:rsidP="00B16DAD">
            <w:pPr>
              <w:spacing w:before="60" w:after="60"/>
              <w:rPr>
                <w:iCs/>
                <w:lang w:val="vi-VN" w:eastAsia="en-GB"/>
              </w:rPr>
            </w:pPr>
            <w:r w:rsidRPr="00F82C22">
              <w:rPr>
                <w:iCs/>
                <w:lang w:val="vi-VN" w:eastAsia="en-GB"/>
              </w:rPr>
              <w:t>IM1023 – Quản lý sản xuất cho kỹ sư</w:t>
            </w:r>
          </w:p>
        </w:tc>
        <w:tc>
          <w:tcPr>
            <w:tcW w:w="444" w:type="pct"/>
            <w:tcBorders>
              <w:top w:val="nil"/>
              <w:left w:val="nil"/>
              <w:bottom w:val="single" w:sz="4" w:space="0" w:color="auto"/>
              <w:right w:val="single" w:sz="4" w:space="0" w:color="auto"/>
            </w:tcBorders>
            <w:shd w:val="clear" w:color="auto" w:fill="FBD4B4" w:themeFill="accent6" w:themeFillTint="66"/>
            <w:vAlign w:val="center"/>
          </w:tcPr>
          <w:p w14:paraId="07F2D0E5" w14:textId="2597EA97" w:rsidR="00B16DAD" w:rsidRPr="006E2B95" w:rsidRDefault="00B16DAD" w:rsidP="00B16DAD">
            <w:pPr>
              <w:spacing w:before="60" w:after="60"/>
              <w:jc w:val="center"/>
              <w:rPr>
                <w:bCs/>
                <w:lang w:eastAsia="en-GB"/>
              </w:rPr>
            </w:pPr>
            <w:r>
              <w:rPr>
                <w:bCs/>
                <w:lang w:eastAsia="en-GB"/>
              </w:rPr>
              <w:t>3</w:t>
            </w:r>
          </w:p>
        </w:tc>
      </w:tr>
      <w:tr w:rsidR="00B16DAD" w:rsidRPr="00F81557" w14:paraId="4F48432A" w14:textId="77777777" w:rsidTr="009F094B">
        <w:trPr>
          <w:trHeight w:val="576"/>
        </w:trPr>
        <w:tc>
          <w:tcPr>
            <w:tcW w:w="1995" w:type="pct"/>
            <w:gridSpan w:val="2"/>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3BB5090" w14:textId="77777777" w:rsidR="00B16DAD" w:rsidRPr="00F81557" w:rsidRDefault="00B16DAD" w:rsidP="00B16DAD">
            <w:pPr>
              <w:spacing w:before="60" w:after="60"/>
              <w:rPr>
                <w:b/>
                <w:bCs/>
                <w:iCs/>
                <w:lang w:val="en-GB" w:eastAsia="en-GB"/>
              </w:rPr>
            </w:pPr>
            <w:r w:rsidRPr="00F81557">
              <w:rPr>
                <w:b/>
                <w:bCs/>
                <w:iCs/>
                <w:lang w:val="en-GB" w:eastAsia="en-GB"/>
              </w:rPr>
              <w:t xml:space="preserve">Tổng tín chỉ các HP TƯƠNG ĐƯƠNG </w:t>
            </w:r>
          </w:p>
          <w:p w14:paraId="740EA5A3" w14:textId="77777777" w:rsidR="00B16DAD" w:rsidRPr="00F81557" w:rsidRDefault="00B16DAD" w:rsidP="00B16DAD">
            <w:pPr>
              <w:spacing w:before="60" w:after="60"/>
              <w:rPr>
                <w:b/>
                <w:bCs/>
                <w:iCs/>
                <w:lang w:val="en-GB" w:eastAsia="en-GB"/>
              </w:rPr>
            </w:pPr>
            <w:r w:rsidRPr="00F81557">
              <w:rPr>
                <w:b/>
                <w:bCs/>
                <w:iCs/>
                <w:lang w:val="en-GB" w:eastAsia="en-GB"/>
              </w:rPr>
              <w:t>(HP Bắt buộc + tất cả HP Tự chọn)</w:t>
            </w:r>
          </w:p>
        </w:tc>
        <w:tc>
          <w:tcPr>
            <w:tcW w:w="852" w:type="pct"/>
            <w:tcBorders>
              <w:top w:val="single" w:sz="4" w:space="0" w:color="auto"/>
              <w:left w:val="nil"/>
              <w:bottom w:val="single" w:sz="4" w:space="0" w:color="auto"/>
              <w:right w:val="single" w:sz="4" w:space="0" w:color="auto"/>
            </w:tcBorders>
            <w:shd w:val="clear" w:color="000000" w:fill="FFFFFF" w:themeFill="background1"/>
            <w:vAlign w:val="center"/>
          </w:tcPr>
          <w:p w14:paraId="70F54BD5" w14:textId="13FAD434" w:rsidR="00B16DAD" w:rsidRPr="00F81557" w:rsidRDefault="00B16DAD" w:rsidP="00B16DAD">
            <w:pPr>
              <w:spacing w:before="60" w:after="60"/>
              <w:jc w:val="center"/>
              <w:rPr>
                <w:b/>
                <w:bCs/>
                <w:lang w:eastAsia="en-GB"/>
              </w:rPr>
            </w:pPr>
            <w:r>
              <w:rPr>
                <w:b/>
                <w:bCs/>
                <w:lang w:eastAsia="en-GB"/>
              </w:rPr>
              <w:t>107</w:t>
            </w:r>
          </w:p>
        </w:tc>
        <w:tc>
          <w:tcPr>
            <w:tcW w:w="1709" w:type="pct"/>
            <w:tcBorders>
              <w:top w:val="single" w:sz="4" w:space="0" w:color="auto"/>
              <w:left w:val="nil"/>
              <w:bottom w:val="single" w:sz="4" w:space="0" w:color="auto"/>
              <w:right w:val="single" w:sz="4" w:space="0" w:color="auto"/>
            </w:tcBorders>
            <w:shd w:val="clear" w:color="auto" w:fill="FBD4B4" w:themeFill="accent6" w:themeFillTint="66"/>
            <w:vAlign w:val="center"/>
          </w:tcPr>
          <w:p w14:paraId="0D6B20B2" w14:textId="77777777" w:rsidR="00B16DAD" w:rsidRPr="00F81557" w:rsidRDefault="00B16DAD" w:rsidP="00B16DAD">
            <w:pPr>
              <w:spacing w:before="60" w:after="60"/>
              <w:rPr>
                <w:b/>
                <w:bCs/>
                <w:iCs/>
                <w:lang w:val="en-GB" w:eastAsia="en-GB"/>
              </w:rPr>
            </w:pPr>
            <w:r w:rsidRPr="00F81557">
              <w:rPr>
                <w:b/>
                <w:bCs/>
                <w:iCs/>
                <w:lang w:val="en-GB" w:eastAsia="en-GB"/>
              </w:rPr>
              <w:t>Tổng tín chỉ HP TƯƠNG ĐƯƠNG</w:t>
            </w:r>
          </w:p>
        </w:tc>
        <w:tc>
          <w:tcPr>
            <w:tcW w:w="444" w:type="pct"/>
            <w:tcBorders>
              <w:top w:val="single" w:sz="4" w:space="0" w:color="auto"/>
              <w:left w:val="nil"/>
              <w:bottom w:val="single" w:sz="4" w:space="0" w:color="auto"/>
              <w:right w:val="single" w:sz="4" w:space="0" w:color="auto"/>
            </w:tcBorders>
            <w:shd w:val="clear" w:color="auto" w:fill="FBD4B4" w:themeFill="accent6" w:themeFillTint="66"/>
            <w:vAlign w:val="center"/>
          </w:tcPr>
          <w:p w14:paraId="61D1F8F2" w14:textId="5944652A" w:rsidR="00B16DAD" w:rsidRPr="00F81557" w:rsidRDefault="00B16DAD" w:rsidP="00B16DAD">
            <w:pPr>
              <w:spacing w:before="60" w:after="60"/>
              <w:jc w:val="center"/>
              <w:rPr>
                <w:b/>
                <w:bCs/>
                <w:lang w:eastAsia="en-GB"/>
              </w:rPr>
            </w:pPr>
            <w:r>
              <w:rPr>
                <w:b/>
                <w:bCs/>
                <w:lang w:eastAsia="en-GB"/>
              </w:rPr>
              <w:t>113</w:t>
            </w:r>
          </w:p>
        </w:tc>
      </w:tr>
      <w:tr w:rsidR="00B16DAD" w:rsidRPr="00F81557" w14:paraId="745E3D15" w14:textId="77777777" w:rsidTr="009F094B">
        <w:trPr>
          <w:trHeight w:val="762"/>
        </w:trPr>
        <w:tc>
          <w:tcPr>
            <w:tcW w:w="1995" w:type="pct"/>
            <w:gridSpan w:val="2"/>
            <w:tcBorders>
              <w:top w:val="single" w:sz="4" w:space="0" w:color="auto"/>
              <w:left w:val="single" w:sz="4" w:space="0" w:color="auto"/>
              <w:bottom w:val="single" w:sz="4" w:space="0" w:color="auto"/>
              <w:right w:val="single" w:sz="4" w:space="0" w:color="auto"/>
            </w:tcBorders>
            <w:shd w:val="clear" w:color="000000" w:fill="D6E3BC" w:themeFill="accent3" w:themeFillTint="66"/>
            <w:vAlign w:val="center"/>
          </w:tcPr>
          <w:p w14:paraId="224587A3" w14:textId="77777777" w:rsidR="00B16DAD" w:rsidRPr="00F81557" w:rsidRDefault="00B16DAD" w:rsidP="00B16DAD">
            <w:pPr>
              <w:spacing w:before="60" w:after="60"/>
              <w:rPr>
                <w:b/>
                <w:bCs/>
                <w:iCs/>
                <w:lang w:val="en-GB" w:eastAsia="en-GB"/>
              </w:rPr>
            </w:pPr>
            <w:r w:rsidRPr="00F81557">
              <w:rPr>
                <w:b/>
                <w:bCs/>
              </w:rPr>
              <w:lastRenderedPageBreak/>
              <w:t>TỔNG SỐ HỌC PHẦN TƯƠNG ĐƯƠNG</w:t>
            </w:r>
          </w:p>
        </w:tc>
        <w:tc>
          <w:tcPr>
            <w:tcW w:w="852" w:type="pct"/>
            <w:tcBorders>
              <w:top w:val="single" w:sz="4" w:space="0" w:color="auto"/>
              <w:left w:val="nil"/>
              <w:bottom w:val="single" w:sz="4" w:space="0" w:color="auto"/>
              <w:right w:val="single" w:sz="4" w:space="0" w:color="auto"/>
            </w:tcBorders>
            <w:shd w:val="clear" w:color="000000" w:fill="D6E3BC" w:themeFill="accent3" w:themeFillTint="66"/>
            <w:vAlign w:val="center"/>
          </w:tcPr>
          <w:p w14:paraId="607148D6" w14:textId="52112B7C" w:rsidR="00B16DAD" w:rsidRPr="00F81557" w:rsidRDefault="00B16DAD" w:rsidP="00B16DAD">
            <w:pPr>
              <w:spacing w:before="60" w:after="60"/>
              <w:jc w:val="center"/>
              <w:rPr>
                <w:b/>
                <w:lang w:eastAsia="en-GB"/>
              </w:rPr>
            </w:pPr>
            <w:r>
              <w:rPr>
                <w:b/>
                <w:lang w:eastAsia="en-GB"/>
              </w:rPr>
              <w:t>49</w:t>
            </w:r>
          </w:p>
        </w:tc>
        <w:tc>
          <w:tcPr>
            <w:tcW w:w="2153" w:type="pct"/>
            <w:gridSpan w:val="2"/>
            <w:tcBorders>
              <w:top w:val="single" w:sz="4" w:space="0" w:color="auto"/>
              <w:left w:val="nil"/>
              <w:bottom w:val="single" w:sz="4" w:space="0" w:color="auto"/>
              <w:right w:val="single" w:sz="4" w:space="0" w:color="auto"/>
            </w:tcBorders>
            <w:shd w:val="clear" w:color="000000" w:fill="D6E3BC" w:themeFill="accent3" w:themeFillTint="66"/>
            <w:vAlign w:val="center"/>
          </w:tcPr>
          <w:p w14:paraId="3AFF6F51" w14:textId="189064B4" w:rsidR="00B16DAD" w:rsidRPr="006F0CE1" w:rsidRDefault="00B16DAD" w:rsidP="00B16DAD">
            <w:pPr>
              <w:spacing w:before="60" w:after="60"/>
              <w:jc w:val="center"/>
              <w:rPr>
                <w:b/>
                <w:bCs/>
                <w:color w:val="0070C0"/>
                <w:sz w:val="28"/>
                <w:szCs w:val="28"/>
              </w:rPr>
            </w:pPr>
            <w:r w:rsidRPr="00F81557">
              <w:rPr>
                <w:b/>
                <w:bCs/>
              </w:rPr>
              <w:t xml:space="preserve">TỈ LỆ TƯƠNG ĐƯƠNG </w:t>
            </w:r>
            <w:r>
              <w:rPr>
                <w:b/>
                <w:bCs/>
                <w:color w:val="FF0000"/>
                <w:sz w:val="28"/>
                <w:szCs w:val="28"/>
              </w:rPr>
              <w:t>55.7</w:t>
            </w:r>
            <w:r w:rsidRPr="00F81557">
              <w:rPr>
                <w:b/>
                <w:bCs/>
                <w:sz w:val="28"/>
                <w:szCs w:val="28"/>
              </w:rPr>
              <w:t>%</w:t>
            </w:r>
          </w:p>
        </w:tc>
      </w:tr>
      <w:tr w:rsidR="00B16DAD" w:rsidRPr="00F81557" w14:paraId="4575E268" w14:textId="77777777" w:rsidTr="009F094B">
        <w:trPr>
          <w:trHeight w:val="678"/>
        </w:trPr>
        <w:tc>
          <w:tcPr>
            <w:tcW w:w="5000" w:type="pct"/>
            <w:gridSpan w:val="5"/>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5E5A337B" w14:textId="77777777" w:rsidR="00B16DAD" w:rsidRPr="00F81557" w:rsidRDefault="00B16DAD" w:rsidP="00B16DAD">
            <w:pPr>
              <w:spacing w:before="60" w:after="60"/>
              <w:rPr>
                <w:b/>
                <w:lang w:val="en-GB" w:eastAsia="en-GB"/>
              </w:rPr>
            </w:pPr>
            <w:r w:rsidRPr="00F81557">
              <w:rPr>
                <w:b/>
                <w:lang w:val="en-GB" w:eastAsia="en-GB"/>
              </w:rPr>
              <w:t xml:space="preserve">HỌC PHẦN KHÁC NHAU DO ĐẶC TRƯNG CTĐT QUỐC GIA </w:t>
            </w:r>
            <w:r w:rsidRPr="00F81557">
              <w:rPr>
                <w:b/>
                <w:i/>
                <w:iCs/>
                <w:color w:val="FF0000"/>
                <w:lang w:val="en-GB" w:eastAsia="en-GB"/>
              </w:rPr>
              <w:t>(chỉ áp dụng khi đối sánh CTĐT nước ngoài)</w:t>
            </w:r>
          </w:p>
        </w:tc>
      </w:tr>
      <w:tr w:rsidR="00B16DAD" w:rsidRPr="00F81557" w14:paraId="30C8553E" w14:textId="77777777" w:rsidTr="009F094B">
        <w:trPr>
          <w:trHeight w:val="576"/>
        </w:trPr>
        <w:tc>
          <w:tcPr>
            <w:tcW w:w="283"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6D5CE5A1" w14:textId="3AB77DE2" w:rsidR="00B16DAD" w:rsidRPr="00F45F10" w:rsidRDefault="00B16DAD" w:rsidP="00B16DAD">
            <w:pPr>
              <w:spacing w:before="60" w:after="60"/>
              <w:jc w:val="center"/>
              <w:rPr>
                <w:bCs/>
                <w:lang w:eastAsia="en-GB"/>
              </w:rPr>
            </w:pPr>
            <w:r>
              <w:rPr>
                <w:bCs/>
                <w:lang w:eastAsia="en-GB"/>
              </w:rPr>
              <w:t>1</w:t>
            </w:r>
          </w:p>
        </w:tc>
        <w:tc>
          <w:tcPr>
            <w:tcW w:w="1712" w:type="pct"/>
            <w:tcBorders>
              <w:top w:val="single" w:sz="4" w:space="0" w:color="auto"/>
              <w:left w:val="nil"/>
              <w:bottom w:val="single" w:sz="4" w:space="0" w:color="auto"/>
              <w:right w:val="single" w:sz="4" w:space="0" w:color="auto"/>
            </w:tcBorders>
            <w:shd w:val="clear" w:color="000000" w:fill="FFFFFF" w:themeFill="background1"/>
            <w:vAlign w:val="center"/>
          </w:tcPr>
          <w:p w14:paraId="1FE24B53" w14:textId="77777777" w:rsidR="00B16DAD" w:rsidRPr="00F81557" w:rsidRDefault="00B16DAD" w:rsidP="00B16DAD">
            <w:pPr>
              <w:spacing w:before="60" w:after="60"/>
            </w:pPr>
          </w:p>
        </w:tc>
        <w:tc>
          <w:tcPr>
            <w:tcW w:w="852" w:type="pct"/>
            <w:tcBorders>
              <w:top w:val="single" w:sz="4" w:space="0" w:color="auto"/>
              <w:left w:val="nil"/>
              <w:bottom w:val="single" w:sz="4" w:space="0" w:color="auto"/>
              <w:right w:val="single" w:sz="4" w:space="0" w:color="auto"/>
            </w:tcBorders>
            <w:shd w:val="clear" w:color="000000" w:fill="FFFFFF" w:themeFill="background1"/>
            <w:vAlign w:val="center"/>
          </w:tcPr>
          <w:p w14:paraId="4770701D" w14:textId="77777777" w:rsidR="00B16DAD" w:rsidRPr="00F81557" w:rsidRDefault="00B16DAD" w:rsidP="00B16DAD">
            <w:pPr>
              <w:spacing w:before="60" w:after="60"/>
              <w:jc w:val="center"/>
            </w:pPr>
          </w:p>
        </w:tc>
        <w:tc>
          <w:tcPr>
            <w:tcW w:w="170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3F89F4E2" w14:textId="77777777" w:rsidR="00B16DAD" w:rsidRPr="00F81557" w:rsidRDefault="00B16DAD" w:rsidP="00B16DAD">
            <w:pPr>
              <w:spacing w:before="60" w:after="60"/>
            </w:pPr>
          </w:p>
        </w:tc>
        <w:tc>
          <w:tcPr>
            <w:tcW w:w="444"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2A844E9B" w14:textId="77777777" w:rsidR="00B16DAD" w:rsidRPr="00F81557" w:rsidRDefault="00B16DAD" w:rsidP="00B16DAD">
            <w:pPr>
              <w:spacing w:before="60" w:after="60"/>
              <w:jc w:val="center"/>
            </w:pPr>
          </w:p>
        </w:tc>
      </w:tr>
      <w:tr w:rsidR="00B16DAD" w:rsidRPr="00F81557" w14:paraId="193B374A" w14:textId="77777777" w:rsidTr="009F094B">
        <w:trPr>
          <w:trHeight w:val="576"/>
        </w:trPr>
        <w:tc>
          <w:tcPr>
            <w:tcW w:w="1995" w:type="pct"/>
            <w:gridSpan w:val="2"/>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07B0990" w14:textId="615E6FB1" w:rsidR="00B16DAD" w:rsidRPr="00F81557" w:rsidRDefault="00B16DAD" w:rsidP="00B16DAD">
            <w:pPr>
              <w:spacing w:before="60" w:after="60"/>
              <w:rPr>
                <w:rFonts w:eastAsia="TimesNewRomanPSMT"/>
                <w:b/>
                <w:bCs/>
                <w:color w:val="000000" w:themeColor="text1"/>
              </w:rPr>
            </w:pPr>
            <w:r w:rsidRPr="00F81557">
              <w:rPr>
                <w:rFonts w:eastAsia="TimesNewRomanPSMT"/>
                <w:b/>
                <w:bCs/>
                <w:color w:val="000000" w:themeColor="text1"/>
              </w:rPr>
              <w:t xml:space="preserve">TỔNG </w:t>
            </w:r>
            <w:r w:rsidR="00D43090">
              <w:rPr>
                <w:rFonts w:eastAsia="TimesNewRomanPSMT"/>
                <w:b/>
                <w:bCs/>
                <w:color w:val="FF0000"/>
              </w:rPr>
              <w:t>0</w:t>
            </w:r>
            <w:r w:rsidRPr="00F81557">
              <w:rPr>
                <w:rFonts w:eastAsia="TimesNewRomanPSMT"/>
                <w:b/>
                <w:bCs/>
                <w:color w:val="FF0000"/>
              </w:rPr>
              <w:t xml:space="preserve"> </w:t>
            </w:r>
            <w:r w:rsidRPr="00F81557">
              <w:rPr>
                <w:rFonts w:eastAsia="TimesNewRomanPSMT"/>
                <w:b/>
                <w:bCs/>
                <w:color w:val="000000" w:themeColor="text1"/>
              </w:rPr>
              <w:t>HỌC PHẦN</w:t>
            </w:r>
          </w:p>
        </w:tc>
        <w:tc>
          <w:tcPr>
            <w:tcW w:w="852" w:type="pct"/>
            <w:tcBorders>
              <w:top w:val="single" w:sz="4" w:space="0" w:color="auto"/>
              <w:left w:val="nil"/>
              <w:bottom w:val="single" w:sz="4" w:space="0" w:color="auto"/>
              <w:right w:val="single" w:sz="4" w:space="0" w:color="auto"/>
            </w:tcBorders>
            <w:shd w:val="clear" w:color="000000" w:fill="FFFFFF" w:themeFill="background1"/>
            <w:vAlign w:val="center"/>
          </w:tcPr>
          <w:p w14:paraId="5B2A8B37" w14:textId="77777777" w:rsidR="00B16DAD" w:rsidRPr="00F81557" w:rsidRDefault="00B16DAD" w:rsidP="00B16DAD">
            <w:pPr>
              <w:spacing w:before="60" w:after="60"/>
              <w:jc w:val="center"/>
              <w:rPr>
                <w:rFonts w:eastAsia="TimesNewRomanPSMT"/>
                <w:color w:val="000000" w:themeColor="text1"/>
              </w:rPr>
            </w:pPr>
          </w:p>
        </w:tc>
        <w:tc>
          <w:tcPr>
            <w:tcW w:w="2153" w:type="pct"/>
            <w:gridSpan w:val="2"/>
            <w:tcBorders>
              <w:top w:val="single" w:sz="4" w:space="0" w:color="auto"/>
              <w:left w:val="nil"/>
              <w:bottom w:val="single" w:sz="4" w:space="0" w:color="auto"/>
              <w:right w:val="single" w:sz="4" w:space="0" w:color="auto"/>
            </w:tcBorders>
            <w:shd w:val="clear" w:color="000000" w:fill="FBD4B4" w:themeFill="accent6" w:themeFillTint="66"/>
            <w:vAlign w:val="center"/>
          </w:tcPr>
          <w:p w14:paraId="451D89C5" w14:textId="1C31DD46" w:rsidR="00B16DAD" w:rsidRPr="00D43090" w:rsidRDefault="00B16DAD" w:rsidP="00D43090">
            <w:pPr>
              <w:spacing w:before="60" w:after="60"/>
              <w:jc w:val="center"/>
              <w:rPr>
                <w:b/>
                <w:bCs/>
                <w:color w:val="FF0000"/>
                <w:sz w:val="26"/>
                <w:szCs w:val="26"/>
              </w:rPr>
            </w:pPr>
            <w:r w:rsidRPr="00F81557">
              <w:rPr>
                <w:b/>
                <w:bCs/>
              </w:rPr>
              <w:t>TỈ LỆ TÍNH THEO SỐ HỌC PHẦN chiếm</w:t>
            </w:r>
            <w:r w:rsidRPr="00F81557">
              <w:rPr>
                <w:b/>
                <w:bCs/>
                <w:color w:val="FF0000"/>
              </w:rPr>
              <w:t xml:space="preserve"> </w:t>
            </w:r>
            <w:r w:rsidR="00D43090">
              <w:rPr>
                <w:b/>
                <w:bCs/>
                <w:color w:val="FF0000"/>
              </w:rPr>
              <w:t>0</w:t>
            </w:r>
            <w:r w:rsidRPr="00F81557">
              <w:rPr>
                <w:b/>
                <w:bCs/>
                <w:color w:val="FF0000"/>
                <w:sz w:val="26"/>
                <w:szCs w:val="26"/>
              </w:rPr>
              <w:t>%</w:t>
            </w:r>
          </w:p>
        </w:tc>
      </w:tr>
      <w:tr w:rsidR="00B16DAD" w:rsidRPr="00F81557" w14:paraId="299D24BB" w14:textId="77777777" w:rsidTr="009F094B">
        <w:trPr>
          <w:trHeight w:val="576"/>
        </w:trPr>
        <w:tc>
          <w:tcPr>
            <w:tcW w:w="5000" w:type="pct"/>
            <w:gridSpan w:val="5"/>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FC4DADE" w14:textId="77777777" w:rsidR="00B16DAD" w:rsidRPr="00F81557" w:rsidRDefault="00B16DAD" w:rsidP="00B16DAD">
            <w:pPr>
              <w:spacing w:before="60" w:after="60"/>
              <w:rPr>
                <w:b/>
                <w:lang w:val="en-GB" w:eastAsia="en-GB"/>
              </w:rPr>
            </w:pPr>
            <w:r w:rsidRPr="00F81557">
              <w:rPr>
                <w:b/>
                <w:lang w:val="en-GB" w:eastAsia="en-GB"/>
              </w:rPr>
              <w:t xml:space="preserve">HỌC PHẦN RIÊNG/ ĐẶC TRƯNG CỦA </w:t>
            </w:r>
            <w:r w:rsidRPr="00F81557">
              <w:rPr>
                <w:b/>
                <w:color w:val="C00000"/>
                <w:lang w:val="en-GB" w:eastAsia="en-GB"/>
              </w:rPr>
              <w:t>HUIT</w:t>
            </w:r>
          </w:p>
          <w:p w14:paraId="0E0D26FB" w14:textId="77777777" w:rsidR="00B16DAD" w:rsidRPr="00F81557" w:rsidRDefault="00B16DAD" w:rsidP="00B16DAD">
            <w:pPr>
              <w:spacing w:before="60" w:after="60"/>
              <w:rPr>
                <w:rFonts w:eastAsia="TimesNewRomanPSMT"/>
                <w:b/>
                <w:bCs/>
                <w:color w:val="000000" w:themeColor="text1"/>
              </w:rPr>
            </w:pPr>
            <w:r w:rsidRPr="00F81557">
              <w:rPr>
                <w:b/>
                <w:bCs/>
                <w:color w:val="000000" w:themeColor="text1"/>
                <w:lang w:val="en-GB"/>
              </w:rPr>
              <w:t>1/ Bắt buộc</w:t>
            </w:r>
          </w:p>
        </w:tc>
      </w:tr>
      <w:tr w:rsidR="00B16DAD" w:rsidRPr="00F81557" w14:paraId="70722355"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0C96E098" w14:textId="7028767E" w:rsidR="00B16DAD" w:rsidRPr="00F941BB" w:rsidRDefault="00B16DAD" w:rsidP="00933099">
            <w:pPr>
              <w:pStyle w:val="ListParagraph"/>
              <w:numPr>
                <w:ilvl w:val="0"/>
                <w:numId w:val="8"/>
              </w:numPr>
              <w:spacing w:before="60" w:after="60"/>
              <w:jc w:val="center"/>
              <w:rPr>
                <w:bCs/>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1332E5B6" w14:textId="2B213806" w:rsidR="00B16DAD" w:rsidRPr="00F81557" w:rsidRDefault="00B16DAD" w:rsidP="00B16DAD">
            <w:pPr>
              <w:spacing w:before="60" w:after="60"/>
              <w:rPr>
                <w:rFonts w:eastAsia="TimesNewRomanPSMT"/>
                <w:color w:val="000000" w:themeColor="text1"/>
              </w:rPr>
            </w:pPr>
            <w:r>
              <w:t xml:space="preserve">Vẽ kỹ thuật </w:t>
            </w:r>
          </w:p>
        </w:tc>
        <w:tc>
          <w:tcPr>
            <w:tcW w:w="852" w:type="pct"/>
            <w:tcBorders>
              <w:top w:val="nil"/>
              <w:left w:val="nil"/>
              <w:bottom w:val="single" w:sz="4" w:space="0" w:color="auto"/>
              <w:right w:val="single" w:sz="4" w:space="0" w:color="auto"/>
            </w:tcBorders>
            <w:shd w:val="clear" w:color="000000" w:fill="FFFFFF" w:themeFill="background1"/>
            <w:vAlign w:val="center"/>
          </w:tcPr>
          <w:p w14:paraId="22A33D54" w14:textId="346F18EB" w:rsidR="00B16DAD" w:rsidRPr="00F81557" w:rsidRDefault="00B16DAD" w:rsidP="00B16DAD">
            <w:pPr>
              <w:spacing w:before="60" w:after="60"/>
              <w:jc w:val="center"/>
              <w:rPr>
                <w:rFonts w:eastAsia="TimesNewRomanPSMT"/>
                <w:color w:val="000000" w:themeColor="text1"/>
              </w:rPr>
            </w:pPr>
            <w:r>
              <w:t>2</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6B747A8F" w14:textId="59801855" w:rsidR="00B16DAD" w:rsidRPr="00F81557" w:rsidRDefault="00B16DAD" w:rsidP="00B16DAD">
            <w:pPr>
              <w:spacing w:before="60" w:after="60"/>
              <w:rPr>
                <w:color w:val="000000" w:themeColor="text1"/>
              </w:rPr>
            </w:pPr>
            <w:r w:rsidRPr="006F320D">
              <w:rPr>
                <w:color w:val="000000" w:themeColor="text1"/>
              </w:rPr>
              <w:t>PH1007</w:t>
            </w:r>
            <w:r>
              <w:rPr>
                <w:color w:val="000000" w:themeColor="text1"/>
              </w:rPr>
              <w:t xml:space="preserve"> </w:t>
            </w:r>
            <w:r w:rsidRPr="006F320D">
              <w:rPr>
                <w:color w:val="000000" w:themeColor="text1"/>
              </w:rPr>
              <w:t>Thí nghiệm vật lý</w:t>
            </w: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6E8E9EE1" w14:textId="22324EB9" w:rsidR="00B16DAD" w:rsidRPr="00812241" w:rsidRDefault="00B16DAD" w:rsidP="00B16DAD">
            <w:pPr>
              <w:spacing w:before="60" w:after="60"/>
              <w:jc w:val="center"/>
              <w:rPr>
                <w:bCs/>
                <w:lang w:eastAsia="en-GB"/>
              </w:rPr>
            </w:pPr>
            <w:r w:rsidRPr="00812241">
              <w:rPr>
                <w:bCs/>
                <w:lang w:eastAsia="en-GB"/>
              </w:rPr>
              <w:t>1</w:t>
            </w:r>
          </w:p>
        </w:tc>
      </w:tr>
      <w:tr w:rsidR="00B16DAD" w:rsidRPr="00F81557" w14:paraId="42EABE1C"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65C26EFC" w14:textId="5B56BE2D" w:rsidR="00B16DAD" w:rsidRPr="00F941BB" w:rsidRDefault="00B16DAD" w:rsidP="00933099">
            <w:pPr>
              <w:pStyle w:val="ListParagraph"/>
              <w:numPr>
                <w:ilvl w:val="0"/>
                <w:numId w:val="8"/>
              </w:numPr>
              <w:spacing w:before="60" w:after="60"/>
              <w:jc w:val="center"/>
              <w:rPr>
                <w:bCs/>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6F28A42B" w14:textId="4F7262E1" w:rsidR="00B16DAD" w:rsidRPr="00F81557" w:rsidRDefault="00B16DAD" w:rsidP="00B16DAD">
            <w:pPr>
              <w:spacing w:before="60" w:after="60"/>
              <w:rPr>
                <w:rFonts w:eastAsia="TimesNewRomanPSMT"/>
                <w:color w:val="000000" w:themeColor="text1"/>
              </w:rPr>
            </w:pPr>
            <w:r>
              <w:t>Cơ kỹ thuật</w:t>
            </w:r>
          </w:p>
        </w:tc>
        <w:tc>
          <w:tcPr>
            <w:tcW w:w="852" w:type="pct"/>
            <w:tcBorders>
              <w:top w:val="nil"/>
              <w:left w:val="nil"/>
              <w:bottom w:val="single" w:sz="4" w:space="0" w:color="auto"/>
              <w:right w:val="single" w:sz="4" w:space="0" w:color="auto"/>
            </w:tcBorders>
            <w:shd w:val="clear" w:color="000000" w:fill="FFFFFF" w:themeFill="background1"/>
            <w:vAlign w:val="center"/>
          </w:tcPr>
          <w:p w14:paraId="052EF1AC" w14:textId="72483431" w:rsidR="00B16DAD" w:rsidRPr="00F81557" w:rsidRDefault="00B16DAD" w:rsidP="00B16DAD">
            <w:pPr>
              <w:spacing w:before="60" w:after="60"/>
              <w:jc w:val="center"/>
              <w:rPr>
                <w:rFonts w:eastAsia="TimesNewRomanPSMT"/>
                <w:color w:val="000000" w:themeColor="text1"/>
              </w:rPr>
            </w:pPr>
            <w:r>
              <w:t>3</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74FA0443" w14:textId="27B98F50" w:rsidR="00B16DAD" w:rsidRPr="00F81557" w:rsidRDefault="00B16DAD" w:rsidP="00B16DAD">
            <w:pPr>
              <w:spacing w:before="60" w:after="60"/>
              <w:rPr>
                <w:color w:val="000000" w:themeColor="text1"/>
              </w:rPr>
            </w:pPr>
            <w:r w:rsidRPr="00812241">
              <w:rPr>
                <w:color w:val="000000" w:themeColor="text1"/>
              </w:rPr>
              <w:t>MT1007</w:t>
            </w:r>
            <w:r>
              <w:rPr>
                <w:color w:val="000000" w:themeColor="text1"/>
              </w:rPr>
              <w:t xml:space="preserve"> </w:t>
            </w:r>
            <w:r w:rsidRPr="00812241">
              <w:rPr>
                <w:color w:val="000000" w:themeColor="text1"/>
              </w:rPr>
              <w:t>Đại số tuyến tính</w:t>
            </w: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368261B2" w14:textId="14BBADF5" w:rsidR="00B16DAD" w:rsidRPr="00812241" w:rsidRDefault="00B16DAD" w:rsidP="00B16DAD">
            <w:pPr>
              <w:spacing w:before="60" w:after="60"/>
              <w:jc w:val="center"/>
              <w:rPr>
                <w:bCs/>
                <w:lang w:eastAsia="en-GB"/>
              </w:rPr>
            </w:pPr>
            <w:r w:rsidRPr="00812241">
              <w:rPr>
                <w:bCs/>
                <w:lang w:eastAsia="en-GB"/>
              </w:rPr>
              <w:t>3</w:t>
            </w:r>
          </w:p>
        </w:tc>
      </w:tr>
      <w:tr w:rsidR="00B16DAD" w:rsidRPr="00F81557" w14:paraId="33C7E4B9"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428C06D9" w14:textId="29CAAEAC" w:rsidR="00B16DAD" w:rsidRPr="00F941BB" w:rsidRDefault="00B16DAD" w:rsidP="00933099">
            <w:pPr>
              <w:pStyle w:val="ListParagraph"/>
              <w:numPr>
                <w:ilvl w:val="0"/>
                <w:numId w:val="8"/>
              </w:numPr>
              <w:spacing w:before="60" w:after="60"/>
              <w:jc w:val="center"/>
              <w:rPr>
                <w:bCs/>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10EF8209" w14:textId="57072F90" w:rsidR="00B16DAD" w:rsidRPr="00F81557" w:rsidRDefault="00B16DAD" w:rsidP="00B16DAD">
            <w:pPr>
              <w:spacing w:before="60" w:after="60"/>
              <w:rPr>
                <w:rFonts w:eastAsia="TimesNewRomanPSMT"/>
                <w:color w:val="000000" w:themeColor="text1"/>
              </w:rPr>
            </w:pPr>
            <w:r>
              <w:t>Kỹ thuật điện</w:t>
            </w:r>
          </w:p>
        </w:tc>
        <w:tc>
          <w:tcPr>
            <w:tcW w:w="852" w:type="pct"/>
            <w:tcBorders>
              <w:top w:val="nil"/>
              <w:left w:val="nil"/>
              <w:bottom w:val="single" w:sz="4" w:space="0" w:color="auto"/>
              <w:right w:val="single" w:sz="4" w:space="0" w:color="auto"/>
            </w:tcBorders>
            <w:shd w:val="clear" w:color="000000" w:fill="FFFFFF" w:themeFill="background1"/>
            <w:vAlign w:val="center"/>
          </w:tcPr>
          <w:p w14:paraId="4F5C4685" w14:textId="49B89994" w:rsidR="00B16DAD" w:rsidRPr="00F81557" w:rsidRDefault="00B16DAD" w:rsidP="00B16DAD">
            <w:pPr>
              <w:spacing w:before="60" w:after="60"/>
              <w:jc w:val="center"/>
              <w:rPr>
                <w:rFonts w:eastAsia="TimesNewRomanPSMT"/>
                <w:color w:val="000000" w:themeColor="text1"/>
              </w:rPr>
            </w:pPr>
            <w:r>
              <w:t>2</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220A3F73" w14:textId="25F481A9" w:rsidR="00B16DAD" w:rsidRPr="00F81557" w:rsidRDefault="00B16DAD" w:rsidP="00B16DAD">
            <w:pPr>
              <w:spacing w:before="60" w:after="60"/>
              <w:rPr>
                <w:color w:val="000000" w:themeColor="text1"/>
              </w:rPr>
            </w:pPr>
            <w:r w:rsidRPr="00164278">
              <w:rPr>
                <w:color w:val="000000" w:themeColor="text1"/>
              </w:rPr>
              <w:t>ME2091</w:t>
            </w:r>
            <w:r>
              <w:rPr>
                <w:color w:val="000000" w:themeColor="text1"/>
              </w:rPr>
              <w:t xml:space="preserve"> </w:t>
            </w:r>
            <w:r w:rsidRPr="00164278">
              <w:rPr>
                <w:color w:val="000000" w:themeColor="text1"/>
              </w:rPr>
              <w:t>Phương pháp s</w:t>
            </w:r>
            <w:r>
              <w:rPr>
                <w:color w:val="000000" w:themeColor="text1"/>
              </w:rPr>
              <w:t>ố</w:t>
            </w: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7E30DE2A" w14:textId="301F01EB" w:rsidR="00B16DAD" w:rsidRPr="00812241" w:rsidRDefault="00B16DAD" w:rsidP="00B16DAD">
            <w:pPr>
              <w:spacing w:before="60" w:after="60"/>
              <w:jc w:val="center"/>
              <w:rPr>
                <w:bCs/>
                <w:lang w:val="en-GB" w:eastAsia="en-GB"/>
              </w:rPr>
            </w:pPr>
            <w:r>
              <w:rPr>
                <w:bCs/>
                <w:lang w:val="en-GB" w:eastAsia="en-GB"/>
              </w:rPr>
              <w:t>3</w:t>
            </w:r>
          </w:p>
        </w:tc>
      </w:tr>
      <w:tr w:rsidR="00B16DAD" w:rsidRPr="00F81557" w14:paraId="0C223607"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3B44A317" w14:textId="77777777" w:rsidR="00B16DAD" w:rsidRPr="00F941BB" w:rsidRDefault="00B16DAD" w:rsidP="00933099">
            <w:pPr>
              <w:pStyle w:val="ListParagraph"/>
              <w:numPr>
                <w:ilvl w:val="0"/>
                <w:numId w:val="8"/>
              </w:numPr>
              <w:spacing w:before="60" w:after="60"/>
              <w:jc w:val="center"/>
              <w:rPr>
                <w:bCs/>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53316BBE" w14:textId="0D3AD355" w:rsidR="00B16DAD" w:rsidRDefault="00B16DAD" w:rsidP="00B16DAD">
            <w:pPr>
              <w:spacing w:before="60" w:after="60"/>
            </w:pPr>
            <w:r>
              <w:t>Kỹ thuật điện tử</w:t>
            </w:r>
          </w:p>
        </w:tc>
        <w:tc>
          <w:tcPr>
            <w:tcW w:w="852" w:type="pct"/>
            <w:tcBorders>
              <w:top w:val="nil"/>
              <w:left w:val="nil"/>
              <w:bottom w:val="single" w:sz="4" w:space="0" w:color="auto"/>
              <w:right w:val="single" w:sz="4" w:space="0" w:color="auto"/>
            </w:tcBorders>
            <w:shd w:val="clear" w:color="000000" w:fill="FFFFFF" w:themeFill="background1"/>
            <w:vAlign w:val="center"/>
          </w:tcPr>
          <w:p w14:paraId="29FF2F51" w14:textId="24CA140F" w:rsidR="00B16DAD" w:rsidRDefault="00B16DAD" w:rsidP="00B16DAD">
            <w:pPr>
              <w:spacing w:before="60" w:after="60"/>
              <w:jc w:val="center"/>
            </w:pPr>
            <w:r>
              <w:t>2</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3DC7015B" w14:textId="3013AF33" w:rsidR="00B16DAD" w:rsidRPr="00F81557" w:rsidRDefault="00B16DAD" w:rsidP="00B16DAD">
            <w:pPr>
              <w:spacing w:before="60" w:after="60"/>
              <w:rPr>
                <w:color w:val="000000" w:themeColor="text1"/>
              </w:rPr>
            </w:pPr>
            <w:r w:rsidRPr="000208BC">
              <w:rPr>
                <w:color w:val="000000" w:themeColor="text1"/>
              </w:rPr>
              <w:t>ME2087</w:t>
            </w:r>
            <w:r>
              <w:rPr>
                <w:color w:val="000000" w:themeColor="text1"/>
              </w:rPr>
              <w:t xml:space="preserve"> </w:t>
            </w:r>
            <w:r w:rsidRPr="000208BC">
              <w:rPr>
                <w:color w:val="000000" w:themeColor="text1"/>
              </w:rPr>
              <w:t>Thực tập cơ khí đại cương 2</w:t>
            </w: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168BCC1D" w14:textId="0FFFBB34" w:rsidR="00B16DAD" w:rsidRPr="000208BC" w:rsidRDefault="00B16DAD" w:rsidP="00B16DAD">
            <w:pPr>
              <w:spacing w:before="60" w:after="60"/>
              <w:jc w:val="center"/>
              <w:rPr>
                <w:bCs/>
                <w:lang w:eastAsia="en-GB"/>
              </w:rPr>
            </w:pPr>
            <w:r>
              <w:rPr>
                <w:bCs/>
                <w:lang w:eastAsia="en-GB"/>
              </w:rPr>
              <w:t>2</w:t>
            </w:r>
          </w:p>
        </w:tc>
      </w:tr>
      <w:tr w:rsidR="00B16DAD" w:rsidRPr="00F81557" w14:paraId="00D4AB10"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3162BD6C" w14:textId="77777777" w:rsidR="00B16DAD" w:rsidRPr="00F941BB" w:rsidRDefault="00B16DAD" w:rsidP="00933099">
            <w:pPr>
              <w:pStyle w:val="ListParagraph"/>
              <w:numPr>
                <w:ilvl w:val="0"/>
                <w:numId w:val="8"/>
              </w:numPr>
              <w:spacing w:before="60" w:after="60"/>
              <w:jc w:val="center"/>
              <w:rPr>
                <w:bCs/>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3409B346" w14:textId="7770556B" w:rsidR="00B16DAD" w:rsidRDefault="00B16DAD" w:rsidP="00B16DAD">
            <w:pPr>
              <w:spacing w:before="60" w:after="60"/>
            </w:pPr>
            <w:r w:rsidRPr="00447811">
              <w:rPr>
                <w:lang w:val="vi-VN"/>
              </w:rPr>
              <w:t>Thực hành kỹ thuật điện tử 1</w:t>
            </w:r>
          </w:p>
        </w:tc>
        <w:tc>
          <w:tcPr>
            <w:tcW w:w="852" w:type="pct"/>
            <w:tcBorders>
              <w:top w:val="nil"/>
              <w:left w:val="nil"/>
              <w:bottom w:val="single" w:sz="4" w:space="0" w:color="auto"/>
              <w:right w:val="single" w:sz="4" w:space="0" w:color="auto"/>
            </w:tcBorders>
            <w:shd w:val="clear" w:color="000000" w:fill="FFFFFF" w:themeFill="background1"/>
            <w:vAlign w:val="center"/>
          </w:tcPr>
          <w:p w14:paraId="732F5281" w14:textId="2B89DF23" w:rsidR="00B16DAD" w:rsidRDefault="00B16DAD" w:rsidP="00B16DAD">
            <w:pPr>
              <w:spacing w:before="60" w:after="60"/>
              <w:jc w:val="center"/>
            </w:pPr>
            <w:r>
              <w:t>1</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797D030A" w14:textId="0CE80D3D" w:rsidR="00B16DAD" w:rsidRPr="00F81557" w:rsidRDefault="00B16DAD" w:rsidP="00B16DAD">
            <w:pPr>
              <w:spacing w:before="60" w:after="60"/>
              <w:rPr>
                <w:color w:val="000000" w:themeColor="text1"/>
              </w:rPr>
            </w:pPr>
            <w:r w:rsidRPr="004D3107">
              <w:rPr>
                <w:color w:val="000000" w:themeColor="text1"/>
              </w:rPr>
              <w:t>ME2115</w:t>
            </w:r>
            <w:r>
              <w:rPr>
                <w:color w:val="000000" w:themeColor="text1"/>
              </w:rPr>
              <w:t xml:space="preserve"> </w:t>
            </w:r>
            <w:r w:rsidRPr="004D3107">
              <w:rPr>
                <w:color w:val="000000" w:themeColor="text1"/>
              </w:rPr>
              <w:t>Thực tập kỹ thuật</w:t>
            </w: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4BEA914A" w14:textId="3D509C53" w:rsidR="00B16DAD" w:rsidRPr="004D3107" w:rsidRDefault="00B16DAD" w:rsidP="00B16DAD">
            <w:pPr>
              <w:spacing w:before="60" w:after="60"/>
              <w:jc w:val="center"/>
              <w:rPr>
                <w:bCs/>
                <w:lang w:eastAsia="en-GB"/>
              </w:rPr>
            </w:pPr>
            <w:r>
              <w:rPr>
                <w:bCs/>
                <w:lang w:eastAsia="en-GB"/>
              </w:rPr>
              <w:t>2</w:t>
            </w:r>
          </w:p>
        </w:tc>
      </w:tr>
      <w:tr w:rsidR="00B16DAD" w:rsidRPr="00F81557" w14:paraId="1523644F"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5FC533FE" w14:textId="77777777" w:rsidR="00B16DAD" w:rsidRPr="00F941BB" w:rsidRDefault="00B16DAD" w:rsidP="00933099">
            <w:pPr>
              <w:pStyle w:val="ListParagraph"/>
              <w:numPr>
                <w:ilvl w:val="0"/>
                <w:numId w:val="8"/>
              </w:numPr>
              <w:spacing w:before="60" w:after="60"/>
              <w:jc w:val="center"/>
              <w:rPr>
                <w:bCs/>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2B68912F" w14:textId="6341FF87" w:rsidR="00B16DAD" w:rsidRDefault="00B16DAD" w:rsidP="00B16DAD">
            <w:pPr>
              <w:spacing w:before="60" w:after="60"/>
            </w:pPr>
            <w:r>
              <w:t>Kỹ thuật số</w:t>
            </w:r>
          </w:p>
        </w:tc>
        <w:tc>
          <w:tcPr>
            <w:tcW w:w="852" w:type="pct"/>
            <w:tcBorders>
              <w:top w:val="nil"/>
              <w:left w:val="nil"/>
              <w:bottom w:val="single" w:sz="4" w:space="0" w:color="auto"/>
              <w:right w:val="single" w:sz="4" w:space="0" w:color="auto"/>
            </w:tcBorders>
            <w:shd w:val="clear" w:color="000000" w:fill="FFFFFF" w:themeFill="background1"/>
            <w:vAlign w:val="center"/>
          </w:tcPr>
          <w:p w14:paraId="65967FDB" w14:textId="75F4D89F" w:rsidR="00B16DAD" w:rsidRDefault="00B16DAD" w:rsidP="00B16DAD">
            <w:pPr>
              <w:spacing w:before="60" w:after="60"/>
              <w:jc w:val="center"/>
            </w:pPr>
            <w:r>
              <w:t>2</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59B3CED9" w14:textId="5F22024F" w:rsidR="00B16DAD" w:rsidRPr="00F81557" w:rsidRDefault="00B16DAD" w:rsidP="00B16DAD">
            <w:pPr>
              <w:spacing w:before="60" w:after="60"/>
              <w:rPr>
                <w:color w:val="000000" w:themeColor="text1"/>
              </w:rPr>
            </w:pPr>
            <w:r w:rsidRPr="00FE5DC9">
              <w:rPr>
                <w:color w:val="000000" w:themeColor="text1"/>
              </w:rPr>
              <w:t>ME3011</w:t>
            </w:r>
            <w:r>
              <w:rPr>
                <w:color w:val="000000" w:themeColor="text1"/>
              </w:rPr>
              <w:t xml:space="preserve"> </w:t>
            </w:r>
            <w:r w:rsidRPr="00FE5DC9">
              <w:rPr>
                <w:color w:val="000000" w:themeColor="text1"/>
              </w:rPr>
              <w:t>Động lực học và điều khiển</w:t>
            </w: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62132FF3" w14:textId="36BF8909" w:rsidR="00B16DAD" w:rsidRPr="006F57AF" w:rsidRDefault="00B16DAD" w:rsidP="00B16DAD">
            <w:pPr>
              <w:spacing w:before="60" w:after="60"/>
              <w:jc w:val="center"/>
              <w:rPr>
                <w:bCs/>
                <w:lang w:eastAsia="en-GB"/>
              </w:rPr>
            </w:pPr>
            <w:r w:rsidRPr="006F57AF">
              <w:rPr>
                <w:bCs/>
                <w:lang w:eastAsia="en-GB"/>
              </w:rPr>
              <w:t>3</w:t>
            </w:r>
          </w:p>
        </w:tc>
      </w:tr>
      <w:tr w:rsidR="00B16DAD" w:rsidRPr="00F81557" w14:paraId="4AC5DD7D"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3BE90583" w14:textId="77777777" w:rsidR="00B16DAD" w:rsidRPr="00F941BB" w:rsidRDefault="00B16DAD" w:rsidP="00933099">
            <w:pPr>
              <w:pStyle w:val="ListParagraph"/>
              <w:numPr>
                <w:ilvl w:val="0"/>
                <w:numId w:val="8"/>
              </w:numPr>
              <w:spacing w:before="60" w:after="60"/>
              <w:jc w:val="center"/>
              <w:rPr>
                <w:bCs/>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75853725" w14:textId="23FD635C" w:rsidR="00B16DAD" w:rsidRDefault="00B16DAD" w:rsidP="00B16DAD">
            <w:pPr>
              <w:spacing w:before="60" w:after="60"/>
            </w:pPr>
            <w:r w:rsidRPr="00447811">
              <w:rPr>
                <w:lang w:val="vi-VN"/>
              </w:rPr>
              <w:t xml:space="preserve">Thực hành kỹ thuật đo lường cơ khí </w:t>
            </w:r>
          </w:p>
        </w:tc>
        <w:tc>
          <w:tcPr>
            <w:tcW w:w="852" w:type="pct"/>
            <w:tcBorders>
              <w:top w:val="nil"/>
              <w:left w:val="nil"/>
              <w:bottom w:val="single" w:sz="4" w:space="0" w:color="auto"/>
              <w:right w:val="single" w:sz="4" w:space="0" w:color="auto"/>
            </w:tcBorders>
            <w:shd w:val="clear" w:color="000000" w:fill="FFFFFF" w:themeFill="background1"/>
            <w:vAlign w:val="center"/>
          </w:tcPr>
          <w:p w14:paraId="12A18E5D" w14:textId="4AD98A3A" w:rsidR="00B16DAD" w:rsidRDefault="00B16DAD" w:rsidP="00B16DAD">
            <w:pPr>
              <w:spacing w:before="60" w:after="60"/>
              <w:jc w:val="center"/>
            </w:pPr>
            <w:r>
              <w:t>1</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5ADF4C71" w14:textId="73F98152" w:rsidR="00B16DAD" w:rsidRPr="00F81557" w:rsidRDefault="00B16DAD" w:rsidP="00B16DAD">
            <w:pPr>
              <w:spacing w:before="60" w:after="60"/>
              <w:rPr>
                <w:color w:val="000000" w:themeColor="text1"/>
              </w:rPr>
            </w:pPr>
            <w:r w:rsidRPr="006F57AF">
              <w:rPr>
                <w:color w:val="000000" w:themeColor="text1"/>
              </w:rPr>
              <w:t>ME3145</w:t>
            </w:r>
            <w:r>
              <w:rPr>
                <w:color w:val="000000" w:themeColor="text1"/>
              </w:rPr>
              <w:t xml:space="preserve"> </w:t>
            </w:r>
            <w:r w:rsidRPr="006F57AF">
              <w:rPr>
                <w:color w:val="000000" w:themeColor="text1"/>
              </w:rPr>
              <w:t>Đồ án hệ thống truyền động</w:t>
            </w: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43846FE8" w14:textId="05792F75" w:rsidR="00B16DAD" w:rsidRPr="006F57AF" w:rsidRDefault="00B16DAD" w:rsidP="00B16DAD">
            <w:pPr>
              <w:spacing w:before="60" w:after="60"/>
              <w:jc w:val="center"/>
              <w:rPr>
                <w:bCs/>
                <w:lang w:val="en-GB" w:eastAsia="en-GB"/>
              </w:rPr>
            </w:pPr>
            <w:r w:rsidRPr="006F57AF">
              <w:rPr>
                <w:bCs/>
                <w:lang w:val="en-GB" w:eastAsia="en-GB"/>
              </w:rPr>
              <w:t>2</w:t>
            </w:r>
          </w:p>
        </w:tc>
      </w:tr>
      <w:tr w:rsidR="00B16DAD" w:rsidRPr="00F81557" w14:paraId="16B550B6"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4EEF1BCE" w14:textId="77777777" w:rsidR="00B16DAD" w:rsidRPr="00F941BB" w:rsidRDefault="00B16DAD" w:rsidP="00933099">
            <w:pPr>
              <w:pStyle w:val="ListParagraph"/>
              <w:numPr>
                <w:ilvl w:val="0"/>
                <w:numId w:val="8"/>
              </w:numPr>
              <w:spacing w:before="60" w:after="60"/>
              <w:jc w:val="center"/>
              <w:rPr>
                <w:bCs/>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460A8C18" w14:textId="1698A9B1" w:rsidR="00B16DAD" w:rsidRDefault="00B16DAD" w:rsidP="00B16DAD">
            <w:pPr>
              <w:spacing w:before="60" w:after="60"/>
            </w:pPr>
            <w:proofErr w:type="gramStart"/>
            <w:r>
              <w:t>An</w:t>
            </w:r>
            <w:proofErr w:type="gramEnd"/>
            <w:r>
              <w:t xml:space="preserve"> toàn lao động</w:t>
            </w:r>
          </w:p>
        </w:tc>
        <w:tc>
          <w:tcPr>
            <w:tcW w:w="852" w:type="pct"/>
            <w:tcBorders>
              <w:top w:val="nil"/>
              <w:left w:val="nil"/>
              <w:bottom w:val="single" w:sz="4" w:space="0" w:color="auto"/>
              <w:right w:val="single" w:sz="4" w:space="0" w:color="auto"/>
            </w:tcBorders>
            <w:shd w:val="clear" w:color="000000" w:fill="FFFFFF" w:themeFill="background1"/>
            <w:vAlign w:val="center"/>
          </w:tcPr>
          <w:p w14:paraId="1DAD61E4" w14:textId="79B29DE0" w:rsidR="00B16DAD" w:rsidRDefault="00B16DAD" w:rsidP="00B16DAD">
            <w:pPr>
              <w:spacing w:before="60" w:after="60"/>
              <w:jc w:val="center"/>
            </w:pPr>
            <w:r>
              <w:t>2</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1F913442" w14:textId="0B1F26C2" w:rsidR="00B16DAD" w:rsidRPr="00F81557" w:rsidRDefault="00B16DAD" w:rsidP="00B16DAD">
            <w:pPr>
              <w:spacing w:before="60" w:after="60"/>
              <w:rPr>
                <w:color w:val="000000" w:themeColor="text1"/>
              </w:rPr>
            </w:pPr>
            <w:r w:rsidRPr="006014EA">
              <w:rPr>
                <w:color w:val="000000" w:themeColor="text1"/>
              </w:rPr>
              <w:t>ME2019</w:t>
            </w:r>
            <w:r>
              <w:rPr>
                <w:color w:val="000000" w:themeColor="text1"/>
              </w:rPr>
              <w:t xml:space="preserve"> </w:t>
            </w:r>
            <w:r w:rsidRPr="006014EA">
              <w:rPr>
                <w:color w:val="000000" w:themeColor="text1"/>
              </w:rPr>
              <w:t>Môi trường và con người</w:t>
            </w: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208E85F2" w14:textId="451EA170" w:rsidR="00B16DAD" w:rsidRPr="000C705E" w:rsidRDefault="00B16DAD" w:rsidP="00B16DAD">
            <w:pPr>
              <w:spacing w:before="60" w:after="60"/>
              <w:jc w:val="center"/>
              <w:rPr>
                <w:bCs/>
                <w:lang w:val="en-GB" w:eastAsia="en-GB"/>
              </w:rPr>
            </w:pPr>
            <w:r w:rsidRPr="003A4043">
              <w:rPr>
                <w:bCs/>
                <w:lang w:val="en-GB" w:eastAsia="en-GB"/>
              </w:rPr>
              <w:t>3</w:t>
            </w:r>
          </w:p>
        </w:tc>
      </w:tr>
      <w:tr w:rsidR="00B16DAD" w:rsidRPr="00F81557" w14:paraId="51BD7E0C"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584BAB28" w14:textId="77777777" w:rsidR="00B16DAD" w:rsidRPr="00F941BB" w:rsidRDefault="00B16DAD" w:rsidP="00933099">
            <w:pPr>
              <w:pStyle w:val="ListParagraph"/>
              <w:numPr>
                <w:ilvl w:val="0"/>
                <w:numId w:val="8"/>
              </w:numPr>
              <w:spacing w:before="60" w:after="60"/>
              <w:jc w:val="center"/>
              <w:rPr>
                <w:bCs/>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69F1F413" w14:textId="72B48416" w:rsidR="00B16DAD" w:rsidRDefault="00B16DAD" w:rsidP="00B16DAD">
            <w:pPr>
              <w:spacing w:before="60" w:after="60"/>
            </w:pPr>
            <w:r w:rsidRPr="007054C1">
              <w:rPr>
                <w:lang w:val="vi-VN"/>
              </w:rPr>
              <w:t>Lập trình Matlab và ứng dụng</w:t>
            </w:r>
          </w:p>
        </w:tc>
        <w:tc>
          <w:tcPr>
            <w:tcW w:w="852" w:type="pct"/>
            <w:tcBorders>
              <w:top w:val="nil"/>
              <w:left w:val="nil"/>
              <w:bottom w:val="single" w:sz="4" w:space="0" w:color="auto"/>
              <w:right w:val="single" w:sz="4" w:space="0" w:color="auto"/>
            </w:tcBorders>
            <w:shd w:val="clear" w:color="000000" w:fill="FFFFFF" w:themeFill="background1"/>
            <w:vAlign w:val="center"/>
          </w:tcPr>
          <w:p w14:paraId="022D5A58" w14:textId="123C22C1" w:rsidR="00B16DAD" w:rsidRDefault="00B16DAD" w:rsidP="00B16DAD">
            <w:pPr>
              <w:spacing w:before="60" w:after="60"/>
              <w:jc w:val="center"/>
            </w:pPr>
            <w:r>
              <w:rPr>
                <w:color w:val="FF0000"/>
              </w:rPr>
              <w:t>3</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20EF827D" w14:textId="728ADFB9" w:rsidR="00B16DAD" w:rsidRPr="00F81557" w:rsidRDefault="00B16DAD" w:rsidP="00B16DAD">
            <w:pPr>
              <w:spacing w:before="60" w:after="60"/>
              <w:rPr>
                <w:color w:val="000000" w:themeColor="text1"/>
              </w:rPr>
            </w:pP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1F6DC8CF" w14:textId="0625C889" w:rsidR="00B16DAD" w:rsidRPr="003A4043" w:rsidRDefault="00B16DAD" w:rsidP="00B16DAD">
            <w:pPr>
              <w:spacing w:before="60" w:after="60"/>
              <w:jc w:val="center"/>
              <w:rPr>
                <w:bCs/>
                <w:lang w:val="en-GB" w:eastAsia="en-GB"/>
              </w:rPr>
            </w:pPr>
          </w:p>
        </w:tc>
      </w:tr>
      <w:tr w:rsidR="00B16DAD" w:rsidRPr="00F81557" w14:paraId="7BA109BB"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16D195E5" w14:textId="77777777" w:rsidR="00B16DAD" w:rsidRPr="00F941BB" w:rsidRDefault="00B16DAD" w:rsidP="00933099">
            <w:pPr>
              <w:pStyle w:val="ListParagraph"/>
              <w:numPr>
                <w:ilvl w:val="0"/>
                <w:numId w:val="8"/>
              </w:numPr>
              <w:spacing w:before="60" w:after="60"/>
              <w:jc w:val="center"/>
              <w:rPr>
                <w:bCs/>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01701FD4" w14:textId="1487B42F" w:rsidR="00B16DAD" w:rsidRDefault="00B16DAD" w:rsidP="00B16DAD">
            <w:pPr>
              <w:spacing w:before="60" w:after="60"/>
            </w:pPr>
            <w:r>
              <w:t>Công nghệ CNC</w:t>
            </w:r>
          </w:p>
        </w:tc>
        <w:tc>
          <w:tcPr>
            <w:tcW w:w="852" w:type="pct"/>
            <w:tcBorders>
              <w:top w:val="nil"/>
              <w:left w:val="nil"/>
              <w:bottom w:val="single" w:sz="4" w:space="0" w:color="auto"/>
              <w:right w:val="single" w:sz="4" w:space="0" w:color="auto"/>
            </w:tcBorders>
            <w:shd w:val="clear" w:color="000000" w:fill="FFFFFF" w:themeFill="background1"/>
            <w:vAlign w:val="center"/>
          </w:tcPr>
          <w:p w14:paraId="4581ACE1" w14:textId="35183642" w:rsidR="00B16DAD" w:rsidRDefault="00B16DAD" w:rsidP="00B16DAD">
            <w:pPr>
              <w:spacing w:before="60" w:after="60"/>
              <w:jc w:val="center"/>
            </w:pPr>
            <w:r>
              <w:rPr>
                <w:color w:val="FF0000"/>
              </w:rPr>
              <w:t>3</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1AD21BAB" w14:textId="32C5C7E7" w:rsidR="00B16DAD" w:rsidRPr="00F81557" w:rsidRDefault="00B16DAD" w:rsidP="00B16DAD">
            <w:pPr>
              <w:spacing w:before="60" w:after="60"/>
              <w:rPr>
                <w:color w:val="000000" w:themeColor="text1"/>
              </w:rPr>
            </w:pP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097C2B98" w14:textId="22ABC588" w:rsidR="00B16DAD" w:rsidRPr="003A4043" w:rsidRDefault="00B16DAD" w:rsidP="00B16DAD">
            <w:pPr>
              <w:spacing w:before="60" w:after="60"/>
              <w:jc w:val="center"/>
              <w:rPr>
                <w:bCs/>
                <w:lang w:val="en-GB" w:eastAsia="en-GB"/>
              </w:rPr>
            </w:pPr>
          </w:p>
        </w:tc>
      </w:tr>
      <w:tr w:rsidR="00B16DAD" w:rsidRPr="00F81557" w14:paraId="0187D29C"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7692714C" w14:textId="77777777" w:rsidR="00B16DAD" w:rsidRPr="00F941BB" w:rsidRDefault="00B16DAD" w:rsidP="00933099">
            <w:pPr>
              <w:pStyle w:val="ListParagraph"/>
              <w:numPr>
                <w:ilvl w:val="0"/>
                <w:numId w:val="8"/>
              </w:numPr>
              <w:spacing w:before="60" w:after="60"/>
              <w:jc w:val="center"/>
              <w:rPr>
                <w:bCs/>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6B1170CF" w14:textId="7CE64AE1" w:rsidR="00B16DAD" w:rsidRDefault="00B16DAD" w:rsidP="00B16DAD">
            <w:pPr>
              <w:spacing w:before="60" w:after="60"/>
            </w:pPr>
            <w:r>
              <w:t>Thực hành CAD/CAM</w:t>
            </w:r>
          </w:p>
        </w:tc>
        <w:tc>
          <w:tcPr>
            <w:tcW w:w="852" w:type="pct"/>
            <w:tcBorders>
              <w:top w:val="nil"/>
              <w:left w:val="nil"/>
              <w:bottom w:val="single" w:sz="4" w:space="0" w:color="auto"/>
              <w:right w:val="single" w:sz="4" w:space="0" w:color="auto"/>
            </w:tcBorders>
            <w:shd w:val="clear" w:color="000000" w:fill="FFFFFF" w:themeFill="background1"/>
            <w:vAlign w:val="center"/>
          </w:tcPr>
          <w:p w14:paraId="1721AD50" w14:textId="29D38FD4" w:rsidR="00B16DAD" w:rsidRDefault="00B16DAD" w:rsidP="00B16DAD">
            <w:pPr>
              <w:spacing w:before="60" w:after="60"/>
              <w:jc w:val="center"/>
            </w:pPr>
            <w:r>
              <w:rPr>
                <w:color w:val="FF0000"/>
              </w:rPr>
              <w:t>2</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02029023" w14:textId="77777777" w:rsidR="00B16DAD" w:rsidRPr="00F81557" w:rsidRDefault="00B16DAD" w:rsidP="00B16DAD">
            <w:pPr>
              <w:spacing w:before="60" w:after="60"/>
              <w:rPr>
                <w:color w:val="000000" w:themeColor="text1"/>
              </w:rPr>
            </w:pP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3760396D" w14:textId="77777777" w:rsidR="00B16DAD" w:rsidRPr="002332B0" w:rsidRDefault="00B16DAD" w:rsidP="00B16DAD">
            <w:pPr>
              <w:spacing w:before="60" w:after="60"/>
              <w:jc w:val="center"/>
              <w:rPr>
                <w:bCs/>
                <w:i/>
                <w:iCs/>
                <w:lang w:val="en-GB" w:eastAsia="en-GB"/>
              </w:rPr>
            </w:pPr>
          </w:p>
        </w:tc>
      </w:tr>
      <w:tr w:rsidR="00B16DAD" w:rsidRPr="00F81557" w14:paraId="17E77BD5"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6463B181" w14:textId="77777777" w:rsidR="00B16DAD" w:rsidRPr="00F941BB" w:rsidRDefault="00B16DAD" w:rsidP="00933099">
            <w:pPr>
              <w:pStyle w:val="ListParagraph"/>
              <w:numPr>
                <w:ilvl w:val="0"/>
                <w:numId w:val="8"/>
              </w:numPr>
              <w:spacing w:before="60" w:after="60"/>
              <w:jc w:val="center"/>
              <w:rPr>
                <w:bCs/>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5F9D7E2C" w14:textId="344175AF" w:rsidR="00B16DAD" w:rsidRDefault="00B16DAD" w:rsidP="00B16DAD">
            <w:pPr>
              <w:spacing w:before="60" w:after="60"/>
            </w:pPr>
            <w:r>
              <w:t>Thực hành CNC</w:t>
            </w:r>
          </w:p>
        </w:tc>
        <w:tc>
          <w:tcPr>
            <w:tcW w:w="852" w:type="pct"/>
            <w:tcBorders>
              <w:top w:val="nil"/>
              <w:left w:val="nil"/>
              <w:bottom w:val="single" w:sz="4" w:space="0" w:color="auto"/>
              <w:right w:val="single" w:sz="4" w:space="0" w:color="auto"/>
            </w:tcBorders>
            <w:shd w:val="clear" w:color="000000" w:fill="FFFFFF" w:themeFill="background1"/>
            <w:vAlign w:val="center"/>
          </w:tcPr>
          <w:p w14:paraId="37FE55CC" w14:textId="4E4C80DB" w:rsidR="00B16DAD" w:rsidRDefault="00B16DAD" w:rsidP="00B16DAD">
            <w:pPr>
              <w:spacing w:before="60" w:after="60"/>
              <w:jc w:val="center"/>
            </w:pPr>
            <w:r>
              <w:rPr>
                <w:color w:val="FF0000"/>
              </w:rPr>
              <w:t>2</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332E3798" w14:textId="77777777" w:rsidR="00B16DAD" w:rsidRPr="00F81557" w:rsidRDefault="00B16DAD" w:rsidP="00B16DAD">
            <w:pPr>
              <w:spacing w:before="60" w:after="60"/>
              <w:rPr>
                <w:color w:val="000000" w:themeColor="text1"/>
              </w:rPr>
            </w:pP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0F179CCF" w14:textId="77777777" w:rsidR="00B16DAD" w:rsidRPr="00F81557" w:rsidRDefault="00B16DAD" w:rsidP="00B16DAD">
            <w:pPr>
              <w:spacing w:before="60" w:after="60"/>
              <w:jc w:val="center"/>
              <w:rPr>
                <w:b/>
                <w:i/>
                <w:iCs/>
                <w:lang w:val="en-GB" w:eastAsia="en-GB"/>
              </w:rPr>
            </w:pPr>
          </w:p>
        </w:tc>
      </w:tr>
      <w:tr w:rsidR="00B16DAD" w:rsidRPr="00F81557" w14:paraId="2FD4CE64"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3D255CDE" w14:textId="77777777" w:rsidR="00B16DAD" w:rsidRPr="00F941BB" w:rsidRDefault="00B16DAD" w:rsidP="00933099">
            <w:pPr>
              <w:pStyle w:val="ListParagraph"/>
              <w:numPr>
                <w:ilvl w:val="0"/>
                <w:numId w:val="8"/>
              </w:numPr>
              <w:spacing w:before="60" w:after="60"/>
              <w:jc w:val="center"/>
              <w:rPr>
                <w:bCs/>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5D688BD6" w14:textId="4A866514" w:rsidR="00B16DAD" w:rsidRDefault="00B16DAD" w:rsidP="00B16DAD">
            <w:pPr>
              <w:spacing w:before="60" w:after="60"/>
            </w:pPr>
            <w:r w:rsidRPr="007054C1">
              <w:rPr>
                <w:lang w:val="vi-VN"/>
              </w:rPr>
              <w:t>Đồ án cơ điện tử 2</w:t>
            </w:r>
          </w:p>
        </w:tc>
        <w:tc>
          <w:tcPr>
            <w:tcW w:w="852" w:type="pct"/>
            <w:tcBorders>
              <w:top w:val="nil"/>
              <w:left w:val="nil"/>
              <w:bottom w:val="single" w:sz="4" w:space="0" w:color="auto"/>
              <w:right w:val="single" w:sz="4" w:space="0" w:color="auto"/>
            </w:tcBorders>
            <w:shd w:val="clear" w:color="000000" w:fill="FFFFFF" w:themeFill="background1"/>
            <w:vAlign w:val="center"/>
          </w:tcPr>
          <w:p w14:paraId="0EC96CC2" w14:textId="20E0950C" w:rsidR="00B16DAD" w:rsidRDefault="00B16DAD" w:rsidP="00B16DAD">
            <w:pPr>
              <w:spacing w:before="60" w:after="60"/>
              <w:jc w:val="center"/>
            </w:pPr>
            <w:r>
              <w:rPr>
                <w:color w:val="FF0000"/>
              </w:rPr>
              <w:t>1</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605E040C" w14:textId="77777777" w:rsidR="00B16DAD" w:rsidRPr="00F81557" w:rsidRDefault="00B16DAD" w:rsidP="00B16DAD">
            <w:pPr>
              <w:spacing w:before="60" w:after="60"/>
              <w:rPr>
                <w:color w:val="000000" w:themeColor="text1"/>
              </w:rPr>
            </w:pP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11CE3BB2" w14:textId="77777777" w:rsidR="00B16DAD" w:rsidRPr="00F81557" w:rsidRDefault="00B16DAD" w:rsidP="00B16DAD">
            <w:pPr>
              <w:spacing w:before="60" w:after="60"/>
              <w:jc w:val="center"/>
              <w:rPr>
                <w:b/>
                <w:i/>
                <w:iCs/>
                <w:lang w:val="en-GB" w:eastAsia="en-GB"/>
              </w:rPr>
            </w:pPr>
          </w:p>
        </w:tc>
      </w:tr>
      <w:tr w:rsidR="00B16DAD" w:rsidRPr="00F81557" w14:paraId="3C29DC3A"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1B59D500" w14:textId="77777777" w:rsidR="00B16DAD" w:rsidRPr="00F941BB" w:rsidRDefault="00B16DAD" w:rsidP="00933099">
            <w:pPr>
              <w:pStyle w:val="ListParagraph"/>
              <w:numPr>
                <w:ilvl w:val="0"/>
                <w:numId w:val="8"/>
              </w:numPr>
              <w:spacing w:before="60" w:after="60"/>
              <w:jc w:val="center"/>
              <w:rPr>
                <w:bCs/>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604D2688" w14:textId="7F288143" w:rsidR="00B16DAD" w:rsidRDefault="00B16DAD" w:rsidP="00B16DAD">
            <w:pPr>
              <w:spacing w:before="60" w:after="60"/>
            </w:pPr>
            <w:r w:rsidRPr="007054C1">
              <w:rPr>
                <w:lang w:val="vi-VN"/>
              </w:rPr>
              <w:t>Thực hành thủy lực và khí nén</w:t>
            </w:r>
          </w:p>
        </w:tc>
        <w:tc>
          <w:tcPr>
            <w:tcW w:w="852" w:type="pct"/>
            <w:tcBorders>
              <w:top w:val="nil"/>
              <w:left w:val="nil"/>
              <w:bottom w:val="single" w:sz="4" w:space="0" w:color="auto"/>
              <w:right w:val="single" w:sz="4" w:space="0" w:color="auto"/>
            </w:tcBorders>
            <w:shd w:val="clear" w:color="000000" w:fill="FFFFFF" w:themeFill="background1"/>
            <w:vAlign w:val="center"/>
          </w:tcPr>
          <w:p w14:paraId="0ACC1ED4" w14:textId="4FF3E91D" w:rsidR="00B16DAD" w:rsidRDefault="00B16DAD" w:rsidP="00B16DAD">
            <w:pPr>
              <w:spacing w:before="60" w:after="60"/>
              <w:jc w:val="center"/>
            </w:pPr>
            <w:r>
              <w:rPr>
                <w:color w:val="FF0000"/>
              </w:rPr>
              <w:t>1</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53C76250" w14:textId="77777777" w:rsidR="00B16DAD" w:rsidRPr="00F81557" w:rsidRDefault="00B16DAD" w:rsidP="00B16DAD">
            <w:pPr>
              <w:spacing w:before="60" w:after="60"/>
              <w:rPr>
                <w:color w:val="000000" w:themeColor="text1"/>
              </w:rPr>
            </w:pP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231372DA" w14:textId="77777777" w:rsidR="00B16DAD" w:rsidRPr="00F81557" w:rsidRDefault="00B16DAD" w:rsidP="00B16DAD">
            <w:pPr>
              <w:spacing w:before="60" w:after="60"/>
              <w:jc w:val="center"/>
              <w:rPr>
                <w:b/>
                <w:i/>
                <w:iCs/>
                <w:lang w:val="en-GB" w:eastAsia="en-GB"/>
              </w:rPr>
            </w:pPr>
          </w:p>
        </w:tc>
      </w:tr>
      <w:tr w:rsidR="00B16DAD" w:rsidRPr="00F81557" w14:paraId="726E6A5B"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5B9B4762" w14:textId="77777777" w:rsidR="00B16DAD" w:rsidRPr="00F941BB" w:rsidRDefault="00B16DAD" w:rsidP="00933099">
            <w:pPr>
              <w:pStyle w:val="ListParagraph"/>
              <w:numPr>
                <w:ilvl w:val="0"/>
                <w:numId w:val="8"/>
              </w:numPr>
              <w:spacing w:before="60" w:after="60"/>
              <w:jc w:val="center"/>
              <w:rPr>
                <w:bCs/>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6F0E6EBD" w14:textId="3D433006" w:rsidR="00B16DAD" w:rsidRPr="007054C1" w:rsidRDefault="00B16DAD" w:rsidP="00B16DAD">
            <w:pPr>
              <w:spacing w:before="60" w:after="60"/>
              <w:rPr>
                <w:lang w:val="vi-VN"/>
              </w:rPr>
            </w:pPr>
            <w:r w:rsidRPr="00F842E7">
              <w:rPr>
                <w:lang w:val="vi-VN"/>
              </w:rPr>
              <w:t>Mô hình hóa hệ thống và mô phỏng</w:t>
            </w:r>
          </w:p>
        </w:tc>
        <w:tc>
          <w:tcPr>
            <w:tcW w:w="852" w:type="pct"/>
            <w:tcBorders>
              <w:top w:val="nil"/>
              <w:left w:val="nil"/>
              <w:bottom w:val="single" w:sz="4" w:space="0" w:color="auto"/>
              <w:right w:val="single" w:sz="4" w:space="0" w:color="auto"/>
            </w:tcBorders>
            <w:shd w:val="clear" w:color="000000" w:fill="FFFFFF" w:themeFill="background1"/>
            <w:vAlign w:val="center"/>
          </w:tcPr>
          <w:p w14:paraId="17BB3755" w14:textId="559639AF" w:rsidR="00B16DAD" w:rsidRDefault="00B16DAD" w:rsidP="00B16DAD">
            <w:pPr>
              <w:spacing w:before="60" w:after="60"/>
              <w:jc w:val="center"/>
              <w:rPr>
                <w:color w:val="FF0000"/>
              </w:rPr>
            </w:pPr>
            <w:r>
              <w:t>2</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0446764C" w14:textId="77777777" w:rsidR="00B16DAD" w:rsidRPr="00F81557" w:rsidRDefault="00B16DAD" w:rsidP="00B16DAD">
            <w:pPr>
              <w:spacing w:before="60" w:after="60"/>
              <w:rPr>
                <w:color w:val="000000" w:themeColor="text1"/>
              </w:rPr>
            </w:pP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1E3500DA" w14:textId="77777777" w:rsidR="00B16DAD" w:rsidRPr="00F81557" w:rsidRDefault="00B16DAD" w:rsidP="00B16DAD">
            <w:pPr>
              <w:spacing w:before="60" w:after="60"/>
              <w:jc w:val="center"/>
              <w:rPr>
                <w:b/>
                <w:i/>
                <w:iCs/>
                <w:lang w:val="en-GB" w:eastAsia="en-GB"/>
              </w:rPr>
            </w:pPr>
          </w:p>
        </w:tc>
      </w:tr>
      <w:tr w:rsidR="00B16DAD" w:rsidRPr="00F81557" w14:paraId="12218D1B"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734B5546" w14:textId="77777777" w:rsidR="00B16DAD" w:rsidRPr="00F941BB" w:rsidRDefault="00B16DAD" w:rsidP="00933099">
            <w:pPr>
              <w:pStyle w:val="ListParagraph"/>
              <w:numPr>
                <w:ilvl w:val="0"/>
                <w:numId w:val="8"/>
              </w:numPr>
              <w:spacing w:before="60" w:after="60"/>
              <w:jc w:val="center"/>
              <w:rPr>
                <w:bCs/>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2C134FA6" w14:textId="7F2FD0CD" w:rsidR="00B16DAD" w:rsidRPr="007054C1" w:rsidRDefault="00B16DAD" w:rsidP="00B16DAD">
            <w:pPr>
              <w:spacing w:before="60" w:after="60"/>
              <w:rPr>
                <w:lang w:val="vi-VN"/>
              </w:rPr>
            </w:pPr>
            <w:r w:rsidRPr="00F842E7">
              <w:rPr>
                <w:lang w:val="vi-VN"/>
              </w:rPr>
              <w:t>Động lực học hệ cơ điện tử</w:t>
            </w:r>
          </w:p>
        </w:tc>
        <w:tc>
          <w:tcPr>
            <w:tcW w:w="852" w:type="pct"/>
            <w:tcBorders>
              <w:top w:val="nil"/>
              <w:left w:val="nil"/>
              <w:bottom w:val="single" w:sz="4" w:space="0" w:color="auto"/>
              <w:right w:val="single" w:sz="4" w:space="0" w:color="auto"/>
            </w:tcBorders>
            <w:shd w:val="clear" w:color="000000" w:fill="FFFFFF" w:themeFill="background1"/>
            <w:vAlign w:val="center"/>
          </w:tcPr>
          <w:p w14:paraId="7BE35876" w14:textId="686A4DB1" w:rsidR="00B16DAD" w:rsidRDefault="00B16DAD" w:rsidP="00B16DAD">
            <w:pPr>
              <w:spacing w:before="60" w:after="60"/>
              <w:jc w:val="center"/>
              <w:rPr>
                <w:color w:val="FF0000"/>
              </w:rPr>
            </w:pPr>
            <w:r>
              <w:t>3</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5BC599CE" w14:textId="77777777" w:rsidR="00B16DAD" w:rsidRPr="00F81557" w:rsidRDefault="00B16DAD" w:rsidP="00B16DAD">
            <w:pPr>
              <w:spacing w:before="60" w:after="60"/>
              <w:rPr>
                <w:color w:val="000000" w:themeColor="text1"/>
              </w:rPr>
            </w:pP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46AA6640" w14:textId="77777777" w:rsidR="00B16DAD" w:rsidRPr="00F81557" w:rsidRDefault="00B16DAD" w:rsidP="00B16DAD">
            <w:pPr>
              <w:spacing w:before="60" w:after="60"/>
              <w:jc w:val="center"/>
              <w:rPr>
                <w:b/>
                <w:i/>
                <w:iCs/>
                <w:lang w:val="en-GB" w:eastAsia="en-GB"/>
              </w:rPr>
            </w:pPr>
          </w:p>
        </w:tc>
      </w:tr>
      <w:tr w:rsidR="00B16DAD" w:rsidRPr="00F81557" w14:paraId="63F2ED34"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6B767E5F" w14:textId="77777777" w:rsidR="00B16DAD" w:rsidRPr="00F941BB" w:rsidRDefault="00B16DAD" w:rsidP="00933099">
            <w:pPr>
              <w:pStyle w:val="ListParagraph"/>
              <w:numPr>
                <w:ilvl w:val="0"/>
                <w:numId w:val="8"/>
              </w:numPr>
              <w:spacing w:before="60" w:after="60"/>
              <w:jc w:val="center"/>
              <w:rPr>
                <w:bCs/>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3BDB03EA" w14:textId="501C4EF2" w:rsidR="00B16DAD" w:rsidRPr="007054C1" w:rsidRDefault="00B16DAD" w:rsidP="00B16DAD">
            <w:pPr>
              <w:spacing w:before="60" w:after="60"/>
              <w:rPr>
                <w:lang w:val="vi-VN"/>
              </w:rPr>
            </w:pPr>
            <w:r w:rsidRPr="00F842E7">
              <w:rPr>
                <w:lang w:val="vi-VN"/>
              </w:rPr>
              <w:t>Hệ thống cơ điện tử công nghiệp</w:t>
            </w:r>
          </w:p>
        </w:tc>
        <w:tc>
          <w:tcPr>
            <w:tcW w:w="852" w:type="pct"/>
            <w:tcBorders>
              <w:top w:val="nil"/>
              <w:left w:val="nil"/>
              <w:bottom w:val="single" w:sz="4" w:space="0" w:color="auto"/>
              <w:right w:val="single" w:sz="4" w:space="0" w:color="auto"/>
            </w:tcBorders>
            <w:shd w:val="clear" w:color="000000" w:fill="FFFFFF" w:themeFill="background1"/>
            <w:vAlign w:val="center"/>
          </w:tcPr>
          <w:p w14:paraId="5C31F628" w14:textId="690D87AF" w:rsidR="00B16DAD" w:rsidRDefault="00B16DAD" w:rsidP="00B16DAD">
            <w:pPr>
              <w:spacing w:before="60" w:after="60"/>
              <w:jc w:val="center"/>
              <w:rPr>
                <w:color w:val="FF0000"/>
              </w:rPr>
            </w:pPr>
            <w:r>
              <w:t>3</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03BD47AF" w14:textId="77777777" w:rsidR="00B16DAD" w:rsidRPr="00F81557" w:rsidRDefault="00B16DAD" w:rsidP="00B16DAD">
            <w:pPr>
              <w:spacing w:before="60" w:after="60"/>
              <w:rPr>
                <w:color w:val="000000" w:themeColor="text1"/>
              </w:rPr>
            </w:pP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0F73AE50" w14:textId="77777777" w:rsidR="00B16DAD" w:rsidRPr="00F81557" w:rsidRDefault="00B16DAD" w:rsidP="00B16DAD">
            <w:pPr>
              <w:spacing w:before="60" w:after="60"/>
              <w:jc w:val="center"/>
              <w:rPr>
                <w:b/>
                <w:i/>
                <w:iCs/>
                <w:lang w:val="en-GB" w:eastAsia="en-GB"/>
              </w:rPr>
            </w:pPr>
          </w:p>
        </w:tc>
      </w:tr>
      <w:tr w:rsidR="00B16DAD" w:rsidRPr="00F81557" w14:paraId="7D25168B"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52C8CDE0" w14:textId="77777777" w:rsidR="00B16DAD" w:rsidRPr="00F941BB" w:rsidRDefault="00B16DAD" w:rsidP="00933099">
            <w:pPr>
              <w:pStyle w:val="ListParagraph"/>
              <w:numPr>
                <w:ilvl w:val="0"/>
                <w:numId w:val="8"/>
              </w:numPr>
              <w:spacing w:before="60" w:after="60"/>
              <w:jc w:val="center"/>
              <w:rPr>
                <w:bCs/>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7C8EEB54" w14:textId="4A420E0A" w:rsidR="00B16DAD" w:rsidRPr="007054C1" w:rsidRDefault="00B16DAD" w:rsidP="00B16DAD">
            <w:pPr>
              <w:spacing w:before="60" w:after="60"/>
              <w:rPr>
                <w:lang w:val="vi-VN"/>
              </w:rPr>
            </w:pPr>
            <w:r>
              <w:t>Điều khiển quá trình</w:t>
            </w:r>
          </w:p>
        </w:tc>
        <w:tc>
          <w:tcPr>
            <w:tcW w:w="852" w:type="pct"/>
            <w:tcBorders>
              <w:top w:val="nil"/>
              <w:left w:val="nil"/>
              <w:bottom w:val="single" w:sz="4" w:space="0" w:color="auto"/>
              <w:right w:val="single" w:sz="4" w:space="0" w:color="auto"/>
            </w:tcBorders>
            <w:shd w:val="clear" w:color="000000" w:fill="FFFFFF" w:themeFill="background1"/>
            <w:vAlign w:val="center"/>
          </w:tcPr>
          <w:p w14:paraId="11E6F75F" w14:textId="63217B75" w:rsidR="00B16DAD" w:rsidRDefault="00B16DAD" w:rsidP="00B16DAD">
            <w:pPr>
              <w:spacing w:before="60" w:after="60"/>
              <w:jc w:val="center"/>
              <w:rPr>
                <w:color w:val="FF0000"/>
              </w:rPr>
            </w:pPr>
            <w:r>
              <w:t>3</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64ACA2BE" w14:textId="77777777" w:rsidR="00B16DAD" w:rsidRPr="00F81557" w:rsidRDefault="00B16DAD" w:rsidP="00B16DAD">
            <w:pPr>
              <w:spacing w:before="60" w:after="60"/>
              <w:rPr>
                <w:color w:val="000000" w:themeColor="text1"/>
              </w:rPr>
            </w:pP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4DEC4BCF" w14:textId="77777777" w:rsidR="00B16DAD" w:rsidRPr="00F81557" w:rsidRDefault="00B16DAD" w:rsidP="00B16DAD">
            <w:pPr>
              <w:spacing w:before="60" w:after="60"/>
              <w:jc w:val="center"/>
              <w:rPr>
                <w:b/>
                <w:i/>
                <w:iCs/>
                <w:lang w:val="en-GB" w:eastAsia="en-GB"/>
              </w:rPr>
            </w:pPr>
          </w:p>
        </w:tc>
      </w:tr>
      <w:tr w:rsidR="00B16DAD" w:rsidRPr="00F81557" w14:paraId="539787E9"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1933B684" w14:textId="77777777" w:rsidR="00B16DAD" w:rsidRPr="00F941BB" w:rsidRDefault="00B16DAD" w:rsidP="00933099">
            <w:pPr>
              <w:pStyle w:val="ListParagraph"/>
              <w:numPr>
                <w:ilvl w:val="0"/>
                <w:numId w:val="8"/>
              </w:numPr>
              <w:spacing w:before="60" w:after="60"/>
              <w:jc w:val="center"/>
              <w:rPr>
                <w:bCs/>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6FEDB3BA" w14:textId="168A31F1" w:rsidR="00B16DAD" w:rsidRPr="007054C1" w:rsidRDefault="00B16DAD" w:rsidP="00B16DAD">
            <w:pPr>
              <w:spacing w:before="60" w:after="60"/>
              <w:rPr>
                <w:lang w:val="vi-VN"/>
              </w:rPr>
            </w:pPr>
            <w:r>
              <w:t>Thực tập kỹ sư</w:t>
            </w:r>
          </w:p>
        </w:tc>
        <w:tc>
          <w:tcPr>
            <w:tcW w:w="852" w:type="pct"/>
            <w:tcBorders>
              <w:top w:val="nil"/>
              <w:left w:val="nil"/>
              <w:bottom w:val="single" w:sz="4" w:space="0" w:color="auto"/>
              <w:right w:val="single" w:sz="4" w:space="0" w:color="auto"/>
            </w:tcBorders>
            <w:shd w:val="clear" w:color="000000" w:fill="FFFFFF" w:themeFill="background1"/>
            <w:vAlign w:val="center"/>
          </w:tcPr>
          <w:p w14:paraId="0D14D53E" w14:textId="4EAA9662" w:rsidR="00B16DAD" w:rsidRDefault="00B16DAD" w:rsidP="00B16DAD">
            <w:pPr>
              <w:spacing w:before="60" w:after="60"/>
              <w:jc w:val="center"/>
              <w:rPr>
                <w:color w:val="FF0000"/>
              </w:rPr>
            </w:pPr>
            <w:r>
              <w:t>8</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734569F0" w14:textId="77777777" w:rsidR="00B16DAD" w:rsidRPr="00F81557" w:rsidRDefault="00B16DAD" w:rsidP="00B16DAD">
            <w:pPr>
              <w:spacing w:before="60" w:after="60"/>
              <w:rPr>
                <w:color w:val="000000" w:themeColor="text1"/>
              </w:rPr>
            </w:pP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48FE01CA" w14:textId="77777777" w:rsidR="00B16DAD" w:rsidRPr="00F81557" w:rsidRDefault="00B16DAD" w:rsidP="00B16DAD">
            <w:pPr>
              <w:spacing w:before="60" w:after="60"/>
              <w:jc w:val="center"/>
              <w:rPr>
                <w:b/>
                <w:i/>
                <w:iCs/>
                <w:lang w:val="en-GB" w:eastAsia="en-GB"/>
              </w:rPr>
            </w:pPr>
          </w:p>
        </w:tc>
      </w:tr>
      <w:tr w:rsidR="00B16DAD" w:rsidRPr="00F81557" w14:paraId="3576257E" w14:textId="77777777" w:rsidTr="009F094B">
        <w:trPr>
          <w:trHeight w:val="576"/>
        </w:trPr>
        <w:tc>
          <w:tcPr>
            <w:tcW w:w="283"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69E639A" w14:textId="11814952" w:rsidR="00B16DAD" w:rsidRPr="00F941BB" w:rsidRDefault="00B16DAD" w:rsidP="00933099">
            <w:pPr>
              <w:pStyle w:val="ListParagraph"/>
              <w:numPr>
                <w:ilvl w:val="0"/>
                <w:numId w:val="8"/>
              </w:numPr>
              <w:spacing w:before="60" w:after="60"/>
              <w:jc w:val="center"/>
              <w:rPr>
                <w:bCs/>
                <w:lang w:eastAsia="en-GB"/>
              </w:rPr>
            </w:pPr>
          </w:p>
        </w:tc>
        <w:tc>
          <w:tcPr>
            <w:tcW w:w="1712" w:type="pct"/>
            <w:tcBorders>
              <w:top w:val="single" w:sz="4" w:space="0" w:color="auto"/>
              <w:left w:val="nil"/>
              <w:bottom w:val="single" w:sz="4" w:space="0" w:color="auto"/>
              <w:right w:val="single" w:sz="4" w:space="0" w:color="auto"/>
            </w:tcBorders>
            <w:shd w:val="clear" w:color="000000" w:fill="FFFFFF" w:themeFill="background1"/>
            <w:vAlign w:val="center"/>
          </w:tcPr>
          <w:p w14:paraId="555FCEFB" w14:textId="01581169" w:rsidR="00B16DAD" w:rsidRPr="00F81557" w:rsidRDefault="00B16DAD" w:rsidP="00B16DAD">
            <w:pPr>
              <w:spacing w:before="60" w:after="60"/>
              <w:rPr>
                <w:rFonts w:eastAsia="TimesNewRomanPSMT"/>
                <w:color w:val="000000" w:themeColor="text1"/>
                <w:highlight w:val="green"/>
              </w:rPr>
            </w:pPr>
            <w:r>
              <w:t>Đồ án kỹ sư</w:t>
            </w:r>
          </w:p>
        </w:tc>
        <w:tc>
          <w:tcPr>
            <w:tcW w:w="852" w:type="pct"/>
            <w:tcBorders>
              <w:top w:val="single" w:sz="4" w:space="0" w:color="auto"/>
              <w:left w:val="nil"/>
              <w:bottom w:val="single" w:sz="4" w:space="0" w:color="auto"/>
              <w:right w:val="single" w:sz="4" w:space="0" w:color="auto"/>
            </w:tcBorders>
            <w:shd w:val="clear" w:color="000000" w:fill="FFFFFF" w:themeFill="background1"/>
            <w:vAlign w:val="center"/>
          </w:tcPr>
          <w:p w14:paraId="57944A53" w14:textId="2AA09A86" w:rsidR="00B16DAD" w:rsidRPr="00F81557" w:rsidRDefault="00B16DAD" w:rsidP="00B16DAD">
            <w:pPr>
              <w:spacing w:before="60" w:after="60"/>
              <w:jc w:val="center"/>
              <w:rPr>
                <w:rFonts w:eastAsia="TimesNewRomanPSMT"/>
                <w:color w:val="000000" w:themeColor="text1"/>
                <w:highlight w:val="green"/>
              </w:rPr>
            </w:pPr>
            <w:r>
              <w:t>3</w:t>
            </w:r>
          </w:p>
        </w:tc>
        <w:tc>
          <w:tcPr>
            <w:tcW w:w="170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6EF43581" w14:textId="77777777" w:rsidR="00B16DAD" w:rsidRPr="00F81557" w:rsidRDefault="00B16DAD" w:rsidP="00B16DAD">
            <w:pPr>
              <w:spacing w:before="60" w:after="60"/>
              <w:rPr>
                <w:color w:val="000000" w:themeColor="text1"/>
              </w:rPr>
            </w:pPr>
          </w:p>
        </w:tc>
        <w:tc>
          <w:tcPr>
            <w:tcW w:w="444"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29B59086" w14:textId="77777777" w:rsidR="00B16DAD" w:rsidRPr="00F81557" w:rsidRDefault="00B16DAD" w:rsidP="00B16DAD">
            <w:pPr>
              <w:spacing w:before="60" w:after="60"/>
              <w:jc w:val="center"/>
              <w:rPr>
                <w:b/>
                <w:i/>
                <w:iCs/>
                <w:lang w:val="en-GB" w:eastAsia="en-GB"/>
              </w:rPr>
            </w:pPr>
          </w:p>
        </w:tc>
      </w:tr>
      <w:tr w:rsidR="00B16DAD" w:rsidRPr="00F81557" w14:paraId="7A30ACD1" w14:textId="77777777" w:rsidTr="009F094B">
        <w:trPr>
          <w:trHeight w:val="576"/>
        </w:trPr>
        <w:tc>
          <w:tcPr>
            <w:tcW w:w="5000" w:type="pct"/>
            <w:gridSpan w:val="5"/>
            <w:tcBorders>
              <w:top w:val="nil"/>
              <w:left w:val="single" w:sz="4" w:space="0" w:color="auto"/>
              <w:bottom w:val="single" w:sz="4" w:space="0" w:color="auto"/>
              <w:right w:val="single" w:sz="4" w:space="0" w:color="auto"/>
            </w:tcBorders>
            <w:shd w:val="clear" w:color="000000" w:fill="FFFFFF" w:themeFill="background1"/>
            <w:vAlign w:val="center"/>
          </w:tcPr>
          <w:p w14:paraId="10893130" w14:textId="77777777" w:rsidR="00B16DAD" w:rsidRPr="00F81557" w:rsidRDefault="00B16DAD" w:rsidP="00B16DAD">
            <w:pPr>
              <w:spacing w:before="60" w:after="60"/>
              <w:rPr>
                <w:b/>
                <w:i/>
                <w:iCs/>
                <w:lang w:val="en-GB" w:eastAsia="en-GB"/>
              </w:rPr>
            </w:pPr>
            <w:r w:rsidRPr="00F81557">
              <w:rPr>
                <w:b/>
                <w:i/>
                <w:iCs/>
                <w:lang w:val="en-GB" w:eastAsia="en-GB"/>
              </w:rPr>
              <w:lastRenderedPageBreak/>
              <w:t xml:space="preserve">2/ Tự chọn theo định hướng </w:t>
            </w:r>
          </w:p>
        </w:tc>
      </w:tr>
      <w:tr w:rsidR="00B16DAD" w:rsidRPr="00F81557" w14:paraId="6D760C33"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3862B87A" w14:textId="699AE2AC" w:rsidR="00B16DAD" w:rsidRPr="008D0834" w:rsidRDefault="00B16DAD" w:rsidP="00933099">
            <w:pPr>
              <w:pStyle w:val="ListParagraph"/>
              <w:numPr>
                <w:ilvl w:val="0"/>
                <w:numId w:val="8"/>
              </w:numPr>
              <w:spacing w:before="60" w:after="60"/>
              <w:jc w:val="center"/>
              <w:rPr>
                <w:bCs/>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3E4BDF30" w14:textId="189E2E10" w:rsidR="00B16DAD" w:rsidRPr="00F81557" w:rsidRDefault="00B16DAD" w:rsidP="00B16DAD">
            <w:pPr>
              <w:spacing w:before="60" w:after="60"/>
              <w:rPr>
                <w:iCs/>
                <w:color w:val="000000" w:themeColor="text1"/>
                <w:bdr w:val="none" w:sz="0" w:space="0" w:color="auto" w:frame="1"/>
                <w:lang w:val="vi-VN"/>
              </w:rPr>
            </w:pPr>
            <w:r>
              <w:t>Logic học</w:t>
            </w:r>
          </w:p>
        </w:tc>
        <w:tc>
          <w:tcPr>
            <w:tcW w:w="852" w:type="pct"/>
            <w:tcBorders>
              <w:top w:val="nil"/>
              <w:left w:val="nil"/>
              <w:bottom w:val="single" w:sz="4" w:space="0" w:color="auto"/>
              <w:right w:val="single" w:sz="4" w:space="0" w:color="auto"/>
            </w:tcBorders>
            <w:shd w:val="clear" w:color="000000" w:fill="FFFFFF" w:themeFill="background1"/>
            <w:vAlign w:val="center"/>
          </w:tcPr>
          <w:p w14:paraId="7FBDF71F" w14:textId="1F09F22C" w:rsidR="00B16DAD" w:rsidRPr="00F81557" w:rsidRDefault="00B16DAD" w:rsidP="00B16DAD">
            <w:pPr>
              <w:spacing w:before="60" w:after="60"/>
              <w:jc w:val="center"/>
              <w:rPr>
                <w:color w:val="000000" w:themeColor="text1"/>
                <w:lang w:val="vi-VN"/>
              </w:rPr>
            </w:pPr>
            <w:r>
              <w:t>2</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35BE536D" w14:textId="183F8344" w:rsidR="00B16DAD" w:rsidRPr="00F81557" w:rsidRDefault="00B16DAD" w:rsidP="00B16DAD">
            <w:pPr>
              <w:spacing w:before="60" w:after="60"/>
              <w:rPr>
                <w:color w:val="000000" w:themeColor="text1"/>
              </w:rPr>
            </w:pPr>
            <w:r w:rsidRPr="004E42B0">
              <w:rPr>
                <w:color w:val="000000" w:themeColor="text1"/>
              </w:rPr>
              <w:t>IM1027</w:t>
            </w:r>
            <w:r>
              <w:rPr>
                <w:color w:val="000000" w:themeColor="text1"/>
              </w:rPr>
              <w:t xml:space="preserve"> </w:t>
            </w:r>
            <w:r w:rsidRPr="004E42B0">
              <w:rPr>
                <w:color w:val="000000" w:themeColor="text1"/>
              </w:rPr>
              <w:t>Kinh tế kỹ thuật</w:t>
            </w: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61935D7A" w14:textId="579B9015" w:rsidR="00B16DAD" w:rsidRPr="00F81557" w:rsidRDefault="00B16DAD" w:rsidP="00B16DAD">
            <w:pPr>
              <w:spacing w:before="60" w:after="60"/>
              <w:jc w:val="center"/>
              <w:rPr>
                <w:b/>
                <w:i/>
                <w:iCs/>
                <w:lang w:val="en-GB" w:eastAsia="en-GB"/>
              </w:rPr>
            </w:pPr>
            <w:r w:rsidRPr="000C705E">
              <w:rPr>
                <w:bCs/>
                <w:lang w:val="en-GB" w:eastAsia="en-GB"/>
              </w:rPr>
              <w:t>3</w:t>
            </w:r>
          </w:p>
        </w:tc>
      </w:tr>
      <w:tr w:rsidR="00B16DAD" w:rsidRPr="00F81557" w14:paraId="34EE7950"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50C2216B" w14:textId="77777777" w:rsidR="00B16DAD" w:rsidRPr="008D0834" w:rsidRDefault="00B16DAD" w:rsidP="00933099">
            <w:pPr>
              <w:pStyle w:val="ListParagraph"/>
              <w:numPr>
                <w:ilvl w:val="0"/>
                <w:numId w:val="8"/>
              </w:numPr>
              <w:spacing w:before="60" w:after="60"/>
              <w:jc w:val="center"/>
              <w:rPr>
                <w:bCs/>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4288DC43" w14:textId="5B9C4CFC" w:rsidR="00B16DAD" w:rsidRPr="00F81557" w:rsidRDefault="00B16DAD" w:rsidP="00B16DAD">
            <w:pPr>
              <w:spacing w:before="60" w:after="60"/>
            </w:pPr>
            <w:r w:rsidRPr="001B6053">
              <w:rPr>
                <w:lang w:val="vi-VN"/>
              </w:rPr>
              <w:t>Phương pháp nghiên cứu khoa học</w:t>
            </w:r>
          </w:p>
        </w:tc>
        <w:tc>
          <w:tcPr>
            <w:tcW w:w="852" w:type="pct"/>
            <w:tcBorders>
              <w:top w:val="nil"/>
              <w:left w:val="nil"/>
              <w:bottom w:val="single" w:sz="4" w:space="0" w:color="auto"/>
              <w:right w:val="single" w:sz="4" w:space="0" w:color="auto"/>
            </w:tcBorders>
            <w:shd w:val="clear" w:color="000000" w:fill="FFFFFF" w:themeFill="background1"/>
            <w:vAlign w:val="center"/>
          </w:tcPr>
          <w:p w14:paraId="1776E0BE" w14:textId="164258EF" w:rsidR="00B16DAD" w:rsidRPr="00F81557" w:rsidRDefault="00B16DAD" w:rsidP="00B16DAD">
            <w:pPr>
              <w:spacing w:before="60" w:after="60"/>
              <w:jc w:val="center"/>
            </w:pPr>
            <w:r>
              <w:t>2</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469889CD" w14:textId="4D50F7DC" w:rsidR="00B16DAD" w:rsidRPr="00F81557" w:rsidRDefault="00B16DAD" w:rsidP="00B16DAD">
            <w:pPr>
              <w:spacing w:before="60" w:after="60"/>
              <w:rPr>
                <w:color w:val="000000" w:themeColor="text1"/>
              </w:rPr>
            </w:pP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64EB60D3" w14:textId="3FEB9F74" w:rsidR="00B16DAD" w:rsidRPr="00F81557" w:rsidRDefault="00B16DAD" w:rsidP="00B16DAD">
            <w:pPr>
              <w:spacing w:before="60" w:after="60"/>
              <w:jc w:val="center"/>
              <w:rPr>
                <w:b/>
                <w:i/>
                <w:iCs/>
                <w:lang w:val="en-GB" w:eastAsia="en-GB"/>
              </w:rPr>
            </w:pPr>
          </w:p>
        </w:tc>
      </w:tr>
      <w:tr w:rsidR="00B16DAD" w:rsidRPr="00F81557" w14:paraId="7DE746F7"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2FFAAAF5" w14:textId="77777777" w:rsidR="00B16DAD" w:rsidRPr="008D0834" w:rsidRDefault="00B16DAD" w:rsidP="00933099">
            <w:pPr>
              <w:pStyle w:val="ListParagraph"/>
              <w:numPr>
                <w:ilvl w:val="0"/>
                <w:numId w:val="8"/>
              </w:numPr>
              <w:spacing w:before="60" w:after="60"/>
              <w:jc w:val="center"/>
              <w:rPr>
                <w:bCs/>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3E7D56E4" w14:textId="0A5A8632" w:rsidR="00B16DAD" w:rsidRPr="00F81557" w:rsidRDefault="00B16DAD" w:rsidP="00B16DAD">
            <w:pPr>
              <w:spacing w:before="60" w:after="60"/>
            </w:pPr>
            <w:r w:rsidRPr="001B6053">
              <w:rPr>
                <w:lang w:val="vi-VN"/>
              </w:rPr>
              <w:t>Đổi mới sáng tạo và khởi nghiệp</w:t>
            </w:r>
          </w:p>
        </w:tc>
        <w:tc>
          <w:tcPr>
            <w:tcW w:w="852" w:type="pct"/>
            <w:tcBorders>
              <w:top w:val="nil"/>
              <w:left w:val="nil"/>
              <w:bottom w:val="single" w:sz="4" w:space="0" w:color="auto"/>
              <w:right w:val="single" w:sz="4" w:space="0" w:color="auto"/>
            </w:tcBorders>
            <w:shd w:val="clear" w:color="000000" w:fill="FFFFFF" w:themeFill="background1"/>
            <w:vAlign w:val="center"/>
          </w:tcPr>
          <w:p w14:paraId="697B3328" w14:textId="4DDAD693" w:rsidR="00B16DAD" w:rsidRPr="00F81557" w:rsidRDefault="00B16DAD" w:rsidP="00B16DAD">
            <w:pPr>
              <w:spacing w:before="60" w:after="60"/>
              <w:jc w:val="center"/>
            </w:pPr>
            <w:r>
              <w:t>2</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36666690" w14:textId="77777777" w:rsidR="00B16DAD" w:rsidRPr="00F81557" w:rsidRDefault="00B16DAD" w:rsidP="00B16DAD">
            <w:pPr>
              <w:spacing w:before="60" w:after="60"/>
              <w:rPr>
                <w:color w:val="000000" w:themeColor="text1"/>
              </w:rPr>
            </w:pP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117984C5" w14:textId="77777777" w:rsidR="00B16DAD" w:rsidRPr="00F81557" w:rsidRDefault="00B16DAD" w:rsidP="00B16DAD">
            <w:pPr>
              <w:spacing w:before="60" w:after="60"/>
              <w:jc w:val="center"/>
              <w:rPr>
                <w:b/>
                <w:i/>
                <w:iCs/>
                <w:lang w:val="en-GB" w:eastAsia="en-GB"/>
              </w:rPr>
            </w:pPr>
          </w:p>
        </w:tc>
      </w:tr>
      <w:tr w:rsidR="00B16DAD" w:rsidRPr="00F81557" w14:paraId="5975A00C"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5926310E" w14:textId="77777777" w:rsidR="00B16DAD" w:rsidRPr="008D0834" w:rsidRDefault="00B16DAD" w:rsidP="00933099">
            <w:pPr>
              <w:pStyle w:val="ListParagraph"/>
              <w:numPr>
                <w:ilvl w:val="0"/>
                <w:numId w:val="8"/>
              </w:numPr>
              <w:spacing w:before="60" w:after="60"/>
              <w:jc w:val="center"/>
              <w:rPr>
                <w:bCs/>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2934CD7D" w14:textId="07C446D3" w:rsidR="00B16DAD" w:rsidRPr="00F81557" w:rsidRDefault="00B16DAD" w:rsidP="00B16DAD">
            <w:pPr>
              <w:spacing w:before="60" w:after="60"/>
            </w:pPr>
            <w:r>
              <w:t>Quản lý dự án</w:t>
            </w:r>
          </w:p>
        </w:tc>
        <w:tc>
          <w:tcPr>
            <w:tcW w:w="852" w:type="pct"/>
            <w:tcBorders>
              <w:top w:val="nil"/>
              <w:left w:val="nil"/>
              <w:bottom w:val="single" w:sz="4" w:space="0" w:color="auto"/>
              <w:right w:val="single" w:sz="4" w:space="0" w:color="auto"/>
            </w:tcBorders>
            <w:shd w:val="clear" w:color="000000" w:fill="FFFFFF" w:themeFill="background1"/>
            <w:vAlign w:val="center"/>
          </w:tcPr>
          <w:p w14:paraId="69BC015C" w14:textId="0FDDB5CB" w:rsidR="00B16DAD" w:rsidRPr="00F81557" w:rsidRDefault="00B16DAD" w:rsidP="00B16DAD">
            <w:pPr>
              <w:spacing w:before="60" w:after="60"/>
              <w:jc w:val="center"/>
            </w:pPr>
            <w:r>
              <w:t>2</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6C8D152A" w14:textId="77777777" w:rsidR="00B16DAD" w:rsidRPr="00F81557" w:rsidRDefault="00B16DAD" w:rsidP="00B16DAD">
            <w:pPr>
              <w:spacing w:before="60" w:after="60"/>
              <w:rPr>
                <w:color w:val="000000" w:themeColor="text1"/>
              </w:rPr>
            </w:pP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7B71D7ED" w14:textId="77777777" w:rsidR="00B16DAD" w:rsidRPr="00F81557" w:rsidRDefault="00B16DAD" w:rsidP="00B16DAD">
            <w:pPr>
              <w:spacing w:before="60" w:after="60"/>
              <w:jc w:val="center"/>
              <w:rPr>
                <w:b/>
                <w:i/>
                <w:iCs/>
                <w:lang w:val="en-GB" w:eastAsia="en-GB"/>
              </w:rPr>
            </w:pPr>
          </w:p>
        </w:tc>
      </w:tr>
      <w:tr w:rsidR="00B16DAD" w:rsidRPr="00F81557" w14:paraId="26723A23"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594D69B8" w14:textId="77777777" w:rsidR="00B16DAD" w:rsidRPr="008D0834" w:rsidRDefault="00B16DAD" w:rsidP="00933099">
            <w:pPr>
              <w:pStyle w:val="ListParagraph"/>
              <w:numPr>
                <w:ilvl w:val="0"/>
                <w:numId w:val="8"/>
              </w:numPr>
              <w:spacing w:before="60" w:after="60"/>
              <w:jc w:val="center"/>
              <w:rPr>
                <w:bCs/>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09DD9715" w14:textId="4793D582" w:rsidR="00B16DAD" w:rsidRPr="00F81557" w:rsidRDefault="00B16DAD" w:rsidP="00B16DAD">
            <w:pPr>
              <w:spacing w:before="60" w:after="60"/>
            </w:pPr>
            <w:r>
              <w:t>Quản trị học</w:t>
            </w:r>
          </w:p>
        </w:tc>
        <w:tc>
          <w:tcPr>
            <w:tcW w:w="852" w:type="pct"/>
            <w:tcBorders>
              <w:top w:val="nil"/>
              <w:left w:val="nil"/>
              <w:bottom w:val="single" w:sz="4" w:space="0" w:color="auto"/>
              <w:right w:val="single" w:sz="4" w:space="0" w:color="auto"/>
            </w:tcBorders>
            <w:shd w:val="clear" w:color="000000" w:fill="FFFFFF" w:themeFill="background1"/>
            <w:vAlign w:val="center"/>
          </w:tcPr>
          <w:p w14:paraId="14F9AEF0" w14:textId="0D72AEE0" w:rsidR="00B16DAD" w:rsidRPr="00F81557" w:rsidRDefault="00B16DAD" w:rsidP="00B16DAD">
            <w:pPr>
              <w:spacing w:before="60" w:after="60"/>
              <w:jc w:val="center"/>
            </w:pPr>
            <w:r>
              <w:t>2</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49B8EA67" w14:textId="77777777" w:rsidR="00B16DAD" w:rsidRPr="00F81557" w:rsidRDefault="00B16DAD" w:rsidP="00B16DAD">
            <w:pPr>
              <w:spacing w:before="60" w:after="60"/>
              <w:rPr>
                <w:color w:val="000000" w:themeColor="text1"/>
              </w:rPr>
            </w:pP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56055A9E" w14:textId="77777777" w:rsidR="00B16DAD" w:rsidRPr="00F81557" w:rsidRDefault="00B16DAD" w:rsidP="00B16DAD">
            <w:pPr>
              <w:spacing w:before="60" w:after="60"/>
              <w:jc w:val="center"/>
              <w:rPr>
                <w:b/>
                <w:i/>
                <w:iCs/>
                <w:lang w:val="en-GB" w:eastAsia="en-GB"/>
              </w:rPr>
            </w:pPr>
          </w:p>
        </w:tc>
      </w:tr>
      <w:tr w:rsidR="00B16DAD" w:rsidRPr="00F81557" w14:paraId="25328A5E"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47A13CFE" w14:textId="77777777" w:rsidR="00B16DAD" w:rsidRPr="008D0834" w:rsidRDefault="00B16DAD" w:rsidP="00933099">
            <w:pPr>
              <w:pStyle w:val="ListParagraph"/>
              <w:numPr>
                <w:ilvl w:val="0"/>
                <w:numId w:val="8"/>
              </w:numPr>
              <w:spacing w:before="60" w:after="60"/>
              <w:jc w:val="center"/>
              <w:rPr>
                <w:bCs/>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0FADA87B" w14:textId="218CFD65" w:rsidR="00B16DAD" w:rsidRPr="00F81557" w:rsidRDefault="00B16DAD" w:rsidP="00B16DAD">
            <w:pPr>
              <w:spacing w:before="60" w:after="60"/>
            </w:pPr>
            <w:r w:rsidRPr="00361705">
              <w:rPr>
                <w:lang w:val="vi-VN"/>
              </w:rPr>
              <w:t xml:space="preserve">Cảm biến và cơ cấu chấp hành </w:t>
            </w:r>
          </w:p>
        </w:tc>
        <w:tc>
          <w:tcPr>
            <w:tcW w:w="852" w:type="pct"/>
            <w:tcBorders>
              <w:top w:val="nil"/>
              <w:left w:val="nil"/>
              <w:bottom w:val="single" w:sz="4" w:space="0" w:color="auto"/>
              <w:right w:val="single" w:sz="4" w:space="0" w:color="auto"/>
            </w:tcBorders>
            <w:shd w:val="clear" w:color="000000" w:fill="FFFFFF" w:themeFill="background1"/>
            <w:vAlign w:val="center"/>
          </w:tcPr>
          <w:p w14:paraId="14251FBF" w14:textId="38E1CEE7" w:rsidR="00B16DAD" w:rsidRPr="00F81557" w:rsidRDefault="00B16DAD" w:rsidP="00B16DAD">
            <w:pPr>
              <w:spacing w:before="60" w:after="60"/>
              <w:jc w:val="center"/>
            </w:pPr>
            <w:r>
              <w:t>2</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6F3FAA8A" w14:textId="77777777" w:rsidR="00B16DAD" w:rsidRPr="00F81557" w:rsidRDefault="00B16DAD" w:rsidP="00B16DAD">
            <w:pPr>
              <w:spacing w:before="60" w:after="60"/>
              <w:rPr>
                <w:color w:val="000000" w:themeColor="text1"/>
              </w:rPr>
            </w:pP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787E6D43" w14:textId="77777777" w:rsidR="00B16DAD" w:rsidRPr="00F81557" w:rsidRDefault="00B16DAD" w:rsidP="00B16DAD">
            <w:pPr>
              <w:spacing w:before="60" w:after="60"/>
              <w:jc w:val="center"/>
              <w:rPr>
                <w:b/>
                <w:i/>
                <w:iCs/>
                <w:lang w:val="en-GB" w:eastAsia="en-GB"/>
              </w:rPr>
            </w:pPr>
          </w:p>
        </w:tc>
      </w:tr>
      <w:tr w:rsidR="00B16DAD" w:rsidRPr="00F81557" w14:paraId="11152ABD"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64BEFC88" w14:textId="27E676CD" w:rsidR="00B16DAD" w:rsidRPr="008D0834" w:rsidRDefault="00B16DAD" w:rsidP="00933099">
            <w:pPr>
              <w:pStyle w:val="ListParagraph"/>
              <w:numPr>
                <w:ilvl w:val="0"/>
                <w:numId w:val="8"/>
              </w:numPr>
              <w:spacing w:before="60" w:after="60"/>
              <w:jc w:val="center"/>
              <w:rPr>
                <w:bCs/>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0DEADEED" w14:textId="49CB4B22" w:rsidR="00B16DAD" w:rsidRPr="00F81557" w:rsidRDefault="00B16DAD" w:rsidP="00B16DAD">
            <w:pPr>
              <w:spacing w:before="60" w:after="60"/>
            </w:pPr>
            <w:r>
              <w:t>Dung sai lắp ghép</w:t>
            </w:r>
          </w:p>
        </w:tc>
        <w:tc>
          <w:tcPr>
            <w:tcW w:w="852" w:type="pct"/>
            <w:tcBorders>
              <w:top w:val="nil"/>
              <w:left w:val="nil"/>
              <w:bottom w:val="single" w:sz="4" w:space="0" w:color="auto"/>
              <w:right w:val="single" w:sz="4" w:space="0" w:color="auto"/>
            </w:tcBorders>
            <w:shd w:val="clear" w:color="000000" w:fill="FFFFFF" w:themeFill="background1"/>
            <w:vAlign w:val="center"/>
          </w:tcPr>
          <w:p w14:paraId="0676E4B2" w14:textId="170E41AD" w:rsidR="00B16DAD" w:rsidRPr="00F81557" w:rsidRDefault="00B16DAD" w:rsidP="00B16DAD">
            <w:pPr>
              <w:spacing w:before="60" w:after="60"/>
              <w:jc w:val="center"/>
            </w:pPr>
            <w:r>
              <w:t>2</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1A3035CA" w14:textId="77777777" w:rsidR="00B16DAD" w:rsidRPr="00F81557" w:rsidRDefault="00B16DAD" w:rsidP="00B16DAD">
            <w:pPr>
              <w:spacing w:before="60" w:after="60"/>
              <w:rPr>
                <w:color w:val="000000" w:themeColor="text1"/>
              </w:rPr>
            </w:pP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468C57E8" w14:textId="77777777" w:rsidR="00B16DAD" w:rsidRPr="00F81557" w:rsidRDefault="00B16DAD" w:rsidP="00B16DAD">
            <w:pPr>
              <w:spacing w:before="60" w:after="60"/>
              <w:jc w:val="center"/>
              <w:rPr>
                <w:b/>
                <w:i/>
                <w:iCs/>
                <w:lang w:val="en-GB" w:eastAsia="en-GB"/>
              </w:rPr>
            </w:pPr>
          </w:p>
        </w:tc>
      </w:tr>
      <w:tr w:rsidR="00B16DAD" w:rsidRPr="00F81557" w14:paraId="186C68B7"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741544C3" w14:textId="4F687029" w:rsidR="00B16DAD" w:rsidRPr="008D0834" w:rsidRDefault="00B16DAD" w:rsidP="00933099">
            <w:pPr>
              <w:pStyle w:val="ListParagraph"/>
              <w:numPr>
                <w:ilvl w:val="0"/>
                <w:numId w:val="8"/>
              </w:numPr>
              <w:spacing w:before="60" w:after="60"/>
              <w:jc w:val="center"/>
              <w:rPr>
                <w:bCs/>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6EFBDE34" w14:textId="18FA5A06" w:rsidR="00B16DAD" w:rsidRPr="00F81557" w:rsidRDefault="00B16DAD" w:rsidP="00B16DAD">
            <w:pPr>
              <w:spacing w:before="60" w:after="60"/>
            </w:pPr>
            <w:r>
              <w:t>Quy hoạch thực nghiệm</w:t>
            </w:r>
          </w:p>
        </w:tc>
        <w:tc>
          <w:tcPr>
            <w:tcW w:w="852" w:type="pct"/>
            <w:tcBorders>
              <w:top w:val="nil"/>
              <w:left w:val="nil"/>
              <w:bottom w:val="single" w:sz="4" w:space="0" w:color="auto"/>
              <w:right w:val="single" w:sz="4" w:space="0" w:color="auto"/>
            </w:tcBorders>
            <w:shd w:val="clear" w:color="000000" w:fill="FFFFFF" w:themeFill="background1"/>
            <w:vAlign w:val="center"/>
          </w:tcPr>
          <w:p w14:paraId="4F886A59" w14:textId="575C594B" w:rsidR="00B16DAD" w:rsidRPr="00F81557" w:rsidRDefault="00B16DAD" w:rsidP="00B16DAD">
            <w:pPr>
              <w:spacing w:before="60" w:after="60"/>
              <w:jc w:val="center"/>
            </w:pPr>
            <w:r>
              <w:t>2</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3F64C31B" w14:textId="77777777" w:rsidR="00B16DAD" w:rsidRPr="00F81557" w:rsidRDefault="00B16DAD" w:rsidP="00B16DAD">
            <w:pPr>
              <w:spacing w:before="60" w:after="60"/>
              <w:rPr>
                <w:color w:val="000000" w:themeColor="text1"/>
              </w:rPr>
            </w:pP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179DB66E" w14:textId="77777777" w:rsidR="00B16DAD" w:rsidRPr="00F81557" w:rsidRDefault="00B16DAD" w:rsidP="00B16DAD">
            <w:pPr>
              <w:spacing w:before="60" w:after="60"/>
              <w:jc w:val="center"/>
              <w:rPr>
                <w:b/>
                <w:i/>
                <w:iCs/>
                <w:lang w:val="en-GB" w:eastAsia="en-GB"/>
              </w:rPr>
            </w:pPr>
          </w:p>
        </w:tc>
      </w:tr>
      <w:tr w:rsidR="00B16DAD" w:rsidRPr="00F81557" w14:paraId="00AD8E2A"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69D453CD" w14:textId="77777777" w:rsidR="00B16DAD" w:rsidRPr="00F81557" w:rsidRDefault="00B16DAD" w:rsidP="00933099">
            <w:pPr>
              <w:pStyle w:val="ListParagraph"/>
              <w:numPr>
                <w:ilvl w:val="0"/>
                <w:numId w:val="8"/>
              </w:numPr>
              <w:spacing w:before="60" w:after="60"/>
              <w:jc w:val="center"/>
              <w:rPr>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119FE18D" w14:textId="66B55A45" w:rsidR="00B16DAD" w:rsidRDefault="00B16DAD" w:rsidP="00B16DAD">
            <w:pPr>
              <w:spacing w:before="60" w:after="60"/>
            </w:pPr>
            <w:r w:rsidRPr="00361705">
              <w:rPr>
                <w:lang w:val="vi-VN"/>
              </w:rPr>
              <w:t>Quản lý và kỹ thuật bảo trì công nghiệp</w:t>
            </w:r>
          </w:p>
        </w:tc>
        <w:tc>
          <w:tcPr>
            <w:tcW w:w="852" w:type="pct"/>
            <w:tcBorders>
              <w:top w:val="nil"/>
              <w:left w:val="nil"/>
              <w:bottom w:val="single" w:sz="4" w:space="0" w:color="auto"/>
              <w:right w:val="single" w:sz="4" w:space="0" w:color="auto"/>
            </w:tcBorders>
            <w:shd w:val="clear" w:color="000000" w:fill="FFFFFF" w:themeFill="background1"/>
            <w:vAlign w:val="center"/>
          </w:tcPr>
          <w:p w14:paraId="3D9C9E49" w14:textId="5655079F" w:rsidR="00B16DAD" w:rsidRDefault="00B16DAD" w:rsidP="00B16DAD">
            <w:pPr>
              <w:spacing w:before="60" w:after="60"/>
              <w:jc w:val="center"/>
            </w:pPr>
            <w:r>
              <w:t>3</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3C713BF9" w14:textId="77777777" w:rsidR="00B16DAD" w:rsidRPr="00F81557" w:rsidRDefault="00B16DAD" w:rsidP="00B16DAD">
            <w:pPr>
              <w:spacing w:before="60" w:after="60"/>
              <w:rPr>
                <w:color w:val="000000" w:themeColor="text1"/>
              </w:rPr>
            </w:pP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5F16970C" w14:textId="77777777" w:rsidR="00B16DAD" w:rsidRPr="00F81557" w:rsidRDefault="00B16DAD" w:rsidP="00B16DAD">
            <w:pPr>
              <w:spacing w:before="60" w:after="60"/>
              <w:jc w:val="center"/>
              <w:rPr>
                <w:b/>
                <w:i/>
                <w:iCs/>
                <w:lang w:val="en-GB" w:eastAsia="en-GB"/>
              </w:rPr>
            </w:pPr>
          </w:p>
        </w:tc>
      </w:tr>
      <w:tr w:rsidR="00B16DAD" w:rsidRPr="00F81557" w14:paraId="023EC52B"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17A85404" w14:textId="77777777" w:rsidR="00B16DAD" w:rsidRPr="00F81557" w:rsidRDefault="00B16DAD" w:rsidP="00933099">
            <w:pPr>
              <w:pStyle w:val="ListParagraph"/>
              <w:numPr>
                <w:ilvl w:val="0"/>
                <w:numId w:val="8"/>
              </w:numPr>
              <w:spacing w:before="60" w:after="60"/>
              <w:jc w:val="center"/>
              <w:rPr>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2FABE95B" w14:textId="17123096" w:rsidR="00B16DAD" w:rsidRDefault="00B16DAD" w:rsidP="00B16DAD">
            <w:pPr>
              <w:spacing w:before="60" w:after="60"/>
            </w:pPr>
            <w:r w:rsidRPr="00361705">
              <w:rPr>
                <w:lang w:val="vi-VN"/>
              </w:rPr>
              <w:t xml:space="preserve">Thiết kế và đổi mới sản phẩm </w:t>
            </w:r>
          </w:p>
        </w:tc>
        <w:tc>
          <w:tcPr>
            <w:tcW w:w="852" w:type="pct"/>
            <w:tcBorders>
              <w:top w:val="nil"/>
              <w:left w:val="nil"/>
              <w:bottom w:val="single" w:sz="4" w:space="0" w:color="auto"/>
              <w:right w:val="single" w:sz="4" w:space="0" w:color="auto"/>
            </w:tcBorders>
            <w:shd w:val="clear" w:color="000000" w:fill="FFFFFF" w:themeFill="background1"/>
            <w:vAlign w:val="center"/>
          </w:tcPr>
          <w:p w14:paraId="712421F8" w14:textId="2FDEAB75" w:rsidR="00B16DAD" w:rsidRDefault="00B16DAD" w:rsidP="00B16DAD">
            <w:pPr>
              <w:spacing w:before="60" w:after="60"/>
              <w:jc w:val="center"/>
            </w:pPr>
            <w:r>
              <w:t>3</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1238261A" w14:textId="77777777" w:rsidR="00B16DAD" w:rsidRPr="00F81557" w:rsidRDefault="00B16DAD" w:rsidP="00B16DAD">
            <w:pPr>
              <w:spacing w:before="60" w:after="60"/>
              <w:rPr>
                <w:color w:val="000000" w:themeColor="text1"/>
              </w:rPr>
            </w:pP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0F1A626E" w14:textId="77777777" w:rsidR="00B16DAD" w:rsidRPr="00F81557" w:rsidRDefault="00B16DAD" w:rsidP="00B16DAD">
            <w:pPr>
              <w:spacing w:before="60" w:after="60"/>
              <w:jc w:val="center"/>
              <w:rPr>
                <w:b/>
                <w:i/>
                <w:iCs/>
                <w:lang w:val="en-GB" w:eastAsia="en-GB"/>
              </w:rPr>
            </w:pPr>
          </w:p>
        </w:tc>
      </w:tr>
      <w:tr w:rsidR="00B16DAD" w:rsidRPr="00F81557" w14:paraId="43F1398B"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5BB7F97F" w14:textId="77777777" w:rsidR="00B16DAD" w:rsidRPr="00F81557" w:rsidRDefault="00B16DAD" w:rsidP="00933099">
            <w:pPr>
              <w:pStyle w:val="ListParagraph"/>
              <w:numPr>
                <w:ilvl w:val="0"/>
                <w:numId w:val="8"/>
              </w:numPr>
              <w:spacing w:before="60" w:after="60"/>
              <w:jc w:val="center"/>
              <w:rPr>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3BEB7326" w14:textId="2A24EADF" w:rsidR="00B16DAD" w:rsidRDefault="00B16DAD" w:rsidP="00B16DAD">
            <w:pPr>
              <w:spacing w:before="60" w:after="60"/>
            </w:pPr>
            <w:r w:rsidRPr="00490AE6">
              <w:rPr>
                <w:lang w:val="vi-VN"/>
              </w:rPr>
              <w:t>Hệ thống truyền thông cơ điện tử</w:t>
            </w:r>
          </w:p>
        </w:tc>
        <w:tc>
          <w:tcPr>
            <w:tcW w:w="852" w:type="pct"/>
            <w:tcBorders>
              <w:top w:val="nil"/>
              <w:left w:val="nil"/>
              <w:bottom w:val="single" w:sz="4" w:space="0" w:color="auto"/>
              <w:right w:val="single" w:sz="4" w:space="0" w:color="auto"/>
            </w:tcBorders>
            <w:shd w:val="clear" w:color="000000" w:fill="FFFFFF" w:themeFill="background1"/>
            <w:vAlign w:val="center"/>
          </w:tcPr>
          <w:p w14:paraId="52AD55DD" w14:textId="65532FB2" w:rsidR="00B16DAD" w:rsidRDefault="00B16DAD" w:rsidP="00B16DAD">
            <w:pPr>
              <w:spacing w:before="60" w:after="60"/>
              <w:jc w:val="center"/>
            </w:pPr>
            <w:r>
              <w:t>3</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5EC3F00D" w14:textId="77777777" w:rsidR="00B16DAD" w:rsidRPr="00F81557" w:rsidRDefault="00B16DAD" w:rsidP="00B16DAD">
            <w:pPr>
              <w:spacing w:before="60" w:after="60"/>
              <w:rPr>
                <w:color w:val="000000" w:themeColor="text1"/>
              </w:rPr>
            </w:pP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1DDD0ABA" w14:textId="77777777" w:rsidR="00B16DAD" w:rsidRPr="00F81557" w:rsidRDefault="00B16DAD" w:rsidP="00B16DAD">
            <w:pPr>
              <w:spacing w:before="60" w:after="60"/>
              <w:jc w:val="center"/>
              <w:rPr>
                <w:b/>
                <w:i/>
                <w:iCs/>
                <w:lang w:val="en-GB" w:eastAsia="en-GB"/>
              </w:rPr>
            </w:pPr>
          </w:p>
        </w:tc>
      </w:tr>
      <w:tr w:rsidR="00B16DAD" w:rsidRPr="00F81557" w14:paraId="2AAA0E4E"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4193FFD6" w14:textId="77777777" w:rsidR="00B16DAD" w:rsidRPr="00F81557" w:rsidRDefault="00B16DAD" w:rsidP="00933099">
            <w:pPr>
              <w:pStyle w:val="ListParagraph"/>
              <w:numPr>
                <w:ilvl w:val="0"/>
                <w:numId w:val="8"/>
              </w:numPr>
              <w:spacing w:before="60" w:after="60"/>
              <w:jc w:val="center"/>
              <w:rPr>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65CA8297" w14:textId="4359B2D4" w:rsidR="00B16DAD" w:rsidRDefault="00B16DAD" w:rsidP="00B16DAD">
            <w:pPr>
              <w:spacing w:before="60" w:after="60"/>
            </w:pPr>
            <w:r w:rsidRPr="00490AE6">
              <w:rPr>
                <w:lang w:val="vi-VN"/>
              </w:rPr>
              <w:t xml:space="preserve">Công nghệ thiết kế khuôn mẫu </w:t>
            </w:r>
          </w:p>
        </w:tc>
        <w:tc>
          <w:tcPr>
            <w:tcW w:w="852" w:type="pct"/>
            <w:tcBorders>
              <w:top w:val="nil"/>
              <w:left w:val="nil"/>
              <w:bottom w:val="single" w:sz="4" w:space="0" w:color="auto"/>
              <w:right w:val="single" w:sz="4" w:space="0" w:color="auto"/>
            </w:tcBorders>
            <w:shd w:val="clear" w:color="000000" w:fill="FFFFFF" w:themeFill="background1"/>
            <w:vAlign w:val="center"/>
          </w:tcPr>
          <w:p w14:paraId="2500D07F" w14:textId="632E4FD2" w:rsidR="00B16DAD" w:rsidRDefault="00B16DAD" w:rsidP="00B16DAD">
            <w:pPr>
              <w:spacing w:before="60" w:after="60"/>
              <w:jc w:val="center"/>
            </w:pPr>
            <w:r>
              <w:t>3</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2B4B525C" w14:textId="77777777" w:rsidR="00B16DAD" w:rsidRPr="00F81557" w:rsidRDefault="00B16DAD" w:rsidP="00B16DAD">
            <w:pPr>
              <w:spacing w:before="60" w:after="60"/>
              <w:rPr>
                <w:color w:val="000000" w:themeColor="text1"/>
              </w:rPr>
            </w:pP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03A34C12" w14:textId="77777777" w:rsidR="00B16DAD" w:rsidRPr="00F81557" w:rsidRDefault="00B16DAD" w:rsidP="00B16DAD">
            <w:pPr>
              <w:spacing w:before="60" w:after="60"/>
              <w:jc w:val="center"/>
              <w:rPr>
                <w:b/>
                <w:i/>
                <w:iCs/>
                <w:lang w:val="en-GB" w:eastAsia="en-GB"/>
              </w:rPr>
            </w:pPr>
          </w:p>
        </w:tc>
      </w:tr>
      <w:tr w:rsidR="00B16DAD" w:rsidRPr="00F81557" w14:paraId="70999EB4"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49F00B51" w14:textId="77777777" w:rsidR="00B16DAD" w:rsidRPr="00F81557" w:rsidRDefault="00B16DAD" w:rsidP="00933099">
            <w:pPr>
              <w:pStyle w:val="ListParagraph"/>
              <w:numPr>
                <w:ilvl w:val="0"/>
                <w:numId w:val="8"/>
              </w:numPr>
              <w:spacing w:before="60" w:after="60"/>
              <w:jc w:val="center"/>
              <w:rPr>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18EF05B5" w14:textId="34BE7C8E" w:rsidR="00B16DAD" w:rsidRPr="00490AE6" w:rsidRDefault="00B16DAD" w:rsidP="00B16DAD">
            <w:pPr>
              <w:spacing w:before="60" w:after="60"/>
              <w:rPr>
                <w:lang w:val="vi-VN"/>
              </w:rPr>
            </w:pPr>
            <w:r>
              <w:t>Điện tử công suất</w:t>
            </w:r>
          </w:p>
        </w:tc>
        <w:tc>
          <w:tcPr>
            <w:tcW w:w="852" w:type="pct"/>
            <w:tcBorders>
              <w:top w:val="nil"/>
              <w:left w:val="nil"/>
              <w:bottom w:val="single" w:sz="4" w:space="0" w:color="auto"/>
              <w:right w:val="single" w:sz="4" w:space="0" w:color="auto"/>
            </w:tcBorders>
            <w:shd w:val="clear" w:color="000000" w:fill="FFFFFF" w:themeFill="background1"/>
            <w:vAlign w:val="center"/>
          </w:tcPr>
          <w:p w14:paraId="24BABE15" w14:textId="0ABD2D94" w:rsidR="00B16DAD" w:rsidRDefault="00B16DAD" w:rsidP="00B16DAD">
            <w:pPr>
              <w:spacing w:before="60" w:after="60"/>
              <w:jc w:val="center"/>
            </w:pPr>
            <w:r>
              <w:t>3</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2B1AF07D" w14:textId="77777777" w:rsidR="00B16DAD" w:rsidRPr="00F81557" w:rsidRDefault="00B16DAD" w:rsidP="00B16DAD">
            <w:pPr>
              <w:spacing w:before="60" w:after="60"/>
              <w:rPr>
                <w:color w:val="000000" w:themeColor="text1"/>
              </w:rPr>
            </w:pP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4388C27A" w14:textId="77777777" w:rsidR="00B16DAD" w:rsidRPr="00F81557" w:rsidRDefault="00B16DAD" w:rsidP="00B16DAD">
            <w:pPr>
              <w:spacing w:before="60" w:after="60"/>
              <w:jc w:val="center"/>
              <w:rPr>
                <w:b/>
                <w:i/>
                <w:iCs/>
                <w:lang w:val="en-GB" w:eastAsia="en-GB"/>
              </w:rPr>
            </w:pPr>
          </w:p>
        </w:tc>
      </w:tr>
      <w:tr w:rsidR="00B16DAD" w:rsidRPr="00F81557" w14:paraId="52722D10"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1FC31D81" w14:textId="77777777" w:rsidR="00B16DAD" w:rsidRPr="00F81557" w:rsidRDefault="00B16DAD" w:rsidP="00933099">
            <w:pPr>
              <w:pStyle w:val="ListParagraph"/>
              <w:numPr>
                <w:ilvl w:val="0"/>
                <w:numId w:val="8"/>
              </w:numPr>
              <w:spacing w:before="60" w:after="60"/>
              <w:jc w:val="center"/>
              <w:rPr>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1B4F9B28" w14:textId="168A4004" w:rsidR="00B16DAD" w:rsidRPr="00490AE6" w:rsidRDefault="00B16DAD" w:rsidP="00B16DAD">
            <w:pPr>
              <w:spacing w:before="60" w:after="60"/>
              <w:rPr>
                <w:lang w:val="vi-VN"/>
              </w:rPr>
            </w:pPr>
            <w:r>
              <w:t>Cơ lưu chất</w:t>
            </w:r>
          </w:p>
        </w:tc>
        <w:tc>
          <w:tcPr>
            <w:tcW w:w="852" w:type="pct"/>
            <w:tcBorders>
              <w:top w:val="nil"/>
              <w:left w:val="nil"/>
              <w:bottom w:val="single" w:sz="4" w:space="0" w:color="auto"/>
              <w:right w:val="single" w:sz="4" w:space="0" w:color="auto"/>
            </w:tcBorders>
            <w:shd w:val="clear" w:color="000000" w:fill="FFFFFF" w:themeFill="background1"/>
            <w:vAlign w:val="center"/>
          </w:tcPr>
          <w:p w14:paraId="58001756" w14:textId="50C6843D" w:rsidR="00B16DAD" w:rsidRDefault="00B16DAD" w:rsidP="00B16DAD">
            <w:pPr>
              <w:spacing w:before="60" w:after="60"/>
              <w:jc w:val="center"/>
            </w:pPr>
            <w:r>
              <w:t>3</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168C14DD" w14:textId="77777777" w:rsidR="00B16DAD" w:rsidRPr="00F81557" w:rsidRDefault="00B16DAD" w:rsidP="00B16DAD">
            <w:pPr>
              <w:spacing w:before="60" w:after="60"/>
              <w:rPr>
                <w:color w:val="000000" w:themeColor="text1"/>
              </w:rPr>
            </w:pP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170914DD" w14:textId="77777777" w:rsidR="00B16DAD" w:rsidRPr="00F81557" w:rsidRDefault="00B16DAD" w:rsidP="00B16DAD">
            <w:pPr>
              <w:spacing w:before="60" w:after="60"/>
              <w:jc w:val="center"/>
              <w:rPr>
                <w:b/>
                <w:i/>
                <w:iCs/>
                <w:lang w:val="en-GB" w:eastAsia="en-GB"/>
              </w:rPr>
            </w:pPr>
          </w:p>
        </w:tc>
      </w:tr>
      <w:tr w:rsidR="00B16DAD" w:rsidRPr="00F81557" w14:paraId="41592471"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0B3F519A" w14:textId="77777777" w:rsidR="00B16DAD" w:rsidRPr="00F81557" w:rsidRDefault="00B16DAD" w:rsidP="00933099">
            <w:pPr>
              <w:pStyle w:val="ListParagraph"/>
              <w:numPr>
                <w:ilvl w:val="0"/>
                <w:numId w:val="8"/>
              </w:numPr>
              <w:spacing w:before="60" w:after="60"/>
              <w:jc w:val="center"/>
              <w:rPr>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172A2583" w14:textId="11D08177" w:rsidR="00B16DAD" w:rsidRPr="00490AE6" w:rsidRDefault="00B16DAD" w:rsidP="00B16DAD">
            <w:pPr>
              <w:spacing w:before="60" w:after="60"/>
              <w:rPr>
                <w:lang w:val="vi-VN"/>
              </w:rPr>
            </w:pPr>
            <w:r w:rsidRPr="007702ED">
              <w:rPr>
                <w:lang w:val="vi-VN"/>
              </w:rPr>
              <w:t>Điều khiển mờ và mạng noron nhân tạo</w:t>
            </w:r>
          </w:p>
        </w:tc>
        <w:tc>
          <w:tcPr>
            <w:tcW w:w="852" w:type="pct"/>
            <w:tcBorders>
              <w:top w:val="nil"/>
              <w:left w:val="nil"/>
              <w:bottom w:val="single" w:sz="4" w:space="0" w:color="auto"/>
              <w:right w:val="single" w:sz="4" w:space="0" w:color="auto"/>
            </w:tcBorders>
            <w:shd w:val="clear" w:color="000000" w:fill="FFFFFF" w:themeFill="background1"/>
            <w:vAlign w:val="center"/>
          </w:tcPr>
          <w:p w14:paraId="46EDDEA4" w14:textId="07036F00" w:rsidR="00B16DAD" w:rsidRDefault="00B16DAD" w:rsidP="00B16DAD">
            <w:pPr>
              <w:spacing w:before="60" w:after="60"/>
              <w:jc w:val="center"/>
            </w:pPr>
            <w:r>
              <w:t>2</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2E83216E" w14:textId="77777777" w:rsidR="00B16DAD" w:rsidRPr="00F81557" w:rsidRDefault="00B16DAD" w:rsidP="00B16DAD">
            <w:pPr>
              <w:spacing w:before="60" w:after="60"/>
              <w:rPr>
                <w:color w:val="000000" w:themeColor="text1"/>
              </w:rPr>
            </w:pP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77A6495B" w14:textId="77777777" w:rsidR="00B16DAD" w:rsidRPr="00F81557" w:rsidRDefault="00B16DAD" w:rsidP="00B16DAD">
            <w:pPr>
              <w:spacing w:before="60" w:after="60"/>
              <w:jc w:val="center"/>
              <w:rPr>
                <w:b/>
                <w:i/>
                <w:iCs/>
                <w:lang w:val="en-GB" w:eastAsia="en-GB"/>
              </w:rPr>
            </w:pPr>
          </w:p>
        </w:tc>
      </w:tr>
      <w:tr w:rsidR="00B16DAD" w:rsidRPr="00F81557" w14:paraId="75AEBDC2"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47EB1EFC" w14:textId="77777777" w:rsidR="00B16DAD" w:rsidRPr="00F81557" w:rsidRDefault="00B16DAD" w:rsidP="00933099">
            <w:pPr>
              <w:pStyle w:val="ListParagraph"/>
              <w:numPr>
                <w:ilvl w:val="0"/>
                <w:numId w:val="8"/>
              </w:numPr>
              <w:spacing w:before="60" w:after="60"/>
              <w:jc w:val="center"/>
              <w:rPr>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221094B2" w14:textId="29C61264" w:rsidR="00B16DAD" w:rsidRPr="00490AE6" w:rsidRDefault="00B16DAD" w:rsidP="00B16DAD">
            <w:pPr>
              <w:spacing w:before="60" w:after="60"/>
              <w:rPr>
                <w:lang w:val="vi-VN"/>
              </w:rPr>
            </w:pPr>
            <w:r>
              <w:t>Kỹ thuật nhiệt</w:t>
            </w:r>
          </w:p>
        </w:tc>
        <w:tc>
          <w:tcPr>
            <w:tcW w:w="852" w:type="pct"/>
            <w:tcBorders>
              <w:top w:val="nil"/>
              <w:left w:val="nil"/>
              <w:bottom w:val="single" w:sz="4" w:space="0" w:color="auto"/>
              <w:right w:val="single" w:sz="4" w:space="0" w:color="auto"/>
            </w:tcBorders>
            <w:shd w:val="clear" w:color="000000" w:fill="FFFFFF" w:themeFill="background1"/>
            <w:vAlign w:val="center"/>
          </w:tcPr>
          <w:p w14:paraId="712540C2" w14:textId="2EBC536E" w:rsidR="00B16DAD" w:rsidRDefault="00B16DAD" w:rsidP="00B16DAD">
            <w:pPr>
              <w:spacing w:before="60" w:after="60"/>
              <w:jc w:val="center"/>
            </w:pPr>
            <w:r>
              <w:t>2</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3D325959" w14:textId="77777777" w:rsidR="00B16DAD" w:rsidRPr="00F81557" w:rsidRDefault="00B16DAD" w:rsidP="00B16DAD">
            <w:pPr>
              <w:spacing w:before="60" w:after="60"/>
              <w:rPr>
                <w:color w:val="000000" w:themeColor="text1"/>
              </w:rPr>
            </w:pP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4F9A835F" w14:textId="77777777" w:rsidR="00B16DAD" w:rsidRPr="00F81557" w:rsidRDefault="00B16DAD" w:rsidP="00B16DAD">
            <w:pPr>
              <w:spacing w:before="60" w:after="60"/>
              <w:jc w:val="center"/>
              <w:rPr>
                <w:b/>
                <w:i/>
                <w:iCs/>
                <w:lang w:val="en-GB" w:eastAsia="en-GB"/>
              </w:rPr>
            </w:pPr>
          </w:p>
        </w:tc>
      </w:tr>
      <w:tr w:rsidR="00B16DAD" w:rsidRPr="00F81557" w14:paraId="76037634"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2FDE4F3B" w14:textId="77777777" w:rsidR="00B16DAD" w:rsidRPr="00F81557" w:rsidRDefault="00B16DAD" w:rsidP="00933099">
            <w:pPr>
              <w:pStyle w:val="ListParagraph"/>
              <w:numPr>
                <w:ilvl w:val="0"/>
                <w:numId w:val="8"/>
              </w:numPr>
              <w:spacing w:before="60" w:after="60"/>
              <w:jc w:val="center"/>
              <w:rPr>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7E925CDA" w14:textId="09D97948" w:rsidR="00B16DAD" w:rsidRPr="00490AE6" w:rsidRDefault="00B16DAD" w:rsidP="00B16DAD">
            <w:pPr>
              <w:spacing w:before="60" w:after="60"/>
              <w:rPr>
                <w:lang w:val="vi-VN"/>
              </w:rPr>
            </w:pPr>
            <w:r>
              <w:t>PLC nâng cao</w:t>
            </w:r>
          </w:p>
        </w:tc>
        <w:tc>
          <w:tcPr>
            <w:tcW w:w="852" w:type="pct"/>
            <w:tcBorders>
              <w:top w:val="nil"/>
              <w:left w:val="nil"/>
              <w:bottom w:val="single" w:sz="4" w:space="0" w:color="auto"/>
              <w:right w:val="single" w:sz="4" w:space="0" w:color="auto"/>
            </w:tcBorders>
            <w:shd w:val="clear" w:color="000000" w:fill="FFFFFF" w:themeFill="background1"/>
            <w:vAlign w:val="center"/>
          </w:tcPr>
          <w:p w14:paraId="50010FE7" w14:textId="770E7C38" w:rsidR="00B16DAD" w:rsidRDefault="00B16DAD" w:rsidP="00B16DAD">
            <w:pPr>
              <w:spacing w:before="60" w:after="60"/>
              <w:jc w:val="center"/>
            </w:pPr>
            <w:r>
              <w:t>2</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53CC02BC" w14:textId="77777777" w:rsidR="00B16DAD" w:rsidRPr="00F81557" w:rsidRDefault="00B16DAD" w:rsidP="00B16DAD">
            <w:pPr>
              <w:spacing w:before="60" w:after="60"/>
              <w:rPr>
                <w:color w:val="000000" w:themeColor="text1"/>
              </w:rPr>
            </w:pP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5491BCC3" w14:textId="77777777" w:rsidR="00B16DAD" w:rsidRPr="00F81557" w:rsidRDefault="00B16DAD" w:rsidP="00B16DAD">
            <w:pPr>
              <w:spacing w:before="60" w:after="60"/>
              <w:jc w:val="center"/>
              <w:rPr>
                <w:b/>
                <w:i/>
                <w:iCs/>
                <w:lang w:val="en-GB" w:eastAsia="en-GB"/>
              </w:rPr>
            </w:pPr>
          </w:p>
        </w:tc>
      </w:tr>
      <w:tr w:rsidR="00B16DAD" w:rsidRPr="00F81557" w14:paraId="12DDB46B"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36F1C394" w14:textId="77777777" w:rsidR="00B16DAD" w:rsidRPr="00F81557" w:rsidRDefault="00B16DAD" w:rsidP="00933099">
            <w:pPr>
              <w:pStyle w:val="ListParagraph"/>
              <w:numPr>
                <w:ilvl w:val="0"/>
                <w:numId w:val="8"/>
              </w:numPr>
              <w:spacing w:before="60" w:after="60"/>
              <w:jc w:val="center"/>
              <w:rPr>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73E8E4EE" w14:textId="01C071F9" w:rsidR="00B16DAD" w:rsidRPr="00490AE6" w:rsidRDefault="00B16DAD" w:rsidP="00B16DAD">
            <w:pPr>
              <w:spacing w:before="60" w:after="60"/>
              <w:rPr>
                <w:lang w:val="vi-VN"/>
              </w:rPr>
            </w:pPr>
            <w:r w:rsidRPr="007C663A">
              <w:rPr>
                <w:lang w:val="vi-VN"/>
              </w:rPr>
              <w:t>Vi điều khiển nâng cao</w:t>
            </w:r>
          </w:p>
        </w:tc>
        <w:tc>
          <w:tcPr>
            <w:tcW w:w="852" w:type="pct"/>
            <w:tcBorders>
              <w:top w:val="nil"/>
              <w:left w:val="nil"/>
              <w:bottom w:val="single" w:sz="4" w:space="0" w:color="auto"/>
              <w:right w:val="single" w:sz="4" w:space="0" w:color="auto"/>
            </w:tcBorders>
            <w:shd w:val="clear" w:color="000000" w:fill="FFFFFF" w:themeFill="background1"/>
            <w:vAlign w:val="center"/>
          </w:tcPr>
          <w:p w14:paraId="48A36915" w14:textId="4EE11A39" w:rsidR="00B16DAD" w:rsidRDefault="00B16DAD" w:rsidP="00B16DAD">
            <w:pPr>
              <w:spacing w:before="60" w:after="60"/>
              <w:jc w:val="center"/>
            </w:pPr>
            <w:r>
              <w:t>2</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400336C0" w14:textId="77777777" w:rsidR="00B16DAD" w:rsidRPr="00F81557" w:rsidRDefault="00B16DAD" w:rsidP="00B16DAD">
            <w:pPr>
              <w:spacing w:before="60" w:after="60"/>
              <w:rPr>
                <w:color w:val="000000" w:themeColor="text1"/>
              </w:rPr>
            </w:pP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565841B6" w14:textId="77777777" w:rsidR="00B16DAD" w:rsidRPr="00F81557" w:rsidRDefault="00B16DAD" w:rsidP="00B16DAD">
            <w:pPr>
              <w:spacing w:before="60" w:after="60"/>
              <w:jc w:val="center"/>
              <w:rPr>
                <w:b/>
                <w:i/>
                <w:iCs/>
                <w:lang w:val="en-GB" w:eastAsia="en-GB"/>
              </w:rPr>
            </w:pPr>
          </w:p>
        </w:tc>
      </w:tr>
      <w:tr w:rsidR="00B16DAD" w:rsidRPr="00F81557" w14:paraId="124FBB2A"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487F72DC" w14:textId="77777777" w:rsidR="00B16DAD" w:rsidRPr="00F81557" w:rsidRDefault="00B16DAD" w:rsidP="00933099">
            <w:pPr>
              <w:pStyle w:val="ListParagraph"/>
              <w:numPr>
                <w:ilvl w:val="0"/>
                <w:numId w:val="8"/>
              </w:numPr>
              <w:spacing w:before="60" w:after="60"/>
              <w:jc w:val="center"/>
              <w:rPr>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5C6643B4" w14:textId="2CB7E277" w:rsidR="00B16DAD" w:rsidRPr="00490AE6" w:rsidRDefault="00B16DAD" w:rsidP="00B16DAD">
            <w:pPr>
              <w:spacing w:before="60" w:after="60"/>
              <w:rPr>
                <w:lang w:val="vi-VN"/>
              </w:rPr>
            </w:pPr>
            <w:r w:rsidRPr="007C663A">
              <w:rPr>
                <w:lang w:val="vi-VN"/>
              </w:rPr>
              <w:t>Kỹ thuật lập trình điều khiển cơ điện tử nâng cao</w:t>
            </w:r>
          </w:p>
        </w:tc>
        <w:tc>
          <w:tcPr>
            <w:tcW w:w="852" w:type="pct"/>
            <w:tcBorders>
              <w:top w:val="nil"/>
              <w:left w:val="nil"/>
              <w:bottom w:val="single" w:sz="4" w:space="0" w:color="auto"/>
              <w:right w:val="single" w:sz="4" w:space="0" w:color="auto"/>
            </w:tcBorders>
            <w:shd w:val="clear" w:color="000000" w:fill="FFFFFF" w:themeFill="background1"/>
            <w:vAlign w:val="center"/>
          </w:tcPr>
          <w:p w14:paraId="5A402BCD" w14:textId="2577ACF9" w:rsidR="00B16DAD" w:rsidRDefault="00B16DAD" w:rsidP="00B16DAD">
            <w:pPr>
              <w:spacing w:before="60" w:after="60"/>
              <w:jc w:val="center"/>
            </w:pPr>
            <w:r>
              <w:t>2</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6ADD4863" w14:textId="77777777" w:rsidR="00B16DAD" w:rsidRPr="00F81557" w:rsidRDefault="00B16DAD" w:rsidP="00B16DAD">
            <w:pPr>
              <w:spacing w:before="60" w:after="60"/>
              <w:rPr>
                <w:color w:val="000000" w:themeColor="text1"/>
              </w:rPr>
            </w:pP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462EF3E7" w14:textId="77777777" w:rsidR="00B16DAD" w:rsidRPr="00F81557" w:rsidRDefault="00B16DAD" w:rsidP="00B16DAD">
            <w:pPr>
              <w:spacing w:before="60" w:after="60"/>
              <w:jc w:val="center"/>
              <w:rPr>
                <w:b/>
                <w:i/>
                <w:iCs/>
                <w:lang w:val="en-GB" w:eastAsia="en-GB"/>
              </w:rPr>
            </w:pPr>
          </w:p>
        </w:tc>
      </w:tr>
      <w:tr w:rsidR="00B16DAD" w:rsidRPr="00F81557" w14:paraId="28118A0E" w14:textId="77777777" w:rsidTr="009F094B">
        <w:trPr>
          <w:trHeight w:val="576"/>
        </w:trPr>
        <w:tc>
          <w:tcPr>
            <w:tcW w:w="5000" w:type="pct"/>
            <w:gridSpan w:val="5"/>
            <w:tcBorders>
              <w:top w:val="nil"/>
              <w:left w:val="single" w:sz="4" w:space="0" w:color="auto"/>
              <w:bottom w:val="single" w:sz="4" w:space="0" w:color="auto"/>
              <w:right w:val="single" w:sz="4" w:space="0" w:color="auto"/>
            </w:tcBorders>
            <w:shd w:val="clear" w:color="000000" w:fill="FFFFFF" w:themeFill="background1"/>
            <w:vAlign w:val="center"/>
          </w:tcPr>
          <w:p w14:paraId="2907B759" w14:textId="77777777" w:rsidR="00B16DAD" w:rsidRPr="00F81557" w:rsidRDefault="00B16DAD" w:rsidP="00B16DAD">
            <w:pPr>
              <w:spacing w:before="60" w:after="60"/>
              <w:rPr>
                <w:b/>
                <w:i/>
                <w:iCs/>
                <w:lang w:val="en-GB" w:eastAsia="en-GB"/>
              </w:rPr>
            </w:pPr>
            <w:r w:rsidRPr="00F81557">
              <w:rPr>
                <w:b/>
                <w:sz w:val="26"/>
                <w:szCs w:val="26"/>
                <w:lang w:val="en-GB" w:eastAsia="en-GB"/>
              </w:rPr>
              <w:t xml:space="preserve">CÁC HỌC PHẦN TỰ CHỌN </w:t>
            </w:r>
          </w:p>
        </w:tc>
      </w:tr>
      <w:tr w:rsidR="00B16DAD" w:rsidRPr="00F81557" w14:paraId="5FC179D6" w14:textId="77777777" w:rsidTr="009F094B">
        <w:trPr>
          <w:trHeight w:val="576"/>
        </w:trPr>
        <w:tc>
          <w:tcPr>
            <w:tcW w:w="2847" w:type="pct"/>
            <w:gridSpan w:val="3"/>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43EA01D1" w14:textId="639DD833" w:rsidR="00B16DAD" w:rsidRPr="00F81557" w:rsidRDefault="00B16DAD" w:rsidP="00B16DAD">
            <w:pPr>
              <w:spacing w:before="60" w:after="60"/>
              <w:jc w:val="center"/>
              <w:rPr>
                <w:bCs/>
                <w:lang w:val="en-GB" w:eastAsia="en-GB"/>
              </w:rPr>
            </w:pPr>
            <w:r w:rsidRPr="00F81557">
              <w:rPr>
                <w:b/>
                <w:lang w:eastAsia="en-GB"/>
              </w:rPr>
              <w:t xml:space="preserve">Tổng </w:t>
            </w:r>
            <w:r>
              <w:rPr>
                <w:b/>
                <w:lang w:eastAsia="en-GB"/>
              </w:rPr>
              <w:t>30</w:t>
            </w:r>
            <w:r w:rsidRPr="00F81557">
              <w:rPr>
                <w:b/>
                <w:lang w:eastAsia="en-GB"/>
              </w:rPr>
              <w:t xml:space="preserve"> Học phần trong </w:t>
            </w:r>
            <w:r>
              <w:rPr>
                <w:b/>
                <w:lang w:eastAsia="en-GB"/>
              </w:rPr>
              <w:t>88</w:t>
            </w:r>
            <w:r w:rsidRPr="00F81557">
              <w:rPr>
                <w:b/>
                <w:lang w:eastAsia="en-GB"/>
              </w:rPr>
              <w:t xml:space="preserve"> Học phần- chiếm </w:t>
            </w:r>
            <w:r>
              <w:rPr>
                <w:b/>
                <w:color w:val="FF0000"/>
                <w:lang w:eastAsia="en-GB"/>
              </w:rPr>
              <w:t>33.7</w:t>
            </w:r>
            <w:r w:rsidRPr="00F81557">
              <w:rPr>
                <w:b/>
                <w:color w:val="FF0000"/>
                <w:lang w:eastAsia="en-GB"/>
              </w:rPr>
              <w:t>%</w:t>
            </w:r>
          </w:p>
        </w:tc>
        <w:tc>
          <w:tcPr>
            <w:tcW w:w="2153" w:type="pct"/>
            <w:gridSpan w:val="2"/>
            <w:tcBorders>
              <w:top w:val="single" w:sz="4" w:space="0" w:color="auto"/>
              <w:left w:val="nil"/>
              <w:bottom w:val="single" w:sz="4" w:space="0" w:color="auto"/>
              <w:right w:val="single" w:sz="4" w:space="0" w:color="auto"/>
            </w:tcBorders>
            <w:shd w:val="clear" w:color="000000" w:fill="FBD4B4" w:themeFill="accent6" w:themeFillTint="66"/>
            <w:vAlign w:val="center"/>
          </w:tcPr>
          <w:p w14:paraId="03549AC0" w14:textId="5FE92759" w:rsidR="00B16DAD" w:rsidRPr="00F81557" w:rsidRDefault="00B16DAD" w:rsidP="00B16DAD">
            <w:pPr>
              <w:spacing w:before="60" w:after="60"/>
              <w:jc w:val="center"/>
              <w:rPr>
                <w:b/>
                <w:i/>
                <w:iCs/>
                <w:lang w:val="en-GB" w:eastAsia="en-GB"/>
              </w:rPr>
            </w:pPr>
            <w:r w:rsidRPr="00F81557">
              <w:rPr>
                <w:b/>
                <w:lang w:eastAsia="en-GB"/>
              </w:rPr>
              <w:t xml:space="preserve">Tổng </w:t>
            </w:r>
            <w:r>
              <w:rPr>
                <w:b/>
                <w:lang w:eastAsia="en-GB"/>
              </w:rPr>
              <w:t>13</w:t>
            </w:r>
            <w:r w:rsidRPr="00F81557">
              <w:rPr>
                <w:b/>
                <w:lang w:eastAsia="en-GB"/>
              </w:rPr>
              <w:t xml:space="preserve"> Học phần trong </w:t>
            </w:r>
            <w:r>
              <w:rPr>
                <w:b/>
                <w:lang w:eastAsia="en-GB"/>
              </w:rPr>
              <w:t>5</w:t>
            </w:r>
            <w:r w:rsidR="00E61BFF">
              <w:rPr>
                <w:b/>
                <w:lang w:eastAsia="en-GB"/>
              </w:rPr>
              <w:t>5</w:t>
            </w:r>
            <w:r w:rsidRPr="00F81557">
              <w:rPr>
                <w:b/>
                <w:lang w:eastAsia="en-GB"/>
              </w:rPr>
              <w:t xml:space="preserve"> Học phần- chiếm </w:t>
            </w:r>
            <w:r>
              <w:rPr>
                <w:b/>
                <w:color w:val="FF0000"/>
                <w:lang w:eastAsia="en-GB"/>
              </w:rPr>
              <w:t>23.</w:t>
            </w:r>
            <w:r w:rsidR="00D47C50">
              <w:rPr>
                <w:b/>
                <w:color w:val="FF0000"/>
                <w:lang w:eastAsia="en-GB"/>
              </w:rPr>
              <w:t>6</w:t>
            </w:r>
            <w:r w:rsidRPr="00F81557">
              <w:rPr>
                <w:b/>
                <w:color w:val="FF0000"/>
                <w:lang w:eastAsia="en-GB"/>
              </w:rPr>
              <w:t>%</w:t>
            </w:r>
          </w:p>
        </w:tc>
      </w:tr>
      <w:tr w:rsidR="00B16DAD" w:rsidRPr="00F81557" w14:paraId="4405B686" w14:textId="77777777" w:rsidTr="009F094B">
        <w:trPr>
          <w:trHeight w:val="762"/>
        </w:trPr>
        <w:tc>
          <w:tcPr>
            <w:tcW w:w="1995" w:type="pct"/>
            <w:gridSpan w:val="2"/>
            <w:tcBorders>
              <w:top w:val="single" w:sz="4" w:space="0" w:color="auto"/>
              <w:left w:val="single" w:sz="4" w:space="0" w:color="auto"/>
              <w:bottom w:val="single" w:sz="4" w:space="0" w:color="auto"/>
              <w:right w:val="single" w:sz="4" w:space="0" w:color="000000"/>
            </w:tcBorders>
            <w:shd w:val="clear" w:color="auto" w:fill="F2DBDB" w:themeFill="accent2" w:themeFillTint="33"/>
            <w:vAlign w:val="center"/>
          </w:tcPr>
          <w:p w14:paraId="1C6BE887" w14:textId="77777777" w:rsidR="00B16DAD" w:rsidRPr="00F81557" w:rsidRDefault="00B16DAD" w:rsidP="00B16DAD">
            <w:pPr>
              <w:spacing w:before="120" w:after="120"/>
              <w:rPr>
                <w:b/>
                <w:lang w:val="en-GB" w:eastAsia="en-GB"/>
              </w:rPr>
            </w:pPr>
            <w:r w:rsidRPr="00F81557">
              <w:rPr>
                <w:b/>
                <w:bCs/>
              </w:rPr>
              <w:t xml:space="preserve">TỈ LỆ HỌC PHẦN TƯƠNG ĐƯƠNG  </w:t>
            </w:r>
          </w:p>
        </w:tc>
        <w:tc>
          <w:tcPr>
            <w:tcW w:w="852" w:type="pct"/>
            <w:tcBorders>
              <w:top w:val="single" w:sz="4" w:space="0" w:color="auto"/>
              <w:left w:val="nil"/>
              <w:bottom w:val="single" w:sz="4" w:space="0" w:color="auto"/>
              <w:right w:val="single" w:sz="4" w:space="0" w:color="auto"/>
            </w:tcBorders>
            <w:shd w:val="clear" w:color="auto" w:fill="F2DBDB" w:themeFill="accent2" w:themeFillTint="33"/>
            <w:vAlign w:val="center"/>
          </w:tcPr>
          <w:p w14:paraId="72C44F18" w14:textId="5976D07F" w:rsidR="00B16DAD" w:rsidRPr="00F81557" w:rsidRDefault="00B16DAD" w:rsidP="00B16DAD">
            <w:pPr>
              <w:spacing w:before="120" w:after="120"/>
              <w:jc w:val="center"/>
              <w:rPr>
                <w:b/>
                <w:sz w:val="28"/>
                <w:szCs w:val="28"/>
                <w:lang w:val="en-GB" w:eastAsia="en-GB"/>
              </w:rPr>
            </w:pPr>
            <w:r>
              <w:rPr>
                <w:b/>
                <w:bCs/>
                <w:color w:val="FF0000"/>
                <w:sz w:val="28"/>
                <w:szCs w:val="28"/>
              </w:rPr>
              <w:t>55.7</w:t>
            </w:r>
            <w:r w:rsidRPr="00F81557">
              <w:rPr>
                <w:b/>
                <w:bCs/>
                <w:color w:val="FF0000"/>
                <w:sz w:val="28"/>
                <w:szCs w:val="28"/>
              </w:rPr>
              <w:t>%</w:t>
            </w:r>
          </w:p>
        </w:tc>
        <w:tc>
          <w:tcPr>
            <w:tcW w:w="1709" w:type="pct"/>
            <w:tcBorders>
              <w:top w:val="single" w:sz="4" w:space="0" w:color="auto"/>
              <w:left w:val="nil"/>
              <w:bottom w:val="single" w:sz="4" w:space="0" w:color="auto"/>
              <w:right w:val="nil"/>
            </w:tcBorders>
            <w:shd w:val="clear" w:color="auto" w:fill="F2DBDB" w:themeFill="accent2" w:themeFillTint="33"/>
            <w:vAlign w:val="center"/>
          </w:tcPr>
          <w:p w14:paraId="701B3391" w14:textId="77777777" w:rsidR="00B16DAD" w:rsidRPr="00F81557" w:rsidRDefault="00B16DAD" w:rsidP="00B16DAD">
            <w:pPr>
              <w:spacing w:before="120" w:after="120"/>
              <w:rPr>
                <w:b/>
                <w:lang w:val="en-GB" w:eastAsia="en-GB"/>
              </w:rPr>
            </w:pPr>
            <w:r w:rsidRPr="00F81557">
              <w:rPr>
                <w:b/>
                <w:lang w:val="en-GB" w:eastAsia="en-GB"/>
              </w:rPr>
              <w:t>HP RIÊNG CỦA HUIT</w:t>
            </w:r>
          </w:p>
        </w:tc>
        <w:tc>
          <w:tcPr>
            <w:tcW w:w="444"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E963896" w14:textId="653A0BF3" w:rsidR="00B16DAD" w:rsidRPr="009751C0" w:rsidRDefault="00B16DAD" w:rsidP="00B16DAD">
            <w:pPr>
              <w:jc w:val="center"/>
              <w:rPr>
                <w:b/>
                <w:color w:val="FF0000"/>
                <w:lang w:val="en-GB" w:eastAsia="en-GB"/>
              </w:rPr>
            </w:pPr>
            <w:r>
              <w:rPr>
                <w:b/>
                <w:color w:val="FF0000"/>
                <w:lang w:val="en-GB" w:eastAsia="en-GB"/>
              </w:rPr>
              <w:t>44.3</w:t>
            </w:r>
            <w:r w:rsidRPr="00F81557">
              <w:rPr>
                <w:b/>
                <w:color w:val="FF0000"/>
                <w:lang w:val="en-GB" w:eastAsia="en-GB"/>
              </w:rPr>
              <w:t>%</w:t>
            </w:r>
          </w:p>
        </w:tc>
      </w:tr>
      <w:tr w:rsidR="00B16DAD" w:rsidRPr="00F81557" w14:paraId="5F859CD6" w14:textId="77777777" w:rsidTr="009F094B">
        <w:trPr>
          <w:trHeight w:val="762"/>
        </w:trPr>
        <w:tc>
          <w:tcPr>
            <w:tcW w:w="4556" w:type="pct"/>
            <w:gridSpan w:val="4"/>
            <w:tcBorders>
              <w:top w:val="single" w:sz="4" w:space="0" w:color="auto"/>
              <w:left w:val="single" w:sz="4" w:space="0" w:color="auto"/>
              <w:bottom w:val="single" w:sz="4" w:space="0" w:color="auto"/>
              <w:right w:val="single" w:sz="4" w:space="0" w:color="000000"/>
            </w:tcBorders>
            <w:shd w:val="clear" w:color="auto" w:fill="E5DFEC" w:themeFill="accent4" w:themeFillTint="33"/>
            <w:vAlign w:val="center"/>
          </w:tcPr>
          <w:p w14:paraId="2A37F8F7" w14:textId="77777777" w:rsidR="00B16DAD" w:rsidRPr="00F81557" w:rsidRDefault="00B16DAD" w:rsidP="00B16DAD">
            <w:pPr>
              <w:spacing w:before="120" w:after="120"/>
              <w:rPr>
                <w:b/>
                <w:lang w:val="en-GB" w:eastAsia="en-GB"/>
              </w:rPr>
            </w:pPr>
            <w:r w:rsidRPr="00F81557">
              <w:rPr>
                <w:b/>
                <w:lang w:val="en-GB" w:eastAsia="en-GB"/>
              </w:rPr>
              <w:t>HỌC PHẦN KHÁC NHAU DO ĐẶC TRƯNG THẾ MẠNH CỦA CSGD/ QUỐC GIA</w:t>
            </w:r>
          </w:p>
        </w:tc>
        <w:tc>
          <w:tcPr>
            <w:tcW w:w="444"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4056DDBE" w14:textId="07EF4BE1" w:rsidR="00B16DAD" w:rsidRPr="00F81557" w:rsidRDefault="00B16DAD" w:rsidP="00B16DAD">
            <w:pPr>
              <w:jc w:val="center"/>
              <w:rPr>
                <w:b/>
                <w:lang w:eastAsia="en-GB"/>
              </w:rPr>
            </w:pPr>
            <w:r>
              <w:rPr>
                <w:b/>
                <w:color w:val="FF0000"/>
                <w:lang w:eastAsia="en-GB"/>
              </w:rPr>
              <w:t>0</w:t>
            </w:r>
            <w:r w:rsidRPr="00F81557">
              <w:rPr>
                <w:b/>
                <w:color w:val="FF0000"/>
                <w:lang w:eastAsia="en-GB"/>
              </w:rPr>
              <w:t>%</w:t>
            </w:r>
          </w:p>
        </w:tc>
      </w:tr>
    </w:tbl>
    <w:p w14:paraId="0FFB9709" w14:textId="77777777" w:rsidR="006F5E37" w:rsidRPr="00F81557" w:rsidRDefault="006F5E37" w:rsidP="003F6265">
      <w:pPr>
        <w:spacing w:line="288" w:lineRule="auto"/>
        <w:rPr>
          <w:sz w:val="26"/>
          <w:szCs w:val="26"/>
        </w:rPr>
      </w:pPr>
    </w:p>
    <w:p w14:paraId="769FE7B3" w14:textId="03914573" w:rsidR="006F3419" w:rsidRPr="00D12B6A" w:rsidRDefault="006F3419" w:rsidP="00603181">
      <w:pPr>
        <w:rPr>
          <w:i/>
          <w:sz w:val="26"/>
          <w:szCs w:val="26"/>
        </w:rPr>
      </w:pPr>
      <w:r w:rsidRPr="00D12B6A">
        <w:rPr>
          <w:i/>
          <w:sz w:val="26"/>
          <w:szCs w:val="26"/>
        </w:rPr>
        <w:t>2.</w:t>
      </w:r>
      <w:r w:rsidR="00D12B6A">
        <w:rPr>
          <w:i/>
          <w:sz w:val="26"/>
          <w:szCs w:val="26"/>
        </w:rPr>
        <w:t>4</w:t>
      </w:r>
      <w:r w:rsidRPr="00D12B6A">
        <w:rPr>
          <w:i/>
          <w:sz w:val="26"/>
          <w:szCs w:val="26"/>
        </w:rPr>
        <w:t xml:space="preserve">. Bảng đối sánh với Trường </w:t>
      </w:r>
      <w:r w:rsidR="00B70AD4" w:rsidRPr="00D12B6A">
        <w:rPr>
          <w:i/>
          <w:sz w:val="26"/>
          <w:szCs w:val="26"/>
        </w:rPr>
        <w:t>Đại học Sư Phạm Kỹ Thuật TP. Hồ Chí M</w:t>
      </w:r>
      <w:r w:rsidR="007A3FC0" w:rsidRPr="00D12B6A">
        <w:rPr>
          <w:i/>
          <w:sz w:val="26"/>
          <w:szCs w:val="26"/>
        </w:rPr>
        <w:t>inh</w:t>
      </w:r>
      <w:r w:rsidRPr="00D12B6A">
        <w:rPr>
          <w:i/>
          <w:sz w:val="26"/>
          <w:szCs w:val="26"/>
        </w:rPr>
        <w:t xml:space="preserve">, ngành </w:t>
      </w:r>
      <w:r w:rsidR="007A3FC0" w:rsidRPr="00D12B6A">
        <w:rPr>
          <w:i/>
          <w:sz w:val="26"/>
          <w:szCs w:val="26"/>
        </w:rPr>
        <w:t>Công nghệ kỹ thuật Cơ điện tử</w:t>
      </w:r>
    </w:p>
    <w:tbl>
      <w:tblPr>
        <w:tblpPr w:leftFromText="180" w:rightFromText="180" w:vertAnchor="text" w:horzAnchor="margin" w:tblpXSpec="center" w:tblpY="227"/>
        <w:tblW w:w="5000" w:type="pct"/>
        <w:tblLook w:val="04A0" w:firstRow="1" w:lastRow="0" w:firstColumn="1" w:lastColumn="0" w:noHBand="0" w:noVBand="1"/>
      </w:tblPr>
      <w:tblGrid>
        <w:gridCol w:w="825"/>
        <w:gridCol w:w="4986"/>
        <w:gridCol w:w="2481"/>
        <w:gridCol w:w="4977"/>
        <w:gridCol w:w="1293"/>
      </w:tblGrid>
      <w:tr w:rsidR="00D449A3" w:rsidRPr="00F81557" w14:paraId="12A57315" w14:textId="77777777" w:rsidTr="009F094B">
        <w:trPr>
          <w:trHeight w:val="762"/>
          <w:tblHeader/>
        </w:trPr>
        <w:tc>
          <w:tcPr>
            <w:tcW w:w="283" w:type="pct"/>
            <w:tcBorders>
              <w:top w:val="single" w:sz="4" w:space="0" w:color="auto"/>
              <w:left w:val="single" w:sz="4" w:space="0" w:color="auto"/>
              <w:bottom w:val="single" w:sz="4" w:space="0" w:color="auto"/>
              <w:right w:val="nil"/>
            </w:tcBorders>
            <w:shd w:val="clear" w:color="000000" w:fill="FFFFFF" w:themeFill="background1"/>
            <w:vAlign w:val="center"/>
            <w:hideMark/>
          </w:tcPr>
          <w:p w14:paraId="2C4C18FE" w14:textId="77777777" w:rsidR="00D449A3" w:rsidRPr="00F81557" w:rsidRDefault="00D449A3" w:rsidP="009F094B">
            <w:pPr>
              <w:rPr>
                <w:b/>
                <w:lang w:val="en-GB" w:eastAsia="en-GB"/>
              </w:rPr>
            </w:pPr>
            <w:r w:rsidRPr="00F81557">
              <w:rPr>
                <w:b/>
                <w:lang w:val="en-GB" w:eastAsia="en-GB"/>
              </w:rPr>
              <w:lastRenderedPageBreak/>
              <w:t> </w:t>
            </w:r>
          </w:p>
        </w:tc>
        <w:tc>
          <w:tcPr>
            <w:tcW w:w="2564" w:type="pct"/>
            <w:gridSpan w:val="2"/>
            <w:tcBorders>
              <w:top w:val="single" w:sz="4" w:space="0" w:color="auto"/>
              <w:left w:val="single" w:sz="4" w:space="0" w:color="auto"/>
              <w:bottom w:val="single" w:sz="4" w:space="0" w:color="auto"/>
              <w:right w:val="single" w:sz="4" w:space="0" w:color="000000"/>
            </w:tcBorders>
            <w:shd w:val="clear" w:color="000000" w:fill="FFFFFF" w:themeFill="background1"/>
            <w:vAlign w:val="center"/>
            <w:hideMark/>
          </w:tcPr>
          <w:p w14:paraId="7E67A33C" w14:textId="77777777" w:rsidR="00D449A3" w:rsidRPr="00F81557" w:rsidRDefault="00D449A3" w:rsidP="009F094B">
            <w:pPr>
              <w:spacing w:before="120" w:after="120"/>
              <w:jc w:val="center"/>
              <w:rPr>
                <w:b/>
                <w:bCs/>
                <w:lang w:val="en-GB" w:eastAsia="en-GB"/>
              </w:rPr>
            </w:pPr>
            <w:r w:rsidRPr="00F81557">
              <w:rPr>
                <w:b/>
                <w:bCs/>
              </w:rPr>
              <w:t xml:space="preserve">NGÀNH </w:t>
            </w:r>
            <w:r>
              <w:rPr>
                <w:b/>
                <w:bCs/>
                <w:color w:val="FF0000"/>
              </w:rPr>
              <w:t>CÔNG NGHỆ KỸ THUẬT CƠ ĐIỆN TỬ</w:t>
            </w:r>
            <w:r w:rsidRPr="00F81557">
              <w:rPr>
                <w:b/>
                <w:bCs/>
                <w:color w:val="FF0000"/>
              </w:rPr>
              <w:t xml:space="preserve"> </w:t>
            </w:r>
            <w:r w:rsidRPr="00F81557">
              <w:rPr>
                <w:b/>
                <w:bCs/>
              </w:rPr>
              <w:t xml:space="preserve">- TRƯỜNG ĐẠI </w:t>
            </w:r>
            <w:r w:rsidRPr="006F3419">
              <w:rPr>
                <w:b/>
                <w:bCs/>
              </w:rPr>
              <w:t xml:space="preserve">HỌC CÔNG THƯƠNG </w:t>
            </w:r>
            <w:r w:rsidRPr="00F81557">
              <w:rPr>
                <w:b/>
                <w:bCs/>
              </w:rPr>
              <w:t>TP.HCM</w:t>
            </w:r>
          </w:p>
        </w:tc>
        <w:tc>
          <w:tcPr>
            <w:tcW w:w="2153" w:type="pct"/>
            <w:gridSpan w:val="2"/>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68EE2244" w14:textId="0AF3CF88" w:rsidR="00D449A3" w:rsidRPr="00F81557" w:rsidRDefault="00211E58" w:rsidP="009F094B">
            <w:pPr>
              <w:jc w:val="center"/>
              <w:rPr>
                <w:b/>
                <w:i/>
                <w:iCs/>
                <w:lang w:eastAsia="en-GB"/>
              </w:rPr>
            </w:pPr>
            <w:r>
              <w:rPr>
                <w:b/>
                <w:bCs/>
                <w:color w:val="FF0000"/>
              </w:rPr>
              <w:t>TRƯỜNG ĐẠI HỌC SƯ PHẠM KỸ THUẬ</w:t>
            </w:r>
            <w:r w:rsidR="00505374">
              <w:rPr>
                <w:b/>
                <w:bCs/>
                <w:color w:val="FF0000"/>
              </w:rPr>
              <w:t>T</w:t>
            </w:r>
            <w:r>
              <w:rPr>
                <w:b/>
                <w:bCs/>
                <w:color w:val="FF0000"/>
              </w:rPr>
              <w:t xml:space="preserve"> TPHCM</w:t>
            </w:r>
            <w:r w:rsidR="00D449A3" w:rsidRPr="00B27BFC">
              <w:rPr>
                <w:b/>
                <w:bCs/>
                <w:color w:val="FF0000"/>
              </w:rPr>
              <w:t xml:space="preserve">, </w:t>
            </w:r>
            <w:r>
              <w:rPr>
                <w:b/>
                <w:bCs/>
                <w:color w:val="FF0000"/>
              </w:rPr>
              <w:t>NGÀNH CÔNG NGHỆ KỸ THUẬT CƠ ĐIỆN TỬ</w:t>
            </w:r>
            <w:r w:rsidR="00505374">
              <w:rPr>
                <w:b/>
                <w:bCs/>
                <w:color w:val="FF0000"/>
              </w:rPr>
              <w:t xml:space="preserve"> - KHÓA 2023</w:t>
            </w:r>
          </w:p>
        </w:tc>
      </w:tr>
      <w:tr w:rsidR="00D449A3" w:rsidRPr="00F81557" w14:paraId="28E7B7FD" w14:textId="77777777" w:rsidTr="009F094B">
        <w:trPr>
          <w:trHeight w:val="485"/>
          <w:tblHeader/>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hideMark/>
          </w:tcPr>
          <w:p w14:paraId="703CA113" w14:textId="77777777" w:rsidR="00D449A3" w:rsidRPr="00F81557" w:rsidRDefault="00D449A3" w:rsidP="009F094B">
            <w:pPr>
              <w:spacing w:before="120" w:after="120"/>
              <w:jc w:val="center"/>
              <w:rPr>
                <w:b/>
                <w:lang w:val="en-GB" w:eastAsia="en-GB"/>
              </w:rPr>
            </w:pPr>
            <w:r w:rsidRPr="00F81557">
              <w:rPr>
                <w:b/>
                <w:lang w:val="en-GB" w:eastAsia="en-GB"/>
              </w:rPr>
              <w:t>TT</w:t>
            </w:r>
          </w:p>
        </w:tc>
        <w:tc>
          <w:tcPr>
            <w:tcW w:w="1712" w:type="pct"/>
            <w:tcBorders>
              <w:top w:val="nil"/>
              <w:left w:val="nil"/>
              <w:bottom w:val="single" w:sz="4" w:space="0" w:color="auto"/>
              <w:right w:val="single" w:sz="4" w:space="0" w:color="auto"/>
            </w:tcBorders>
            <w:shd w:val="clear" w:color="000000" w:fill="FFFFFF" w:themeFill="background1"/>
            <w:vAlign w:val="center"/>
            <w:hideMark/>
          </w:tcPr>
          <w:p w14:paraId="60FC5BCC" w14:textId="77777777" w:rsidR="00D449A3" w:rsidRPr="00F81557" w:rsidRDefault="00D449A3" w:rsidP="009F094B">
            <w:pPr>
              <w:spacing w:before="120" w:after="120"/>
              <w:jc w:val="center"/>
              <w:rPr>
                <w:b/>
                <w:lang w:val="en-GB" w:eastAsia="en-GB"/>
              </w:rPr>
            </w:pPr>
            <w:r w:rsidRPr="00F81557">
              <w:rPr>
                <w:b/>
                <w:lang w:val="en-GB" w:eastAsia="en-GB"/>
              </w:rPr>
              <w:t>Học phần</w:t>
            </w:r>
          </w:p>
        </w:tc>
        <w:tc>
          <w:tcPr>
            <w:tcW w:w="852" w:type="pct"/>
            <w:tcBorders>
              <w:top w:val="nil"/>
              <w:left w:val="nil"/>
              <w:bottom w:val="single" w:sz="4" w:space="0" w:color="auto"/>
              <w:right w:val="single" w:sz="4" w:space="0" w:color="auto"/>
            </w:tcBorders>
            <w:shd w:val="clear" w:color="000000" w:fill="FFFFFF" w:themeFill="background1"/>
            <w:vAlign w:val="center"/>
            <w:hideMark/>
          </w:tcPr>
          <w:p w14:paraId="4C5A91BA" w14:textId="77777777" w:rsidR="00D449A3" w:rsidRPr="00F81557" w:rsidRDefault="00D449A3" w:rsidP="009F094B">
            <w:pPr>
              <w:spacing w:before="120" w:after="120"/>
              <w:jc w:val="center"/>
              <w:rPr>
                <w:b/>
                <w:lang w:val="en-GB" w:eastAsia="en-GB"/>
              </w:rPr>
            </w:pPr>
            <w:r w:rsidRPr="00F81557">
              <w:rPr>
                <w:b/>
                <w:lang w:val="en-GB" w:eastAsia="en-GB"/>
              </w:rPr>
              <w:t>Số tín chỉ</w:t>
            </w:r>
          </w:p>
        </w:tc>
        <w:tc>
          <w:tcPr>
            <w:tcW w:w="1709" w:type="pct"/>
            <w:tcBorders>
              <w:top w:val="single" w:sz="4" w:space="0" w:color="auto"/>
              <w:left w:val="single" w:sz="4" w:space="0" w:color="000000"/>
              <w:bottom w:val="single" w:sz="4" w:space="0" w:color="auto"/>
              <w:right w:val="single" w:sz="4" w:space="0" w:color="auto"/>
            </w:tcBorders>
            <w:shd w:val="clear" w:color="auto" w:fill="FBD4B4" w:themeFill="accent6" w:themeFillTint="66"/>
            <w:vAlign w:val="center"/>
            <w:hideMark/>
          </w:tcPr>
          <w:p w14:paraId="499566A2" w14:textId="77777777" w:rsidR="00D449A3" w:rsidRPr="00F81557" w:rsidRDefault="00D449A3" w:rsidP="009F094B">
            <w:pPr>
              <w:spacing w:before="120" w:after="120"/>
              <w:jc w:val="center"/>
              <w:rPr>
                <w:b/>
                <w:lang w:val="en-GB" w:eastAsia="en-GB"/>
              </w:rPr>
            </w:pPr>
            <w:r w:rsidRPr="00F81557">
              <w:rPr>
                <w:b/>
                <w:lang w:val="en-GB" w:eastAsia="en-GB"/>
              </w:rPr>
              <w:t>Tên học phần</w:t>
            </w:r>
          </w:p>
        </w:tc>
        <w:tc>
          <w:tcPr>
            <w:tcW w:w="444" w:type="pct"/>
            <w:tcBorders>
              <w:top w:val="single" w:sz="4" w:space="0" w:color="auto"/>
              <w:left w:val="single" w:sz="4" w:space="0" w:color="000000"/>
              <w:bottom w:val="single" w:sz="4" w:space="0" w:color="auto"/>
              <w:right w:val="single" w:sz="4" w:space="0" w:color="auto"/>
            </w:tcBorders>
            <w:shd w:val="clear" w:color="auto" w:fill="FBD4B4" w:themeFill="accent6" w:themeFillTint="66"/>
            <w:vAlign w:val="center"/>
          </w:tcPr>
          <w:p w14:paraId="038F3B6F" w14:textId="77777777" w:rsidR="00D449A3" w:rsidRPr="00F81557" w:rsidRDefault="00D449A3" w:rsidP="009F094B">
            <w:pPr>
              <w:jc w:val="center"/>
              <w:rPr>
                <w:b/>
                <w:lang w:val="en-GB" w:eastAsia="en-GB"/>
              </w:rPr>
            </w:pPr>
            <w:r w:rsidRPr="00F81557">
              <w:rPr>
                <w:b/>
                <w:lang w:val="en-GB" w:eastAsia="en-GB"/>
              </w:rPr>
              <w:t>Số tín chỉ</w:t>
            </w:r>
          </w:p>
        </w:tc>
      </w:tr>
      <w:tr w:rsidR="00D449A3" w:rsidRPr="00F81557" w14:paraId="3D03AF87" w14:textId="77777777" w:rsidTr="009F094B">
        <w:trPr>
          <w:trHeight w:val="431"/>
        </w:trPr>
        <w:tc>
          <w:tcPr>
            <w:tcW w:w="5000" w:type="pct"/>
            <w:gridSpan w:val="5"/>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C8A3442" w14:textId="77777777" w:rsidR="00D449A3" w:rsidRPr="00F81557" w:rsidRDefault="00D449A3" w:rsidP="009F094B">
            <w:pPr>
              <w:spacing w:before="120" w:after="120"/>
              <w:rPr>
                <w:b/>
                <w:lang w:val="en-GB" w:eastAsia="en-GB"/>
              </w:rPr>
            </w:pPr>
            <w:r w:rsidRPr="00F81557">
              <w:rPr>
                <w:b/>
                <w:lang w:val="en-GB" w:eastAsia="en-GB"/>
              </w:rPr>
              <w:t>HỌC PHẦN TƯƠNG ĐƯƠNG (</w:t>
            </w:r>
            <w:r w:rsidRPr="00F81557">
              <w:rPr>
                <w:b/>
                <w:i/>
                <w:iCs/>
                <w:color w:val="0070C0"/>
                <w:lang w:val="en-GB" w:eastAsia="en-GB"/>
              </w:rPr>
              <w:t>chỉ xét các HP “Bắt buộc” hoặc “Tự chọn có định hướng” trong CTĐT)</w:t>
            </w:r>
          </w:p>
        </w:tc>
      </w:tr>
      <w:tr w:rsidR="00D449A3" w:rsidRPr="00F81557" w14:paraId="2E1201EC"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5171A8EE" w14:textId="77777777" w:rsidR="00D449A3" w:rsidRPr="00062D24" w:rsidRDefault="00D449A3" w:rsidP="00933099">
            <w:pPr>
              <w:pStyle w:val="ListParagraph"/>
              <w:numPr>
                <w:ilvl w:val="0"/>
                <w:numId w:val="6"/>
              </w:numPr>
              <w:jc w:val="center"/>
              <w:rPr>
                <w:bCs/>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106A98F7" w14:textId="77777777" w:rsidR="00D449A3" w:rsidRPr="007B4C43" w:rsidRDefault="00D449A3" w:rsidP="009F094B">
            <w:pPr>
              <w:rPr>
                <w:lang w:val="vi-VN"/>
              </w:rPr>
            </w:pPr>
            <w:r>
              <w:t>Triết học Mác - Lênin</w:t>
            </w:r>
          </w:p>
        </w:tc>
        <w:tc>
          <w:tcPr>
            <w:tcW w:w="852" w:type="pct"/>
            <w:tcBorders>
              <w:top w:val="nil"/>
              <w:left w:val="nil"/>
              <w:bottom w:val="single" w:sz="4" w:space="0" w:color="auto"/>
              <w:right w:val="single" w:sz="4" w:space="0" w:color="auto"/>
            </w:tcBorders>
            <w:shd w:val="clear" w:color="000000" w:fill="FFFFFF" w:themeFill="background1"/>
            <w:vAlign w:val="center"/>
          </w:tcPr>
          <w:p w14:paraId="647B01C9" w14:textId="77777777" w:rsidR="00D449A3" w:rsidRPr="00F81557" w:rsidRDefault="00D449A3" w:rsidP="009F094B">
            <w:pPr>
              <w:jc w:val="center"/>
              <w:rPr>
                <w:bCs/>
                <w:lang w:eastAsia="en-GB"/>
              </w:rPr>
            </w:pPr>
            <w:r>
              <w:t>3</w:t>
            </w:r>
          </w:p>
        </w:tc>
        <w:tc>
          <w:tcPr>
            <w:tcW w:w="1709" w:type="pct"/>
            <w:tcBorders>
              <w:top w:val="nil"/>
              <w:left w:val="nil"/>
              <w:bottom w:val="single" w:sz="4" w:space="0" w:color="auto"/>
              <w:right w:val="single" w:sz="4" w:space="0" w:color="auto"/>
            </w:tcBorders>
            <w:shd w:val="clear" w:color="auto" w:fill="FBD4B4" w:themeFill="accent6" w:themeFillTint="66"/>
            <w:vAlign w:val="center"/>
          </w:tcPr>
          <w:p w14:paraId="5E0075DA" w14:textId="50C01C7D" w:rsidR="00D449A3" w:rsidRPr="00F81557" w:rsidRDefault="00BC0F2E" w:rsidP="009F094B">
            <w:pPr>
              <w:rPr>
                <w:bCs/>
                <w:lang w:val="vi-VN" w:eastAsia="en-GB"/>
              </w:rPr>
            </w:pPr>
            <w:r w:rsidRPr="00BC0F2E">
              <w:rPr>
                <w:bCs/>
                <w:lang w:val="vi-VN" w:eastAsia="en-GB"/>
              </w:rPr>
              <w:t>LLCT130105</w:t>
            </w:r>
            <w:r w:rsidRPr="00BC0F2E">
              <w:rPr>
                <w:bCs/>
                <w:lang w:val="vi-VN" w:eastAsia="en-GB"/>
              </w:rPr>
              <w:tab/>
              <w:t>Triết học Mác – Lênin</w:t>
            </w:r>
          </w:p>
        </w:tc>
        <w:tc>
          <w:tcPr>
            <w:tcW w:w="444" w:type="pct"/>
            <w:tcBorders>
              <w:top w:val="nil"/>
              <w:left w:val="nil"/>
              <w:bottom w:val="single" w:sz="4" w:space="0" w:color="auto"/>
              <w:right w:val="single" w:sz="4" w:space="0" w:color="auto"/>
            </w:tcBorders>
            <w:shd w:val="clear" w:color="auto" w:fill="FBD4B4" w:themeFill="accent6" w:themeFillTint="66"/>
            <w:vAlign w:val="center"/>
          </w:tcPr>
          <w:p w14:paraId="52B6135F" w14:textId="7511BE19" w:rsidR="00D449A3" w:rsidRPr="00F81557" w:rsidRDefault="00BC0F2E" w:rsidP="009F094B">
            <w:pPr>
              <w:jc w:val="center"/>
              <w:rPr>
                <w:bCs/>
                <w:lang w:val="en-GB" w:eastAsia="en-GB"/>
              </w:rPr>
            </w:pPr>
            <w:r>
              <w:rPr>
                <w:bCs/>
                <w:lang w:val="en-GB" w:eastAsia="en-GB"/>
              </w:rPr>
              <w:t>3</w:t>
            </w:r>
          </w:p>
        </w:tc>
      </w:tr>
      <w:tr w:rsidR="00D449A3" w:rsidRPr="004F0D24" w14:paraId="7521AF74"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03E08F7B" w14:textId="77777777" w:rsidR="00D449A3" w:rsidRPr="00062D24" w:rsidRDefault="00D449A3" w:rsidP="00933099">
            <w:pPr>
              <w:pStyle w:val="ListParagraph"/>
              <w:numPr>
                <w:ilvl w:val="0"/>
                <w:numId w:val="6"/>
              </w:numPr>
              <w:jc w:val="center"/>
              <w:rPr>
                <w:bCs/>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58ED25DE" w14:textId="77777777" w:rsidR="00D449A3" w:rsidRPr="007B4C43" w:rsidRDefault="00D449A3" w:rsidP="009F094B">
            <w:pPr>
              <w:rPr>
                <w:lang w:val="vi-VN"/>
              </w:rPr>
            </w:pPr>
            <w:r w:rsidRPr="007B4C43">
              <w:rPr>
                <w:lang w:val="vi-VN"/>
              </w:rPr>
              <w:t>Kinh tế chính trị Mác – Lênin</w:t>
            </w:r>
          </w:p>
        </w:tc>
        <w:tc>
          <w:tcPr>
            <w:tcW w:w="852" w:type="pct"/>
            <w:tcBorders>
              <w:top w:val="nil"/>
              <w:left w:val="nil"/>
              <w:bottom w:val="single" w:sz="4" w:space="0" w:color="auto"/>
              <w:right w:val="single" w:sz="4" w:space="0" w:color="auto"/>
            </w:tcBorders>
            <w:shd w:val="clear" w:color="000000" w:fill="FFFFFF" w:themeFill="background1"/>
            <w:vAlign w:val="center"/>
          </w:tcPr>
          <w:p w14:paraId="1CD29ABB" w14:textId="77777777" w:rsidR="00D449A3" w:rsidRPr="00CE32EE" w:rsidRDefault="00D449A3" w:rsidP="009F094B">
            <w:pPr>
              <w:jc w:val="center"/>
              <w:rPr>
                <w:bCs/>
                <w:lang w:val="vi-VN" w:eastAsia="en-GB"/>
              </w:rPr>
            </w:pPr>
            <w:r>
              <w:t>2</w:t>
            </w:r>
          </w:p>
        </w:tc>
        <w:tc>
          <w:tcPr>
            <w:tcW w:w="1709" w:type="pct"/>
            <w:tcBorders>
              <w:top w:val="nil"/>
              <w:left w:val="nil"/>
              <w:bottom w:val="single" w:sz="4" w:space="0" w:color="auto"/>
              <w:right w:val="single" w:sz="4" w:space="0" w:color="auto"/>
            </w:tcBorders>
            <w:shd w:val="clear" w:color="auto" w:fill="FBD4B4" w:themeFill="accent6" w:themeFillTint="66"/>
            <w:vAlign w:val="center"/>
          </w:tcPr>
          <w:p w14:paraId="5686ACAF" w14:textId="360C6E64" w:rsidR="00D449A3" w:rsidRPr="00F81557" w:rsidRDefault="004F0D24" w:rsidP="009F094B">
            <w:pPr>
              <w:rPr>
                <w:bCs/>
                <w:lang w:val="vi-VN" w:eastAsia="en-GB"/>
              </w:rPr>
            </w:pPr>
            <w:r w:rsidRPr="004F0D24">
              <w:rPr>
                <w:bCs/>
                <w:lang w:val="vi-VN" w:eastAsia="en-GB"/>
              </w:rPr>
              <w:t>LLCT120205</w:t>
            </w:r>
            <w:r w:rsidRPr="004F0D24">
              <w:rPr>
                <w:bCs/>
                <w:lang w:val="vi-VN" w:eastAsia="en-GB"/>
              </w:rPr>
              <w:tab/>
              <w:t xml:space="preserve">Kinh tế chính trị Mác </w:t>
            </w:r>
            <w:r>
              <w:rPr>
                <w:bCs/>
                <w:lang w:val="vi-VN" w:eastAsia="en-GB"/>
              </w:rPr>
              <w:t>–</w:t>
            </w:r>
            <w:r w:rsidRPr="004F0D24">
              <w:rPr>
                <w:bCs/>
                <w:lang w:val="vi-VN" w:eastAsia="en-GB"/>
              </w:rPr>
              <w:t xml:space="preserve"> Lênin</w:t>
            </w:r>
          </w:p>
        </w:tc>
        <w:tc>
          <w:tcPr>
            <w:tcW w:w="444" w:type="pct"/>
            <w:tcBorders>
              <w:top w:val="nil"/>
              <w:left w:val="nil"/>
              <w:bottom w:val="single" w:sz="4" w:space="0" w:color="auto"/>
              <w:right w:val="single" w:sz="4" w:space="0" w:color="auto"/>
            </w:tcBorders>
            <w:shd w:val="clear" w:color="auto" w:fill="FBD4B4" w:themeFill="accent6" w:themeFillTint="66"/>
            <w:vAlign w:val="center"/>
          </w:tcPr>
          <w:p w14:paraId="079B8A9F" w14:textId="15F3B850" w:rsidR="00D449A3" w:rsidRPr="004F0D24" w:rsidRDefault="004F0D24" w:rsidP="009F094B">
            <w:pPr>
              <w:jc w:val="center"/>
              <w:rPr>
                <w:bCs/>
                <w:lang w:eastAsia="en-GB"/>
              </w:rPr>
            </w:pPr>
            <w:r>
              <w:rPr>
                <w:bCs/>
                <w:lang w:eastAsia="en-GB"/>
              </w:rPr>
              <w:t>2</w:t>
            </w:r>
          </w:p>
        </w:tc>
      </w:tr>
      <w:tr w:rsidR="00D449A3" w:rsidRPr="00A95827" w14:paraId="6CAA4364"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2854F01A" w14:textId="77777777" w:rsidR="00D449A3" w:rsidRPr="00062D24" w:rsidRDefault="00D449A3" w:rsidP="00933099">
            <w:pPr>
              <w:pStyle w:val="ListParagraph"/>
              <w:numPr>
                <w:ilvl w:val="0"/>
                <w:numId w:val="6"/>
              </w:numPr>
              <w:jc w:val="center"/>
              <w:rPr>
                <w:bCs/>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5D8BCBC4" w14:textId="77777777" w:rsidR="00D449A3" w:rsidRPr="007B4C43" w:rsidRDefault="00D449A3" w:rsidP="009F094B">
            <w:pPr>
              <w:rPr>
                <w:lang w:val="vi-VN"/>
              </w:rPr>
            </w:pPr>
            <w:r w:rsidRPr="007B4C43">
              <w:rPr>
                <w:lang w:val="vi-VN"/>
              </w:rPr>
              <w:t>Chủ nghĩa xã hội khoa học</w:t>
            </w:r>
          </w:p>
        </w:tc>
        <w:tc>
          <w:tcPr>
            <w:tcW w:w="852" w:type="pct"/>
            <w:tcBorders>
              <w:top w:val="nil"/>
              <w:left w:val="nil"/>
              <w:bottom w:val="single" w:sz="4" w:space="0" w:color="auto"/>
              <w:right w:val="single" w:sz="4" w:space="0" w:color="auto"/>
            </w:tcBorders>
            <w:shd w:val="clear" w:color="000000" w:fill="FFFFFF" w:themeFill="background1"/>
            <w:vAlign w:val="center"/>
          </w:tcPr>
          <w:p w14:paraId="5715127E" w14:textId="77777777" w:rsidR="00D449A3" w:rsidRPr="00CE32EE" w:rsidRDefault="00D449A3" w:rsidP="009F094B">
            <w:pPr>
              <w:jc w:val="center"/>
              <w:rPr>
                <w:bCs/>
                <w:lang w:val="vi-VN" w:eastAsia="en-GB"/>
              </w:rPr>
            </w:pPr>
            <w:r>
              <w:t>2</w:t>
            </w:r>
          </w:p>
        </w:tc>
        <w:tc>
          <w:tcPr>
            <w:tcW w:w="1709" w:type="pct"/>
            <w:tcBorders>
              <w:top w:val="nil"/>
              <w:left w:val="nil"/>
              <w:bottom w:val="single" w:sz="4" w:space="0" w:color="auto"/>
              <w:right w:val="single" w:sz="4" w:space="0" w:color="auto"/>
            </w:tcBorders>
            <w:shd w:val="clear" w:color="auto" w:fill="FBD4B4" w:themeFill="accent6" w:themeFillTint="66"/>
            <w:vAlign w:val="center"/>
          </w:tcPr>
          <w:p w14:paraId="5E734204" w14:textId="695C0BD4" w:rsidR="00D449A3" w:rsidRPr="00F81557" w:rsidRDefault="00A95827" w:rsidP="009F094B">
            <w:pPr>
              <w:rPr>
                <w:bCs/>
                <w:lang w:val="vi-VN" w:eastAsia="en-GB"/>
              </w:rPr>
            </w:pPr>
            <w:r w:rsidRPr="00A95827">
              <w:rPr>
                <w:bCs/>
                <w:lang w:val="vi-VN" w:eastAsia="en-GB"/>
              </w:rPr>
              <w:t>LLCT120405</w:t>
            </w:r>
            <w:r w:rsidRPr="00A95827">
              <w:rPr>
                <w:bCs/>
                <w:lang w:val="vi-VN" w:eastAsia="en-GB"/>
              </w:rPr>
              <w:tab/>
              <w:t>Chủ nghĩa xã hội khoa học</w:t>
            </w:r>
          </w:p>
        </w:tc>
        <w:tc>
          <w:tcPr>
            <w:tcW w:w="444" w:type="pct"/>
            <w:tcBorders>
              <w:top w:val="nil"/>
              <w:left w:val="nil"/>
              <w:bottom w:val="single" w:sz="4" w:space="0" w:color="auto"/>
              <w:right w:val="single" w:sz="4" w:space="0" w:color="auto"/>
            </w:tcBorders>
            <w:shd w:val="clear" w:color="auto" w:fill="FBD4B4" w:themeFill="accent6" w:themeFillTint="66"/>
            <w:vAlign w:val="center"/>
          </w:tcPr>
          <w:p w14:paraId="06B86FEB" w14:textId="0B3EAD25" w:rsidR="00D449A3" w:rsidRPr="00A95827" w:rsidRDefault="00A95827" w:rsidP="009F094B">
            <w:pPr>
              <w:jc w:val="center"/>
              <w:rPr>
                <w:bCs/>
                <w:lang w:eastAsia="en-GB"/>
              </w:rPr>
            </w:pPr>
            <w:r>
              <w:rPr>
                <w:bCs/>
                <w:lang w:eastAsia="en-GB"/>
              </w:rPr>
              <w:t>2</w:t>
            </w:r>
          </w:p>
        </w:tc>
      </w:tr>
      <w:tr w:rsidR="00D449A3" w:rsidRPr="00BF0F18" w14:paraId="3C6FEDDE"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5AE835EF" w14:textId="77777777" w:rsidR="00D449A3" w:rsidRPr="00062D24" w:rsidRDefault="00D449A3" w:rsidP="00933099">
            <w:pPr>
              <w:pStyle w:val="ListParagraph"/>
              <w:numPr>
                <w:ilvl w:val="0"/>
                <w:numId w:val="6"/>
              </w:numPr>
              <w:spacing w:before="60" w:after="60"/>
              <w:jc w:val="center"/>
              <w:rPr>
                <w:bCs/>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1969ED2A" w14:textId="77777777" w:rsidR="00D449A3" w:rsidRPr="00F81557" w:rsidRDefault="00D449A3" w:rsidP="009F094B">
            <w:pPr>
              <w:spacing w:before="60" w:after="60"/>
              <w:rPr>
                <w:bCs/>
                <w:lang w:val="vi-VN" w:eastAsia="en-GB"/>
              </w:rPr>
            </w:pPr>
            <w:r w:rsidRPr="007B4C43">
              <w:rPr>
                <w:lang w:val="vi-VN"/>
              </w:rPr>
              <w:t>Lịch sử Đảng Cộng sản Việt Nam</w:t>
            </w:r>
          </w:p>
        </w:tc>
        <w:tc>
          <w:tcPr>
            <w:tcW w:w="852" w:type="pct"/>
            <w:tcBorders>
              <w:left w:val="nil"/>
              <w:bottom w:val="single" w:sz="4" w:space="0" w:color="auto"/>
              <w:right w:val="single" w:sz="4" w:space="0" w:color="auto"/>
            </w:tcBorders>
            <w:shd w:val="clear" w:color="000000" w:fill="FFFFFF" w:themeFill="background1"/>
            <w:vAlign w:val="center"/>
          </w:tcPr>
          <w:p w14:paraId="0FBC27D9" w14:textId="77777777" w:rsidR="00D449A3" w:rsidRPr="00F81557" w:rsidRDefault="00D449A3" w:rsidP="009F094B">
            <w:pPr>
              <w:spacing w:before="60" w:after="60"/>
              <w:jc w:val="center"/>
              <w:rPr>
                <w:bCs/>
                <w:lang w:val="vi-VN" w:eastAsia="en-GB"/>
              </w:rPr>
            </w:pPr>
            <w:r>
              <w:t>2</w:t>
            </w:r>
          </w:p>
        </w:tc>
        <w:tc>
          <w:tcPr>
            <w:tcW w:w="1709" w:type="pct"/>
            <w:tcBorders>
              <w:left w:val="nil"/>
              <w:bottom w:val="single" w:sz="4" w:space="0" w:color="auto"/>
              <w:right w:val="single" w:sz="4" w:space="0" w:color="auto"/>
            </w:tcBorders>
            <w:shd w:val="clear" w:color="auto" w:fill="FBD4B4" w:themeFill="accent6" w:themeFillTint="66"/>
            <w:vAlign w:val="center"/>
          </w:tcPr>
          <w:p w14:paraId="40515D2A" w14:textId="7E1A90F7" w:rsidR="00D449A3" w:rsidRPr="00F81557" w:rsidRDefault="00BF0F18" w:rsidP="009F094B">
            <w:pPr>
              <w:spacing w:before="60" w:after="60"/>
              <w:rPr>
                <w:bCs/>
                <w:lang w:val="vi-VN" w:eastAsia="en-GB"/>
              </w:rPr>
            </w:pPr>
            <w:r w:rsidRPr="00BF0F18">
              <w:rPr>
                <w:bCs/>
                <w:lang w:val="vi-VN" w:eastAsia="en-GB"/>
              </w:rPr>
              <w:t>LLCT220514</w:t>
            </w:r>
            <w:r w:rsidRPr="00BF0F18">
              <w:rPr>
                <w:bCs/>
                <w:lang w:val="vi-VN" w:eastAsia="en-GB"/>
              </w:rPr>
              <w:tab/>
              <w:t>Lịch sử Đảng CSVN</w:t>
            </w:r>
          </w:p>
        </w:tc>
        <w:tc>
          <w:tcPr>
            <w:tcW w:w="444" w:type="pct"/>
            <w:tcBorders>
              <w:left w:val="nil"/>
              <w:bottom w:val="single" w:sz="4" w:space="0" w:color="auto"/>
              <w:right w:val="single" w:sz="4" w:space="0" w:color="auto"/>
            </w:tcBorders>
            <w:shd w:val="clear" w:color="auto" w:fill="FBD4B4" w:themeFill="accent6" w:themeFillTint="66"/>
            <w:vAlign w:val="center"/>
          </w:tcPr>
          <w:p w14:paraId="0C6FE9FB" w14:textId="5C385667" w:rsidR="00D449A3" w:rsidRPr="00BF0F18" w:rsidRDefault="00BF0F18" w:rsidP="009F094B">
            <w:pPr>
              <w:spacing w:before="60" w:after="60"/>
              <w:jc w:val="center"/>
              <w:rPr>
                <w:bCs/>
                <w:lang w:eastAsia="en-GB"/>
              </w:rPr>
            </w:pPr>
            <w:r>
              <w:rPr>
                <w:bCs/>
                <w:lang w:eastAsia="en-GB"/>
              </w:rPr>
              <w:t>2</w:t>
            </w:r>
          </w:p>
        </w:tc>
      </w:tr>
      <w:tr w:rsidR="00D449A3" w:rsidRPr="007B4C43" w14:paraId="56BA45AF"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2D053385" w14:textId="77777777" w:rsidR="00D449A3" w:rsidRPr="00062D24" w:rsidRDefault="00D449A3" w:rsidP="00933099">
            <w:pPr>
              <w:pStyle w:val="ListParagraph"/>
              <w:numPr>
                <w:ilvl w:val="0"/>
                <w:numId w:val="6"/>
              </w:numPr>
              <w:spacing w:before="60" w:after="60"/>
              <w:jc w:val="center"/>
              <w:rPr>
                <w:bCs/>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3B962EF0" w14:textId="77777777" w:rsidR="00D449A3" w:rsidRPr="00F81557" w:rsidRDefault="00D449A3" w:rsidP="009F094B">
            <w:pPr>
              <w:spacing w:before="60" w:after="60"/>
              <w:rPr>
                <w:bCs/>
                <w:lang w:val="vi-VN" w:eastAsia="en-GB"/>
              </w:rPr>
            </w:pPr>
            <w:r w:rsidRPr="007B4C43">
              <w:rPr>
                <w:lang w:val="vi-VN"/>
              </w:rPr>
              <w:t>Tư tưởng Hồ Chí Minh</w:t>
            </w:r>
          </w:p>
        </w:tc>
        <w:tc>
          <w:tcPr>
            <w:tcW w:w="852" w:type="pct"/>
            <w:tcBorders>
              <w:left w:val="nil"/>
              <w:bottom w:val="single" w:sz="4" w:space="0" w:color="auto"/>
              <w:right w:val="single" w:sz="4" w:space="0" w:color="auto"/>
            </w:tcBorders>
            <w:shd w:val="clear" w:color="000000" w:fill="FFFFFF" w:themeFill="background1"/>
            <w:vAlign w:val="center"/>
          </w:tcPr>
          <w:p w14:paraId="0B937AD1" w14:textId="77777777" w:rsidR="00D449A3" w:rsidRPr="00F81557" w:rsidRDefault="00D449A3" w:rsidP="009F094B">
            <w:pPr>
              <w:spacing w:before="60" w:after="60"/>
              <w:jc w:val="center"/>
              <w:rPr>
                <w:bCs/>
                <w:lang w:val="vi-VN" w:eastAsia="en-GB"/>
              </w:rPr>
            </w:pPr>
            <w:r>
              <w:t>2</w:t>
            </w:r>
          </w:p>
        </w:tc>
        <w:tc>
          <w:tcPr>
            <w:tcW w:w="1709" w:type="pct"/>
            <w:tcBorders>
              <w:left w:val="nil"/>
              <w:bottom w:val="single" w:sz="4" w:space="0" w:color="auto"/>
              <w:right w:val="single" w:sz="4" w:space="0" w:color="auto"/>
            </w:tcBorders>
            <w:shd w:val="clear" w:color="auto" w:fill="FBD4B4" w:themeFill="accent6" w:themeFillTint="66"/>
            <w:vAlign w:val="center"/>
          </w:tcPr>
          <w:p w14:paraId="33DB5E4C" w14:textId="3F01B15C" w:rsidR="00D449A3" w:rsidRPr="00F81557" w:rsidRDefault="00AA6AE7" w:rsidP="009F094B">
            <w:pPr>
              <w:spacing w:before="60" w:after="60"/>
              <w:rPr>
                <w:bCs/>
                <w:lang w:val="vi-VN" w:eastAsia="en-GB"/>
              </w:rPr>
            </w:pPr>
            <w:r w:rsidRPr="00AA6AE7">
              <w:rPr>
                <w:bCs/>
                <w:lang w:val="vi-VN" w:eastAsia="en-GB"/>
              </w:rPr>
              <w:t>LLCT120314</w:t>
            </w:r>
            <w:r w:rsidRPr="00AA6AE7">
              <w:rPr>
                <w:bCs/>
                <w:lang w:val="vi-VN" w:eastAsia="en-GB"/>
              </w:rPr>
              <w:tab/>
              <w:t>Tư tưởng Hồ Chí Minh</w:t>
            </w:r>
          </w:p>
        </w:tc>
        <w:tc>
          <w:tcPr>
            <w:tcW w:w="444" w:type="pct"/>
            <w:tcBorders>
              <w:left w:val="nil"/>
              <w:bottom w:val="single" w:sz="4" w:space="0" w:color="auto"/>
              <w:right w:val="single" w:sz="4" w:space="0" w:color="auto"/>
            </w:tcBorders>
            <w:shd w:val="clear" w:color="auto" w:fill="FBD4B4" w:themeFill="accent6" w:themeFillTint="66"/>
            <w:vAlign w:val="center"/>
          </w:tcPr>
          <w:p w14:paraId="01BD5032" w14:textId="3EFDEFA9" w:rsidR="00D449A3" w:rsidRPr="00AA6AE7" w:rsidRDefault="00AA6AE7" w:rsidP="009F094B">
            <w:pPr>
              <w:spacing w:before="60" w:after="60"/>
              <w:jc w:val="center"/>
              <w:rPr>
                <w:bCs/>
                <w:lang w:eastAsia="en-GB"/>
              </w:rPr>
            </w:pPr>
            <w:r>
              <w:rPr>
                <w:bCs/>
                <w:lang w:eastAsia="en-GB"/>
              </w:rPr>
              <w:t>2</w:t>
            </w:r>
          </w:p>
        </w:tc>
      </w:tr>
      <w:tr w:rsidR="00D449A3" w:rsidRPr="00F81557" w14:paraId="2CCF7FE3"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43103B45" w14:textId="77777777" w:rsidR="00D449A3" w:rsidRPr="00062D24" w:rsidRDefault="00D449A3" w:rsidP="00933099">
            <w:pPr>
              <w:pStyle w:val="ListParagraph"/>
              <w:numPr>
                <w:ilvl w:val="0"/>
                <w:numId w:val="6"/>
              </w:numPr>
              <w:spacing w:before="60" w:after="60"/>
              <w:jc w:val="center"/>
              <w:rPr>
                <w:bCs/>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60BE97BD" w14:textId="77777777" w:rsidR="00D449A3" w:rsidRPr="00F81557" w:rsidRDefault="00D449A3" w:rsidP="009F094B">
            <w:pPr>
              <w:spacing w:before="60" w:after="60"/>
              <w:rPr>
                <w:bCs/>
                <w:lang w:val="vi-VN" w:eastAsia="en-GB"/>
              </w:rPr>
            </w:pPr>
            <w:r>
              <w:t>Anh văn 1</w:t>
            </w:r>
          </w:p>
        </w:tc>
        <w:tc>
          <w:tcPr>
            <w:tcW w:w="852" w:type="pct"/>
            <w:tcBorders>
              <w:left w:val="nil"/>
              <w:bottom w:val="single" w:sz="4" w:space="0" w:color="auto"/>
              <w:right w:val="single" w:sz="4" w:space="0" w:color="auto"/>
            </w:tcBorders>
            <w:shd w:val="clear" w:color="000000" w:fill="FFFFFF" w:themeFill="background1"/>
            <w:vAlign w:val="center"/>
          </w:tcPr>
          <w:p w14:paraId="0AD0070E" w14:textId="77777777" w:rsidR="00D449A3" w:rsidRPr="00F81557" w:rsidRDefault="00D449A3" w:rsidP="009F094B">
            <w:pPr>
              <w:spacing w:before="60" w:after="60"/>
              <w:jc w:val="center"/>
              <w:rPr>
                <w:bCs/>
                <w:lang w:val="vi-VN" w:eastAsia="en-GB"/>
              </w:rPr>
            </w:pPr>
            <w:r>
              <w:t>2</w:t>
            </w:r>
          </w:p>
        </w:tc>
        <w:tc>
          <w:tcPr>
            <w:tcW w:w="1709" w:type="pct"/>
            <w:tcBorders>
              <w:left w:val="nil"/>
              <w:bottom w:val="single" w:sz="4" w:space="0" w:color="auto"/>
              <w:right w:val="single" w:sz="4" w:space="0" w:color="auto"/>
            </w:tcBorders>
            <w:shd w:val="clear" w:color="auto" w:fill="FBD4B4" w:themeFill="accent6" w:themeFillTint="66"/>
            <w:vAlign w:val="center"/>
          </w:tcPr>
          <w:p w14:paraId="69AB4BF2" w14:textId="292A62E1" w:rsidR="00D449A3" w:rsidRPr="00F81557" w:rsidRDefault="00110FD3" w:rsidP="009F094B">
            <w:pPr>
              <w:spacing w:before="60" w:after="60"/>
              <w:rPr>
                <w:bCs/>
                <w:lang w:val="vi-VN" w:eastAsia="en-GB"/>
              </w:rPr>
            </w:pPr>
            <w:r w:rsidRPr="00110FD3">
              <w:rPr>
                <w:bCs/>
                <w:lang w:val="vi-VN" w:eastAsia="en-GB"/>
              </w:rPr>
              <w:t>ENCS140026</w:t>
            </w:r>
            <w:r w:rsidRPr="00110FD3">
              <w:rPr>
                <w:bCs/>
                <w:lang w:val="vi-VN" w:eastAsia="en-GB"/>
              </w:rPr>
              <w:tab/>
              <w:t>Kỹ năng giao tiếp tiếng Anh 1</w:t>
            </w:r>
          </w:p>
        </w:tc>
        <w:tc>
          <w:tcPr>
            <w:tcW w:w="444" w:type="pct"/>
            <w:tcBorders>
              <w:left w:val="nil"/>
              <w:bottom w:val="single" w:sz="4" w:space="0" w:color="auto"/>
              <w:right w:val="single" w:sz="4" w:space="0" w:color="auto"/>
            </w:tcBorders>
            <w:shd w:val="clear" w:color="auto" w:fill="FBD4B4" w:themeFill="accent6" w:themeFillTint="66"/>
            <w:vAlign w:val="center"/>
          </w:tcPr>
          <w:p w14:paraId="6B8D7507" w14:textId="397BFAE1" w:rsidR="00D449A3" w:rsidRPr="00321AEA" w:rsidRDefault="00321AEA" w:rsidP="009F094B">
            <w:pPr>
              <w:spacing w:before="60" w:after="60"/>
              <w:jc w:val="center"/>
              <w:rPr>
                <w:bCs/>
                <w:lang w:eastAsia="en-GB"/>
              </w:rPr>
            </w:pPr>
            <w:r>
              <w:rPr>
                <w:bCs/>
                <w:lang w:eastAsia="en-GB"/>
              </w:rPr>
              <w:t>4</w:t>
            </w:r>
          </w:p>
        </w:tc>
      </w:tr>
      <w:tr w:rsidR="00386FE9" w:rsidRPr="00F81557" w14:paraId="264BB937" w14:textId="77777777" w:rsidTr="00BA6575">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2F69E223" w14:textId="77777777" w:rsidR="00386FE9" w:rsidRPr="00062D24" w:rsidRDefault="00386FE9" w:rsidP="00933099">
            <w:pPr>
              <w:pStyle w:val="ListParagraph"/>
              <w:numPr>
                <w:ilvl w:val="0"/>
                <w:numId w:val="6"/>
              </w:numPr>
              <w:spacing w:before="60" w:after="60"/>
              <w:jc w:val="center"/>
              <w:rPr>
                <w:bCs/>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0C1514D0" w14:textId="77777777" w:rsidR="00386FE9" w:rsidRPr="00F81557" w:rsidRDefault="00386FE9" w:rsidP="009F094B">
            <w:pPr>
              <w:spacing w:before="60" w:after="60"/>
              <w:rPr>
                <w:bCs/>
                <w:lang w:val="vi-VN" w:eastAsia="en-GB"/>
              </w:rPr>
            </w:pPr>
            <w:r>
              <w:t>Anh văn 2</w:t>
            </w:r>
          </w:p>
        </w:tc>
        <w:tc>
          <w:tcPr>
            <w:tcW w:w="852" w:type="pct"/>
            <w:tcBorders>
              <w:left w:val="nil"/>
              <w:bottom w:val="single" w:sz="4" w:space="0" w:color="auto"/>
              <w:right w:val="single" w:sz="4" w:space="0" w:color="auto"/>
            </w:tcBorders>
            <w:shd w:val="clear" w:color="000000" w:fill="FFFFFF" w:themeFill="background1"/>
            <w:vAlign w:val="center"/>
          </w:tcPr>
          <w:p w14:paraId="1FCC169A" w14:textId="77777777" w:rsidR="00386FE9" w:rsidRPr="00F81557" w:rsidRDefault="00386FE9" w:rsidP="009F094B">
            <w:pPr>
              <w:spacing w:before="60" w:after="60"/>
              <w:jc w:val="center"/>
              <w:rPr>
                <w:bCs/>
                <w:lang w:val="vi-VN" w:eastAsia="en-GB"/>
              </w:rPr>
            </w:pPr>
            <w:r>
              <w:t>2</w:t>
            </w:r>
          </w:p>
        </w:tc>
        <w:tc>
          <w:tcPr>
            <w:tcW w:w="1709" w:type="pct"/>
            <w:vMerge w:val="restart"/>
            <w:tcBorders>
              <w:left w:val="nil"/>
              <w:right w:val="single" w:sz="4" w:space="0" w:color="auto"/>
            </w:tcBorders>
            <w:shd w:val="clear" w:color="auto" w:fill="FBD4B4" w:themeFill="accent6" w:themeFillTint="66"/>
            <w:vAlign w:val="center"/>
          </w:tcPr>
          <w:p w14:paraId="738BDDC5" w14:textId="0F4D00D4" w:rsidR="00386FE9" w:rsidRPr="00F81557" w:rsidRDefault="00386FE9" w:rsidP="009F094B">
            <w:pPr>
              <w:spacing w:before="60" w:after="60"/>
              <w:rPr>
                <w:bCs/>
                <w:lang w:val="vi-VN" w:eastAsia="en-GB"/>
              </w:rPr>
            </w:pPr>
            <w:r w:rsidRPr="00692F2F">
              <w:rPr>
                <w:bCs/>
                <w:lang w:val="vi-VN" w:eastAsia="en-GB"/>
              </w:rPr>
              <w:t>ENCS240026</w:t>
            </w:r>
            <w:r w:rsidRPr="00692F2F">
              <w:rPr>
                <w:bCs/>
                <w:lang w:val="vi-VN" w:eastAsia="en-GB"/>
              </w:rPr>
              <w:tab/>
              <w:t>Kỹ năng giao tiếp tiếng Anh 2</w:t>
            </w:r>
          </w:p>
        </w:tc>
        <w:tc>
          <w:tcPr>
            <w:tcW w:w="444" w:type="pct"/>
            <w:vMerge w:val="restart"/>
            <w:tcBorders>
              <w:left w:val="nil"/>
              <w:right w:val="single" w:sz="4" w:space="0" w:color="auto"/>
            </w:tcBorders>
            <w:shd w:val="clear" w:color="auto" w:fill="FBD4B4" w:themeFill="accent6" w:themeFillTint="66"/>
            <w:vAlign w:val="center"/>
          </w:tcPr>
          <w:p w14:paraId="57C7C7E0" w14:textId="64546F30" w:rsidR="00386FE9" w:rsidRPr="00321AEA" w:rsidRDefault="00386FE9" w:rsidP="009F094B">
            <w:pPr>
              <w:spacing w:before="60" w:after="60"/>
              <w:jc w:val="center"/>
              <w:rPr>
                <w:bCs/>
                <w:lang w:eastAsia="en-GB"/>
              </w:rPr>
            </w:pPr>
            <w:r>
              <w:rPr>
                <w:bCs/>
                <w:lang w:eastAsia="en-GB"/>
              </w:rPr>
              <w:t>4</w:t>
            </w:r>
          </w:p>
        </w:tc>
      </w:tr>
      <w:tr w:rsidR="00386FE9" w:rsidRPr="00F81557" w14:paraId="2715A0E0"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420D287B" w14:textId="77777777" w:rsidR="00386FE9" w:rsidRPr="00062D24" w:rsidRDefault="00386FE9" w:rsidP="00933099">
            <w:pPr>
              <w:pStyle w:val="ListParagraph"/>
              <w:numPr>
                <w:ilvl w:val="0"/>
                <w:numId w:val="6"/>
              </w:numPr>
              <w:spacing w:before="60" w:after="60"/>
              <w:jc w:val="center"/>
              <w:rPr>
                <w:bCs/>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0DD6C4B0" w14:textId="77777777" w:rsidR="00386FE9" w:rsidRPr="00F81557" w:rsidRDefault="00386FE9" w:rsidP="009F094B">
            <w:pPr>
              <w:spacing w:before="60" w:after="60"/>
              <w:rPr>
                <w:bCs/>
                <w:lang w:val="vi-VN" w:eastAsia="en-GB"/>
              </w:rPr>
            </w:pPr>
            <w:r>
              <w:t>Anh văn 3</w:t>
            </w:r>
          </w:p>
        </w:tc>
        <w:tc>
          <w:tcPr>
            <w:tcW w:w="852" w:type="pct"/>
            <w:tcBorders>
              <w:left w:val="nil"/>
              <w:bottom w:val="single" w:sz="4" w:space="0" w:color="auto"/>
              <w:right w:val="single" w:sz="4" w:space="0" w:color="auto"/>
            </w:tcBorders>
            <w:shd w:val="clear" w:color="000000" w:fill="FFFFFF" w:themeFill="background1"/>
            <w:vAlign w:val="center"/>
          </w:tcPr>
          <w:p w14:paraId="03444ACA" w14:textId="77777777" w:rsidR="00386FE9" w:rsidRPr="00F81557" w:rsidRDefault="00386FE9" w:rsidP="009F094B">
            <w:pPr>
              <w:spacing w:before="60" w:after="60"/>
              <w:jc w:val="center"/>
              <w:rPr>
                <w:bCs/>
                <w:lang w:val="vi-VN" w:eastAsia="en-GB"/>
              </w:rPr>
            </w:pPr>
            <w:r>
              <w:t>2</w:t>
            </w:r>
          </w:p>
        </w:tc>
        <w:tc>
          <w:tcPr>
            <w:tcW w:w="1709" w:type="pct"/>
            <w:vMerge/>
            <w:tcBorders>
              <w:left w:val="nil"/>
              <w:bottom w:val="single" w:sz="4" w:space="0" w:color="auto"/>
              <w:right w:val="single" w:sz="4" w:space="0" w:color="auto"/>
            </w:tcBorders>
            <w:shd w:val="clear" w:color="auto" w:fill="FBD4B4" w:themeFill="accent6" w:themeFillTint="66"/>
            <w:vAlign w:val="center"/>
          </w:tcPr>
          <w:p w14:paraId="6DF5D95C" w14:textId="77777777" w:rsidR="00386FE9" w:rsidRPr="00F81557" w:rsidRDefault="00386FE9" w:rsidP="009F094B">
            <w:pPr>
              <w:spacing w:before="60" w:after="60"/>
              <w:rPr>
                <w:bCs/>
                <w:lang w:val="vi-VN" w:eastAsia="en-GB"/>
              </w:rPr>
            </w:pPr>
          </w:p>
        </w:tc>
        <w:tc>
          <w:tcPr>
            <w:tcW w:w="444" w:type="pct"/>
            <w:vMerge/>
            <w:tcBorders>
              <w:left w:val="nil"/>
              <w:bottom w:val="single" w:sz="4" w:space="0" w:color="auto"/>
              <w:right w:val="single" w:sz="4" w:space="0" w:color="auto"/>
            </w:tcBorders>
            <w:shd w:val="clear" w:color="auto" w:fill="FBD4B4" w:themeFill="accent6" w:themeFillTint="66"/>
            <w:vAlign w:val="center"/>
          </w:tcPr>
          <w:p w14:paraId="0BA07E30" w14:textId="77777777" w:rsidR="00386FE9" w:rsidRPr="00F81557" w:rsidRDefault="00386FE9" w:rsidP="009F094B">
            <w:pPr>
              <w:spacing w:before="60" w:after="60"/>
              <w:jc w:val="center"/>
              <w:rPr>
                <w:bCs/>
                <w:lang w:val="vi-VN" w:eastAsia="en-GB"/>
              </w:rPr>
            </w:pPr>
          </w:p>
        </w:tc>
      </w:tr>
      <w:tr w:rsidR="00D449A3" w:rsidRPr="00236B00" w14:paraId="6E844466"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03C97603" w14:textId="77777777" w:rsidR="00D449A3" w:rsidRPr="00062D24" w:rsidRDefault="00D449A3" w:rsidP="00933099">
            <w:pPr>
              <w:pStyle w:val="ListParagraph"/>
              <w:numPr>
                <w:ilvl w:val="0"/>
                <w:numId w:val="6"/>
              </w:numPr>
              <w:spacing w:before="60" w:after="60"/>
              <w:jc w:val="center"/>
              <w:rPr>
                <w:bCs/>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62C11340" w14:textId="4556F67E" w:rsidR="00D449A3" w:rsidRPr="00236B00" w:rsidRDefault="00D449A3" w:rsidP="009F094B">
            <w:pPr>
              <w:spacing w:before="60" w:after="60"/>
              <w:rPr>
                <w:bCs/>
                <w:lang w:val="vi-VN" w:eastAsia="en-GB"/>
              </w:rPr>
            </w:pPr>
            <w:r w:rsidRPr="007B4C43">
              <w:rPr>
                <w:lang w:val="vi-VN"/>
              </w:rPr>
              <w:t>Anh văn chuyên ngành c</w:t>
            </w:r>
            <w:r w:rsidR="00236B00" w:rsidRPr="00236B00">
              <w:rPr>
                <w:lang w:val="vi-VN"/>
              </w:rPr>
              <w:t>ơ khí</w:t>
            </w:r>
          </w:p>
        </w:tc>
        <w:tc>
          <w:tcPr>
            <w:tcW w:w="852" w:type="pct"/>
            <w:tcBorders>
              <w:left w:val="nil"/>
              <w:bottom w:val="single" w:sz="4" w:space="0" w:color="auto"/>
              <w:right w:val="single" w:sz="4" w:space="0" w:color="auto"/>
            </w:tcBorders>
            <w:shd w:val="clear" w:color="000000" w:fill="FFFFFF" w:themeFill="background1"/>
            <w:vAlign w:val="center"/>
          </w:tcPr>
          <w:p w14:paraId="240C6700" w14:textId="77777777" w:rsidR="00D449A3" w:rsidRPr="00F81557" w:rsidRDefault="00D449A3" w:rsidP="009F094B">
            <w:pPr>
              <w:spacing w:before="60" w:after="60"/>
              <w:jc w:val="center"/>
              <w:rPr>
                <w:bCs/>
                <w:lang w:val="vi-VN" w:eastAsia="en-GB"/>
              </w:rPr>
            </w:pPr>
            <w:r>
              <w:t>2</w:t>
            </w:r>
          </w:p>
        </w:tc>
        <w:tc>
          <w:tcPr>
            <w:tcW w:w="1709" w:type="pct"/>
            <w:tcBorders>
              <w:left w:val="nil"/>
              <w:bottom w:val="single" w:sz="4" w:space="0" w:color="auto"/>
              <w:right w:val="single" w:sz="4" w:space="0" w:color="auto"/>
            </w:tcBorders>
            <w:shd w:val="clear" w:color="auto" w:fill="FBD4B4" w:themeFill="accent6" w:themeFillTint="66"/>
            <w:vAlign w:val="center"/>
          </w:tcPr>
          <w:p w14:paraId="0AD8424C" w14:textId="2EA3BA23" w:rsidR="00D449A3" w:rsidRPr="00F81557" w:rsidRDefault="005F5FB2" w:rsidP="009F094B">
            <w:pPr>
              <w:spacing w:before="60" w:after="60"/>
              <w:rPr>
                <w:bCs/>
                <w:lang w:val="vi-VN" w:eastAsia="en-GB"/>
              </w:rPr>
            </w:pPr>
            <w:r w:rsidRPr="005F5FB2">
              <w:rPr>
                <w:lang w:val="vi-VN"/>
              </w:rPr>
              <w:t xml:space="preserve">ENME320124 </w:t>
            </w:r>
            <w:r w:rsidR="00236B00" w:rsidRPr="00236B00">
              <w:rPr>
                <w:bCs/>
                <w:lang w:val="vi-VN" w:eastAsia="en-GB"/>
              </w:rPr>
              <w:t>Anh văn chuyên ngành cơ khí</w:t>
            </w:r>
          </w:p>
        </w:tc>
        <w:tc>
          <w:tcPr>
            <w:tcW w:w="444" w:type="pct"/>
            <w:tcBorders>
              <w:left w:val="nil"/>
              <w:bottom w:val="single" w:sz="4" w:space="0" w:color="auto"/>
              <w:right w:val="single" w:sz="4" w:space="0" w:color="auto"/>
            </w:tcBorders>
            <w:shd w:val="clear" w:color="auto" w:fill="FBD4B4" w:themeFill="accent6" w:themeFillTint="66"/>
            <w:vAlign w:val="center"/>
          </w:tcPr>
          <w:p w14:paraId="2574022D" w14:textId="01243DE1" w:rsidR="00D449A3" w:rsidRPr="00236B00" w:rsidRDefault="00236B00" w:rsidP="009F094B">
            <w:pPr>
              <w:spacing w:before="60" w:after="60"/>
              <w:jc w:val="center"/>
              <w:rPr>
                <w:bCs/>
                <w:lang w:eastAsia="en-GB"/>
              </w:rPr>
            </w:pPr>
            <w:r>
              <w:rPr>
                <w:bCs/>
                <w:lang w:eastAsia="en-GB"/>
              </w:rPr>
              <w:t>2</w:t>
            </w:r>
          </w:p>
        </w:tc>
      </w:tr>
      <w:tr w:rsidR="00D449A3" w:rsidRPr="007B4C43" w14:paraId="02D08120"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6340E4E7" w14:textId="77777777" w:rsidR="00D449A3" w:rsidRPr="00062D24" w:rsidRDefault="00D449A3" w:rsidP="00933099">
            <w:pPr>
              <w:pStyle w:val="ListParagraph"/>
              <w:numPr>
                <w:ilvl w:val="0"/>
                <w:numId w:val="6"/>
              </w:numPr>
              <w:spacing w:before="60" w:after="60"/>
              <w:jc w:val="center"/>
              <w:rPr>
                <w:bCs/>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4B9A68D4" w14:textId="77777777" w:rsidR="00D449A3" w:rsidRPr="00F81557" w:rsidRDefault="00D449A3" w:rsidP="009F094B">
            <w:pPr>
              <w:spacing w:before="60" w:after="60"/>
              <w:rPr>
                <w:bCs/>
                <w:lang w:val="vi-VN" w:eastAsia="en-GB"/>
              </w:rPr>
            </w:pPr>
            <w:r>
              <w:t>Giáo dục thể chất 1</w:t>
            </w:r>
          </w:p>
        </w:tc>
        <w:tc>
          <w:tcPr>
            <w:tcW w:w="852" w:type="pct"/>
            <w:tcBorders>
              <w:left w:val="nil"/>
              <w:bottom w:val="single" w:sz="4" w:space="0" w:color="auto"/>
              <w:right w:val="single" w:sz="4" w:space="0" w:color="auto"/>
            </w:tcBorders>
            <w:shd w:val="clear" w:color="000000" w:fill="FFFFFF" w:themeFill="background1"/>
            <w:vAlign w:val="center"/>
          </w:tcPr>
          <w:p w14:paraId="7DB470F7" w14:textId="77777777" w:rsidR="00D449A3" w:rsidRPr="00F81557" w:rsidRDefault="00D449A3" w:rsidP="009F094B">
            <w:pPr>
              <w:spacing w:before="60" w:after="60"/>
              <w:jc w:val="center"/>
              <w:rPr>
                <w:bCs/>
                <w:lang w:val="vi-VN" w:eastAsia="en-GB"/>
              </w:rPr>
            </w:pPr>
            <w:r>
              <w:t>0</w:t>
            </w:r>
          </w:p>
        </w:tc>
        <w:tc>
          <w:tcPr>
            <w:tcW w:w="1709" w:type="pct"/>
            <w:tcBorders>
              <w:left w:val="nil"/>
              <w:bottom w:val="single" w:sz="4" w:space="0" w:color="auto"/>
              <w:right w:val="single" w:sz="4" w:space="0" w:color="auto"/>
            </w:tcBorders>
            <w:shd w:val="clear" w:color="auto" w:fill="FBD4B4" w:themeFill="accent6" w:themeFillTint="66"/>
            <w:vAlign w:val="center"/>
          </w:tcPr>
          <w:p w14:paraId="0E5EBFC6" w14:textId="3C9E8FC9" w:rsidR="00D449A3" w:rsidRPr="00F81557" w:rsidRDefault="00997E5B" w:rsidP="009F094B">
            <w:pPr>
              <w:spacing w:before="60" w:after="60"/>
              <w:rPr>
                <w:bCs/>
                <w:lang w:val="vi-VN" w:eastAsia="en-GB"/>
              </w:rPr>
            </w:pPr>
            <w:r w:rsidRPr="00997E5B">
              <w:rPr>
                <w:bCs/>
                <w:lang w:val="vi-VN" w:eastAsia="en-GB"/>
              </w:rPr>
              <w:t>PHED110513</w:t>
            </w:r>
            <w:r w:rsidRPr="00997E5B">
              <w:rPr>
                <w:bCs/>
                <w:lang w:val="vi-VN" w:eastAsia="en-GB"/>
              </w:rPr>
              <w:tab/>
              <w:t>Giáo dục thể chất 1</w:t>
            </w:r>
          </w:p>
        </w:tc>
        <w:tc>
          <w:tcPr>
            <w:tcW w:w="444" w:type="pct"/>
            <w:tcBorders>
              <w:left w:val="nil"/>
              <w:bottom w:val="single" w:sz="4" w:space="0" w:color="auto"/>
              <w:right w:val="single" w:sz="4" w:space="0" w:color="auto"/>
            </w:tcBorders>
            <w:shd w:val="clear" w:color="auto" w:fill="FBD4B4" w:themeFill="accent6" w:themeFillTint="66"/>
            <w:vAlign w:val="center"/>
          </w:tcPr>
          <w:p w14:paraId="63EFD523" w14:textId="4A614C5A" w:rsidR="00D449A3" w:rsidRPr="00E06483" w:rsidRDefault="00E06483" w:rsidP="009F094B">
            <w:pPr>
              <w:spacing w:before="60" w:after="60"/>
              <w:jc w:val="center"/>
              <w:rPr>
                <w:bCs/>
                <w:lang w:eastAsia="en-GB"/>
              </w:rPr>
            </w:pPr>
            <w:r>
              <w:rPr>
                <w:bCs/>
                <w:lang w:eastAsia="en-GB"/>
              </w:rPr>
              <w:t>0</w:t>
            </w:r>
          </w:p>
        </w:tc>
      </w:tr>
      <w:tr w:rsidR="00D449A3" w:rsidRPr="007B4C43" w14:paraId="276C44F7"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13F66133" w14:textId="77777777" w:rsidR="00D449A3" w:rsidRPr="00062D24" w:rsidRDefault="00D449A3" w:rsidP="00933099">
            <w:pPr>
              <w:pStyle w:val="ListParagraph"/>
              <w:numPr>
                <w:ilvl w:val="0"/>
                <w:numId w:val="6"/>
              </w:numPr>
              <w:spacing w:before="60" w:after="60"/>
              <w:jc w:val="center"/>
              <w:rPr>
                <w:bCs/>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6DFB9A53" w14:textId="77777777" w:rsidR="00D449A3" w:rsidRPr="00F81557" w:rsidRDefault="00D449A3" w:rsidP="009F094B">
            <w:pPr>
              <w:spacing w:before="60" w:after="60"/>
              <w:rPr>
                <w:bCs/>
                <w:lang w:val="vi-VN" w:eastAsia="en-GB"/>
              </w:rPr>
            </w:pPr>
            <w:r>
              <w:t>Giáo dục thể chất 2</w:t>
            </w:r>
          </w:p>
        </w:tc>
        <w:tc>
          <w:tcPr>
            <w:tcW w:w="852" w:type="pct"/>
            <w:tcBorders>
              <w:left w:val="nil"/>
              <w:bottom w:val="single" w:sz="4" w:space="0" w:color="auto"/>
              <w:right w:val="single" w:sz="4" w:space="0" w:color="auto"/>
            </w:tcBorders>
            <w:shd w:val="clear" w:color="000000" w:fill="FFFFFF" w:themeFill="background1"/>
            <w:vAlign w:val="center"/>
          </w:tcPr>
          <w:p w14:paraId="685C46DB" w14:textId="77777777" w:rsidR="00D449A3" w:rsidRPr="00F81557" w:rsidRDefault="00D449A3" w:rsidP="009F094B">
            <w:pPr>
              <w:spacing w:before="60" w:after="60"/>
              <w:jc w:val="center"/>
              <w:rPr>
                <w:bCs/>
                <w:lang w:val="vi-VN" w:eastAsia="en-GB"/>
              </w:rPr>
            </w:pPr>
            <w:r>
              <w:t>0</w:t>
            </w:r>
          </w:p>
        </w:tc>
        <w:tc>
          <w:tcPr>
            <w:tcW w:w="1709" w:type="pct"/>
            <w:tcBorders>
              <w:left w:val="nil"/>
              <w:bottom w:val="single" w:sz="4" w:space="0" w:color="auto"/>
              <w:right w:val="single" w:sz="4" w:space="0" w:color="auto"/>
            </w:tcBorders>
            <w:shd w:val="clear" w:color="auto" w:fill="FBD4B4" w:themeFill="accent6" w:themeFillTint="66"/>
            <w:vAlign w:val="center"/>
          </w:tcPr>
          <w:p w14:paraId="37171E32" w14:textId="23EF36A2" w:rsidR="00D449A3" w:rsidRPr="00F81557" w:rsidRDefault="00EA64B3" w:rsidP="009F094B">
            <w:pPr>
              <w:spacing w:before="60" w:after="60"/>
              <w:rPr>
                <w:bCs/>
                <w:lang w:val="vi-VN" w:eastAsia="en-GB"/>
              </w:rPr>
            </w:pPr>
            <w:r w:rsidRPr="00EA64B3">
              <w:rPr>
                <w:bCs/>
                <w:lang w:val="vi-VN" w:eastAsia="en-GB"/>
              </w:rPr>
              <w:t>PHED110613</w:t>
            </w:r>
            <w:r w:rsidRPr="00EA64B3">
              <w:rPr>
                <w:bCs/>
                <w:lang w:val="vi-VN" w:eastAsia="en-GB"/>
              </w:rPr>
              <w:tab/>
              <w:t>Giáo dục thể chất 2</w:t>
            </w:r>
          </w:p>
        </w:tc>
        <w:tc>
          <w:tcPr>
            <w:tcW w:w="444" w:type="pct"/>
            <w:tcBorders>
              <w:left w:val="nil"/>
              <w:bottom w:val="single" w:sz="4" w:space="0" w:color="auto"/>
              <w:right w:val="single" w:sz="4" w:space="0" w:color="auto"/>
            </w:tcBorders>
            <w:shd w:val="clear" w:color="auto" w:fill="FBD4B4" w:themeFill="accent6" w:themeFillTint="66"/>
            <w:vAlign w:val="center"/>
          </w:tcPr>
          <w:p w14:paraId="0CEE2774" w14:textId="11BAE952" w:rsidR="00D449A3" w:rsidRPr="00E06483" w:rsidRDefault="00E06483" w:rsidP="009F094B">
            <w:pPr>
              <w:spacing w:before="60" w:after="60"/>
              <w:jc w:val="center"/>
              <w:rPr>
                <w:bCs/>
                <w:lang w:eastAsia="en-GB"/>
              </w:rPr>
            </w:pPr>
            <w:r>
              <w:rPr>
                <w:bCs/>
                <w:lang w:eastAsia="en-GB"/>
              </w:rPr>
              <w:t>0</w:t>
            </w:r>
          </w:p>
        </w:tc>
      </w:tr>
      <w:tr w:rsidR="00D449A3" w:rsidRPr="007B4C43" w14:paraId="4841FABA"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7F9E7791" w14:textId="77777777" w:rsidR="00D449A3" w:rsidRPr="00062D24" w:rsidRDefault="00D449A3" w:rsidP="00933099">
            <w:pPr>
              <w:pStyle w:val="ListParagraph"/>
              <w:numPr>
                <w:ilvl w:val="0"/>
                <w:numId w:val="6"/>
              </w:numPr>
              <w:spacing w:before="60" w:after="60"/>
              <w:jc w:val="center"/>
              <w:rPr>
                <w:bCs/>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7D5DEC95" w14:textId="77777777" w:rsidR="00D449A3" w:rsidRPr="00F81557" w:rsidRDefault="00D449A3" w:rsidP="009F094B">
            <w:pPr>
              <w:spacing w:before="60" w:after="60"/>
              <w:rPr>
                <w:bCs/>
                <w:lang w:val="vi-VN" w:eastAsia="en-GB"/>
              </w:rPr>
            </w:pPr>
            <w:r>
              <w:t>Giáo dục thể chất 3</w:t>
            </w:r>
          </w:p>
        </w:tc>
        <w:tc>
          <w:tcPr>
            <w:tcW w:w="852" w:type="pct"/>
            <w:tcBorders>
              <w:left w:val="nil"/>
              <w:bottom w:val="single" w:sz="4" w:space="0" w:color="auto"/>
              <w:right w:val="single" w:sz="4" w:space="0" w:color="auto"/>
            </w:tcBorders>
            <w:shd w:val="clear" w:color="000000" w:fill="FFFFFF" w:themeFill="background1"/>
            <w:vAlign w:val="center"/>
          </w:tcPr>
          <w:p w14:paraId="174A1A86" w14:textId="77777777" w:rsidR="00D449A3" w:rsidRPr="00F81557" w:rsidRDefault="00D449A3" w:rsidP="009F094B">
            <w:pPr>
              <w:spacing w:before="60" w:after="60"/>
              <w:jc w:val="center"/>
              <w:rPr>
                <w:bCs/>
                <w:lang w:val="vi-VN" w:eastAsia="en-GB"/>
              </w:rPr>
            </w:pPr>
            <w:r>
              <w:t>0</w:t>
            </w:r>
          </w:p>
        </w:tc>
        <w:tc>
          <w:tcPr>
            <w:tcW w:w="1709" w:type="pct"/>
            <w:tcBorders>
              <w:left w:val="nil"/>
              <w:bottom w:val="single" w:sz="4" w:space="0" w:color="auto"/>
              <w:right w:val="single" w:sz="4" w:space="0" w:color="auto"/>
            </w:tcBorders>
            <w:shd w:val="clear" w:color="auto" w:fill="FBD4B4" w:themeFill="accent6" w:themeFillTint="66"/>
            <w:vAlign w:val="center"/>
          </w:tcPr>
          <w:p w14:paraId="10E84D0A" w14:textId="554320FF" w:rsidR="00D449A3" w:rsidRPr="00F81557" w:rsidRDefault="00BF1D7F" w:rsidP="009F094B">
            <w:pPr>
              <w:spacing w:before="60" w:after="60"/>
              <w:rPr>
                <w:bCs/>
                <w:lang w:val="vi-VN" w:eastAsia="en-GB"/>
              </w:rPr>
            </w:pPr>
            <w:r w:rsidRPr="00BF1D7F">
              <w:rPr>
                <w:bCs/>
                <w:lang w:val="vi-VN" w:eastAsia="en-GB"/>
              </w:rPr>
              <w:t>PHED130715</w:t>
            </w:r>
            <w:r w:rsidRPr="00BF1D7F">
              <w:rPr>
                <w:bCs/>
                <w:lang w:val="vi-VN" w:eastAsia="en-GB"/>
              </w:rPr>
              <w:tab/>
              <w:t>Giáo dục thể chất 3</w:t>
            </w:r>
          </w:p>
        </w:tc>
        <w:tc>
          <w:tcPr>
            <w:tcW w:w="444" w:type="pct"/>
            <w:tcBorders>
              <w:left w:val="nil"/>
              <w:bottom w:val="single" w:sz="4" w:space="0" w:color="auto"/>
              <w:right w:val="single" w:sz="4" w:space="0" w:color="auto"/>
            </w:tcBorders>
            <w:shd w:val="clear" w:color="auto" w:fill="FBD4B4" w:themeFill="accent6" w:themeFillTint="66"/>
            <w:vAlign w:val="center"/>
          </w:tcPr>
          <w:p w14:paraId="3AE0419D" w14:textId="4A95B359" w:rsidR="00D449A3" w:rsidRPr="00E06483" w:rsidRDefault="00E06483" w:rsidP="009F094B">
            <w:pPr>
              <w:spacing w:before="60" w:after="60"/>
              <w:jc w:val="center"/>
              <w:rPr>
                <w:bCs/>
                <w:lang w:eastAsia="en-GB"/>
              </w:rPr>
            </w:pPr>
            <w:r>
              <w:rPr>
                <w:bCs/>
                <w:lang w:eastAsia="en-GB"/>
              </w:rPr>
              <w:t>0</w:t>
            </w:r>
          </w:p>
        </w:tc>
      </w:tr>
      <w:tr w:rsidR="00395064" w:rsidRPr="007B4C43" w14:paraId="6910376A" w14:textId="77777777" w:rsidTr="00E84B43">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263C917B" w14:textId="77777777" w:rsidR="00395064" w:rsidRPr="00062D24" w:rsidRDefault="00395064" w:rsidP="00933099">
            <w:pPr>
              <w:pStyle w:val="ListParagraph"/>
              <w:numPr>
                <w:ilvl w:val="0"/>
                <w:numId w:val="6"/>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7CA5E256" w14:textId="77777777" w:rsidR="00395064" w:rsidRPr="007B4C43" w:rsidRDefault="00395064" w:rsidP="009F094B">
            <w:pPr>
              <w:spacing w:before="60" w:after="60"/>
              <w:rPr>
                <w:iCs/>
                <w:bdr w:val="none" w:sz="0" w:space="0" w:color="auto" w:frame="1"/>
                <w:lang w:val="vi-VN"/>
              </w:rPr>
            </w:pPr>
            <w:r>
              <w:t xml:space="preserve">Giáo dục quốc phòng - </w:t>
            </w:r>
            <w:proofErr w:type="gramStart"/>
            <w:r>
              <w:t>an</w:t>
            </w:r>
            <w:proofErr w:type="gramEnd"/>
            <w:r>
              <w:t xml:space="preserve"> ninh 1</w:t>
            </w:r>
          </w:p>
        </w:tc>
        <w:tc>
          <w:tcPr>
            <w:tcW w:w="852" w:type="pct"/>
            <w:tcBorders>
              <w:top w:val="nil"/>
              <w:left w:val="nil"/>
              <w:bottom w:val="single" w:sz="4" w:space="0" w:color="auto"/>
              <w:right w:val="single" w:sz="4" w:space="0" w:color="auto"/>
            </w:tcBorders>
            <w:shd w:val="clear" w:color="000000" w:fill="FFFFFF" w:themeFill="background1"/>
            <w:vAlign w:val="center"/>
          </w:tcPr>
          <w:p w14:paraId="02E90877" w14:textId="77777777" w:rsidR="00395064" w:rsidRPr="00F81557" w:rsidRDefault="00395064" w:rsidP="009F094B">
            <w:pPr>
              <w:spacing w:before="60" w:after="60"/>
              <w:jc w:val="center"/>
              <w:rPr>
                <w:lang w:val="vi-VN"/>
              </w:rPr>
            </w:pPr>
            <w:r>
              <w:t>0</w:t>
            </w:r>
          </w:p>
        </w:tc>
        <w:tc>
          <w:tcPr>
            <w:tcW w:w="1709" w:type="pct"/>
            <w:vMerge w:val="restart"/>
            <w:tcBorders>
              <w:top w:val="nil"/>
              <w:left w:val="nil"/>
              <w:right w:val="single" w:sz="4" w:space="0" w:color="auto"/>
            </w:tcBorders>
            <w:shd w:val="clear" w:color="auto" w:fill="FBD4B4" w:themeFill="accent6" w:themeFillTint="66"/>
            <w:vAlign w:val="center"/>
          </w:tcPr>
          <w:p w14:paraId="40F65D3A" w14:textId="1C5BD902" w:rsidR="00395064" w:rsidRPr="007B4C43" w:rsidRDefault="00395064" w:rsidP="009F094B">
            <w:pPr>
              <w:spacing w:before="60" w:after="60"/>
              <w:rPr>
                <w:iCs/>
                <w:lang w:val="vi-VN" w:eastAsia="en-GB"/>
              </w:rPr>
            </w:pPr>
            <w:r w:rsidRPr="009F03F5">
              <w:rPr>
                <w:iCs/>
                <w:lang w:val="vi-VN" w:eastAsia="en-GB"/>
              </w:rPr>
              <w:t>Giáo dục quốc phòng</w:t>
            </w:r>
          </w:p>
        </w:tc>
        <w:tc>
          <w:tcPr>
            <w:tcW w:w="444" w:type="pct"/>
            <w:vMerge w:val="restart"/>
            <w:tcBorders>
              <w:top w:val="nil"/>
              <w:left w:val="nil"/>
              <w:right w:val="single" w:sz="4" w:space="0" w:color="auto"/>
            </w:tcBorders>
            <w:shd w:val="clear" w:color="auto" w:fill="FBD4B4" w:themeFill="accent6" w:themeFillTint="66"/>
            <w:vAlign w:val="center"/>
          </w:tcPr>
          <w:p w14:paraId="4663430E" w14:textId="6C0E3EE3" w:rsidR="00395064" w:rsidRPr="00E06483" w:rsidRDefault="00E06483" w:rsidP="009F094B">
            <w:pPr>
              <w:spacing w:before="60" w:after="60"/>
              <w:jc w:val="center"/>
              <w:rPr>
                <w:bCs/>
                <w:lang w:eastAsia="en-GB"/>
              </w:rPr>
            </w:pPr>
            <w:r>
              <w:rPr>
                <w:bCs/>
                <w:lang w:eastAsia="en-GB"/>
              </w:rPr>
              <w:t>0</w:t>
            </w:r>
          </w:p>
        </w:tc>
      </w:tr>
      <w:tr w:rsidR="00395064" w:rsidRPr="007B4C43" w14:paraId="2D966A51" w14:textId="77777777" w:rsidTr="00E84B43">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2E2ADAB7" w14:textId="77777777" w:rsidR="00395064" w:rsidRPr="00062D24" w:rsidRDefault="00395064" w:rsidP="00933099">
            <w:pPr>
              <w:pStyle w:val="ListParagraph"/>
              <w:numPr>
                <w:ilvl w:val="0"/>
                <w:numId w:val="6"/>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3D1565F6" w14:textId="77777777" w:rsidR="00395064" w:rsidRPr="007B4C43" w:rsidRDefault="00395064" w:rsidP="009F094B">
            <w:pPr>
              <w:spacing w:before="60" w:after="60"/>
              <w:rPr>
                <w:iCs/>
                <w:bdr w:val="none" w:sz="0" w:space="0" w:color="auto" w:frame="1"/>
                <w:lang w:val="vi-VN"/>
              </w:rPr>
            </w:pPr>
            <w:r>
              <w:t xml:space="preserve">Giáo dục quốc phòng - </w:t>
            </w:r>
            <w:proofErr w:type="gramStart"/>
            <w:r>
              <w:t>an</w:t>
            </w:r>
            <w:proofErr w:type="gramEnd"/>
            <w:r>
              <w:t xml:space="preserve"> ninh 2</w:t>
            </w:r>
          </w:p>
        </w:tc>
        <w:tc>
          <w:tcPr>
            <w:tcW w:w="852" w:type="pct"/>
            <w:tcBorders>
              <w:top w:val="nil"/>
              <w:left w:val="nil"/>
              <w:bottom w:val="single" w:sz="4" w:space="0" w:color="auto"/>
              <w:right w:val="single" w:sz="4" w:space="0" w:color="auto"/>
            </w:tcBorders>
            <w:shd w:val="clear" w:color="000000" w:fill="FFFFFF" w:themeFill="background1"/>
            <w:vAlign w:val="center"/>
          </w:tcPr>
          <w:p w14:paraId="78F57325" w14:textId="77777777" w:rsidR="00395064" w:rsidRPr="00F81557" w:rsidRDefault="00395064" w:rsidP="009F094B">
            <w:pPr>
              <w:spacing w:before="60" w:after="60"/>
              <w:jc w:val="center"/>
              <w:rPr>
                <w:lang w:val="vi-VN"/>
              </w:rPr>
            </w:pPr>
            <w:r>
              <w:t>0</w:t>
            </w:r>
          </w:p>
        </w:tc>
        <w:tc>
          <w:tcPr>
            <w:tcW w:w="1709" w:type="pct"/>
            <w:vMerge/>
            <w:tcBorders>
              <w:left w:val="nil"/>
              <w:right w:val="single" w:sz="4" w:space="0" w:color="auto"/>
            </w:tcBorders>
            <w:shd w:val="clear" w:color="auto" w:fill="FBD4B4" w:themeFill="accent6" w:themeFillTint="66"/>
            <w:vAlign w:val="center"/>
          </w:tcPr>
          <w:p w14:paraId="7B4F380A" w14:textId="77777777" w:rsidR="00395064" w:rsidRPr="007B4C43" w:rsidRDefault="00395064" w:rsidP="009F094B">
            <w:pPr>
              <w:spacing w:before="60" w:after="60"/>
              <w:rPr>
                <w:iCs/>
                <w:lang w:val="vi-VN" w:eastAsia="en-GB"/>
              </w:rPr>
            </w:pPr>
          </w:p>
        </w:tc>
        <w:tc>
          <w:tcPr>
            <w:tcW w:w="444" w:type="pct"/>
            <w:vMerge/>
            <w:tcBorders>
              <w:left w:val="nil"/>
              <w:right w:val="single" w:sz="4" w:space="0" w:color="auto"/>
            </w:tcBorders>
            <w:shd w:val="clear" w:color="auto" w:fill="FBD4B4" w:themeFill="accent6" w:themeFillTint="66"/>
            <w:vAlign w:val="center"/>
          </w:tcPr>
          <w:p w14:paraId="2925E387" w14:textId="77777777" w:rsidR="00395064" w:rsidRPr="007B4C43" w:rsidRDefault="00395064" w:rsidP="009F094B">
            <w:pPr>
              <w:spacing w:before="60" w:after="60"/>
              <w:jc w:val="center"/>
              <w:rPr>
                <w:bCs/>
                <w:lang w:val="vi-VN" w:eastAsia="en-GB"/>
              </w:rPr>
            </w:pPr>
          </w:p>
        </w:tc>
      </w:tr>
      <w:tr w:rsidR="00395064" w:rsidRPr="007B4C43" w14:paraId="54945C65" w14:textId="77777777" w:rsidTr="00E84B43">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7E7968B5" w14:textId="77777777" w:rsidR="00395064" w:rsidRPr="00062D24" w:rsidRDefault="00395064" w:rsidP="00933099">
            <w:pPr>
              <w:pStyle w:val="ListParagraph"/>
              <w:numPr>
                <w:ilvl w:val="0"/>
                <w:numId w:val="6"/>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12B2EC4E" w14:textId="77777777" w:rsidR="00395064" w:rsidRPr="007B4C43" w:rsidRDefault="00395064" w:rsidP="009F094B">
            <w:pPr>
              <w:spacing w:before="60" w:after="60"/>
              <w:rPr>
                <w:iCs/>
                <w:bdr w:val="none" w:sz="0" w:space="0" w:color="auto" w:frame="1"/>
                <w:lang w:val="vi-VN"/>
              </w:rPr>
            </w:pPr>
            <w:r>
              <w:t xml:space="preserve">Giáo dục quốc phòng - </w:t>
            </w:r>
            <w:proofErr w:type="gramStart"/>
            <w:r>
              <w:t>an</w:t>
            </w:r>
            <w:proofErr w:type="gramEnd"/>
            <w:r>
              <w:t xml:space="preserve"> ninh 3</w:t>
            </w:r>
          </w:p>
        </w:tc>
        <w:tc>
          <w:tcPr>
            <w:tcW w:w="852" w:type="pct"/>
            <w:tcBorders>
              <w:top w:val="nil"/>
              <w:left w:val="nil"/>
              <w:bottom w:val="single" w:sz="4" w:space="0" w:color="auto"/>
              <w:right w:val="single" w:sz="4" w:space="0" w:color="auto"/>
            </w:tcBorders>
            <w:shd w:val="clear" w:color="000000" w:fill="FFFFFF" w:themeFill="background1"/>
            <w:vAlign w:val="center"/>
          </w:tcPr>
          <w:p w14:paraId="75202C3F" w14:textId="77777777" w:rsidR="00395064" w:rsidRPr="00F81557" w:rsidRDefault="00395064" w:rsidP="009F094B">
            <w:pPr>
              <w:spacing w:before="60" w:after="60"/>
              <w:jc w:val="center"/>
              <w:rPr>
                <w:lang w:val="vi-VN"/>
              </w:rPr>
            </w:pPr>
            <w:r>
              <w:t>0</w:t>
            </w:r>
          </w:p>
        </w:tc>
        <w:tc>
          <w:tcPr>
            <w:tcW w:w="1709" w:type="pct"/>
            <w:vMerge/>
            <w:tcBorders>
              <w:left w:val="nil"/>
              <w:right w:val="single" w:sz="4" w:space="0" w:color="auto"/>
            </w:tcBorders>
            <w:shd w:val="clear" w:color="auto" w:fill="FBD4B4" w:themeFill="accent6" w:themeFillTint="66"/>
            <w:vAlign w:val="center"/>
          </w:tcPr>
          <w:p w14:paraId="6E4E6AC4" w14:textId="77777777" w:rsidR="00395064" w:rsidRPr="007B4C43" w:rsidRDefault="00395064" w:rsidP="009F094B">
            <w:pPr>
              <w:spacing w:before="60" w:after="60"/>
              <w:rPr>
                <w:iCs/>
                <w:lang w:val="vi-VN" w:eastAsia="en-GB"/>
              </w:rPr>
            </w:pPr>
          </w:p>
        </w:tc>
        <w:tc>
          <w:tcPr>
            <w:tcW w:w="444" w:type="pct"/>
            <w:vMerge/>
            <w:tcBorders>
              <w:left w:val="nil"/>
              <w:right w:val="single" w:sz="4" w:space="0" w:color="auto"/>
            </w:tcBorders>
            <w:shd w:val="clear" w:color="auto" w:fill="FBD4B4" w:themeFill="accent6" w:themeFillTint="66"/>
            <w:vAlign w:val="center"/>
          </w:tcPr>
          <w:p w14:paraId="5162C109" w14:textId="77777777" w:rsidR="00395064" w:rsidRPr="007B4C43" w:rsidRDefault="00395064" w:rsidP="009F094B">
            <w:pPr>
              <w:spacing w:before="60" w:after="60"/>
              <w:jc w:val="center"/>
              <w:rPr>
                <w:bCs/>
                <w:lang w:val="vi-VN" w:eastAsia="en-GB"/>
              </w:rPr>
            </w:pPr>
          </w:p>
        </w:tc>
      </w:tr>
      <w:tr w:rsidR="00395064" w:rsidRPr="007B4C43" w14:paraId="373CB450" w14:textId="77777777" w:rsidTr="00E84B43">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5AA97EA2" w14:textId="77777777" w:rsidR="00395064" w:rsidRPr="00062D24" w:rsidRDefault="00395064" w:rsidP="00933099">
            <w:pPr>
              <w:pStyle w:val="ListParagraph"/>
              <w:numPr>
                <w:ilvl w:val="0"/>
                <w:numId w:val="6"/>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336BF4EE" w14:textId="77777777" w:rsidR="00395064" w:rsidRPr="007B4C43" w:rsidRDefault="00395064" w:rsidP="009F094B">
            <w:pPr>
              <w:spacing w:before="60" w:after="60"/>
              <w:rPr>
                <w:iCs/>
                <w:bdr w:val="none" w:sz="0" w:space="0" w:color="auto" w:frame="1"/>
                <w:lang w:val="vi-VN"/>
              </w:rPr>
            </w:pPr>
            <w:r>
              <w:t xml:space="preserve">Giáo dục quốc phòng - </w:t>
            </w:r>
            <w:proofErr w:type="gramStart"/>
            <w:r>
              <w:t>an</w:t>
            </w:r>
            <w:proofErr w:type="gramEnd"/>
            <w:r>
              <w:t xml:space="preserve"> ninh 4</w:t>
            </w:r>
          </w:p>
        </w:tc>
        <w:tc>
          <w:tcPr>
            <w:tcW w:w="852" w:type="pct"/>
            <w:tcBorders>
              <w:top w:val="nil"/>
              <w:left w:val="nil"/>
              <w:bottom w:val="single" w:sz="4" w:space="0" w:color="auto"/>
              <w:right w:val="single" w:sz="4" w:space="0" w:color="auto"/>
            </w:tcBorders>
            <w:shd w:val="clear" w:color="000000" w:fill="FFFFFF" w:themeFill="background1"/>
            <w:vAlign w:val="center"/>
          </w:tcPr>
          <w:p w14:paraId="4FA00D66" w14:textId="77777777" w:rsidR="00395064" w:rsidRPr="00F81557" w:rsidRDefault="00395064" w:rsidP="009F094B">
            <w:pPr>
              <w:spacing w:before="60" w:after="60"/>
              <w:jc w:val="center"/>
              <w:rPr>
                <w:lang w:val="vi-VN"/>
              </w:rPr>
            </w:pPr>
            <w:r>
              <w:t>0</w:t>
            </w:r>
          </w:p>
        </w:tc>
        <w:tc>
          <w:tcPr>
            <w:tcW w:w="1709" w:type="pct"/>
            <w:vMerge/>
            <w:tcBorders>
              <w:left w:val="nil"/>
              <w:bottom w:val="single" w:sz="4" w:space="0" w:color="auto"/>
              <w:right w:val="single" w:sz="4" w:space="0" w:color="auto"/>
            </w:tcBorders>
            <w:shd w:val="clear" w:color="auto" w:fill="FBD4B4" w:themeFill="accent6" w:themeFillTint="66"/>
            <w:vAlign w:val="center"/>
          </w:tcPr>
          <w:p w14:paraId="4A2EF212" w14:textId="77777777" w:rsidR="00395064" w:rsidRPr="007B4C43" w:rsidRDefault="00395064" w:rsidP="009F094B">
            <w:pPr>
              <w:spacing w:before="60" w:after="60"/>
              <w:rPr>
                <w:iCs/>
                <w:lang w:val="vi-VN" w:eastAsia="en-GB"/>
              </w:rPr>
            </w:pPr>
          </w:p>
        </w:tc>
        <w:tc>
          <w:tcPr>
            <w:tcW w:w="444" w:type="pct"/>
            <w:vMerge/>
            <w:tcBorders>
              <w:left w:val="nil"/>
              <w:bottom w:val="single" w:sz="4" w:space="0" w:color="auto"/>
              <w:right w:val="single" w:sz="4" w:space="0" w:color="auto"/>
            </w:tcBorders>
            <w:shd w:val="clear" w:color="auto" w:fill="FBD4B4" w:themeFill="accent6" w:themeFillTint="66"/>
            <w:vAlign w:val="center"/>
          </w:tcPr>
          <w:p w14:paraId="06098B96" w14:textId="77777777" w:rsidR="00395064" w:rsidRPr="007B4C43" w:rsidRDefault="00395064" w:rsidP="009F094B">
            <w:pPr>
              <w:spacing w:before="60" w:after="60"/>
              <w:jc w:val="center"/>
              <w:rPr>
                <w:bCs/>
                <w:lang w:val="vi-VN" w:eastAsia="en-GB"/>
              </w:rPr>
            </w:pPr>
          </w:p>
        </w:tc>
      </w:tr>
      <w:tr w:rsidR="00D449A3" w:rsidRPr="007B4C43" w14:paraId="7812FB99"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2EDE2B18" w14:textId="77777777" w:rsidR="00D449A3" w:rsidRPr="00062D24" w:rsidRDefault="00D449A3" w:rsidP="00933099">
            <w:pPr>
              <w:pStyle w:val="ListParagraph"/>
              <w:numPr>
                <w:ilvl w:val="0"/>
                <w:numId w:val="6"/>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1C27FCE1" w14:textId="77777777" w:rsidR="00D449A3" w:rsidRPr="007B4C43" w:rsidRDefault="00D449A3" w:rsidP="009F094B">
            <w:pPr>
              <w:spacing w:before="60" w:after="60"/>
              <w:rPr>
                <w:iCs/>
                <w:bdr w:val="none" w:sz="0" w:space="0" w:color="auto" w:frame="1"/>
                <w:lang w:val="vi-VN"/>
              </w:rPr>
            </w:pPr>
            <w:r>
              <w:t>Toán cao cấp A1</w:t>
            </w:r>
          </w:p>
        </w:tc>
        <w:tc>
          <w:tcPr>
            <w:tcW w:w="852" w:type="pct"/>
            <w:tcBorders>
              <w:top w:val="nil"/>
              <w:left w:val="nil"/>
              <w:bottom w:val="single" w:sz="4" w:space="0" w:color="auto"/>
              <w:right w:val="single" w:sz="4" w:space="0" w:color="auto"/>
            </w:tcBorders>
            <w:shd w:val="clear" w:color="000000" w:fill="FFFFFF" w:themeFill="background1"/>
            <w:vAlign w:val="center"/>
          </w:tcPr>
          <w:p w14:paraId="451D1051" w14:textId="77777777" w:rsidR="00D449A3" w:rsidRPr="00F81557" w:rsidRDefault="00D449A3" w:rsidP="009F094B">
            <w:pPr>
              <w:spacing w:before="60" w:after="60"/>
              <w:jc w:val="center"/>
              <w:rPr>
                <w:lang w:val="vi-VN"/>
              </w:rPr>
            </w:pPr>
            <w:r>
              <w:rPr>
                <w:color w:val="000000"/>
                <w:sz w:val="26"/>
                <w:szCs w:val="26"/>
              </w:rPr>
              <w:t>3</w:t>
            </w:r>
          </w:p>
        </w:tc>
        <w:tc>
          <w:tcPr>
            <w:tcW w:w="1709" w:type="pct"/>
            <w:tcBorders>
              <w:top w:val="nil"/>
              <w:left w:val="nil"/>
              <w:bottom w:val="single" w:sz="4" w:space="0" w:color="auto"/>
              <w:right w:val="single" w:sz="4" w:space="0" w:color="auto"/>
            </w:tcBorders>
            <w:shd w:val="clear" w:color="auto" w:fill="FBD4B4" w:themeFill="accent6" w:themeFillTint="66"/>
          </w:tcPr>
          <w:p w14:paraId="0707BF55" w14:textId="3BC8B37F" w:rsidR="00D449A3" w:rsidRPr="007B4C43" w:rsidRDefault="00903D7B" w:rsidP="009F094B">
            <w:pPr>
              <w:spacing w:before="60" w:after="60"/>
              <w:rPr>
                <w:iCs/>
                <w:lang w:val="vi-VN" w:eastAsia="en-GB"/>
              </w:rPr>
            </w:pPr>
            <w:r w:rsidRPr="00903D7B">
              <w:t>MATH132401</w:t>
            </w:r>
            <w:r w:rsidRPr="00903D7B">
              <w:tab/>
              <w:t>Toán 1</w:t>
            </w:r>
          </w:p>
        </w:tc>
        <w:tc>
          <w:tcPr>
            <w:tcW w:w="444" w:type="pct"/>
            <w:tcBorders>
              <w:top w:val="nil"/>
              <w:left w:val="nil"/>
              <w:bottom w:val="single" w:sz="4" w:space="0" w:color="auto"/>
              <w:right w:val="single" w:sz="4" w:space="0" w:color="auto"/>
            </w:tcBorders>
            <w:shd w:val="clear" w:color="auto" w:fill="FBD4B4" w:themeFill="accent6" w:themeFillTint="66"/>
          </w:tcPr>
          <w:p w14:paraId="4F43D36E" w14:textId="77777777" w:rsidR="00D449A3" w:rsidRPr="007B4C43" w:rsidRDefault="00D449A3" w:rsidP="009F094B">
            <w:pPr>
              <w:spacing w:before="60" w:after="60"/>
              <w:jc w:val="center"/>
              <w:rPr>
                <w:bCs/>
                <w:lang w:val="vi-VN" w:eastAsia="en-GB"/>
              </w:rPr>
            </w:pPr>
            <w:r>
              <w:t>3</w:t>
            </w:r>
          </w:p>
        </w:tc>
      </w:tr>
      <w:tr w:rsidR="00D449A3" w:rsidRPr="007B4C43" w14:paraId="618AF488"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0B4B1838" w14:textId="77777777" w:rsidR="00D449A3" w:rsidRPr="00062D24" w:rsidRDefault="00D449A3" w:rsidP="00933099">
            <w:pPr>
              <w:pStyle w:val="ListParagraph"/>
              <w:numPr>
                <w:ilvl w:val="0"/>
                <w:numId w:val="6"/>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5AECC4BB" w14:textId="77777777" w:rsidR="00D449A3" w:rsidRPr="007B4C43" w:rsidRDefault="00D449A3" w:rsidP="009F094B">
            <w:pPr>
              <w:spacing w:before="60" w:after="60"/>
              <w:rPr>
                <w:iCs/>
                <w:bdr w:val="none" w:sz="0" w:space="0" w:color="auto" w:frame="1"/>
                <w:lang w:val="vi-VN"/>
              </w:rPr>
            </w:pPr>
            <w:r>
              <w:t>Toán cao cấp A2</w:t>
            </w:r>
          </w:p>
        </w:tc>
        <w:tc>
          <w:tcPr>
            <w:tcW w:w="852" w:type="pct"/>
            <w:tcBorders>
              <w:top w:val="nil"/>
              <w:left w:val="nil"/>
              <w:bottom w:val="single" w:sz="4" w:space="0" w:color="auto"/>
              <w:right w:val="single" w:sz="4" w:space="0" w:color="auto"/>
            </w:tcBorders>
            <w:shd w:val="clear" w:color="000000" w:fill="FFFFFF" w:themeFill="background1"/>
            <w:vAlign w:val="center"/>
          </w:tcPr>
          <w:p w14:paraId="4844101A" w14:textId="77777777" w:rsidR="00D449A3" w:rsidRPr="00F81557" w:rsidRDefault="00D449A3" w:rsidP="009F094B">
            <w:pPr>
              <w:spacing w:before="60" w:after="60"/>
              <w:jc w:val="center"/>
              <w:rPr>
                <w:lang w:val="vi-VN"/>
              </w:rPr>
            </w:pPr>
            <w:r>
              <w:rPr>
                <w:color w:val="000000"/>
                <w:sz w:val="26"/>
                <w:szCs w:val="26"/>
              </w:rPr>
              <w:t>2</w:t>
            </w:r>
          </w:p>
        </w:tc>
        <w:tc>
          <w:tcPr>
            <w:tcW w:w="1709" w:type="pct"/>
            <w:tcBorders>
              <w:top w:val="nil"/>
              <w:left w:val="nil"/>
              <w:bottom w:val="single" w:sz="4" w:space="0" w:color="auto"/>
              <w:right w:val="single" w:sz="4" w:space="0" w:color="auto"/>
            </w:tcBorders>
            <w:shd w:val="clear" w:color="auto" w:fill="FBD4B4" w:themeFill="accent6" w:themeFillTint="66"/>
          </w:tcPr>
          <w:p w14:paraId="762A8AEF" w14:textId="0BD8F223" w:rsidR="00D449A3" w:rsidRPr="007B4C43" w:rsidRDefault="00BC0BB1" w:rsidP="009F094B">
            <w:pPr>
              <w:spacing w:before="60" w:after="60"/>
              <w:rPr>
                <w:iCs/>
                <w:lang w:val="vi-VN" w:eastAsia="en-GB"/>
              </w:rPr>
            </w:pPr>
            <w:r w:rsidRPr="00BC0BB1">
              <w:t>MATH132501</w:t>
            </w:r>
            <w:r w:rsidRPr="00BC0BB1">
              <w:tab/>
              <w:t>Toán 2</w:t>
            </w:r>
          </w:p>
        </w:tc>
        <w:tc>
          <w:tcPr>
            <w:tcW w:w="444" w:type="pct"/>
            <w:tcBorders>
              <w:top w:val="nil"/>
              <w:left w:val="nil"/>
              <w:bottom w:val="single" w:sz="4" w:space="0" w:color="auto"/>
              <w:right w:val="single" w:sz="4" w:space="0" w:color="auto"/>
            </w:tcBorders>
            <w:shd w:val="clear" w:color="auto" w:fill="FBD4B4" w:themeFill="accent6" w:themeFillTint="66"/>
          </w:tcPr>
          <w:p w14:paraId="5920FCB1" w14:textId="77777777" w:rsidR="00D449A3" w:rsidRPr="00B01546" w:rsidRDefault="00D449A3" w:rsidP="009F094B">
            <w:pPr>
              <w:spacing w:before="60" w:after="60"/>
              <w:jc w:val="center"/>
              <w:rPr>
                <w:bCs/>
                <w:lang w:eastAsia="en-GB"/>
              </w:rPr>
            </w:pPr>
            <w:r>
              <w:rPr>
                <w:bCs/>
                <w:lang w:eastAsia="en-GB"/>
              </w:rPr>
              <w:t>3</w:t>
            </w:r>
          </w:p>
        </w:tc>
      </w:tr>
      <w:tr w:rsidR="00D449A3" w:rsidRPr="007B4C43" w14:paraId="43A3942B"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66104FBF" w14:textId="77777777" w:rsidR="00D449A3" w:rsidRPr="00062D24" w:rsidRDefault="00D449A3" w:rsidP="00933099">
            <w:pPr>
              <w:pStyle w:val="ListParagraph"/>
              <w:numPr>
                <w:ilvl w:val="0"/>
                <w:numId w:val="6"/>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1AD03BE3" w14:textId="77777777" w:rsidR="00D449A3" w:rsidRPr="001B6053" w:rsidRDefault="00D449A3" w:rsidP="009F094B">
            <w:pPr>
              <w:spacing w:before="60" w:after="60"/>
              <w:rPr>
                <w:lang w:val="vi-VN"/>
              </w:rPr>
            </w:pPr>
            <w:r w:rsidRPr="001B6053">
              <w:rPr>
                <w:lang w:val="vi-VN"/>
              </w:rPr>
              <w:t>Phương pháp nghiên cứu khoa học</w:t>
            </w:r>
          </w:p>
        </w:tc>
        <w:tc>
          <w:tcPr>
            <w:tcW w:w="852" w:type="pct"/>
            <w:tcBorders>
              <w:top w:val="nil"/>
              <w:left w:val="nil"/>
              <w:bottom w:val="single" w:sz="4" w:space="0" w:color="auto"/>
              <w:right w:val="single" w:sz="4" w:space="0" w:color="auto"/>
            </w:tcBorders>
            <w:shd w:val="clear" w:color="000000" w:fill="FFFFFF" w:themeFill="background1"/>
            <w:vAlign w:val="center"/>
          </w:tcPr>
          <w:p w14:paraId="419643B7" w14:textId="77777777" w:rsidR="00D449A3" w:rsidRDefault="00D449A3" w:rsidP="009F094B">
            <w:pPr>
              <w:spacing w:before="60" w:after="60"/>
              <w:jc w:val="center"/>
              <w:rPr>
                <w:color w:val="000000"/>
                <w:sz w:val="26"/>
                <w:szCs w:val="26"/>
              </w:rPr>
            </w:pPr>
            <w:r>
              <w:t>2</w:t>
            </w:r>
          </w:p>
        </w:tc>
        <w:tc>
          <w:tcPr>
            <w:tcW w:w="1709" w:type="pct"/>
            <w:tcBorders>
              <w:top w:val="nil"/>
              <w:left w:val="nil"/>
              <w:bottom w:val="single" w:sz="4" w:space="0" w:color="auto"/>
              <w:right w:val="single" w:sz="4" w:space="0" w:color="auto"/>
            </w:tcBorders>
            <w:shd w:val="clear" w:color="auto" w:fill="FBD4B4" w:themeFill="accent6" w:themeFillTint="66"/>
            <w:vAlign w:val="center"/>
          </w:tcPr>
          <w:p w14:paraId="3CB08B90" w14:textId="1627550B" w:rsidR="00D449A3" w:rsidRPr="007B4C43" w:rsidRDefault="00BE58D0" w:rsidP="009F094B">
            <w:pPr>
              <w:spacing w:before="60" w:after="60"/>
              <w:rPr>
                <w:iCs/>
                <w:lang w:val="vi-VN" w:eastAsia="en-GB"/>
              </w:rPr>
            </w:pPr>
            <w:r w:rsidRPr="00BE58D0">
              <w:rPr>
                <w:iCs/>
                <w:lang w:val="vi-VN" w:eastAsia="en-GB"/>
              </w:rPr>
              <w:t>REME320690</w:t>
            </w:r>
            <w:r w:rsidRPr="00BE58D0">
              <w:rPr>
                <w:iCs/>
                <w:lang w:val="vi-VN" w:eastAsia="en-GB"/>
              </w:rPr>
              <w:tab/>
              <w:t>Phương pháp nghiên cứu khoa học</w:t>
            </w:r>
          </w:p>
        </w:tc>
        <w:tc>
          <w:tcPr>
            <w:tcW w:w="444" w:type="pct"/>
            <w:tcBorders>
              <w:top w:val="nil"/>
              <w:left w:val="nil"/>
              <w:bottom w:val="single" w:sz="4" w:space="0" w:color="auto"/>
              <w:right w:val="single" w:sz="4" w:space="0" w:color="auto"/>
            </w:tcBorders>
            <w:shd w:val="clear" w:color="auto" w:fill="FBD4B4" w:themeFill="accent6" w:themeFillTint="66"/>
            <w:vAlign w:val="center"/>
          </w:tcPr>
          <w:p w14:paraId="5BE6E31C" w14:textId="7DF64A21" w:rsidR="00D449A3" w:rsidRPr="00BE58D0" w:rsidRDefault="00BE58D0" w:rsidP="009F094B">
            <w:pPr>
              <w:spacing w:before="60" w:after="60"/>
              <w:jc w:val="center"/>
              <w:rPr>
                <w:bCs/>
                <w:lang w:eastAsia="en-GB"/>
              </w:rPr>
            </w:pPr>
            <w:r>
              <w:rPr>
                <w:bCs/>
                <w:lang w:eastAsia="en-GB"/>
              </w:rPr>
              <w:t>2</w:t>
            </w:r>
          </w:p>
        </w:tc>
      </w:tr>
      <w:tr w:rsidR="00D449A3" w:rsidRPr="007B4C43" w14:paraId="35FA870F"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75781E25" w14:textId="77777777" w:rsidR="00D449A3" w:rsidRPr="00062D24" w:rsidRDefault="00D449A3" w:rsidP="00933099">
            <w:pPr>
              <w:pStyle w:val="ListParagraph"/>
              <w:numPr>
                <w:ilvl w:val="0"/>
                <w:numId w:val="6"/>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1C295A32" w14:textId="77777777" w:rsidR="00D449A3" w:rsidRPr="001B6053" w:rsidRDefault="00D449A3" w:rsidP="009F094B">
            <w:pPr>
              <w:spacing w:before="60" w:after="60"/>
              <w:rPr>
                <w:lang w:val="vi-VN"/>
              </w:rPr>
            </w:pPr>
            <w:r w:rsidRPr="001B6053">
              <w:rPr>
                <w:lang w:val="vi-VN"/>
              </w:rPr>
              <w:t>Đổi mới sáng tạo và khởi nghiệp</w:t>
            </w:r>
          </w:p>
        </w:tc>
        <w:tc>
          <w:tcPr>
            <w:tcW w:w="852" w:type="pct"/>
            <w:tcBorders>
              <w:top w:val="nil"/>
              <w:left w:val="nil"/>
              <w:bottom w:val="single" w:sz="4" w:space="0" w:color="auto"/>
              <w:right w:val="single" w:sz="4" w:space="0" w:color="auto"/>
            </w:tcBorders>
            <w:shd w:val="clear" w:color="000000" w:fill="FFFFFF" w:themeFill="background1"/>
            <w:vAlign w:val="center"/>
          </w:tcPr>
          <w:p w14:paraId="7975E13D" w14:textId="77777777" w:rsidR="00D449A3" w:rsidRDefault="00D449A3" w:rsidP="009F094B">
            <w:pPr>
              <w:spacing w:before="60" w:after="60"/>
              <w:jc w:val="center"/>
              <w:rPr>
                <w:color w:val="000000"/>
                <w:sz w:val="26"/>
                <w:szCs w:val="26"/>
              </w:rPr>
            </w:pPr>
            <w:r>
              <w:t>2</w:t>
            </w:r>
          </w:p>
        </w:tc>
        <w:tc>
          <w:tcPr>
            <w:tcW w:w="1709" w:type="pct"/>
            <w:tcBorders>
              <w:top w:val="nil"/>
              <w:left w:val="nil"/>
              <w:bottom w:val="single" w:sz="4" w:space="0" w:color="auto"/>
              <w:right w:val="single" w:sz="4" w:space="0" w:color="auto"/>
            </w:tcBorders>
            <w:shd w:val="clear" w:color="auto" w:fill="FBD4B4" w:themeFill="accent6" w:themeFillTint="66"/>
          </w:tcPr>
          <w:p w14:paraId="3A4EE064" w14:textId="219C987B" w:rsidR="00D449A3" w:rsidRPr="007B4C43" w:rsidRDefault="007D7C6C" w:rsidP="007D7C6C">
            <w:pPr>
              <w:tabs>
                <w:tab w:val="left" w:pos="1292"/>
              </w:tabs>
              <w:spacing w:before="60" w:after="60"/>
              <w:rPr>
                <w:iCs/>
                <w:lang w:val="vi-VN" w:eastAsia="en-GB"/>
              </w:rPr>
            </w:pPr>
            <w:r w:rsidRPr="007D7C6C">
              <w:rPr>
                <w:iCs/>
                <w:lang w:val="vi-VN" w:eastAsia="en-GB"/>
              </w:rPr>
              <w:t>BPLA121808</w:t>
            </w:r>
            <w:r w:rsidRPr="007D7C6C">
              <w:rPr>
                <w:iCs/>
                <w:lang w:val="vi-VN" w:eastAsia="en-GB"/>
              </w:rPr>
              <w:tab/>
              <w:t>Kế hoạch khởi nghiệp</w:t>
            </w:r>
          </w:p>
        </w:tc>
        <w:tc>
          <w:tcPr>
            <w:tcW w:w="444" w:type="pct"/>
            <w:tcBorders>
              <w:top w:val="nil"/>
              <w:left w:val="nil"/>
              <w:bottom w:val="single" w:sz="4" w:space="0" w:color="auto"/>
              <w:right w:val="single" w:sz="4" w:space="0" w:color="auto"/>
            </w:tcBorders>
            <w:shd w:val="clear" w:color="auto" w:fill="FBD4B4" w:themeFill="accent6" w:themeFillTint="66"/>
          </w:tcPr>
          <w:p w14:paraId="7F032049" w14:textId="6C86CA99" w:rsidR="00D449A3" w:rsidRPr="00BE58D0" w:rsidRDefault="00BE58D0" w:rsidP="009F094B">
            <w:pPr>
              <w:spacing w:before="60" w:after="60"/>
              <w:jc w:val="center"/>
              <w:rPr>
                <w:bCs/>
                <w:lang w:eastAsia="en-GB"/>
              </w:rPr>
            </w:pPr>
            <w:r>
              <w:rPr>
                <w:bCs/>
                <w:lang w:eastAsia="en-GB"/>
              </w:rPr>
              <w:t>2</w:t>
            </w:r>
          </w:p>
        </w:tc>
      </w:tr>
      <w:tr w:rsidR="00D449A3" w:rsidRPr="007B4C43" w14:paraId="2E562C47"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671C0BB6" w14:textId="77777777" w:rsidR="00D449A3" w:rsidRPr="00062D24" w:rsidRDefault="00D449A3" w:rsidP="00933099">
            <w:pPr>
              <w:pStyle w:val="ListParagraph"/>
              <w:numPr>
                <w:ilvl w:val="0"/>
                <w:numId w:val="6"/>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39FA26F9" w14:textId="77777777" w:rsidR="00D449A3" w:rsidRPr="001B6053" w:rsidRDefault="00D449A3" w:rsidP="009F094B">
            <w:pPr>
              <w:spacing w:before="60" w:after="60"/>
              <w:rPr>
                <w:lang w:val="vi-VN"/>
              </w:rPr>
            </w:pPr>
            <w:r>
              <w:t>Vật lý kỹ thuật</w:t>
            </w:r>
          </w:p>
        </w:tc>
        <w:tc>
          <w:tcPr>
            <w:tcW w:w="852" w:type="pct"/>
            <w:tcBorders>
              <w:top w:val="nil"/>
              <w:left w:val="nil"/>
              <w:bottom w:val="single" w:sz="4" w:space="0" w:color="auto"/>
              <w:right w:val="single" w:sz="4" w:space="0" w:color="auto"/>
            </w:tcBorders>
            <w:shd w:val="clear" w:color="000000" w:fill="FFFFFF" w:themeFill="background1"/>
            <w:vAlign w:val="center"/>
          </w:tcPr>
          <w:p w14:paraId="4CB600D6" w14:textId="77777777" w:rsidR="00D449A3" w:rsidRDefault="00D449A3" w:rsidP="009F094B">
            <w:pPr>
              <w:spacing w:before="60" w:after="60"/>
              <w:jc w:val="center"/>
            </w:pPr>
            <w:r>
              <w:t>2</w:t>
            </w:r>
          </w:p>
        </w:tc>
        <w:tc>
          <w:tcPr>
            <w:tcW w:w="1709" w:type="pct"/>
            <w:tcBorders>
              <w:top w:val="nil"/>
              <w:left w:val="nil"/>
              <w:bottom w:val="single" w:sz="4" w:space="0" w:color="auto"/>
              <w:right w:val="single" w:sz="4" w:space="0" w:color="auto"/>
            </w:tcBorders>
            <w:shd w:val="clear" w:color="auto" w:fill="FBD4B4" w:themeFill="accent6" w:themeFillTint="66"/>
          </w:tcPr>
          <w:p w14:paraId="7D4AFE89" w14:textId="037F6B57" w:rsidR="00D449A3" w:rsidRPr="007B4C43" w:rsidRDefault="00480FA6" w:rsidP="009F094B">
            <w:pPr>
              <w:spacing w:before="60" w:after="60"/>
              <w:rPr>
                <w:iCs/>
                <w:lang w:val="vi-VN" w:eastAsia="en-GB"/>
              </w:rPr>
            </w:pPr>
            <w:r w:rsidRPr="00480FA6">
              <w:rPr>
                <w:iCs/>
                <w:lang w:val="vi-VN" w:eastAsia="en-GB"/>
              </w:rPr>
              <w:t>PHYS131002</w:t>
            </w:r>
            <w:r w:rsidRPr="00480FA6">
              <w:rPr>
                <w:iCs/>
                <w:lang w:val="vi-VN" w:eastAsia="en-GB"/>
              </w:rPr>
              <w:tab/>
              <w:t>Vật lý 2</w:t>
            </w:r>
          </w:p>
        </w:tc>
        <w:tc>
          <w:tcPr>
            <w:tcW w:w="444" w:type="pct"/>
            <w:tcBorders>
              <w:top w:val="nil"/>
              <w:left w:val="nil"/>
              <w:bottom w:val="single" w:sz="4" w:space="0" w:color="auto"/>
              <w:right w:val="single" w:sz="4" w:space="0" w:color="auto"/>
            </w:tcBorders>
            <w:shd w:val="clear" w:color="auto" w:fill="FBD4B4" w:themeFill="accent6" w:themeFillTint="66"/>
          </w:tcPr>
          <w:p w14:paraId="4113C415" w14:textId="4A459902" w:rsidR="00D449A3" w:rsidRPr="00480FA6" w:rsidRDefault="00480FA6" w:rsidP="009F094B">
            <w:pPr>
              <w:spacing w:before="60" w:after="60"/>
              <w:jc w:val="center"/>
              <w:rPr>
                <w:bCs/>
                <w:lang w:eastAsia="en-GB"/>
              </w:rPr>
            </w:pPr>
            <w:r>
              <w:rPr>
                <w:bCs/>
                <w:lang w:eastAsia="en-GB"/>
              </w:rPr>
              <w:t>3</w:t>
            </w:r>
          </w:p>
        </w:tc>
      </w:tr>
      <w:tr w:rsidR="00D449A3" w:rsidRPr="007B4C43" w14:paraId="719F8022"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3AED60AE" w14:textId="77777777" w:rsidR="00D449A3" w:rsidRPr="00062D24" w:rsidRDefault="00D449A3" w:rsidP="00933099">
            <w:pPr>
              <w:pStyle w:val="ListParagraph"/>
              <w:numPr>
                <w:ilvl w:val="0"/>
                <w:numId w:val="6"/>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3FA2D897" w14:textId="77777777" w:rsidR="00D449A3" w:rsidRPr="001B6053" w:rsidRDefault="00D449A3" w:rsidP="009F094B">
            <w:pPr>
              <w:spacing w:before="60" w:after="60"/>
              <w:rPr>
                <w:lang w:val="vi-VN"/>
              </w:rPr>
            </w:pPr>
            <w:r>
              <w:t>Vật lý đại cương</w:t>
            </w:r>
          </w:p>
        </w:tc>
        <w:tc>
          <w:tcPr>
            <w:tcW w:w="852" w:type="pct"/>
            <w:tcBorders>
              <w:top w:val="nil"/>
              <w:left w:val="nil"/>
              <w:bottom w:val="single" w:sz="4" w:space="0" w:color="auto"/>
              <w:right w:val="single" w:sz="4" w:space="0" w:color="auto"/>
            </w:tcBorders>
            <w:shd w:val="clear" w:color="000000" w:fill="FFFFFF" w:themeFill="background1"/>
            <w:vAlign w:val="center"/>
          </w:tcPr>
          <w:p w14:paraId="655BE97A" w14:textId="77777777" w:rsidR="00D449A3" w:rsidRDefault="00D449A3" w:rsidP="009F094B">
            <w:pPr>
              <w:spacing w:before="60" w:after="60"/>
              <w:jc w:val="center"/>
            </w:pPr>
            <w:r>
              <w:t>2</w:t>
            </w:r>
          </w:p>
        </w:tc>
        <w:tc>
          <w:tcPr>
            <w:tcW w:w="1709" w:type="pct"/>
            <w:tcBorders>
              <w:top w:val="nil"/>
              <w:left w:val="nil"/>
              <w:bottom w:val="single" w:sz="4" w:space="0" w:color="auto"/>
              <w:right w:val="single" w:sz="4" w:space="0" w:color="auto"/>
            </w:tcBorders>
            <w:shd w:val="clear" w:color="auto" w:fill="FBD4B4" w:themeFill="accent6" w:themeFillTint="66"/>
          </w:tcPr>
          <w:p w14:paraId="1218D83F" w14:textId="28179A95" w:rsidR="00D449A3" w:rsidRPr="007B4C43" w:rsidRDefault="00BF5B96" w:rsidP="009F094B">
            <w:pPr>
              <w:spacing w:before="60" w:after="60"/>
              <w:rPr>
                <w:iCs/>
                <w:lang w:val="vi-VN" w:eastAsia="en-GB"/>
              </w:rPr>
            </w:pPr>
            <w:r w:rsidRPr="00BF5B96">
              <w:rPr>
                <w:iCs/>
                <w:lang w:val="vi-VN" w:eastAsia="en-GB"/>
              </w:rPr>
              <w:t>PHYS130902</w:t>
            </w:r>
            <w:r w:rsidRPr="00BF5B96">
              <w:rPr>
                <w:iCs/>
                <w:lang w:val="vi-VN" w:eastAsia="en-GB"/>
              </w:rPr>
              <w:tab/>
              <w:t>Vật lý 1</w:t>
            </w:r>
          </w:p>
        </w:tc>
        <w:tc>
          <w:tcPr>
            <w:tcW w:w="444" w:type="pct"/>
            <w:tcBorders>
              <w:top w:val="nil"/>
              <w:left w:val="nil"/>
              <w:bottom w:val="single" w:sz="4" w:space="0" w:color="auto"/>
              <w:right w:val="single" w:sz="4" w:space="0" w:color="auto"/>
            </w:tcBorders>
            <w:shd w:val="clear" w:color="auto" w:fill="FBD4B4" w:themeFill="accent6" w:themeFillTint="66"/>
          </w:tcPr>
          <w:p w14:paraId="5E2CA414" w14:textId="6B0BC89A" w:rsidR="00D449A3" w:rsidRPr="00480FA6" w:rsidRDefault="00480FA6" w:rsidP="009F094B">
            <w:pPr>
              <w:spacing w:before="60" w:after="60"/>
              <w:jc w:val="center"/>
              <w:rPr>
                <w:bCs/>
                <w:lang w:eastAsia="en-GB"/>
              </w:rPr>
            </w:pPr>
            <w:r>
              <w:rPr>
                <w:bCs/>
                <w:lang w:eastAsia="en-GB"/>
              </w:rPr>
              <w:t>3</w:t>
            </w:r>
          </w:p>
        </w:tc>
      </w:tr>
      <w:tr w:rsidR="00D449A3" w:rsidRPr="007B4C43" w14:paraId="1EA8471E"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0F0395A3" w14:textId="77777777" w:rsidR="00D449A3" w:rsidRPr="00062D24" w:rsidRDefault="00D449A3" w:rsidP="00933099">
            <w:pPr>
              <w:pStyle w:val="ListParagraph"/>
              <w:numPr>
                <w:ilvl w:val="0"/>
                <w:numId w:val="6"/>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1790364E" w14:textId="77777777" w:rsidR="00D449A3" w:rsidRPr="001B6053" w:rsidRDefault="00D449A3" w:rsidP="009F094B">
            <w:pPr>
              <w:spacing w:before="60" w:after="60"/>
              <w:rPr>
                <w:lang w:val="vi-VN"/>
              </w:rPr>
            </w:pPr>
            <w:r w:rsidRPr="00C51F6C">
              <w:rPr>
                <w:lang w:val="vi-VN"/>
              </w:rPr>
              <w:t>Xác xuất và thống kê trong sản xuất, công nghệ, kỹ thuật</w:t>
            </w:r>
          </w:p>
        </w:tc>
        <w:tc>
          <w:tcPr>
            <w:tcW w:w="852" w:type="pct"/>
            <w:tcBorders>
              <w:top w:val="nil"/>
              <w:left w:val="nil"/>
              <w:bottom w:val="single" w:sz="4" w:space="0" w:color="auto"/>
              <w:right w:val="single" w:sz="4" w:space="0" w:color="auto"/>
            </w:tcBorders>
            <w:shd w:val="clear" w:color="000000" w:fill="FFFFFF" w:themeFill="background1"/>
            <w:vAlign w:val="center"/>
          </w:tcPr>
          <w:p w14:paraId="128008A2" w14:textId="77777777" w:rsidR="00D449A3" w:rsidRDefault="00D449A3" w:rsidP="009F094B">
            <w:pPr>
              <w:spacing w:before="60" w:after="60"/>
              <w:jc w:val="center"/>
            </w:pPr>
            <w:r>
              <w:t>2</w:t>
            </w:r>
          </w:p>
        </w:tc>
        <w:tc>
          <w:tcPr>
            <w:tcW w:w="1709" w:type="pct"/>
            <w:tcBorders>
              <w:top w:val="nil"/>
              <w:left w:val="nil"/>
              <w:bottom w:val="single" w:sz="4" w:space="0" w:color="auto"/>
              <w:right w:val="single" w:sz="4" w:space="0" w:color="auto"/>
            </w:tcBorders>
            <w:shd w:val="clear" w:color="auto" w:fill="FBD4B4" w:themeFill="accent6" w:themeFillTint="66"/>
            <w:vAlign w:val="center"/>
          </w:tcPr>
          <w:p w14:paraId="54D7EE77" w14:textId="611285EA" w:rsidR="00D449A3" w:rsidRPr="007B4C43" w:rsidRDefault="00114084" w:rsidP="009F094B">
            <w:pPr>
              <w:spacing w:before="60" w:after="60"/>
              <w:rPr>
                <w:iCs/>
                <w:lang w:val="vi-VN" w:eastAsia="en-GB"/>
              </w:rPr>
            </w:pPr>
            <w:r w:rsidRPr="00114084">
              <w:rPr>
                <w:iCs/>
                <w:lang w:val="vi-VN" w:eastAsia="en-GB"/>
              </w:rPr>
              <w:t>MATH132901</w:t>
            </w:r>
            <w:r w:rsidRPr="00114084">
              <w:rPr>
                <w:iCs/>
                <w:lang w:val="vi-VN" w:eastAsia="en-GB"/>
              </w:rPr>
              <w:tab/>
              <w:t>Xác suất thống kê ứng dụng</w:t>
            </w:r>
          </w:p>
        </w:tc>
        <w:tc>
          <w:tcPr>
            <w:tcW w:w="444" w:type="pct"/>
            <w:tcBorders>
              <w:top w:val="nil"/>
              <w:left w:val="nil"/>
              <w:bottom w:val="single" w:sz="4" w:space="0" w:color="auto"/>
              <w:right w:val="single" w:sz="4" w:space="0" w:color="auto"/>
            </w:tcBorders>
            <w:shd w:val="clear" w:color="auto" w:fill="FBD4B4" w:themeFill="accent6" w:themeFillTint="66"/>
            <w:vAlign w:val="center"/>
          </w:tcPr>
          <w:p w14:paraId="7AE42D3C" w14:textId="1EA852ED" w:rsidR="00D449A3" w:rsidRPr="00114084" w:rsidRDefault="00114084" w:rsidP="009F094B">
            <w:pPr>
              <w:spacing w:before="60" w:after="60"/>
              <w:jc w:val="center"/>
              <w:rPr>
                <w:bCs/>
                <w:lang w:eastAsia="en-GB"/>
              </w:rPr>
            </w:pPr>
            <w:r>
              <w:rPr>
                <w:bCs/>
                <w:lang w:eastAsia="en-GB"/>
              </w:rPr>
              <w:t>3</w:t>
            </w:r>
          </w:p>
        </w:tc>
      </w:tr>
      <w:tr w:rsidR="00D449A3" w:rsidRPr="007B4C43" w14:paraId="7F2AA967"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38BD082A" w14:textId="77777777" w:rsidR="00D449A3" w:rsidRPr="00062D24" w:rsidRDefault="00D449A3" w:rsidP="00933099">
            <w:pPr>
              <w:pStyle w:val="ListParagraph"/>
              <w:numPr>
                <w:ilvl w:val="0"/>
                <w:numId w:val="6"/>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46EF0AEC" w14:textId="77777777" w:rsidR="00D449A3" w:rsidRPr="00C51F6C" w:rsidRDefault="00D449A3" w:rsidP="009F094B">
            <w:pPr>
              <w:spacing w:before="60" w:after="60"/>
              <w:rPr>
                <w:lang w:val="vi-VN"/>
              </w:rPr>
            </w:pPr>
            <w:r>
              <w:t>Pháp luật đại cương</w:t>
            </w:r>
          </w:p>
        </w:tc>
        <w:tc>
          <w:tcPr>
            <w:tcW w:w="852" w:type="pct"/>
            <w:tcBorders>
              <w:top w:val="nil"/>
              <w:left w:val="nil"/>
              <w:bottom w:val="single" w:sz="4" w:space="0" w:color="auto"/>
              <w:right w:val="single" w:sz="4" w:space="0" w:color="auto"/>
            </w:tcBorders>
            <w:shd w:val="clear" w:color="000000" w:fill="FFFFFF" w:themeFill="background1"/>
            <w:vAlign w:val="center"/>
          </w:tcPr>
          <w:p w14:paraId="5B82ED81" w14:textId="77777777" w:rsidR="00D449A3" w:rsidRDefault="00D449A3" w:rsidP="009F094B">
            <w:pPr>
              <w:spacing w:before="60" w:after="60"/>
              <w:jc w:val="center"/>
            </w:pPr>
            <w:r>
              <w:t>2</w:t>
            </w:r>
          </w:p>
        </w:tc>
        <w:tc>
          <w:tcPr>
            <w:tcW w:w="1709" w:type="pct"/>
            <w:tcBorders>
              <w:top w:val="nil"/>
              <w:left w:val="nil"/>
              <w:bottom w:val="single" w:sz="4" w:space="0" w:color="auto"/>
              <w:right w:val="single" w:sz="4" w:space="0" w:color="auto"/>
            </w:tcBorders>
            <w:shd w:val="clear" w:color="auto" w:fill="FBD4B4" w:themeFill="accent6" w:themeFillTint="66"/>
          </w:tcPr>
          <w:p w14:paraId="48DE4BAC" w14:textId="1BAEF299" w:rsidR="00D449A3" w:rsidRPr="007B4C43" w:rsidRDefault="00EE7D1A" w:rsidP="009F094B">
            <w:pPr>
              <w:spacing w:before="60" w:after="60"/>
              <w:rPr>
                <w:iCs/>
                <w:lang w:val="vi-VN" w:eastAsia="en-GB"/>
              </w:rPr>
            </w:pPr>
            <w:r w:rsidRPr="00EE7D1A">
              <w:rPr>
                <w:iCs/>
                <w:lang w:val="vi-VN" w:eastAsia="en-GB"/>
              </w:rPr>
              <w:t>GELA220405</w:t>
            </w:r>
            <w:r w:rsidRPr="00EE7D1A">
              <w:rPr>
                <w:iCs/>
                <w:lang w:val="vi-VN" w:eastAsia="en-GB"/>
              </w:rPr>
              <w:tab/>
              <w:t>Pháp luật đại cương</w:t>
            </w:r>
          </w:p>
        </w:tc>
        <w:tc>
          <w:tcPr>
            <w:tcW w:w="444" w:type="pct"/>
            <w:tcBorders>
              <w:top w:val="nil"/>
              <w:left w:val="nil"/>
              <w:bottom w:val="single" w:sz="4" w:space="0" w:color="auto"/>
              <w:right w:val="single" w:sz="4" w:space="0" w:color="auto"/>
            </w:tcBorders>
            <w:shd w:val="clear" w:color="auto" w:fill="FBD4B4" w:themeFill="accent6" w:themeFillTint="66"/>
          </w:tcPr>
          <w:p w14:paraId="1309EF36" w14:textId="2E866E2B" w:rsidR="00D449A3" w:rsidRPr="001B2B74" w:rsidRDefault="001B2B74" w:rsidP="009F094B">
            <w:pPr>
              <w:spacing w:before="60" w:after="60"/>
              <w:jc w:val="center"/>
              <w:rPr>
                <w:bCs/>
                <w:lang w:eastAsia="en-GB"/>
              </w:rPr>
            </w:pPr>
            <w:r>
              <w:rPr>
                <w:bCs/>
                <w:lang w:eastAsia="en-GB"/>
              </w:rPr>
              <w:t>2</w:t>
            </w:r>
          </w:p>
        </w:tc>
      </w:tr>
      <w:tr w:rsidR="00D449A3" w:rsidRPr="001F15EF" w14:paraId="107B8D55"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5D755FE2" w14:textId="77777777" w:rsidR="00D449A3" w:rsidRPr="00062D24" w:rsidRDefault="00D449A3" w:rsidP="00933099">
            <w:pPr>
              <w:pStyle w:val="ListParagraph"/>
              <w:numPr>
                <w:ilvl w:val="0"/>
                <w:numId w:val="6"/>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7AEC3F95" w14:textId="77777777" w:rsidR="00D449A3" w:rsidRPr="007B4C43" w:rsidRDefault="00D449A3" w:rsidP="009F094B">
            <w:pPr>
              <w:spacing w:before="60" w:after="60"/>
              <w:rPr>
                <w:iCs/>
                <w:bdr w:val="none" w:sz="0" w:space="0" w:color="auto" w:frame="1"/>
                <w:lang w:val="vi-VN"/>
              </w:rPr>
            </w:pPr>
            <w:r>
              <w:t>Nhập môn kỹ thuật</w:t>
            </w:r>
          </w:p>
        </w:tc>
        <w:tc>
          <w:tcPr>
            <w:tcW w:w="852" w:type="pct"/>
            <w:tcBorders>
              <w:top w:val="nil"/>
              <w:left w:val="nil"/>
              <w:bottom w:val="single" w:sz="4" w:space="0" w:color="auto"/>
              <w:right w:val="single" w:sz="4" w:space="0" w:color="auto"/>
            </w:tcBorders>
            <w:shd w:val="clear" w:color="000000" w:fill="FFFFFF" w:themeFill="background1"/>
            <w:vAlign w:val="center"/>
          </w:tcPr>
          <w:p w14:paraId="54503934" w14:textId="77777777" w:rsidR="00D449A3" w:rsidRPr="00F81557" w:rsidRDefault="00D449A3" w:rsidP="009F094B">
            <w:pPr>
              <w:spacing w:before="60" w:after="60"/>
              <w:jc w:val="center"/>
              <w:rPr>
                <w:lang w:val="vi-VN"/>
              </w:rPr>
            </w:pPr>
            <w:r>
              <w:t>2</w:t>
            </w:r>
          </w:p>
        </w:tc>
        <w:tc>
          <w:tcPr>
            <w:tcW w:w="1709" w:type="pct"/>
            <w:tcBorders>
              <w:top w:val="nil"/>
              <w:left w:val="nil"/>
              <w:bottom w:val="single" w:sz="4" w:space="0" w:color="auto"/>
              <w:right w:val="single" w:sz="4" w:space="0" w:color="auto"/>
            </w:tcBorders>
            <w:shd w:val="clear" w:color="auto" w:fill="FBD4B4" w:themeFill="accent6" w:themeFillTint="66"/>
          </w:tcPr>
          <w:p w14:paraId="24AF6652" w14:textId="07863198" w:rsidR="00D449A3" w:rsidRPr="007B4C43" w:rsidRDefault="001F15EF" w:rsidP="009F094B">
            <w:pPr>
              <w:spacing w:before="60" w:after="60"/>
              <w:rPr>
                <w:iCs/>
                <w:lang w:val="vi-VN" w:eastAsia="en-GB"/>
              </w:rPr>
            </w:pPr>
            <w:r w:rsidRPr="001F15EF">
              <w:rPr>
                <w:iCs/>
                <w:lang w:val="vi-VN" w:eastAsia="en-GB"/>
              </w:rPr>
              <w:t>INME130729</w:t>
            </w:r>
            <w:r w:rsidRPr="001F15EF">
              <w:rPr>
                <w:iCs/>
                <w:lang w:val="vi-VN" w:eastAsia="en-GB"/>
              </w:rPr>
              <w:tab/>
              <w:t>Nhập môn ngành Công nghệ kỹ thuật cơ điện tử</w:t>
            </w:r>
          </w:p>
        </w:tc>
        <w:tc>
          <w:tcPr>
            <w:tcW w:w="444" w:type="pct"/>
            <w:tcBorders>
              <w:top w:val="nil"/>
              <w:left w:val="nil"/>
              <w:bottom w:val="single" w:sz="4" w:space="0" w:color="auto"/>
              <w:right w:val="single" w:sz="4" w:space="0" w:color="auto"/>
            </w:tcBorders>
            <w:shd w:val="clear" w:color="auto" w:fill="FBD4B4" w:themeFill="accent6" w:themeFillTint="66"/>
          </w:tcPr>
          <w:p w14:paraId="77F516E0" w14:textId="42293B8E" w:rsidR="00D449A3" w:rsidRPr="001F15EF" w:rsidRDefault="001F15EF" w:rsidP="009F094B">
            <w:pPr>
              <w:spacing w:before="60" w:after="60"/>
              <w:jc w:val="center"/>
              <w:rPr>
                <w:bCs/>
                <w:lang w:eastAsia="en-GB"/>
              </w:rPr>
            </w:pPr>
            <w:r>
              <w:rPr>
                <w:bCs/>
                <w:lang w:eastAsia="en-GB"/>
              </w:rPr>
              <w:t>3</w:t>
            </w:r>
          </w:p>
        </w:tc>
      </w:tr>
      <w:tr w:rsidR="00D449A3" w:rsidRPr="00C65658" w14:paraId="106822FA"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6EE9B664" w14:textId="77777777" w:rsidR="00D449A3" w:rsidRPr="00062D24" w:rsidRDefault="00D449A3" w:rsidP="00933099">
            <w:pPr>
              <w:pStyle w:val="ListParagraph"/>
              <w:numPr>
                <w:ilvl w:val="0"/>
                <w:numId w:val="6"/>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1707033B" w14:textId="77777777" w:rsidR="00D449A3" w:rsidRPr="007B4C43" w:rsidRDefault="00D449A3" w:rsidP="009F094B">
            <w:pPr>
              <w:spacing w:before="60" w:after="60"/>
              <w:rPr>
                <w:iCs/>
                <w:bdr w:val="none" w:sz="0" w:space="0" w:color="auto" w:frame="1"/>
                <w:lang w:val="vi-VN"/>
              </w:rPr>
            </w:pPr>
            <w:r>
              <w:t>Lập trình ứng dụng</w:t>
            </w:r>
          </w:p>
        </w:tc>
        <w:tc>
          <w:tcPr>
            <w:tcW w:w="852" w:type="pct"/>
            <w:tcBorders>
              <w:top w:val="nil"/>
              <w:left w:val="nil"/>
              <w:bottom w:val="single" w:sz="4" w:space="0" w:color="auto"/>
              <w:right w:val="single" w:sz="4" w:space="0" w:color="auto"/>
            </w:tcBorders>
            <w:shd w:val="clear" w:color="000000" w:fill="FFFFFF" w:themeFill="background1"/>
            <w:vAlign w:val="center"/>
          </w:tcPr>
          <w:p w14:paraId="0313AD4D" w14:textId="77777777" w:rsidR="00D449A3" w:rsidRPr="00F81557" w:rsidRDefault="00D449A3" w:rsidP="009F094B">
            <w:pPr>
              <w:spacing w:before="60" w:after="60"/>
              <w:jc w:val="center"/>
              <w:rPr>
                <w:lang w:val="vi-VN"/>
              </w:rPr>
            </w:pPr>
            <w:r>
              <w:t>2</w:t>
            </w:r>
          </w:p>
        </w:tc>
        <w:tc>
          <w:tcPr>
            <w:tcW w:w="1709" w:type="pct"/>
            <w:tcBorders>
              <w:top w:val="nil"/>
              <w:left w:val="nil"/>
              <w:bottom w:val="single" w:sz="4" w:space="0" w:color="auto"/>
              <w:right w:val="single" w:sz="4" w:space="0" w:color="auto"/>
            </w:tcBorders>
            <w:shd w:val="clear" w:color="auto" w:fill="FBD4B4" w:themeFill="accent6" w:themeFillTint="66"/>
            <w:vAlign w:val="center"/>
          </w:tcPr>
          <w:p w14:paraId="24EC25A9" w14:textId="2CA0543F" w:rsidR="00D449A3" w:rsidRPr="00C65658" w:rsidRDefault="00C65658" w:rsidP="009F094B">
            <w:pPr>
              <w:spacing w:before="60" w:after="60"/>
              <w:rPr>
                <w:lang w:val="vi-VN"/>
              </w:rPr>
            </w:pPr>
            <w:r w:rsidRPr="00C65658">
              <w:rPr>
                <w:lang w:val="vi-VN"/>
              </w:rPr>
              <w:t>PAEN334329</w:t>
            </w:r>
            <w:r w:rsidRPr="00C65658">
              <w:rPr>
                <w:lang w:val="vi-VN"/>
              </w:rPr>
              <w:tab/>
              <w:t>Lập trình ứng dụng cho kỹ sư</w:t>
            </w:r>
          </w:p>
        </w:tc>
        <w:tc>
          <w:tcPr>
            <w:tcW w:w="444" w:type="pct"/>
            <w:tcBorders>
              <w:top w:val="nil"/>
              <w:left w:val="nil"/>
              <w:bottom w:val="single" w:sz="4" w:space="0" w:color="auto"/>
              <w:right w:val="single" w:sz="4" w:space="0" w:color="auto"/>
            </w:tcBorders>
            <w:shd w:val="clear" w:color="auto" w:fill="FBD4B4" w:themeFill="accent6" w:themeFillTint="66"/>
            <w:vAlign w:val="center"/>
          </w:tcPr>
          <w:p w14:paraId="126D9134" w14:textId="1DCCC0A4" w:rsidR="00D449A3" w:rsidRPr="00C65658" w:rsidRDefault="00C65658" w:rsidP="009F094B">
            <w:pPr>
              <w:spacing w:before="60" w:after="60"/>
              <w:jc w:val="center"/>
              <w:rPr>
                <w:bCs/>
                <w:lang w:eastAsia="en-GB"/>
              </w:rPr>
            </w:pPr>
            <w:r>
              <w:rPr>
                <w:bCs/>
                <w:lang w:eastAsia="en-GB"/>
              </w:rPr>
              <w:t>3</w:t>
            </w:r>
          </w:p>
        </w:tc>
      </w:tr>
      <w:tr w:rsidR="00D449A3" w:rsidRPr="007B4C43" w14:paraId="386FE067"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3E07D679" w14:textId="77777777" w:rsidR="00D449A3" w:rsidRPr="00062D24" w:rsidRDefault="00D449A3" w:rsidP="00933099">
            <w:pPr>
              <w:pStyle w:val="ListParagraph"/>
              <w:numPr>
                <w:ilvl w:val="0"/>
                <w:numId w:val="6"/>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4DBBA51E" w14:textId="77777777" w:rsidR="00D449A3" w:rsidRPr="007B4C43" w:rsidRDefault="00D449A3" w:rsidP="009F094B">
            <w:pPr>
              <w:spacing w:before="60" w:after="60"/>
              <w:rPr>
                <w:iCs/>
                <w:bdr w:val="none" w:sz="0" w:space="0" w:color="auto" w:frame="1"/>
                <w:lang w:val="vi-VN"/>
              </w:rPr>
            </w:pPr>
            <w:r>
              <w:t>Cơ kỹ thuật</w:t>
            </w:r>
          </w:p>
        </w:tc>
        <w:tc>
          <w:tcPr>
            <w:tcW w:w="852" w:type="pct"/>
            <w:tcBorders>
              <w:top w:val="nil"/>
              <w:left w:val="nil"/>
              <w:bottom w:val="single" w:sz="4" w:space="0" w:color="auto"/>
              <w:right w:val="single" w:sz="4" w:space="0" w:color="auto"/>
            </w:tcBorders>
            <w:shd w:val="clear" w:color="000000" w:fill="FFFFFF" w:themeFill="background1"/>
            <w:vAlign w:val="center"/>
          </w:tcPr>
          <w:p w14:paraId="32BA3C7A" w14:textId="77777777" w:rsidR="00D449A3" w:rsidRPr="00F81557" w:rsidRDefault="00D449A3" w:rsidP="009F094B">
            <w:pPr>
              <w:spacing w:before="60" w:after="60"/>
              <w:jc w:val="center"/>
              <w:rPr>
                <w:lang w:val="vi-VN"/>
              </w:rPr>
            </w:pPr>
            <w:r>
              <w:t>3</w:t>
            </w:r>
          </w:p>
        </w:tc>
        <w:tc>
          <w:tcPr>
            <w:tcW w:w="1709" w:type="pct"/>
            <w:tcBorders>
              <w:top w:val="nil"/>
              <w:left w:val="nil"/>
              <w:bottom w:val="single" w:sz="4" w:space="0" w:color="auto"/>
              <w:right w:val="single" w:sz="4" w:space="0" w:color="auto"/>
            </w:tcBorders>
            <w:shd w:val="clear" w:color="auto" w:fill="FBD4B4" w:themeFill="accent6" w:themeFillTint="66"/>
            <w:vAlign w:val="center"/>
          </w:tcPr>
          <w:p w14:paraId="2DAEE039" w14:textId="1ED73EF4" w:rsidR="00D449A3" w:rsidRPr="00F86414" w:rsidRDefault="00CC2307" w:rsidP="009F094B">
            <w:pPr>
              <w:spacing w:before="60" w:after="60"/>
            </w:pPr>
            <w:r w:rsidRPr="00CC2307">
              <w:t>ENME142020</w:t>
            </w:r>
            <w:r w:rsidRPr="00CC2307">
              <w:tab/>
              <w:t>Cơ kỹ thuật</w:t>
            </w:r>
          </w:p>
        </w:tc>
        <w:tc>
          <w:tcPr>
            <w:tcW w:w="444" w:type="pct"/>
            <w:tcBorders>
              <w:top w:val="nil"/>
              <w:left w:val="nil"/>
              <w:bottom w:val="single" w:sz="4" w:space="0" w:color="auto"/>
              <w:right w:val="single" w:sz="4" w:space="0" w:color="auto"/>
            </w:tcBorders>
            <w:shd w:val="clear" w:color="auto" w:fill="FBD4B4" w:themeFill="accent6" w:themeFillTint="66"/>
            <w:vAlign w:val="center"/>
          </w:tcPr>
          <w:p w14:paraId="28DCC49F" w14:textId="4296EAC9" w:rsidR="00D449A3" w:rsidRPr="00CC2307" w:rsidRDefault="00CC2307" w:rsidP="009F094B">
            <w:pPr>
              <w:spacing w:before="60" w:after="60"/>
              <w:jc w:val="center"/>
              <w:rPr>
                <w:bCs/>
                <w:lang w:eastAsia="en-GB"/>
              </w:rPr>
            </w:pPr>
            <w:r>
              <w:rPr>
                <w:bCs/>
                <w:lang w:eastAsia="en-GB"/>
              </w:rPr>
              <w:t>4</w:t>
            </w:r>
          </w:p>
        </w:tc>
      </w:tr>
      <w:tr w:rsidR="00D449A3" w:rsidRPr="007B4C43" w14:paraId="51C32DD0"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3700A4B0" w14:textId="77777777" w:rsidR="00D449A3" w:rsidRPr="00062D24" w:rsidRDefault="00D449A3" w:rsidP="00933099">
            <w:pPr>
              <w:pStyle w:val="ListParagraph"/>
              <w:numPr>
                <w:ilvl w:val="0"/>
                <w:numId w:val="6"/>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2EBAC28A" w14:textId="77777777" w:rsidR="00D449A3" w:rsidRPr="007B4C43" w:rsidRDefault="00D449A3" w:rsidP="009F094B">
            <w:pPr>
              <w:spacing w:before="60" w:after="60"/>
              <w:rPr>
                <w:iCs/>
                <w:bdr w:val="none" w:sz="0" w:space="0" w:color="auto" w:frame="1"/>
                <w:lang w:val="vi-VN"/>
              </w:rPr>
            </w:pPr>
            <w:r>
              <w:t>Kỹ thuật điện</w:t>
            </w:r>
          </w:p>
        </w:tc>
        <w:tc>
          <w:tcPr>
            <w:tcW w:w="852" w:type="pct"/>
            <w:tcBorders>
              <w:top w:val="nil"/>
              <w:left w:val="nil"/>
              <w:bottom w:val="single" w:sz="4" w:space="0" w:color="auto"/>
              <w:right w:val="single" w:sz="4" w:space="0" w:color="auto"/>
            </w:tcBorders>
            <w:shd w:val="clear" w:color="000000" w:fill="FFFFFF" w:themeFill="background1"/>
            <w:vAlign w:val="center"/>
          </w:tcPr>
          <w:p w14:paraId="4DC5F05D" w14:textId="77777777" w:rsidR="00D449A3" w:rsidRPr="00F81557" w:rsidRDefault="00D449A3" w:rsidP="009F094B">
            <w:pPr>
              <w:spacing w:before="60" w:after="60"/>
              <w:jc w:val="center"/>
              <w:rPr>
                <w:lang w:val="vi-VN"/>
              </w:rPr>
            </w:pPr>
            <w:r>
              <w:t>2</w:t>
            </w:r>
          </w:p>
        </w:tc>
        <w:tc>
          <w:tcPr>
            <w:tcW w:w="1709" w:type="pct"/>
            <w:tcBorders>
              <w:top w:val="nil"/>
              <w:left w:val="nil"/>
              <w:bottom w:val="single" w:sz="4" w:space="0" w:color="auto"/>
              <w:right w:val="single" w:sz="4" w:space="0" w:color="auto"/>
            </w:tcBorders>
            <w:shd w:val="clear" w:color="auto" w:fill="FBD4B4" w:themeFill="accent6" w:themeFillTint="66"/>
            <w:vAlign w:val="center"/>
          </w:tcPr>
          <w:p w14:paraId="3DA2FD85" w14:textId="34A99CBE" w:rsidR="00D449A3" w:rsidRPr="00403C3C" w:rsidRDefault="00AC7AC2" w:rsidP="009F094B">
            <w:pPr>
              <w:spacing w:before="60" w:after="60"/>
            </w:pPr>
            <w:r w:rsidRPr="00AC7AC2">
              <w:t>ELEN220829</w:t>
            </w:r>
            <w:r w:rsidRPr="00AC7AC2">
              <w:tab/>
              <w:t>Kỹ thuật điện</w:t>
            </w:r>
          </w:p>
        </w:tc>
        <w:tc>
          <w:tcPr>
            <w:tcW w:w="444" w:type="pct"/>
            <w:tcBorders>
              <w:top w:val="nil"/>
              <w:left w:val="nil"/>
              <w:bottom w:val="single" w:sz="4" w:space="0" w:color="auto"/>
              <w:right w:val="single" w:sz="4" w:space="0" w:color="auto"/>
            </w:tcBorders>
            <w:shd w:val="clear" w:color="auto" w:fill="FBD4B4" w:themeFill="accent6" w:themeFillTint="66"/>
            <w:vAlign w:val="center"/>
          </w:tcPr>
          <w:p w14:paraId="30E4BA13" w14:textId="69EF0587" w:rsidR="00D449A3" w:rsidRPr="00AC7AC2" w:rsidRDefault="00AC7AC2" w:rsidP="009F094B">
            <w:pPr>
              <w:spacing w:before="60" w:after="60"/>
              <w:jc w:val="center"/>
              <w:rPr>
                <w:bCs/>
                <w:lang w:eastAsia="en-GB"/>
              </w:rPr>
            </w:pPr>
            <w:r>
              <w:rPr>
                <w:bCs/>
                <w:lang w:eastAsia="en-GB"/>
              </w:rPr>
              <w:t>2</w:t>
            </w:r>
          </w:p>
        </w:tc>
      </w:tr>
      <w:tr w:rsidR="00D449A3" w:rsidRPr="00FC39C4" w14:paraId="4FA76F89"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47C16645" w14:textId="77777777" w:rsidR="00D449A3" w:rsidRPr="00062D24" w:rsidRDefault="00D449A3" w:rsidP="00933099">
            <w:pPr>
              <w:pStyle w:val="ListParagraph"/>
              <w:numPr>
                <w:ilvl w:val="0"/>
                <w:numId w:val="6"/>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617D3982" w14:textId="77777777" w:rsidR="00D449A3" w:rsidRPr="007B4C43" w:rsidRDefault="00D449A3" w:rsidP="009F094B">
            <w:pPr>
              <w:spacing w:before="60" w:after="60"/>
              <w:rPr>
                <w:iCs/>
                <w:bdr w:val="none" w:sz="0" w:space="0" w:color="auto" w:frame="1"/>
                <w:lang w:val="vi-VN"/>
              </w:rPr>
            </w:pPr>
            <w:r w:rsidRPr="00447811">
              <w:rPr>
                <w:lang w:val="vi-VN"/>
              </w:rPr>
              <w:t xml:space="preserve">Thực hành cơ khí đại cương </w:t>
            </w:r>
          </w:p>
        </w:tc>
        <w:tc>
          <w:tcPr>
            <w:tcW w:w="852" w:type="pct"/>
            <w:tcBorders>
              <w:top w:val="nil"/>
              <w:left w:val="nil"/>
              <w:bottom w:val="single" w:sz="4" w:space="0" w:color="auto"/>
              <w:right w:val="single" w:sz="4" w:space="0" w:color="auto"/>
            </w:tcBorders>
            <w:shd w:val="clear" w:color="000000" w:fill="FFFFFF" w:themeFill="background1"/>
            <w:vAlign w:val="center"/>
          </w:tcPr>
          <w:p w14:paraId="1C142544" w14:textId="77777777" w:rsidR="00D449A3" w:rsidRPr="00F81557" w:rsidRDefault="00D449A3" w:rsidP="009F094B">
            <w:pPr>
              <w:spacing w:before="60" w:after="60"/>
              <w:jc w:val="center"/>
              <w:rPr>
                <w:lang w:val="vi-VN"/>
              </w:rPr>
            </w:pPr>
            <w:r>
              <w:t>2</w:t>
            </w:r>
          </w:p>
        </w:tc>
        <w:tc>
          <w:tcPr>
            <w:tcW w:w="1709" w:type="pct"/>
            <w:tcBorders>
              <w:top w:val="nil"/>
              <w:left w:val="nil"/>
              <w:bottom w:val="single" w:sz="4" w:space="0" w:color="auto"/>
              <w:right w:val="single" w:sz="4" w:space="0" w:color="auto"/>
            </w:tcBorders>
            <w:shd w:val="clear" w:color="auto" w:fill="FBD4B4" w:themeFill="accent6" w:themeFillTint="66"/>
          </w:tcPr>
          <w:p w14:paraId="4BE670E7" w14:textId="580C6544" w:rsidR="00D449A3" w:rsidRPr="00FC39C4" w:rsidRDefault="00FC39C4" w:rsidP="009F094B">
            <w:pPr>
              <w:spacing w:before="60" w:after="60"/>
              <w:rPr>
                <w:lang w:val="vi-VN"/>
              </w:rPr>
            </w:pPr>
            <w:r w:rsidRPr="00FC39C4">
              <w:rPr>
                <w:lang w:val="vi-VN"/>
              </w:rPr>
              <w:t>BMPR230227</w:t>
            </w:r>
            <w:r w:rsidRPr="00FC39C4">
              <w:rPr>
                <w:lang w:val="vi-VN"/>
              </w:rPr>
              <w:tab/>
              <w:t>Thực tập cơ khí cơ bản</w:t>
            </w:r>
          </w:p>
        </w:tc>
        <w:tc>
          <w:tcPr>
            <w:tcW w:w="444" w:type="pct"/>
            <w:tcBorders>
              <w:top w:val="nil"/>
              <w:left w:val="nil"/>
              <w:bottom w:val="single" w:sz="4" w:space="0" w:color="auto"/>
              <w:right w:val="single" w:sz="4" w:space="0" w:color="auto"/>
            </w:tcBorders>
            <w:shd w:val="clear" w:color="auto" w:fill="FBD4B4" w:themeFill="accent6" w:themeFillTint="66"/>
          </w:tcPr>
          <w:p w14:paraId="62862788" w14:textId="6E95D65E" w:rsidR="00D449A3" w:rsidRPr="00FC39C4" w:rsidRDefault="00FC39C4" w:rsidP="009F094B">
            <w:pPr>
              <w:spacing w:before="60" w:after="60"/>
              <w:jc w:val="center"/>
              <w:rPr>
                <w:bCs/>
                <w:lang w:eastAsia="en-GB"/>
              </w:rPr>
            </w:pPr>
            <w:r>
              <w:rPr>
                <w:bCs/>
                <w:lang w:eastAsia="en-GB"/>
              </w:rPr>
              <w:t>3</w:t>
            </w:r>
          </w:p>
        </w:tc>
      </w:tr>
      <w:tr w:rsidR="00D449A3" w:rsidRPr="002B64CF" w14:paraId="670A276B"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656EC085" w14:textId="77777777" w:rsidR="00D449A3" w:rsidRPr="00062D24" w:rsidRDefault="00D449A3" w:rsidP="00933099">
            <w:pPr>
              <w:pStyle w:val="ListParagraph"/>
              <w:numPr>
                <w:ilvl w:val="0"/>
                <w:numId w:val="6"/>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64DCA1C7" w14:textId="77777777" w:rsidR="00D449A3" w:rsidRPr="007B4C43" w:rsidRDefault="00D449A3" w:rsidP="009F094B">
            <w:pPr>
              <w:spacing w:before="60" w:after="60"/>
              <w:rPr>
                <w:iCs/>
                <w:bdr w:val="none" w:sz="0" w:space="0" w:color="auto" w:frame="1"/>
                <w:lang w:val="vi-VN"/>
              </w:rPr>
            </w:pPr>
            <w:r>
              <w:t>Kỹ thuật điện tử</w:t>
            </w:r>
          </w:p>
        </w:tc>
        <w:tc>
          <w:tcPr>
            <w:tcW w:w="852" w:type="pct"/>
            <w:tcBorders>
              <w:top w:val="nil"/>
              <w:left w:val="nil"/>
              <w:bottom w:val="single" w:sz="4" w:space="0" w:color="auto"/>
              <w:right w:val="single" w:sz="4" w:space="0" w:color="auto"/>
            </w:tcBorders>
            <w:shd w:val="clear" w:color="000000" w:fill="FFFFFF" w:themeFill="background1"/>
            <w:vAlign w:val="center"/>
          </w:tcPr>
          <w:p w14:paraId="7F374BF8" w14:textId="77777777" w:rsidR="00D449A3" w:rsidRPr="00F81557" w:rsidRDefault="00D449A3" w:rsidP="009F094B">
            <w:pPr>
              <w:spacing w:before="60" w:after="60"/>
              <w:jc w:val="center"/>
              <w:rPr>
                <w:lang w:val="vi-VN"/>
              </w:rPr>
            </w:pPr>
            <w:r>
              <w:t>2</w:t>
            </w:r>
          </w:p>
        </w:tc>
        <w:tc>
          <w:tcPr>
            <w:tcW w:w="1709" w:type="pct"/>
            <w:tcBorders>
              <w:top w:val="nil"/>
              <w:left w:val="nil"/>
              <w:bottom w:val="single" w:sz="4" w:space="0" w:color="auto"/>
              <w:right w:val="single" w:sz="4" w:space="0" w:color="auto"/>
            </w:tcBorders>
            <w:shd w:val="clear" w:color="auto" w:fill="FBD4B4" w:themeFill="accent6" w:themeFillTint="66"/>
            <w:vAlign w:val="center"/>
          </w:tcPr>
          <w:p w14:paraId="076A72E4" w14:textId="18E15018" w:rsidR="00D449A3" w:rsidRPr="002B64CF" w:rsidRDefault="002B64CF" w:rsidP="009F094B">
            <w:pPr>
              <w:spacing w:before="60" w:after="60"/>
              <w:rPr>
                <w:lang w:val="vi-VN"/>
              </w:rPr>
            </w:pPr>
            <w:r w:rsidRPr="002B64CF">
              <w:rPr>
                <w:lang w:val="vi-VN"/>
              </w:rPr>
              <w:t>ELEE220929</w:t>
            </w:r>
            <w:r w:rsidRPr="002B64CF">
              <w:rPr>
                <w:lang w:val="vi-VN"/>
              </w:rPr>
              <w:tab/>
              <w:t>Kỹ thuật điện tử</w:t>
            </w:r>
          </w:p>
        </w:tc>
        <w:tc>
          <w:tcPr>
            <w:tcW w:w="444" w:type="pct"/>
            <w:tcBorders>
              <w:top w:val="nil"/>
              <w:left w:val="nil"/>
              <w:bottom w:val="single" w:sz="4" w:space="0" w:color="auto"/>
              <w:right w:val="single" w:sz="4" w:space="0" w:color="auto"/>
            </w:tcBorders>
            <w:shd w:val="clear" w:color="auto" w:fill="FBD4B4" w:themeFill="accent6" w:themeFillTint="66"/>
            <w:vAlign w:val="center"/>
          </w:tcPr>
          <w:p w14:paraId="19C649CE" w14:textId="16CA62DE" w:rsidR="00D449A3" w:rsidRPr="002B64CF" w:rsidRDefault="002B64CF" w:rsidP="009F094B">
            <w:pPr>
              <w:spacing w:before="60" w:after="60"/>
              <w:jc w:val="center"/>
              <w:rPr>
                <w:bCs/>
                <w:lang w:eastAsia="en-GB"/>
              </w:rPr>
            </w:pPr>
            <w:r>
              <w:rPr>
                <w:bCs/>
                <w:lang w:eastAsia="en-GB"/>
              </w:rPr>
              <w:t>2</w:t>
            </w:r>
          </w:p>
        </w:tc>
      </w:tr>
      <w:tr w:rsidR="00D449A3" w:rsidRPr="0044471C" w14:paraId="29C37016"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0B972DEF" w14:textId="77777777" w:rsidR="00D449A3" w:rsidRPr="00062D24" w:rsidRDefault="00D449A3" w:rsidP="00933099">
            <w:pPr>
              <w:pStyle w:val="ListParagraph"/>
              <w:numPr>
                <w:ilvl w:val="0"/>
                <w:numId w:val="6"/>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41C9D92E" w14:textId="77777777" w:rsidR="00D449A3" w:rsidRPr="007B4C43" w:rsidRDefault="00D449A3" w:rsidP="009F094B">
            <w:pPr>
              <w:spacing w:before="60" w:after="60"/>
              <w:rPr>
                <w:iCs/>
                <w:bdr w:val="none" w:sz="0" w:space="0" w:color="auto" w:frame="1"/>
                <w:lang w:val="vi-VN"/>
              </w:rPr>
            </w:pPr>
            <w:r w:rsidRPr="00447811">
              <w:rPr>
                <w:lang w:val="vi-VN"/>
              </w:rPr>
              <w:t>Thực hành kỹ thuật điện tử 1</w:t>
            </w:r>
          </w:p>
        </w:tc>
        <w:tc>
          <w:tcPr>
            <w:tcW w:w="852" w:type="pct"/>
            <w:tcBorders>
              <w:top w:val="nil"/>
              <w:left w:val="nil"/>
              <w:bottom w:val="single" w:sz="4" w:space="0" w:color="auto"/>
              <w:right w:val="single" w:sz="4" w:space="0" w:color="auto"/>
            </w:tcBorders>
            <w:shd w:val="clear" w:color="000000" w:fill="FFFFFF" w:themeFill="background1"/>
            <w:vAlign w:val="center"/>
          </w:tcPr>
          <w:p w14:paraId="779D8BC1" w14:textId="77777777" w:rsidR="00D449A3" w:rsidRPr="00F81557" w:rsidRDefault="00D449A3" w:rsidP="009F094B">
            <w:pPr>
              <w:spacing w:before="60" w:after="60"/>
              <w:jc w:val="center"/>
              <w:rPr>
                <w:lang w:val="vi-VN"/>
              </w:rPr>
            </w:pPr>
            <w:r>
              <w:t>1</w:t>
            </w:r>
          </w:p>
        </w:tc>
        <w:tc>
          <w:tcPr>
            <w:tcW w:w="1709" w:type="pct"/>
            <w:tcBorders>
              <w:top w:val="nil"/>
              <w:left w:val="nil"/>
              <w:bottom w:val="single" w:sz="4" w:space="0" w:color="auto"/>
              <w:right w:val="single" w:sz="4" w:space="0" w:color="auto"/>
            </w:tcBorders>
            <w:shd w:val="clear" w:color="auto" w:fill="FBD4B4" w:themeFill="accent6" w:themeFillTint="66"/>
            <w:vAlign w:val="center"/>
          </w:tcPr>
          <w:p w14:paraId="72076757" w14:textId="755FC4A0" w:rsidR="00D449A3" w:rsidRPr="007B4C43" w:rsidRDefault="0044471C" w:rsidP="009F094B">
            <w:pPr>
              <w:spacing w:before="60" w:after="60"/>
              <w:rPr>
                <w:iCs/>
                <w:lang w:val="vi-VN" w:eastAsia="en-GB"/>
              </w:rPr>
            </w:pPr>
            <w:r w:rsidRPr="0044471C">
              <w:rPr>
                <w:iCs/>
                <w:lang w:val="vi-VN" w:eastAsia="en-GB"/>
              </w:rPr>
              <w:t>EDLA213529</w:t>
            </w:r>
            <w:r w:rsidRPr="0044471C">
              <w:rPr>
                <w:iCs/>
                <w:lang w:val="vi-VN" w:eastAsia="en-GB"/>
              </w:rPr>
              <w:tab/>
              <w:t>Thực tập thiết kế mạch điện tử</w:t>
            </w:r>
          </w:p>
        </w:tc>
        <w:tc>
          <w:tcPr>
            <w:tcW w:w="444" w:type="pct"/>
            <w:tcBorders>
              <w:top w:val="nil"/>
              <w:left w:val="nil"/>
              <w:bottom w:val="single" w:sz="4" w:space="0" w:color="auto"/>
              <w:right w:val="single" w:sz="4" w:space="0" w:color="auto"/>
            </w:tcBorders>
            <w:shd w:val="clear" w:color="auto" w:fill="FBD4B4" w:themeFill="accent6" w:themeFillTint="66"/>
            <w:vAlign w:val="center"/>
          </w:tcPr>
          <w:p w14:paraId="21147B1B" w14:textId="76072A6E" w:rsidR="00D449A3" w:rsidRPr="0044471C" w:rsidRDefault="0044471C" w:rsidP="009F094B">
            <w:pPr>
              <w:spacing w:before="60" w:after="60"/>
              <w:jc w:val="center"/>
              <w:rPr>
                <w:bCs/>
                <w:lang w:eastAsia="en-GB"/>
              </w:rPr>
            </w:pPr>
            <w:r>
              <w:rPr>
                <w:bCs/>
                <w:lang w:eastAsia="en-GB"/>
              </w:rPr>
              <w:t>1</w:t>
            </w:r>
          </w:p>
        </w:tc>
      </w:tr>
      <w:tr w:rsidR="00D449A3" w:rsidRPr="007B4C43" w14:paraId="0B6600F5"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49AFB516" w14:textId="77777777" w:rsidR="00D449A3" w:rsidRPr="00062D24" w:rsidRDefault="00D449A3" w:rsidP="00933099">
            <w:pPr>
              <w:pStyle w:val="ListParagraph"/>
              <w:numPr>
                <w:ilvl w:val="0"/>
                <w:numId w:val="6"/>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74C2F690" w14:textId="77777777" w:rsidR="00D449A3" w:rsidRPr="007B4C43" w:rsidRDefault="00D449A3" w:rsidP="009F094B">
            <w:pPr>
              <w:spacing w:before="60" w:after="60"/>
              <w:rPr>
                <w:iCs/>
                <w:bdr w:val="none" w:sz="0" w:space="0" w:color="auto" w:frame="1"/>
                <w:lang w:val="vi-VN"/>
              </w:rPr>
            </w:pPr>
            <w:r>
              <w:t>Kỹ thuật số</w:t>
            </w:r>
          </w:p>
        </w:tc>
        <w:tc>
          <w:tcPr>
            <w:tcW w:w="852" w:type="pct"/>
            <w:tcBorders>
              <w:top w:val="nil"/>
              <w:left w:val="nil"/>
              <w:bottom w:val="single" w:sz="4" w:space="0" w:color="auto"/>
              <w:right w:val="single" w:sz="4" w:space="0" w:color="auto"/>
            </w:tcBorders>
            <w:shd w:val="clear" w:color="000000" w:fill="FFFFFF" w:themeFill="background1"/>
            <w:vAlign w:val="center"/>
          </w:tcPr>
          <w:p w14:paraId="7679EFE4" w14:textId="77777777" w:rsidR="00D449A3" w:rsidRPr="00F81557" w:rsidRDefault="00D449A3" w:rsidP="009F094B">
            <w:pPr>
              <w:spacing w:before="60" w:after="60"/>
              <w:jc w:val="center"/>
              <w:rPr>
                <w:lang w:val="vi-VN"/>
              </w:rPr>
            </w:pPr>
            <w:r>
              <w:t>2</w:t>
            </w:r>
          </w:p>
        </w:tc>
        <w:tc>
          <w:tcPr>
            <w:tcW w:w="1709" w:type="pct"/>
            <w:tcBorders>
              <w:top w:val="nil"/>
              <w:left w:val="nil"/>
              <w:bottom w:val="single" w:sz="4" w:space="0" w:color="auto"/>
              <w:right w:val="single" w:sz="4" w:space="0" w:color="auto"/>
            </w:tcBorders>
            <w:shd w:val="clear" w:color="auto" w:fill="FBD4B4" w:themeFill="accent6" w:themeFillTint="66"/>
            <w:vAlign w:val="center"/>
          </w:tcPr>
          <w:p w14:paraId="3EF4E827" w14:textId="139E1BAF" w:rsidR="00D449A3" w:rsidRPr="007B4C43" w:rsidRDefault="00267CF4" w:rsidP="009F094B">
            <w:pPr>
              <w:spacing w:before="60" w:after="60"/>
              <w:rPr>
                <w:iCs/>
                <w:lang w:val="vi-VN" w:eastAsia="en-GB"/>
              </w:rPr>
            </w:pPr>
            <w:r w:rsidRPr="00267CF4">
              <w:rPr>
                <w:iCs/>
                <w:lang w:val="vi-VN" w:eastAsia="en-GB"/>
              </w:rPr>
              <w:t>DITE226829</w:t>
            </w:r>
            <w:r w:rsidRPr="00267CF4">
              <w:rPr>
                <w:iCs/>
                <w:lang w:val="vi-VN" w:eastAsia="en-GB"/>
              </w:rPr>
              <w:tab/>
              <w:t>Kỹ thuật số</w:t>
            </w:r>
          </w:p>
        </w:tc>
        <w:tc>
          <w:tcPr>
            <w:tcW w:w="444" w:type="pct"/>
            <w:tcBorders>
              <w:top w:val="nil"/>
              <w:left w:val="nil"/>
              <w:bottom w:val="single" w:sz="4" w:space="0" w:color="auto"/>
              <w:right w:val="single" w:sz="4" w:space="0" w:color="auto"/>
            </w:tcBorders>
            <w:shd w:val="clear" w:color="auto" w:fill="FBD4B4" w:themeFill="accent6" w:themeFillTint="66"/>
            <w:vAlign w:val="center"/>
          </w:tcPr>
          <w:p w14:paraId="547AF06A" w14:textId="5B69B183" w:rsidR="00D449A3" w:rsidRPr="00503A08" w:rsidRDefault="00503A08" w:rsidP="009F094B">
            <w:pPr>
              <w:spacing w:before="60" w:after="60"/>
              <w:jc w:val="center"/>
              <w:rPr>
                <w:bCs/>
                <w:lang w:eastAsia="en-GB"/>
              </w:rPr>
            </w:pPr>
            <w:r>
              <w:rPr>
                <w:bCs/>
                <w:lang w:eastAsia="en-GB"/>
              </w:rPr>
              <w:t>2</w:t>
            </w:r>
          </w:p>
        </w:tc>
      </w:tr>
      <w:tr w:rsidR="00D449A3" w:rsidRPr="001B2BE0" w14:paraId="0656D76B"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633F6070" w14:textId="77777777" w:rsidR="00D449A3" w:rsidRPr="00062D24" w:rsidRDefault="00D449A3" w:rsidP="00933099">
            <w:pPr>
              <w:pStyle w:val="ListParagraph"/>
              <w:numPr>
                <w:ilvl w:val="0"/>
                <w:numId w:val="6"/>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116393B0" w14:textId="77777777" w:rsidR="00D449A3" w:rsidRPr="007B4C43" w:rsidRDefault="00D449A3" w:rsidP="009F094B">
            <w:pPr>
              <w:spacing w:before="60" w:after="60"/>
              <w:rPr>
                <w:iCs/>
                <w:bdr w:val="none" w:sz="0" w:space="0" w:color="auto" w:frame="1"/>
                <w:lang w:val="vi-VN"/>
              </w:rPr>
            </w:pPr>
            <w:r>
              <w:t>Nguyên lý máy</w:t>
            </w:r>
          </w:p>
        </w:tc>
        <w:tc>
          <w:tcPr>
            <w:tcW w:w="852" w:type="pct"/>
            <w:tcBorders>
              <w:top w:val="nil"/>
              <w:left w:val="nil"/>
              <w:bottom w:val="single" w:sz="4" w:space="0" w:color="auto"/>
              <w:right w:val="single" w:sz="4" w:space="0" w:color="auto"/>
            </w:tcBorders>
            <w:shd w:val="clear" w:color="000000" w:fill="FFFFFF" w:themeFill="background1"/>
            <w:vAlign w:val="center"/>
          </w:tcPr>
          <w:p w14:paraId="3425891A" w14:textId="77777777" w:rsidR="00D449A3" w:rsidRPr="00F81557" w:rsidRDefault="00D449A3" w:rsidP="009F094B">
            <w:pPr>
              <w:spacing w:before="60" w:after="60"/>
              <w:jc w:val="center"/>
              <w:rPr>
                <w:lang w:val="vi-VN"/>
              </w:rPr>
            </w:pPr>
            <w:r>
              <w:t>2</w:t>
            </w:r>
          </w:p>
        </w:tc>
        <w:tc>
          <w:tcPr>
            <w:tcW w:w="1709" w:type="pct"/>
            <w:tcBorders>
              <w:top w:val="nil"/>
              <w:left w:val="nil"/>
              <w:bottom w:val="single" w:sz="4" w:space="0" w:color="auto"/>
              <w:right w:val="single" w:sz="4" w:space="0" w:color="auto"/>
            </w:tcBorders>
            <w:shd w:val="clear" w:color="auto" w:fill="FBD4B4" w:themeFill="accent6" w:themeFillTint="66"/>
          </w:tcPr>
          <w:p w14:paraId="1F096CD6" w14:textId="49504147" w:rsidR="00D449A3" w:rsidRPr="001B2BE0" w:rsidRDefault="001B2BE0" w:rsidP="009F094B">
            <w:pPr>
              <w:spacing w:before="60" w:after="60"/>
              <w:rPr>
                <w:iCs/>
                <w:lang w:val="vi-VN" w:eastAsia="en-GB"/>
              </w:rPr>
            </w:pPr>
            <w:r w:rsidRPr="001B2BE0">
              <w:rPr>
                <w:iCs/>
                <w:lang w:val="vi-VN" w:eastAsia="en-GB"/>
              </w:rPr>
              <w:t>MMCD240823 Nguyên lý – Chi tiết máy</w:t>
            </w:r>
          </w:p>
        </w:tc>
        <w:tc>
          <w:tcPr>
            <w:tcW w:w="444" w:type="pct"/>
            <w:tcBorders>
              <w:top w:val="nil"/>
              <w:left w:val="nil"/>
              <w:bottom w:val="single" w:sz="4" w:space="0" w:color="auto"/>
              <w:right w:val="single" w:sz="4" w:space="0" w:color="auto"/>
            </w:tcBorders>
            <w:shd w:val="clear" w:color="auto" w:fill="FBD4B4" w:themeFill="accent6" w:themeFillTint="66"/>
          </w:tcPr>
          <w:p w14:paraId="47A0FEAC" w14:textId="26E50B93" w:rsidR="00D449A3" w:rsidRPr="001B2BE0" w:rsidRDefault="001B2BE0" w:rsidP="009F094B">
            <w:pPr>
              <w:spacing w:before="60" w:after="60"/>
              <w:jc w:val="center"/>
              <w:rPr>
                <w:bCs/>
                <w:lang w:eastAsia="en-GB"/>
              </w:rPr>
            </w:pPr>
            <w:r>
              <w:rPr>
                <w:bCs/>
                <w:lang w:eastAsia="en-GB"/>
              </w:rPr>
              <w:t>4</w:t>
            </w:r>
          </w:p>
        </w:tc>
      </w:tr>
      <w:tr w:rsidR="00D449A3" w:rsidRPr="00816B20" w14:paraId="0570979E"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4C92C98F" w14:textId="77777777" w:rsidR="00D449A3" w:rsidRPr="00062D24" w:rsidRDefault="00D449A3" w:rsidP="00933099">
            <w:pPr>
              <w:pStyle w:val="ListParagraph"/>
              <w:numPr>
                <w:ilvl w:val="0"/>
                <w:numId w:val="6"/>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364B5ACD" w14:textId="77777777" w:rsidR="00D449A3" w:rsidRPr="007B4C43" w:rsidRDefault="00D449A3" w:rsidP="009F094B">
            <w:pPr>
              <w:spacing w:before="60" w:after="60"/>
              <w:rPr>
                <w:iCs/>
                <w:bdr w:val="none" w:sz="0" w:space="0" w:color="auto" w:frame="1"/>
                <w:lang w:val="vi-VN"/>
              </w:rPr>
            </w:pPr>
            <w:r>
              <w:t>Vẽ cơ khí</w:t>
            </w:r>
          </w:p>
        </w:tc>
        <w:tc>
          <w:tcPr>
            <w:tcW w:w="852" w:type="pct"/>
            <w:tcBorders>
              <w:top w:val="nil"/>
              <w:left w:val="nil"/>
              <w:bottom w:val="single" w:sz="4" w:space="0" w:color="auto"/>
              <w:right w:val="single" w:sz="4" w:space="0" w:color="auto"/>
            </w:tcBorders>
            <w:shd w:val="clear" w:color="000000" w:fill="FFFFFF" w:themeFill="background1"/>
            <w:vAlign w:val="center"/>
          </w:tcPr>
          <w:p w14:paraId="03E73AE0" w14:textId="77777777" w:rsidR="00D449A3" w:rsidRPr="00F81557" w:rsidRDefault="00D449A3" w:rsidP="009F094B">
            <w:pPr>
              <w:spacing w:before="60" w:after="60"/>
              <w:jc w:val="center"/>
              <w:rPr>
                <w:lang w:val="vi-VN"/>
              </w:rPr>
            </w:pPr>
            <w:r>
              <w:t>3</w:t>
            </w:r>
          </w:p>
        </w:tc>
        <w:tc>
          <w:tcPr>
            <w:tcW w:w="1709" w:type="pct"/>
            <w:tcBorders>
              <w:top w:val="nil"/>
              <w:left w:val="nil"/>
              <w:bottom w:val="single" w:sz="4" w:space="0" w:color="auto"/>
              <w:right w:val="single" w:sz="4" w:space="0" w:color="auto"/>
            </w:tcBorders>
            <w:shd w:val="clear" w:color="auto" w:fill="FBD4B4" w:themeFill="accent6" w:themeFillTint="66"/>
          </w:tcPr>
          <w:p w14:paraId="58CA5307" w14:textId="2D1A2BDB" w:rsidR="00D449A3" w:rsidRPr="007B4C43" w:rsidRDefault="00816B20" w:rsidP="009F094B">
            <w:pPr>
              <w:spacing w:before="60" w:after="60"/>
              <w:rPr>
                <w:iCs/>
                <w:lang w:val="vi-VN" w:eastAsia="en-GB"/>
              </w:rPr>
            </w:pPr>
            <w:r w:rsidRPr="00816B20">
              <w:rPr>
                <w:iCs/>
                <w:lang w:val="vi-VN" w:eastAsia="en-GB"/>
              </w:rPr>
              <w:t>MEDR141123</w:t>
            </w:r>
            <w:r w:rsidRPr="00816B20">
              <w:rPr>
                <w:iCs/>
                <w:lang w:val="vi-VN" w:eastAsia="en-GB"/>
              </w:rPr>
              <w:tab/>
              <w:t>Vẽ kỹ thuật cơ khí</w:t>
            </w:r>
          </w:p>
        </w:tc>
        <w:tc>
          <w:tcPr>
            <w:tcW w:w="444" w:type="pct"/>
            <w:tcBorders>
              <w:top w:val="nil"/>
              <w:left w:val="nil"/>
              <w:bottom w:val="single" w:sz="4" w:space="0" w:color="auto"/>
              <w:right w:val="single" w:sz="4" w:space="0" w:color="auto"/>
            </w:tcBorders>
            <w:shd w:val="clear" w:color="auto" w:fill="FBD4B4" w:themeFill="accent6" w:themeFillTint="66"/>
          </w:tcPr>
          <w:p w14:paraId="64E02176" w14:textId="60113544" w:rsidR="00D449A3" w:rsidRPr="00816B20" w:rsidRDefault="00816B20" w:rsidP="009F094B">
            <w:pPr>
              <w:spacing w:before="60" w:after="60"/>
              <w:jc w:val="center"/>
              <w:rPr>
                <w:bCs/>
                <w:lang w:eastAsia="en-GB"/>
              </w:rPr>
            </w:pPr>
            <w:r>
              <w:rPr>
                <w:bCs/>
                <w:lang w:eastAsia="en-GB"/>
              </w:rPr>
              <w:t>4</w:t>
            </w:r>
          </w:p>
        </w:tc>
      </w:tr>
      <w:tr w:rsidR="00D449A3" w:rsidRPr="009161CB" w14:paraId="2A21F5BB"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4B754384" w14:textId="77777777" w:rsidR="00D449A3" w:rsidRPr="00062D24" w:rsidRDefault="00D449A3" w:rsidP="00933099">
            <w:pPr>
              <w:pStyle w:val="ListParagraph"/>
              <w:numPr>
                <w:ilvl w:val="0"/>
                <w:numId w:val="6"/>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6CAC04DA" w14:textId="77777777" w:rsidR="00D449A3" w:rsidRPr="007B4C43" w:rsidRDefault="00D449A3" w:rsidP="009F094B">
            <w:pPr>
              <w:spacing w:before="60" w:after="60"/>
              <w:rPr>
                <w:iCs/>
                <w:bdr w:val="none" w:sz="0" w:space="0" w:color="auto" w:frame="1"/>
                <w:lang w:val="vi-VN"/>
              </w:rPr>
            </w:pPr>
            <w:r w:rsidRPr="00447811">
              <w:rPr>
                <w:lang w:val="vi-VN"/>
              </w:rPr>
              <w:t xml:space="preserve">Thực hành kỹ thuật đo lường cơ khí </w:t>
            </w:r>
          </w:p>
        </w:tc>
        <w:tc>
          <w:tcPr>
            <w:tcW w:w="852" w:type="pct"/>
            <w:tcBorders>
              <w:top w:val="nil"/>
              <w:left w:val="nil"/>
              <w:bottom w:val="single" w:sz="4" w:space="0" w:color="auto"/>
              <w:right w:val="single" w:sz="4" w:space="0" w:color="auto"/>
            </w:tcBorders>
            <w:shd w:val="clear" w:color="000000" w:fill="FFFFFF" w:themeFill="background1"/>
            <w:vAlign w:val="center"/>
          </w:tcPr>
          <w:p w14:paraId="1E432099" w14:textId="77777777" w:rsidR="00D449A3" w:rsidRPr="00F81557" w:rsidRDefault="00D449A3" w:rsidP="009F094B">
            <w:pPr>
              <w:spacing w:before="60" w:after="60"/>
              <w:jc w:val="center"/>
              <w:rPr>
                <w:lang w:val="vi-VN"/>
              </w:rPr>
            </w:pPr>
            <w:r>
              <w:t>1</w:t>
            </w:r>
          </w:p>
        </w:tc>
        <w:tc>
          <w:tcPr>
            <w:tcW w:w="1709" w:type="pct"/>
            <w:tcBorders>
              <w:top w:val="nil"/>
              <w:left w:val="nil"/>
              <w:bottom w:val="single" w:sz="4" w:space="0" w:color="auto"/>
              <w:right w:val="single" w:sz="4" w:space="0" w:color="auto"/>
            </w:tcBorders>
            <w:shd w:val="clear" w:color="auto" w:fill="FBD4B4" w:themeFill="accent6" w:themeFillTint="66"/>
            <w:vAlign w:val="center"/>
          </w:tcPr>
          <w:p w14:paraId="10465BBC" w14:textId="7ABAD4A5" w:rsidR="00D449A3" w:rsidRPr="007B4C43" w:rsidRDefault="009161CB" w:rsidP="009F094B">
            <w:pPr>
              <w:spacing w:before="60" w:after="60"/>
              <w:rPr>
                <w:iCs/>
                <w:lang w:val="vi-VN" w:eastAsia="en-GB"/>
              </w:rPr>
            </w:pPr>
            <w:r w:rsidRPr="009161CB">
              <w:rPr>
                <w:iCs/>
                <w:lang w:val="vi-VN" w:eastAsia="en-GB"/>
              </w:rPr>
              <w:t>MSLA313129</w:t>
            </w:r>
            <w:r w:rsidRPr="009161CB">
              <w:rPr>
                <w:iCs/>
                <w:lang w:val="vi-VN" w:eastAsia="en-GB"/>
              </w:rPr>
              <w:tab/>
              <w:t>Thực tập đo lường và cảm biến</w:t>
            </w:r>
          </w:p>
        </w:tc>
        <w:tc>
          <w:tcPr>
            <w:tcW w:w="444" w:type="pct"/>
            <w:tcBorders>
              <w:top w:val="nil"/>
              <w:left w:val="nil"/>
              <w:bottom w:val="single" w:sz="4" w:space="0" w:color="auto"/>
              <w:right w:val="single" w:sz="4" w:space="0" w:color="auto"/>
            </w:tcBorders>
            <w:shd w:val="clear" w:color="auto" w:fill="FBD4B4" w:themeFill="accent6" w:themeFillTint="66"/>
            <w:vAlign w:val="center"/>
          </w:tcPr>
          <w:p w14:paraId="763A0014" w14:textId="6C7CC39C" w:rsidR="00D449A3" w:rsidRPr="009161CB" w:rsidRDefault="009161CB" w:rsidP="009F094B">
            <w:pPr>
              <w:spacing w:before="60" w:after="60"/>
              <w:jc w:val="center"/>
              <w:rPr>
                <w:bCs/>
                <w:lang w:eastAsia="en-GB"/>
              </w:rPr>
            </w:pPr>
            <w:r>
              <w:rPr>
                <w:bCs/>
                <w:lang w:eastAsia="en-GB"/>
              </w:rPr>
              <w:t>1</w:t>
            </w:r>
          </w:p>
        </w:tc>
      </w:tr>
      <w:tr w:rsidR="00D449A3" w:rsidRPr="006A6838" w14:paraId="05D4FBE2"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20FB6A9B" w14:textId="77777777" w:rsidR="00D449A3" w:rsidRPr="00062D24" w:rsidRDefault="00D449A3" w:rsidP="00933099">
            <w:pPr>
              <w:pStyle w:val="ListParagraph"/>
              <w:numPr>
                <w:ilvl w:val="0"/>
                <w:numId w:val="6"/>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68358177" w14:textId="77777777" w:rsidR="00D449A3" w:rsidRPr="007B4C43" w:rsidRDefault="00D449A3" w:rsidP="009F094B">
            <w:pPr>
              <w:spacing w:before="60" w:after="60"/>
              <w:rPr>
                <w:iCs/>
                <w:bdr w:val="none" w:sz="0" w:space="0" w:color="auto" w:frame="1"/>
                <w:lang w:val="vi-VN"/>
              </w:rPr>
            </w:pPr>
            <w:r>
              <w:t xml:space="preserve">Sức bền vật liệu </w:t>
            </w:r>
          </w:p>
        </w:tc>
        <w:tc>
          <w:tcPr>
            <w:tcW w:w="852" w:type="pct"/>
            <w:tcBorders>
              <w:top w:val="nil"/>
              <w:left w:val="nil"/>
              <w:bottom w:val="single" w:sz="4" w:space="0" w:color="auto"/>
              <w:right w:val="single" w:sz="4" w:space="0" w:color="auto"/>
            </w:tcBorders>
            <w:shd w:val="clear" w:color="000000" w:fill="FFFFFF" w:themeFill="background1"/>
            <w:vAlign w:val="center"/>
          </w:tcPr>
          <w:p w14:paraId="67B4A52B" w14:textId="77777777" w:rsidR="00D449A3" w:rsidRPr="00F81557" w:rsidRDefault="00D449A3" w:rsidP="009F094B">
            <w:pPr>
              <w:spacing w:before="60" w:after="60"/>
              <w:jc w:val="center"/>
              <w:rPr>
                <w:lang w:val="vi-VN"/>
              </w:rPr>
            </w:pPr>
            <w:r>
              <w:t>3</w:t>
            </w:r>
          </w:p>
        </w:tc>
        <w:tc>
          <w:tcPr>
            <w:tcW w:w="1709" w:type="pct"/>
            <w:tcBorders>
              <w:top w:val="nil"/>
              <w:left w:val="nil"/>
              <w:bottom w:val="single" w:sz="4" w:space="0" w:color="auto"/>
              <w:right w:val="single" w:sz="4" w:space="0" w:color="auto"/>
            </w:tcBorders>
            <w:shd w:val="clear" w:color="auto" w:fill="FBD4B4" w:themeFill="accent6" w:themeFillTint="66"/>
          </w:tcPr>
          <w:p w14:paraId="183154E4" w14:textId="24AB9E11" w:rsidR="00D449A3" w:rsidRPr="007B4C43" w:rsidRDefault="006A6838" w:rsidP="006A6838">
            <w:pPr>
              <w:tabs>
                <w:tab w:val="left" w:pos="1126"/>
              </w:tabs>
              <w:spacing w:before="60" w:after="60"/>
              <w:rPr>
                <w:iCs/>
                <w:lang w:val="vi-VN" w:eastAsia="en-GB"/>
              </w:rPr>
            </w:pPr>
            <w:r w:rsidRPr="006A6838">
              <w:rPr>
                <w:iCs/>
                <w:lang w:val="vi-VN" w:eastAsia="en-GB"/>
              </w:rPr>
              <w:t>MEMA230720</w:t>
            </w:r>
            <w:r w:rsidRPr="007464C0">
              <w:rPr>
                <w:iCs/>
                <w:lang w:val="vi-VN" w:eastAsia="en-GB"/>
              </w:rPr>
              <w:t xml:space="preserve"> </w:t>
            </w:r>
            <w:r w:rsidRPr="006A6838">
              <w:rPr>
                <w:iCs/>
                <w:lang w:val="vi-VN" w:eastAsia="en-GB"/>
              </w:rPr>
              <w:t>Sức bền vật liệu (Cơ khí)</w:t>
            </w:r>
          </w:p>
        </w:tc>
        <w:tc>
          <w:tcPr>
            <w:tcW w:w="444" w:type="pct"/>
            <w:tcBorders>
              <w:top w:val="nil"/>
              <w:left w:val="nil"/>
              <w:bottom w:val="single" w:sz="4" w:space="0" w:color="auto"/>
              <w:right w:val="single" w:sz="4" w:space="0" w:color="auto"/>
            </w:tcBorders>
            <w:shd w:val="clear" w:color="auto" w:fill="FBD4B4" w:themeFill="accent6" w:themeFillTint="66"/>
          </w:tcPr>
          <w:p w14:paraId="37926261" w14:textId="4B7A30C9" w:rsidR="00D449A3" w:rsidRPr="006A6838" w:rsidRDefault="006A6838" w:rsidP="009F094B">
            <w:pPr>
              <w:spacing w:before="60" w:after="60"/>
              <w:jc w:val="center"/>
              <w:rPr>
                <w:bCs/>
                <w:lang w:eastAsia="en-GB"/>
              </w:rPr>
            </w:pPr>
            <w:r>
              <w:rPr>
                <w:bCs/>
                <w:lang w:eastAsia="en-GB"/>
              </w:rPr>
              <w:t>3</w:t>
            </w:r>
          </w:p>
        </w:tc>
      </w:tr>
      <w:tr w:rsidR="00D449A3" w:rsidRPr="007B4C43" w14:paraId="38DFC464"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1B874D48" w14:textId="77777777" w:rsidR="00D449A3" w:rsidRPr="00062D24" w:rsidRDefault="00D449A3" w:rsidP="00933099">
            <w:pPr>
              <w:pStyle w:val="ListParagraph"/>
              <w:numPr>
                <w:ilvl w:val="0"/>
                <w:numId w:val="6"/>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30AC713D" w14:textId="77777777" w:rsidR="00D449A3" w:rsidRPr="00361705" w:rsidRDefault="00D449A3" w:rsidP="009F094B">
            <w:pPr>
              <w:spacing w:before="60" w:after="60"/>
              <w:rPr>
                <w:lang w:val="vi-VN"/>
              </w:rPr>
            </w:pPr>
            <w:r w:rsidRPr="00361705">
              <w:rPr>
                <w:lang w:val="vi-VN"/>
              </w:rPr>
              <w:t xml:space="preserve">Cảm biến và cơ cấu chấp hành </w:t>
            </w:r>
          </w:p>
        </w:tc>
        <w:tc>
          <w:tcPr>
            <w:tcW w:w="852" w:type="pct"/>
            <w:tcBorders>
              <w:top w:val="nil"/>
              <w:left w:val="nil"/>
              <w:bottom w:val="single" w:sz="4" w:space="0" w:color="auto"/>
              <w:right w:val="single" w:sz="4" w:space="0" w:color="auto"/>
            </w:tcBorders>
            <w:shd w:val="clear" w:color="000000" w:fill="FFFFFF" w:themeFill="background1"/>
            <w:vAlign w:val="center"/>
          </w:tcPr>
          <w:p w14:paraId="6280FFD5" w14:textId="77777777" w:rsidR="00D449A3" w:rsidRDefault="00D449A3" w:rsidP="009F094B">
            <w:pPr>
              <w:spacing w:before="60" w:after="60"/>
              <w:jc w:val="center"/>
            </w:pPr>
            <w:r>
              <w:t>2</w:t>
            </w:r>
          </w:p>
        </w:tc>
        <w:tc>
          <w:tcPr>
            <w:tcW w:w="1709" w:type="pct"/>
            <w:tcBorders>
              <w:top w:val="nil"/>
              <w:left w:val="nil"/>
              <w:bottom w:val="single" w:sz="4" w:space="0" w:color="auto"/>
              <w:right w:val="single" w:sz="4" w:space="0" w:color="auto"/>
            </w:tcBorders>
            <w:shd w:val="clear" w:color="auto" w:fill="FBD4B4" w:themeFill="accent6" w:themeFillTint="66"/>
            <w:vAlign w:val="center"/>
          </w:tcPr>
          <w:p w14:paraId="09E383F2" w14:textId="50894827" w:rsidR="00D449A3" w:rsidRPr="007B4C43" w:rsidRDefault="007464C0" w:rsidP="009F094B">
            <w:pPr>
              <w:spacing w:before="60" w:after="60"/>
              <w:rPr>
                <w:iCs/>
                <w:lang w:val="vi-VN" w:eastAsia="en-GB"/>
              </w:rPr>
            </w:pPr>
            <w:r w:rsidRPr="007464C0">
              <w:rPr>
                <w:iCs/>
                <w:lang w:val="vi-VN" w:eastAsia="en-GB"/>
              </w:rPr>
              <w:t>SESI230529</w:t>
            </w:r>
            <w:r>
              <w:rPr>
                <w:iCs/>
                <w:lang w:eastAsia="en-GB"/>
              </w:rPr>
              <w:t xml:space="preserve"> </w:t>
            </w:r>
            <w:r w:rsidRPr="007464C0">
              <w:rPr>
                <w:iCs/>
                <w:lang w:val="vi-VN" w:eastAsia="en-GB"/>
              </w:rPr>
              <w:t>Kỹ thuật cảm biến và xử lý tín hiệu</w:t>
            </w:r>
          </w:p>
        </w:tc>
        <w:tc>
          <w:tcPr>
            <w:tcW w:w="444" w:type="pct"/>
            <w:tcBorders>
              <w:top w:val="nil"/>
              <w:left w:val="nil"/>
              <w:bottom w:val="single" w:sz="4" w:space="0" w:color="auto"/>
              <w:right w:val="single" w:sz="4" w:space="0" w:color="auto"/>
            </w:tcBorders>
            <w:shd w:val="clear" w:color="auto" w:fill="FBD4B4" w:themeFill="accent6" w:themeFillTint="66"/>
            <w:vAlign w:val="center"/>
          </w:tcPr>
          <w:p w14:paraId="78498E29" w14:textId="3DA1F13C" w:rsidR="00D449A3" w:rsidRPr="007464C0" w:rsidRDefault="007464C0" w:rsidP="009F094B">
            <w:pPr>
              <w:spacing w:before="60" w:after="60"/>
              <w:jc w:val="center"/>
              <w:rPr>
                <w:bCs/>
                <w:lang w:eastAsia="en-GB"/>
              </w:rPr>
            </w:pPr>
            <w:r>
              <w:rPr>
                <w:bCs/>
                <w:lang w:eastAsia="en-GB"/>
              </w:rPr>
              <w:t>3</w:t>
            </w:r>
          </w:p>
        </w:tc>
      </w:tr>
      <w:tr w:rsidR="00D449A3" w:rsidRPr="007B4C43" w14:paraId="0EB99428"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7B7DEFCA" w14:textId="77777777" w:rsidR="00D449A3" w:rsidRPr="00062D24" w:rsidRDefault="00D449A3" w:rsidP="00933099">
            <w:pPr>
              <w:pStyle w:val="ListParagraph"/>
              <w:numPr>
                <w:ilvl w:val="0"/>
                <w:numId w:val="6"/>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296512D1" w14:textId="77777777" w:rsidR="00D449A3" w:rsidRDefault="00D449A3" w:rsidP="009F094B">
            <w:pPr>
              <w:spacing w:before="60" w:after="60"/>
            </w:pPr>
            <w:r>
              <w:t>Dung sai lắp ghép</w:t>
            </w:r>
          </w:p>
        </w:tc>
        <w:tc>
          <w:tcPr>
            <w:tcW w:w="852" w:type="pct"/>
            <w:tcBorders>
              <w:top w:val="nil"/>
              <w:left w:val="nil"/>
              <w:bottom w:val="single" w:sz="4" w:space="0" w:color="auto"/>
              <w:right w:val="single" w:sz="4" w:space="0" w:color="auto"/>
            </w:tcBorders>
            <w:shd w:val="clear" w:color="000000" w:fill="FFFFFF" w:themeFill="background1"/>
            <w:vAlign w:val="center"/>
          </w:tcPr>
          <w:p w14:paraId="258FAE46" w14:textId="77777777" w:rsidR="00D449A3" w:rsidRDefault="00D449A3" w:rsidP="009F094B">
            <w:pPr>
              <w:spacing w:before="60" w:after="60"/>
              <w:jc w:val="center"/>
            </w:pPr>
            <w:r>
              <w:t>2</w:t>
            </w:r>
          </w:p>
        </w:tc>
        <w:tc>
          <w:tcPr>
            <w:tcW w:w="1709" w:type="pct"/>
            <w:tcBorders>
              <w:top w:val="nil"/>
              <w:left w:val="nil"/>
              <w:bottom w:val="single" w:sz="4" w:space="0" w:color="auto"/>
              <w:right w:val="single" w:sz="4" w:space="0" w:color="auto"/>
            </w:tcBorders>
            <w:shd w:val="clear" w:color="auto" w:fill="FBD4B4" w:themeFill="accent6" w:themeFillTint="66"/>
            <w:vAlign w:val="center"/>
          </w:tcPr>
          <w:p w14:paraId="141D7ED0" w14:textId="044C8087" w:rsidR="00D449A3" w:rsidRPr="007B4C43" w:rsidRDefault="00FA711C" w:rsidP="009F094B">
            <w:pPr>
              <w:spacing w:before="60" w:after="60"/>
              <w:rPr>
                <w:iCs/>
                <w:lang w:val="vi-VN" w:eastAsia="en-GB"/>
              </w:rPr>
            </w:pPr>
            <w:r w:rsidRPr="00FA711C">
              <w:rPr>
                <w:iCs/>
                <w:lang w:val="vi-VN" w:eastAsia="en-GB"/>
              </w:rPr>
              <w:t>TOMT220225</w:t>
            </w:r>
            <w:r w:rsidRPr="00FA711C">
              <w:rPr>
                <w:iCs/>
                <w:lang w:val="vi-VN" w:eastAsia="en-GB"/>
              </w:rPr>
              <w:tab/>
              <w:t>Dung sai và kỹ thuật đo</w:t>
            </w:r>
          </w:p>
        </w:tc>
        <w:tc>
          <w:tcPr>
            <w:tcW w:w="444" w:type="pct"/>
            <w:tcBorders>
              <w:top w:val="nil"/>
              <w:left w:val="nil"/>
              <w:bottom w:val="single" w:sz="4" w:space="0" w:color="auto"/>
              <w:right w:val="single" w:sz="4" w:space="0" w:color="auto"/>
            </w:tcBorders>
            <w:shd w:val="clear" w:color="auto" w:fill="FBD4B4" w:themeFill="accent6" w:themeFillTint="66"/>
            <w:vAlign w:val="center"/>
          </w:tcPr>
          <w:p w14:paraId="4A969AB3" w14:textId="05EB6CF3" w:rsidR="00D449A3" w:rsidRPr="00FA711C" w:rsidRDefault="00FA711C" w:rsidP="009F094B">
            <w:pPr>
              <w:spacing w:before="60" w:after="60"/>
              <w:jc w:val="center"/>
              <w:rPr>
                <w:bCs/>
                <w:lang w:eastAsia="en-GB"/>
              </w:rPr>
            </w:pPr>
            <w:r>
              <w:rPr>
                <w:bCs/>
                <w:lang w:eastAsia="en-GB"/>
              </w:rPr>
              <w:t>2</w:t>
            </w:r>
          </w:p>
        </w:tc>
      </w:tr>
      <w:tr w:rsidR="00D449A3" w:rsidRPr="007B4C43" w14:paraId="3CFF1418"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00756ED1" w14:textId="77777777" w:rsidR="00D449A3" w:rsidRPr="00062D24" w:rsidRDefault="00D449A3" w:rsidP="00933099">
            <w:pPr>
              <w:pStyle w:val="ListParagraph"/>
              <w:numPr>
                <w:ilvl w:val="0"/>
                <w:numId w:val="6"/>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342908D1" w14:textId="77777777" w:rsidR="00D449A3" w:rsidRDefault="00D449A3" w:rsidP="009F094B">
            <w:pPr>
              <w:spacing w:before="60" w:after="60"/>
            </w:pPr>
            <w:r>
              <w:t>Quy hoạch thực nghiệm</w:t>
            </w:r>
          </w:p>
        </w:tc>
        <w:tc>
          <w:tcPr>
            <w:tcW w:w="852" w:type="pct"/>
            <w:tcBorders>
              <w:top w:val="nil"/>
              <w:left w:val="nil"/>
              <w:bottom w:val="single" w:sz="4" w:space="0" w:color="auto"/>
              <w:right w:val="single" w:sz="4" w:space="0" w:color="auto"/>
            </w:tcBorders>
            <w:shd w:val="clear" w:color="000000" w:fill="FFFFFF" w:themeFill="background1"/>
            <w:vAlign w:val="center"/>
          </w:tcPr>
          <w:p w14:paraId="2543F8F2" w14:textId="77777777" w:rsidR="00D449A3" w:rsidRDefault="00D449A3" w:rsidP="009F094B">
            <w:pPr>
              <w:spacing w:before="60" w:after="60"/>
              <w:jc w:val="center"/>
            </w:pPr>
            <w:r>
              <w:t>2</w:t>
            </w:r>
          </w:p>
        </w:tc>
        <w:tc>
          <w:tcPr>
            <w:tcW w:w="1709" w:type="pct"/>
            <w:tcBorders>
              <w:top w:val="nil"/>
              <w:left w:val="nil"/>
              <w:bottom w:val="single" w:sz="4" w:space="0" w:color="auto"/>
              <w:right w:val="single" w:sz="4" w:space="0" w:color="auto"/>
            </w:tcBorders>
            <w:shd w:val="clear" w:color="auto" w:fill="FBD4B4" w:themeFill="accent6" w:themeFillTint="66"/>
            <w:vAlign w:val="center"/>
          </w:tcPr>
          <w:p w14:paraId="3BB211AD" w14:textId="7E9979D3" w:rsidR="00D449A3" w:rsidRPr="007B4C43" w:rsidRDefault="00E35B0F" w:rsidP="009F094B">
            <w:pPr>
              <w:spacing w:before="60" w:after="60"/>
              <w:rPr>
                <w:iCs/>
                <w:lang w:val="vi-VN" w:eastAsia="en-GB"/>
              </w:rPr>
            </w:pPr>
            <w:r w:rsidRPr="00E35B0F">
              <w:rPr>
                <w:iCs/>
                <w:lang w:val="vi-VN" w:eastAsia="en-GB"/>
              </w:rPr>
              <w:t>DEAE324029</w:t>
            </w:r>
            <w:r w:rsidRPr="00E35B0F">
              <w:rPr>
                <w:iCs/>
                <w:lang w:val="vi-VN" w:eastAsia="en-GB"/>
              </w:rPr>
              <w:tab/>
              <w:t>Quy hoạch và xử lý số liệu thực nghiệm</w:t>
            </w:r>
          </w:p>
        </w:tc>
        <w:tc>
          <w:tcPr>
            <w:tcW w:w="444" w:type="pct"/>
            <w:tcBorders>
              <w:top w:val="nil"/>
              <w:left w:val="nil"/>
              <w:bottom w:val="single" w:sz="4" w:space="0" w:color="auto"/>
              <w:right w:val="single" w:sz="4" w:space="0" w:color="auto"/>
            </w:tcBorders>
            <w:shd w:val="clear" w:color="auto" w:fill="FBD4B4" w:themeFill="accent6" w:themeFillTint="66"/>
            <w:vAlign w:val="center"/>
          </w:tcPr>
          <w:p w14:paraId="395CED0E" w14:textId="60E39D4B" w:rsidR="00D449A3" w:rsidRPr="00E35B0F" w:rsidRDefault="00E35B0F" w:rsidP="009F094B">
            <w:pPr>
              <w:spacing w:before="60" w:after="60"/>
              <w:jc w:val="center"/>
              <w:rPr>
                <w:bCs/>
                <w:lang w:eastAsia="en-GB"/>
              </w:rPr>
            </w:pPr>
            <w:r>
              <w:rPr>
                <w:bCs/>
                <w:lang w:eastAsia="en-GB"/>
              </w:rPr>
              <w:t>2</w:t>
            </w:r>
          </w:p>
        </w:tc>
      </w:tr>
      <w:tr w:rsidR="00D449A3" w:rsidRPr="007B4C43" w14:paraId="71179A00"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0FEF69A6" w14:textId="77777777" w:rsidR="00D449A3" w:rsidRPr="00062D24" w:rsidRDefault="00D449A3" w:rsidP="00933099">
            <w:pPr>
              <w:pStyle w:val="ListParagraph"/>
              <w:numPr>
                <w:ilvl w:val="0"/>
                <w:numId w:val="6"/>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6EB4BBA0" w14:textId="77777777" w:rsidR="00D449A3" w:rsidRPr="00361705" w:rsidRDefault="00D449A3" w:rsidP="009F094B">
            <w:pPr>
              <w:spacing w:before="60" w:after="60"/>
              <w:rPr>
                <w:lang w:val="vi-VN"/>
              </w:rPr>
            </w:pPr>
            <w:r w:rsidRPr="00361705">
              <w:rPr>
                <w:lang w:val="vi-VN"/>
              </w:rPr>
              <w:t>Quản lý và kỹ thuật bảo trì công nghiệp</w:t>
            </w:r>
          </w:p>
        </w:tc>
        <w:tc>
          <w:tcPr>
            <w:tcW w:w="852" w:type="pct"/>
            <w:tcBorders>
              <w:top w:val="nil"/>
              <w:left w:val="nil"/>
              <w:bottom w:val="single" w:sz="4" w:space="0" w:color="auto"/>
              <w:right w:val="single" w:sz="4" w:space="0" w:color="auto"/>
            </w:tcBorders>
            <w:shd w:val="clear" w:color="000000" w:fill="FFFFFF" w:themeFill="background1"/>
            <w:vAlign w:val="center"/>
          </w:tcPr>
          <w:p w14:paraId="268EDD6A" w14:textId="77777777" w:rsidR="00D449A3" w:rsidRDefault="00D449A3" w:rsidP="009F094B">
            <w:pPr>
              <w:spacing w:before="60" w:after="60"/>
              <w:jc w:val="center"/>
            </w:pPr>
            <w:r>
              <w:t>3</w:t>
            </w:r>
          </w:p>
        </w:tc>
        <w:tc>
          <w:tcPr>
            <w:tcW w:w="1709" w:type="pct"/>
            <w:tcBorders>
              <w:top w:val="nil"/>
              <w:left w:val="nil"/>
              <w:bottom w:val="single" w:sz="4" w:space="0" w:color="auto"/>
              <w:right w:val="single" w:sz="4" w:space="0" w:color="auto"/>
            </w:tcBorders>
            <w:shd w:val="clear" w:color="auto" w:fill="FBD4B4" w:themeFill="accent6" w:themeFillTint="66"/>
            <w:vAlign w:val="center"/>
          </w:tcPr>
          <w:p w14:paraId="51D101C0" w14:textId="21D9F27D" w:rsidR="00D449A3" w:rsidRPr="007B4C43" w:rsidRDefault="00FF0649" w:rsidP="009F094B">
            <w:pPr>
              <w:spacing w:before="60" w:after="60"/>
              <w:rPr>
                <w:iCs/>
                <w:lang w:val="vi-VN" w:eastAsia="en-GB"/>
              </w:rPr>
            </w:pPr>
            <w:r w:rsidRPr="00FF0649">
              <w:rPr>
                <w:iCs/>
                <w:lang w:val="vi-VN" w:eastAsia="en-GB"/>
              </w:rPr>
              <w:t>MAEN321729</w:t>
            </w:r>
            <w:r>
              <w:rPr>
                <w:iCs/>
                <w:lang w:eastAsia="en-GB"/>
              </w:rPr>
              <w:t xml:space="preserve"> </w:t>
            </w:r>
            <w:r w:rsidRPr="00FF0649">
              <w:rPr>
                <w:iCs/>
                <w:lang w:val="vi-VN" w:eastAsia="en-GB"/>
              </w:rPr>
              <w:t>Kỹ thuật bảo trì</w:t>
            </w:r>
          </w:p>
        </w:tc>
        <w:tc>
          <w:tcPr>
            <w:tcW w:w="444" w:type="pct"/>
            <w:tcBorders>
              <w:top w:val="nil"/>
              <w:left w:val="nil"/>
              <w:bottom w:val="single" w:sz="4" w:space="0" w:color="auto"/>
              <w:right w:val="single" w:sz="4" w:space="0" w:color="auto"/>
            </w:tcBorders>
            <w:shd w:val="clear" w:color="auto" w:fill="FBD4B4" w:themeFill="accent6" w:themeFillTint="66"/>
            <w:vAlign w:val="center"/>
          </w:tcPr>
          <w:p w14:paraId="5A3CFF36" w14:textId="413862C7" w:rsidR="00D449A3" w:rsidRPr="00FF0649" w:rsidRDefault="00FF0649" w:rsidP="009F094B">
            <w:pPr>
              <w:spacing w:before="60" w:after="60"/>
              <w:jc w:val="center"/>
              <w:rPr>
                <w:bCs/>
                <w:lang w:eastAsia="en-GB"/>
              </w:rPr>
            </w:pPr>
            <w:r>
              <w:rPr>
                <w:bCs/>
                <w:lang w:eastAsia="en-GB"/>
              </w:rPr>
              <w:t>2</w:t>
            </w:r>
          </w:p>
        </w:tc>
      </w:tr>
      <w:tr w:rsidR="00D449A3" w:rsidRPr="00991666" w14:paraId="69A4470C"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185012CC" w14:textId="77777777" w:rsidR="00D449A3" w:rsidRPr="00062D24" w:rsidRDefault="00D449A3" w:rsidP="00933099">
            <w:pPr>
              <w:pStyle w:val="ListParagraph"/>
              <w:numPr>
                <w:ilvl w:val="0"/>
                <w:numId w:val="6"/>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52EDD5A7" w14:textId="77777777" w:rsidR="00D449A3" w:rsidRPr="007B4C43" w:rsidRDefault="00D449A3" w:rsidP="009F094B">
            <w:pPr>
              <w:spacing w:before="60" w:after="60"/>
              <w:rPr>
                <w:iCs/>
                <w:bdr w:val="none" w:sz="0" w:space="0" w:color="auto" w:frame="1"/>
                <w:lang w:val="vi-VN"/>
              </w:rPr>
            </w:pPr>
            <w:r w:rsidRPr="007054C1">
              <w:rPr>
                <w:lang w:val="vi-VN"/>
              </w:rPr>
              <w:t>Lý thuyết điều khiển tự động</w:t>
            </w:r>
          </w:p>
        </w:tc>
        <w:tc>
          <w:tcPr>
            <w:tcW w:w="852" w:type="pct"/>
            <w:tcBorders>
              <w:top w:val="nil"/>
              <w:left w:val="nil"/>
              <w:bottom w:val="single" w:sz="4" w:space="0" w:color="auto"/>
              <w:right w:val="single" w:sz="4" w:space="0" w:color="auto"/>
            </w:tcBorders>
            <w:shd w:val="clear" w:color="000000" w:fill="FFFFFF" w:themeFill="background1"/>
            <w:vAlign w:val="center"/>
          </w:tcPr>
          <w:p w14:paraId="092A54B1" w14:textId="77777777" w:rsidR="00D449A3" w:rsidRPr="00F81557" w:rsidRDefault="00D449A3" w:rsidP="009F094B">
            <w:pPr>
              <w:spacing w:before="60" w:after="60"/>
              <w:jc w:val="center"/>
              <w:rPr>
                <w:lang w:val="vi-VN"/>
              </w:rPr>
            </w:pPr>
            <w:r>
              <w:rPr>
                <w:color w:val="FF0000"/>
              </w:rPr>
              <w:t>3</w:t>
            </w:r>
          </w:p>
        </w:tc>
        <w:tc>
          <w:tcPr>
            <w:tcW w:w="1709" w:type="pct"/>
            <w:tcBorders>
              <w:top w:val="nil"/>
              <w:left w:val="nil"/>
              <w:bottom w:val="single" w:sz="4" w:space="0" w:color="auto"/>
              <w:right w:val="single" w:sz="4" w:space="0" w:color="auto"/>
            </w:tcBorders>
            <w:shd w:val="clear" w:color="auto" w:fill="FBD4B4" w:themeFill="accent6" w:themeFillTint="66"/>
          </w:tcPr>
          <w:p w14:paraId="37FFC8CB" w14:textId="77862CB4" w:rsidR="00D449A3" w:rsidRPr="007B4C43" w:rsidRDefault="00991666" w:rsidP="009F094B">
            <w:pPr>
              <w:spacing w:before="60" w:after="60"/>
              <w:rPr>
                <w:iCs/>
                <w:lang w:val="vi-VN" w:eastAsia="en-GB"/>
              </w:rPr>
            </w:pPr>
            <w:r w:rsidRPr="00991666">
              <w:rPr>
                <w:iCs/>
                <w:lang w:val="vi-VN" w:eastAsia="en-GB"/>
              </w:rPr>
              <w:t>AUCO230329</w:t>
            </w:r>
            <w:r w:rsidRPr="00991666">
              <w:rPr>
                <w:iCs/>
                <w:lang w:val="vi-VN" w:eastAsia="en-GB"/>
              </w:rPr>
              <w:tab/>
              <w:t>Điều khiển tự động</w:t>
            </w:r>
          </w:p>
        </w:tc>
        <w:tc>
          <w:tcPr>
            <w:tcW w:w="444" w:type="pct"/>
            <w:tcBorders>
              <w:top w:val="nil"/>
              <w:left w:val="nil"/>
              <w:bottom w:val="single" w:sz="4" w:space="0" w:color="auto"/>
              <w:right w:val="single" w:sz="4" w:space="0" w:color="auto"/>
            </w:tcBorders>
            <w:shd w:val="clear" w:color="auto" w:fill="FBD4B4" w:themeFill="accent6" w:themeFillTint="66"/>
          </w:tcPr>
          <w:p w14:paraId="6AC6D9F4" w14:textId="716DFE48" w:rsidR="00D449A3" w:rsidRPr="00991666" w:rsidRDefault="00991666" w:rsidP="009F094B">
            <w:pPr>
              <w:spacing w:before="60" w:after="60"/>
              <w:jc w:val="center"/>
              <w:rPr>
                <w:bCs/>
                <w:lang w:eastAsia="en-GB"/>
              </w:rPr>
            </w:pPr>
            <w:r>
              <w:rPr>
                <w:bCs/>
                <w:lang w:eastAsia="en-GB"/>
              </w:rPr>
              <w:t>3</w:t>
            </w:r>
          </w:p>
        </w:tc>
      </w:tr>
      <w:tr w:rsidR="00D449A3" w:rsidRPr="003A63C5" w14:paraId="7E87FADB"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5E46764B" w14:textId="77777777" w:rsidR="00D449A3" w:rsidRPr="00062D24" w:rsidRDefault="00D449A3" w:rsidP="00933099">
            <w:pPr>
              <w:pStyle w:val="ListParagraph"/>
              <w:numPr>
                <w:ilvl w:val="0"/>
                <w:numId w:val="6"/>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5034FA68" w14:textId="6E5768D9" w:rsidR="00D449A3" w:rsidRPr="007B4C43" w:rsidRDefault="00D449A3" w:rsidP="009F094B">
            <w:pPr>
              <w:spacing w:before="60" w:after="60"/>
              <w:rPr>
                <w:iCs/>
                <w:bdr w:val="none" w:sz="0" w:space="0" w:color="auto" w:frame="1"/>
                <w:lang w:val="vi-VN"/>
              </w:rPr>
            </w:pPr>
            <w:r>
              <w:t>Robot công nghiệp</w:t>
            </w:r>
          </w:p>
        </w:tc>
        <w:tc>
          <w:tcPr>
            <w:tcW w:w="852" w:type="pct"/>
            <w:tcBorders>
              <w:top w:val="nil"/>
              <w:left w:val="nil"/>
              <w:bottom w:val="single" w:sz="4" w:space="0" w:color="auto"/>
              <w:right w:val="single" w:sz="4" w:space="0" w:color="auto"/>
            </w:tcBorders>
            <w:shd w:val="clear" w:color="000000" w:fill="FFFFFF" w:themeFill="background1"/>
            <w:vAlign w:val="center"/>
          </w:tcPr>
          <w:p w14:paraId="1B77357C" w14:textId="77777777" w:rsidR="00D449A3" w:rsidRPr="00F81557" w:rsidRDefault="00D449A3" w:rsidP="009F094B">
            <w:pPr>
              <w:spacing w:before="60" w:after="60"/>
              <w:jc w:val="center"/>
              <w:rPr>
                <w:lang w:val="vi-VN"/>
              </w:rPr>
            </w:pPr>
            <w:r>
              <w:rPr>
                <w:color w:val="FF0000"/>
              </w:rPr>
              <w:t>3</w:t>
            </w:r>
          </w:p>
        </w:tc>
        <w:tc>
          <w:tcPr>
            <w:tcW w:w="1709" w:type="pct"/>
            <w:tcBorders>
              <w:top w:val="nil"/>
              <w:left w:val="nil"/>
              <w:bottom w:val="single" w:sz="4" w:space="0" w:color="auto"/>
              <w:right w:val="single" w:sz="4" w:space="0" w:color="auto"/>
            </w:tcBorders>
            <w:shd w:val="clear" w:color="auto" w:fill="FBD4B4" w:themeFill="accent6" w:themeFillTint="66"/>
          </w:tcPr>
          <w:p w14:paraId="474B9762" w14:textId="014DACAA" w:rsidR="00D449A3" w:rsidRPr="007B4C43" w:rsidRDefault="003A63C5" w:rsidP="009F094B">
            <w:pPr>
              <w:spacing w:before="60" w:after="60"/>
              <w:rPr>
                <w:iCs/>
                <w:lang w:val="vi-VN" w:eastAsia="en-GB"/>
              </w:rPr>
            </w:pPr>
            <w:r w:rsidRPr="003A63C5">
              <w:rPr>
                <w:iCs/>
                <w:lang w:val="vi-VN" w:eastAsia="en-GB"/>
              </w:rPr>
              <w:t>IRBO321429</w:t>
            </w:r>
            <w:r w:rsidRPr="003A63C5">
              <w:rPr>
                <w:iCs/>
                <w:lang w:val="vi-VN" w:eastAsia="en-GB"/>
              </w:rPr>
              <w:tab/>
              <w:t>Kỹ thuật Robot cơ bản</w:t>
            </w:r>
          </w:p>
        </w:tc>
        <w:tc>
          <w:tcPr>
            <w:tcW w:w="444" w:type="pct"/>
            <w:tcBorders>
              <w:top w:val="nil"/>
              <w:left w:val="nil"/>
              <w:bottom w:val="single" w:sz="4" w:space="0" w:color="auto"/>
              <w:right w:val="single" w:sz="4" w:space="0" w:color="auto"/>
            </w:tcBorders>
            <w:shd w:val="clear" w:color="auto" w:fill="FBD4B4" w:themeFill="accent6" w:themeFillTint="66"/>
          </w:tcPr>
          <w:p w14:paraId="39FB736D" w14:textId="1BE595E8" w:rsidR="00D449A3" w:rsidRPr="003A63C5" w:rsidRDefault="003A63C5" w:rsidP="009F094B">
            <w:pPr>
              <w:spacing w:before="60" w:after="60"/>
              <w:jc w:val="center"/>
              <w:rPr>
                <w:bCs/>
                <w:lang w:eastAsia="en-GB"/>
              </w:rPr>
            </w:pPr>
            <w:r>
              <w:rPr>
                <w:bCs/>
                <w:lang w:eastAsia="en-GB"/>
              </w:rPr>
              <w:t>2</w:t>
            </w:r>
          </w:p>
        </w:tc>
      </w:tr>
      <w:tr w:rsidR="00D449A3" w:rsidRPr="006503B9" w14:paraId="1F195EE0"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0352C2A7" w14:textId="77777777" w:rsidR="00D449A3" w:rsidRPr="00062D24" w:rsidRDefault="00D449A3" w:rsidP="00933099">
            <w:pPr>
              <w:pStyle w:val="ListParagraph"/>
              <w:numPr>
                <w:ilvl w:val="0"/>
                <w:numId w:val="6"/>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19023545" w14:textId="77777777" w:rsidR="00D449A3" w:rsidRPr="007B4C43" w:rsidRDefault="00D449A3" w:rsidP="009F094B">
            <w:pPr>
              <w:spacing w:before="60" w:after="60"/>
              <w:rPr>
                <w:iCs/>
                <w:bdr w:val="none" w:sz="0" w:space="0" w:color="auto" w:frame="1"/>
                <w:lang w:val="vi-VN"/>
              </w:rPr>
            </w:pPr>
            <w:r>
              <w:t>Vi điều khiển</w:t>
            </w:r>
          </w:p>
        </w:tc>
        <w:tc>
          <w:tcPr>
            <w:tcW w:w="852" w:type="pct"/>
            <w:tcBorders>
              <w:top w:val="nil"/>
              <w:left w:val="nil"/>
              <w:bottom w:val="single" w:sz="4" w:space="0" w:color="auto"/>
              <w:right w:val="single" w:sz="4" w:space="0" w:color="auto"/>
            </w:tcBorders>
            <w:shd w:val="clear" w:color="000000" w:fill="FFFFFF" w:themeFill="background1"/>
            <w:vAlign w:val="center"/>
          </w:tcPr>
          <w:p w14:paraId="04C25F2E" w14:textId="77777777" w:rsidR="00D449A3" w:rsidRPr="00F81557" w:rsidRDefault="00D449A3" w:rsidP="009F094B">
            <w:pPr>
              <w:spacing w:before="60" w:after="60"/>
              <w:jc w:val="center"/>
              <w:rPr>
                <w:lang w:val="vi-VN"/>
              </w:rPr>
            </w:pPr>
            <w:r>
              <w:rPr>
                <w:color w:val="FF0000"/>
              </w:rPr>
              <w:t>3</w:t>
            </w:r>
          </w:p>
        </w:tc>
        <w:tc>
          <w:tcPr>
            <w:tcW w:w="1709" w:type="pct"/>
            <w:tcBorders>
              <w:top w:val="nil"/>
              <w:left w:val="nil"/>
              <w:bottom w:val="single" w:sz="4" w:space="0" w:color="auto"/>
              <w:right w:val="single" w:sz="4" w:space="0" w:color="auto"/>
            </w:tcBorders>
            <w:shd w:val="clear" w:color="auto" w:fill="FBD4B4" w:themeFill="accent6" w:themeFillTint="66"/>
            <w:vAlign w:val="center"/>
          </w:tcPr>
          <w:p w14:paraId="2FCA1A4A" w14:textId="403449EA" w:rsidR="00D449A3" w:rsidRPr="007B4C43" w:rsidRDefault="006503B9" w:rsidP="009F094B">
            <w:pPr>
              <w:spacing w:before="60" w:after="60"/>
              <w:rPr>
                <w:iCs/>
                <w:lang w:val="vi-VN" w:eastAsia="en-GB"/>
              </w:rPr>
            </w:pPr>
            <w:r w:rsidRPr="006503B9">
              <w:rPr>
                <w:iCs/>
                <w:lang w:val="vi-VN" w:eastAsia="en-GB"/>
              </w:rPr>
              <w:t>MICO231329</w:t>
            </w:r>
            <w:r w:rsidRPr="006503B9">
              <w:rPr>
                <w:iCs/>
                <w:lang w:val="vi-VN" w:eastAsia="en-GB"/>
              </w:rPr>
              <w:tab/>
              <w:t>Vi xử lý và vi điều khiển</w:t>
            </w:r>
          </w:p>
        </w:tc>
        <w:tc>
          <w:tcPr>
            <w:tcW w:w="444" w:type="pct"/>
            <w:tcBorders>
              <w:top w:val="nil"/>
              <w:left w:val="nil"/>
              <w:bottom w:val="single" w:sz="4" w:space="0" w:color="auto"/>
              <w:right w:val="single" w:sz="4" w:space="0" w:color="auto"/>
            </w:tcBorders>
            <w:shd w:val="clear" w:color="auto" w:fill="FBD4B4" w:themeFill="accent6" w:themeFillTint="66"/>
            <w:vAlign w:val="center"/>
          </w:tcPr>
          <w:p w14:paraId="775F53A8" w14:textId="31046A4E" w:rsidR="00D449A3" w:rsidRPr="006503B9" w:rsidRDefault="006503B9" w:rsidP="009F094B">
            <w:pPr>
              <w:spacing w:before="60" w:after="60"/>
              <w:jc w:val="center"/>
              <w:rPr>
                <w:bCs/>
                <w:lang w:eastAsia="en-GB"/>
              </w:rPr>
            </w:pPr>
            <w:r>
              <w:rPr>
                <w:bCs/>
                <w:lang w:eastAsia="en-GB"/>
              </w:rPr>
              <w:t>3</w:t>
            </w:r>
          </w:p>
        </w:tc>
      </w:tr>
      <w:tr w:rsidR="00D449A3" w:rsidRPr="007B4C43" w14:paraId="17C7D2C7"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0FC94591" w14:textId="77777777" w:rsidR="00D449A3" w:rsidRPr="00062D24" w:rsidRDefault="00D449A3" w:rsidP="00933099">
            <w:pPr>
              <w:pStyle w:val="ListParagraph"/>
              <w:numPr>
                <w:ilvl w:val="0"/>
                <w:numId w:val="6"/>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377E8273" w14:textId="2482F56A" w:rsidR="00D449A3" w:rsidRPr="007B4C43" w:rsidRDefault="00D449A3" w:rsidP="009F094B">
            <w:pPr>
              <w:spacing w:before="60" w:after="60"/>
              <w:rPr>
                <w:iCs/>
                <w:bdr w:val="none" w:sz="0" w:space="0" w:color="auto" w:frame="1"/>
                <w:lang w:val="vi-VN"/>
              </w:rPr>
            </w:pPr>
            <w:r>
              <w:t>Công nghệ CNC</w:t>
            </w:r>
          </w:p>
        </w:tc>
        <w:tc>
          <w:tcPr>
            <w:tcW w:w="852" w:type="pct"/>
            <w:tcBorders>
              <w:top w:val="nil"/>
              <w:left w:val="nil"/>
              <w:bottom w:val="single" w:sz="4" w:space="0" w:color="auto"/>
              <w:right w:val="single" w:sz="4" w:space="0" w:color="auto"/>
            </w:tcBorders>
            <w:shd w:val="clear" w:color="000000" w:fill="FFFFFF" w:themeFill="background1"/>
            <w:vAlign w:val="center"/>
          </w:tcPr>
          <w:p w14:paraId="0B5F4727" w14:textId="77777777" w:rsidR="00D449A3" w:rsidRPr="00F81557" w:rsidRDefault="00D449A3" w:rsidP="009F094B">
            <w:pPr>
              <w:spacing w:before="60" w:after="60"/>
              <w:jc w:val="center"/>
              <w:rPr>
                <w:lang w:val="vi-VN"/>
              </w:rPr>
            </w:pPr>
            <w:r>
              <w:rPr>
                <w:color w:val="FF0000"/>
              </w:rPr>
              <w:t>3</w:t>
            </w:r>
          </w:p>
        </w:tc>
        <w:tc>
          <w:tcPr>
            <w:tcW w:w="1709" w:type="pct"/>
            <w:tcBorders>
              <w:top w:val="nil"/>
              <w:left w:val="nil"/>
              <w:bottom w:val="single" w:sz="4" w:space="0" w:color="auto"/>
              <w:right w:val="single" w:sz="4" w:space="0" w:color="auto"/>
            </w:tcBorders>
            <w:shd w:val="clear" w:color="auto" w:fill="FBD4B4" w:themeFill="accent6" w:themeFillTint="66"/>
            <w:vAlign w:val="center"/>
          </w:tcPr>
          <w:p w14:paraId="613960AF" w14:textId="24CD5342" w:rsidR="00D449A3" w:rsidRPr="007B4C43" w:rsidRDefault="007A526B" w:rsidP="009F094B">
            <w:pPr>
              <w:spacing w:before="60" w:after="60"/>
              <w:rPr>
                <w:iCs/>
                <w:lang w:val="vi-VN" w:eastAsia="en-GB"/>
              </w:rPr>
            </w:pPr>
            <w:r w:rsidRPr="007A526B">
              <w:rPr>
                <w:iCs/>
                <w:lang w:val="vi-VN" w:eastAsia="en-GB"/>
              </w:rPr>
              <w:t>CACC322525</w:t>
            </w:r>
            <w:r w:rsidRPr="007A526B">
              <w:rPr>
                <w:iCs/>
                <w:lang w:val="vi-VN" w:eastAsia="en-GB"/>
              </w:rPr>
              <w:tab/>
              <w:t>CAD/CAM-CNC cơ bản</w:t>
            </w:r>
          </w:p>
        </w:tc>
        <w:tc>
          <w:tcPr>
            <w:tcW w:w="444" w:type="pct"/>
            <w:tcBorders>
              <w:top w:val="nil"/>
              <w:left w:val="nil"/>
              <w:bottom w:val="single" w:sz="4" w:space="0" w:color="auto"/>
              <w:right w:val="single" w:sz="4" w:space="0" w:color="auto"/>
            </w:tcBorders>
            <w:shd w:val="clear" w:color="auto" w:fill="FBD4B4" w:themeFill="accent6" w:themeFillTint="66"/>
            <w:vAlign w:val="center"/>
          </w:tcPr>
          <w:p w14:paraId="713EF848" w14:textId="73FFE004" w:rsidR="00D449A3" w:rsidRPr="007A526B" w:rsidRDefault="007A526B" w:rsidP="009F094B">
            <w:pPr>
              <w:spacing w:before="60" w:after="60"/>
              <w:jc w:val="center"/>
              <w:rPr>
                <w:bCs/>
                <w:lang w:eastAsia="en-GB"/>
              </w:rPr>
            </w:pPr>
            <w:r>
              <w:rPr>
                <w:bCs/>
                <w:lang w:eastAsia="en-GB"/>
              </w:rPr>
              <w:t>2</w:t>
            </w:r>
          </w:p>
        </w:tc>
      </w:tr>
      <w:tr w:rsidR="00D449A3" w:rsidRPr="001C3B31" w14:paraId="58CCBA1D"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32849647" w14:textId="77777777" w:rsidR="00D449A3" w:rsidRPr="00062D24" w:rsidRDefault="00D449A3" w:rsidP="00933099">
            <w:pPr>
              <w:pStyle w:val="ListParagraph"/>
              <w:numPr>
                <w:ilvl w:val="0"/>
                <w:numId w:val="6"/>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2385E6F4" w14:textId="77777777" w:rsidR="00D449A3" w:rsidRPr="007B4C43" w:rsidRDefault="00D449A3" w:rsidP="009F094B">
            <w:pPr>
              <w:spacing w:before="60" w:after="60"/>
              <w:rPr>
                <w:iCs/>
                <w:bdr w:val="none" w:sz="0" w:space="0" w:color="auto" w:frame="1"/>
                <w:lang w:val="vi-VN"/>
              </w:rPr>
            </w:pPr>
            <w:r w:rsidRPr="007054C1">
              <w:rPr>
                <w:lang w:val="vi-VN"/>
              </w:rPr>
              <w:t>Đồ án cơ điện tử 2</w:t>
            </w:r>
          </w:p>
        </w:tc>
        <w:tc>
          <w:tcPr>
            <w:tcW w:w="852" w:type="pct"/>
            <w:tcBorders>
              <w:top w:val="nil"/>
              <w:left w:val="nil"/>
              <w:bottom w:val="single" w:sz="4" w:space="0" w:color="auto"/>
              <w:right w:val="single" w:sz="4" w:space="0" w:color="auto"/>
            </w:tcBorders>
            <w:shd w:val="clear" w:color="000000" w:fill="FFFFFF" w:themeFill="background1"/>
            <w:vAlign w:val="center"/>
          </w:tcPr>
          <w:p w14:paraId="62F9EB37" w14:textId="77777777" w:rsidR="00D449A3" w:rsidRPr="00F81557" w:rsidRDefault="00D449A3" w:rsidP="009F094B">
            <w:pPr>
              <w:spacing w:before="60" w:after="60"/>
              <w:jc w:val="center"/>
              <w:rPr>
                <w:lang w:val="vi-VN"/>
              </w:rPr>
            </w:pPr>
            <w:r>
              <w:rPr>
                <w:color w:val="FF0000"/>
              </w:rPr>
              <w:t>1</w:t>
            </w:r>
          </w:p>
        </w:tc>
        <w:tc>
          <w:tcPr>
            <w:tcW w:w="1709" w:type="pct"/>
            <w:tcBorders>
              <w:top w:val="nil"/>
              <w:left w:val="nil"/>
              <w:bottom w:val="single" w:sz="4" w:space="0" w:color="auto"/>
              <w:right w:val="single" w:sz="4" w:space="0" w:color="auto"/>
            </w:tcBorders>
            <w:shd w:val="clear" w:color="auto" w:fill="FBD4B4" w:themeFill="accent6" w:themeFillTint="66"/>
          </w:tcPr>
          <w:p w14:paraId="28C18F3F" w14:textId="0DB1E526" w:rsidR="00D449A3" w:rsidRPr="007B4C43" w:rsidRDefault="001C3B31" w:rsidP="009F094B">
            <w:pPr>
              <w:spacing w:before="60" w:after="60"/>
              <w:rPr>
                <w:iCs/>
                <w:lang w:val="vi-VN" w:eastAsia="en-GB"/>
              </w:rPr>
            </w:pPr>
            <w:r w:rsidRPr="001C3B31">
              <w:rPr>
                <w:iCs/>
                <w:lang w:val="vi-VN" w:eastAsia="en-GB"/>
              </w:rPr>
              <w:t>MDPR412429</w:t>
            </w:r>
            <w:r w:rsidRPr="001C3B31">
              <w:rPr>
                <w:iCs/>
                <w:lang w:val="vi-VN" w:eastAsia="en-GB"/>
              </w:rPr>
              <w:tab/>
              <w:t>Đồ án thiết kế hệ thống cơ điện tử</w:t>
            </w:r>
          </w:p>
        </w:tc>
        <w:tc>
          <w:tcPr>
            <w:tcW w:w="444" w:type="pct"/>
            <w:tcBorders>
              <w:top w:val="nil"/>
              <w:left w:val="nil"/>
              <w:bottom w:val="single" w:sz="4" w:space="0" w:color="auto"/>
              <w:right w:val="single" w:sz="4" w:space="0" w:color="auto"/>
            </w:tcBorders>
            <w:shd w:val="clear" w:color="auto" w:fill="FBD4B4" w:themeFill="accent6" w:themeFillTint="66"/>
          </w:tcPr>
          <w:p w14:paraId="24A13DCD" w14:textId="7CB09A79" w:rsidR="00D449A3" w:rsidRPr="001C3B31" w:rsidRDefault="001C3B31" w:rsidP="009F094B">
            <w:pPr>
              <w:spacing w:before="60" w:after="60"/>
              <w:jc w:val="center"/>
              <w:rPr>
                <w:bCs/>
                <w:lang w:eastAsia="en-GB"/>
              </w:rPr>
            </w:pPr>
            <w:r>
              <w:rPr>
                <w:bCs/>
                <w:lang w:eastAsia="en-GB"/>
              </w:rPr>
              <w:t>1</w:t>
            </w:r>
          </w:p>
        </w:tc>
      </w:tr>
      <w:tr w:rsidR="00D449A3" w:rsidRPr="00A830BB" w14:paraId="0F493076"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410CBFCE" w14:textId="77777777" w:rsidR="00D449A3" w:rsidRPr="00062D24" w:rsidRDefault="00D449A3" w:rsidP="00933099">
            <w:pPr>
              <w:pStyle w:val="ListParagraph"/>
              <w:numPr>
                <w:ilvl w:val="0"/>
                <w:numId w:val="6"/>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21271070" w14:textId="77777777" w:rsidR="00D449A3" w:rsidRPr="007B4C43" w:rsidRDefault="00D449A3" w:rsidP="009F094B">
            <w:pPr>
              <w:spacing w:before="60" w:after="60"/>
              <w:rPr>
                <w:iCs/>
                <w:bdr w:val="none" w:sz="0" w:space="0" w:color="auto" w:frame="1"/>
                <w:lang w:val="vi-VN"/>
              </w:rPr>
            </w:pPr>
            <w:r w:rsidRPr="007054C1">
              <w:rPr>
                <w:lang w:val="vi-VN"/>
              </w:rPr>
              <w:t>Hệ thống sản xuất tự động</w:t>
            </w:r>
          </w:p>
        </w:tc>
        <w:tc>
          <w:tcPr>
            <w:tcW w:w="852" w:type="pct"/>
            <w:tcBorders>
              <w:top w:val="nil"/>
              <w:left w:val="nil"/>
              <w:bottom w:val="single" w:sz="4" w:space="0" w:color="auto"/>
              <w:right w:val="single" w:sz="4" w:space="0" w:color="auto"/>
            </w:tcBorders>
            <w:shd w:val="clear" w:color="000000" w:fill="FFFFFF" w:themeFill="background1"/>
            <w:vAlign w:val="center"/>
          </w:tcPr>
          <w:p w14:paraId="72AE60EA" w14:textId="77777777" w:rsidR="00D449A3" w:rsidRPr="00F81557" w:rsidRDefault="00D449A3" w:rsidP="009F094B">
            <w:pPr>
              <w:spacing w:before="60" w:after="60"/>
              <w:jc w:val="center"/>
              <w:rPr>
                <w:lang w:val="vi-VN"/>
              </w:rPr>
            </w:pPr>
            <w:r>
              <w:rPr>
                <w:color w:val="FF0000"/>
              </w:rPr>
              <w:t>3</w:t>
            </w:r>
          </w:p>
        </w:tc>
        <w:tc>
          <w:tcPr>
            <w:tcW w:w="1709" w:type="pct"/>
            <w:tcBorders>
              <w:top w:val="nil"/>
              <w:left w:val="nil"/>
              <w:bottom w:val="single" w:sz="4" w:space="0" w:color="auto"/>
              <w:right w:val="single" w:sz="4" w:space="0" w:color="auto"/>
            </w:tcBorders>
            <w:shd w:val="clear" w:color="auto" w:fill="FBD4B4" w:themeFill="accent6" w:themeFillTint="66"/>
            <w:vAlign w:val="center"/>
          </w:tcPr>
          <w:p w14:paraId="26C8F51C" w14:textId="65AFE2E7" w:rsidR="00D449A3" w:rsidRPr="007B4C43" w:rsidRDefault="00A830BB" w:rsidP="009F094B">
            <w:pPr>
              <w:spacing w:before="60" w:after="60"/>
              <w:rPr>
                <w:iCs/>
                <w:lang w:val="vi-VN" w:eastAsia="en-GB"/>
              </w:rPr>
            </w:pPr>
            <w:r w:rsidRPr="00A830BB">
              <w:rPr>
                <w:iCs/>
                <w:lang w:val="vi-VN" w:eastAsia="en-GB"/>
              </w:rPr>
              <w:t>INAU220629</w:t>
            </w:r>
            <w:r w:rsidRPr="00A830BB">
              <w:rPr>
                <w:iCs/>
                <w:lang w:val="vi-VN" w:eastAsia="en-GB"/>
              </w:rPr>
              <w:tab/>
              <w:t>Tự động hóa công nghiệp</w:t>
            </w:r>
          </w:p>
        </w:tc>
        <w:tc>
          <w:tcPr>
            <w:tcW w:w="444" w:type="pct"/>
            <w:tcBorders>
              <w:top w:val="nil"/>
              <w:left w:val="nil"/>
              <w:bottom w:val="single" w:sz="4" w:space="0" w:color="auto"/>
              <w:right w:val="single" w:sz="4" w:space="0" w:color="auto"/>
            </w:tcBorders>
            <w:shd w:val="clear" w:color="auto" w:fill="FBD4B4" w:themeFill="accent6" w:themeFillTint="66"/>
            <w:vAlign w:val="center"/>
          </w:tcPr>
          <w:p w14:paraId="066FEFA5" w14:textId="27A09A73" w:rsidR="00D449A3" w:rsidRPr="00A830BB" w:rsidRDefault="00A830BB" w:rsidP="009F094B">
            <w:pPr>
              <w:spacing w:before="60" w:after="60"/>
              <w:jc w:val="center"/>
              <w:rPr>
                <w:bCs/>
                <w:lang w:eastAsia="en-GB"/>
              </w:rPr>
            </w:pPr>
            <w:r>
              <w:rPr>
                <w:bCs/>
                <w:lang w:eastAsia="en-GB"/>
              </w:rPr>
              <w:t>2</w:t>
            </w:r>
          </w:p>
        </w:tc>
      </w:tr>
      <w:tr w:rsidR="00D449A3" w:rsidRPr="00503A08" w14:paraId="01A461CD"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05D4D618" w14:textId="77777777" w:rsidR="00D449A3" w:rsidRPr="00062D24" w:rsidRDefault="00D449A3" w:rsidP="00933099">
            <w:pPr>
              <w:pStyle w:val="ListParagraph"/>
              <w:numPr>
                <w:ilvl w:val="0"/>
                <w:numId w:val="6"/>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5126052C" w14:textId="2BDE0081" w:rsidR="00D449A3" w:rsidRPr="007B4C43" w:rsidRDefault="00D449A3" w:rsidP="009F094B">
            <w:pPr>
              <w:spacing w:before="60" w:after="60"/>
              <w:rPr>
                <w:iCs/>
                <w:bdr w:val="none" w:sz="0" w:space="0" w:color="auto" w:frame="1"/>
                <w:lang w:val="vi-VN"/>
              </w:rPr>
            </w:pPr>
            <w:r w:rsidRPr="007054C1">
              <w:rPr>
                <w:lang w:val="vi-VN"/>
              </w:rPr>
              <w:t>Truyền động thủy lực và khí nén</w:t>
            </w:r>
          </w:p>
        </w:tc>
        <w:tc>
          <w:tcPr>
            <w:tcW w:w="852" w:type="pct"/>
            <w:tcBorders>
              <w:top w:val="nil"/>
              <w:left w:val="nil"/>
              <w:bottom w:val="single" w:sz="4" w:space="0" w:color="auto"/>
              <w:right w:val="single" w:sz="4" w:space="0" w:color="auto"/>
            </w:tcBorders>
            <w:shd w:val="clear" w:color="000000" w:fill="FFFFFF" w:themeFill="background1"/>
            <w:vAlign w:val="center"/>
          </w:tcPr>
          <w:p w14:paraId="3AA15A80" w14:textId="77777777" w:rsidR="00D449A3" w:rsidRPr="00F81557" w:rsidRDefault="00D449A3" w:rsidP="009F094B">
            <w:pPr>
              <w:spacing w:before="60" w:after="60"/>
              <w:jc w:val="center"/>
              <w:rPr>
                <w:lang w:val="vi-VN"/>
              </w:rPr>
            </w:pPr>
            <w:r>
              <w:rPr>
                <w:color w:val="FF0000"/>
              </w:rPr>
              <w:t>3</w:t>
            </w:r>
          </w:p>
        </w:tc>
        <w:tc>
          <w:tcPr>
            <w:tcW w:w="1709" w:type="pct"/>
            <w:tcBorders>
              <w:top w:val="nil"/>
              <w:left w:val="nil"/>
              <w:bottom w:val="single" w:sz="4" w:space="0" w:color="auto"/>
              <w:right w:val="single" w:sz="4" w:space="0" w:color="auto"/>
            </w:tcBorders>
            <w:shd w:val="clear" w:color="auto" w:fill="FBD4B4" w:themeFill="accent6" w:themeFillTint="66"/>
          </w:tcPr>
          <w:p w14:paraId="5B19C175" w14:textId="1FA90788" w:rsidR="00D449A3" w:rsidRPr="007B4C43" w:rsidRDefault="00503A08" w:rsidP="009F094B">
            <w:pPr>
              <w:spacing w:before="60" w:after="60"/>
              <w:rPr>
                <w:iCs/>
                <w:lang w:val="vi-VN" w:eastAsia="en-GB"/>
              </w:rPr>
            </w:pPr>
            <w:r w:rsidRPr="00503A08">
              <w:rPr>
                <w:iCs/>
                <w:lang w:val="vi-VN" w:eastAsia="en-GB"/>
              </w:rPr>
              <w:t>HYPN221129</w:t>
            </w:r>
            <w:r w:rsidRPr="00503A08">
              <w:rPr>
                <w:iCs/>
                <w:lang w:val="vi-VN" w:eastAsia="en-GB"/>
              </w:rPr>
              <w:tab/>
              <w:t>Kỹ thuật thủy lực - khí nén</w:t>
            </w:r>
          </w:p>
        </w:tc>
        <w:tc>
          <w:tcPr>
            <w:tcW w:w="444" w:type="pct"/>
            <w:tcBorders>
              <w:top w:val="nil"/>
              <w:left w:val="nil"/>
              <w:bottom w:val="single" w:sz="4" w:space="0" w:color="auto"/>
              <w:right w:val="single" w:sz="4" w:space="0" w:color="auto"/>
            </w:tcBorders>
            <w:shd w:val="clear" w:color="auto" w:fill="FBD4B4" w:themeFill="accent6" w:themeFillTint="66"/>
          </w:tcPr>
          <w:p w14:paraId="061F80FF" w14:textId="3292B5E9" w:rsidR="00D449A3" w:rsidRPr="00503A08" w:rsidRDefault="00503A08" w:rsidP="009F094B">
            <w:pPr>
              <w:spacing w:before="60" w:after="60"/>
              <w:jc w:val="center"/>
              <w:rPr>
                <w:bCs/>
                <w:lang w:eastAsia="en-GB"/>
              </w:rPr>
            </w:pPr>
            <w:r>
              <w:rPr>
                <w:bCs/>
                <w:lang w:eastAsia="en-GB"/>
              </w:rPr>
              <w:t>2</w:t>
            </w:r>
          </w:p>
        </w:tc>
      </w:tr>
      <w:tr w:rsidR="00D449A3" w:rsidRPr="005C6576" w14:paraId="2F958E3B"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1F4375C4" w14:textId="77777777" w:rsidR="00D449A3" w:rsidRPr="00062D24" w:rsidRDefault="00D449A3" w:rsidP="00933099">
            <w:pPr>
              <w:pStyle w:val="ListParagraph"/>
              <w:numPr>
                <w:ilvl w:val="0"/>
                <w:numId w:val="6"/>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7A09B64B" w14:textId="05170087" w:rsidR="00D449A3" w:rsidRPr="007B4C43" w:rsidRDefault="00D449A3" w:rsidP="009F094B">
            <w:pPr>
              <w:spacing w:before="60" w:after="60"/>
              <w:rPr>
                <w:iCs/>
                <w:bdr w:val="none" w:sz="0" w:space="0" w:color="auto" w:frame="1"/>
                <w:lang w:val="vi-VN"/>
              </w:rPr>
            </w:pPr>
            <w:r>
              <w:t>Thực tập tốt nghiệp</w:t>
            </w:r>
          </w:p>
        </w:tc>
        <w:tc>
          <w:tcPr>
            <w:tcW w:w="852" w:type="pct"/>
            <w:tcBorders>
              <w:top w:val="nil"/>
              <w:left w:val="nil"/>
              <w:bottom w:val="single" w:sz="4" w:space="0" w:color="auto"/>
              <w:right w:val="single" w:sz="4" w:space="0" w:color="auto"/>
            </w:tcBorders>
            <w:shd w:val="clear" w:color="000000" w:fill="FFFFFF" w:themeFill="background1"/>
            <w:vAlign w:val="center"/>
          </w:tcPr>
          <w:p w14:paraId="61A35022" w14:textId="77777777" w:rsidR="00D449A3" w:rsidRPr="00F81557" w:rsidRDefault="00D449A3" w:rsidP="009F094B">
            <w:pPr>
              <w:spacing w:before="60" w:after="60"/>
              <w:jc w:val="center"/>
              <w:rPr>
                <w:lang w:val="vi-VN"/>
              </w:rPr>
            </w:pPr>
            <w:r>
              <w:rPr>
                <w:color w:val="FF0000"/>
              </w:rPr>
              <w:t>4</w:t>
            </w:r>
          </w:p>
        </w:tc>
        <w:tc>
          <w:tcPr>
            <w:tcW w:w="1709" w:type="pct"/>
            <w:tcBorders>
              <w:top w:val="nil"/>
              <w:left w:val="nil"/>
              <w:bottom w:val="single" w:sz="4" w:space="0" w:color="auto"/>
              <w:right w:val="single" w:sz="4" w:space="0" w:color="auto"/>
            </w:tcBorders>
            <w:shd w:val="clear" w:color="auto" w:fill="FBD4B4" w:themeFill="accent6" w:themeFillTint="66"/>
            <w:vAlign w:val="center"/>
          </w:tcPr>
          <w:p w14:paraId="51460FFA" w14:textId="21783D91" w:rsidR="00D449A3" w:rsidRPr="007B4C43" w:rsidRDefault="005C6576" w:rsidP="009F094B">
            <w:pPr>
              <w:spacing w:before="60" w:after="60"/>
              <w:rPr>
                <w:iCs/>
                <w:lang w:val="vi-VN" w:eastAsia="en-GB"/>
              </w:rPr>
            </w:pPr>
            <w:r w:rsidRPr="005C6576">
              <w:rPr>
                <w:iCs/>
                <w:lang w:val="vi-VN" w:eastAsia="en-GB"/>
              </w:rPr>
              <w:t>FAIN426029</w:t>
            </w:r>
            <w:r w:rsidRPr="005C6576">
              <w:rPr>
                <w:iCs/>
                <w:lang w:val="vi-VN" w:eastAsia="en-GB"/>
              </w:rPr>
              <w:tab/>
              <w:t>Thực tập tốt nghiệp (Cơ điện tử)</w:t>
            </w:r>
          </w:p>
        </w:tc>
        <w:tc>
          <w:tcPr>
            <w:tcW w:w="444" w:type="pct"/>
            <w:tcBorders>
              <w:top w:val="nil"/>
              <w:left w:val="nil"/>
              <w:bottom w:val="single" w:sz="4" w:space="0" w:color="auto"/>
              <w:right w:val="single" w:sz="4" w:space="0" w:color="auto"/>
            </w:tcBorders>
            <w:shd w:val="clear" w:color="auto" w:fill="FBD4B4" w:themeFill="accent6" w:themeFillTint="66"/>
            <w:vAlign w:val="center"/>
          </w:tcPr>
          <w:p w14:paraId="07DFCBAE" w14:textId="1CDEB2A7" w:rsidR="00D449A3" w:rsidRPr="005C6576" w:rsidRDefault="005C6576" w:rsidP="009F094B">
            <w:pPr>
              <w:spacing w:before="60" w:after="60"/>
              <w:jc w:val="center"/>
              <w:rPr>
                <w:bCs/>
                <w:lang w:eastAsia="en-GB"/>
              </w:rPr>
            </w:pPr>
            <w:r>
              <w:rPr>
                <w:bCs/>
                <w:lang w:eastAsia="en-GB"/>
              </w:rPr>
              <w:t>2</w:t>
            </w:r>
          </w:p>
        </w:tc>
      </w:tr>
      <w:tr w:rsidR="00D449A3" w:rsidRPr="007B4C43" w14:paraId="51BC87E9"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177E33DE" w14:textId="77777777" w:rsidR="00D449A3" w:rsidRPr="00062D24" w:rsidRDefault="00D449A3" w:rsidP="00933099">
            <w:pPr>
              <w:pStyle w:val="ListParagraph"/>
              <w:numPr>
                <w:ilvl w:val="0"/>
                <w:numId w:val="6"/>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5F989B98" w14:textId="7CB06BD8" w:rsidR="00D449A3" w:rsidRPr="007B4C43" w:rsidRDefault="00D449A3" w:rsidP="009F094B">
            <w:pPr>
              <w:spacing w:before="60" w:after="60"/>
              <w:rPr>
                <w:iCs/>
                <w:bdr w:val="none" w:sz="0" w:space="0" w:color="auto" w:frame="1"/>
                <w:lang w:val="vi-VN"/>
              </w:rPr>
            </w:pPr>
            <w:r>
              <w:t>Khóa luận tốt nghiệp</w:t>
            </w:r>
          </w:p>
        </w:tc>
        <w:tc>
          <w:tcPr>
            <w:tcW w:w="852" w:type="pct"/>
            <w:tcBorders>
              <w:top w:val="nil"/>
              <w:left w:val="nil"/>
              <w:bottom w:val="single" w:sz="4" w:space="0" w:color="auto"/>
              <w:right w:val="single" w:sz="4" w:space="0" w:color="auto"/>
            </w:tcBorders>
            <w:shd w:val="clear" w:color="000000" w:fill="FFFFFF" w:themeFill="background1"/>
            <w:vAlign w:val="center"/>
          </w:tcPr>
          <w:p w14:paraId="7C960F26" w14:textId="77777777" w:rsidR="00D449A3" w:rsidRPr="00F81557" w:rsidRDefault="00D449A3" w:rsidP="009F094B">
            <w:pPr>
              <w:spacing w:before="60" w:after="60"/>
              <w:jc w:val="center"/>
              <w:rPr>
                <w:lang w:val="vi-VN"/>
              </w:rPr>
            </w:pPr>
            <w:r>
              <w:rPr>
                <w:color w:val="FF0000"/>
              </w:rPr>
              <w:t>6</w:t>
            </w:r>
          </w:p>
        </w:tc>
        <w:tc>
          <w:tcPr>
            <w:tcW w:w="1709" w:type="pct"/>
            <w:tcBorders>
              <w:top w:val="nil"/>
              <w:left w:val="nil"/>
              <w:bottom w:val="single" w:sz="4" w:space="0" w:color="auto"/>
              <w:right w:val="single" w:sz="4" w:space="0" w:color="auto"/>
            </w:tcBorders>
            <w:shd w:val="clear" w:color="auto" w:fill="FBD4B4" w:themeFill="accent6" w:themeFillTint="66"/>
            <w:vAlign w:val="center"/>
          </w:tcPr>
          <w:p w14:paraId="23D02B74" w14:textId="4B61AFED" w:rsidR="00D449A3" w:rsidRPr="007B4C43" w:rsidRDefault="000A2DB9" w:rsidP="009F094B">
            <w:pPr>
              <w:spacing w:before="60" w:after="60"/>
              <w:rPr>
                <w:iCs/>
                <w:lang w:val="vi-VN" w:eastAsia="en-GB"/>
              </w:rPr>
            </w:pPr>
            <w:r w:rsidRPr="000A2DB9">
              <w:rPr>
                <w:iCs/>
                <w:lang w:val="vi-VN" w:eastAsia="en-GB"/>
              </w:rPr>
              <w:t>GRAT405029</w:t>
            </w:r>
            <w:r w:rsidRPr="000A2DB9">
              <w:rPr>
                <w:iCs/>
                <w:lang w:val="vi-VN" w:eastAsia="en-GB"/>
              </w:rPr>
              <w:tab/>
              <w:t>Khoá luận tốt nghiệp</w:t>
            </w:r>
          </w:p>
        </w:tc>
        <w:tc>
          <w:tcPr>
            <w:tcW w:w="444" w:type="pct"/>
            <w:tcBorders>
              <w:top w:val="nil"/>
              <w:left w:val="nil"/>
              <w:bottom w:val="single" w:sz="4" w:space="0" w:color="auto"/>
              <w:right w:val="single" w:sz="4" w:space="0" w:color="auto"/>
            </w:tcBorders>
            <w:shd w:val="clear" w:color="auto" w:fill="FBD4B4" w:themeFill="accent6" w:themeFillTint="66"/>
            <w:vAlign w:val="center"/>
          </w:tcPr>
          <w:p w14:paraId="041FC45B" w14:textId="08DD7435" w:rsidR="00D449A3" w:rsidRPr="000A2DB9" w:rsidRDefault="000A2DB9" w:rsidP="009F094B">
            <w:pPr>
              <w:spacing w:before="60" w:after="60"/>
              <w:jc w:val="center"/>
              <w:rPr>
                <w:bCs/>
                <w:lang w:eastAsia="en-GB"/>
              </w:rPr>
            </w:pPr>
            <w:r>
              <w:rPr>
                <w:bCs/>
                <w:lang w:eastAsia="en-GB"/>
              </w:rPr>
              <w:t>10</w:t>
            </w:r>
          </w:p>
        </w:tc>
      </w:tr>
      <w:tr w:rsidR="00D449A3" w:rsidRPr="00B00B29" w14:paraId="20FBE5D1"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2F832D56" w14:textId="77777777" w:rsidR="00D449A3" w:rsidRPr="00062D24" w:rsidRDefault="00D449A3" w:rsidP="00933099">
            <w:pPr>
              <w:pStyle w:val="ListParagraph"/>
              <w:numPr>
                <w:ilvl w:val="0"/>
                <w:numId w:val="6"/>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566F11A9" w14:textId="77777777" w:rsidR="00D449A3" w:rsidRPr="00490AE6" w:rsidRDefault="00D449A3" w:rsidP="009F094B">
            <w:pPr>
              <w:spacing w:before="60" w:after="60"/>
              <w:rPr>
                <w:lang w:val="vi-VN"/>
              </w:rPr>
            </w:pPr>
            <w:r w:rsidRPr="00490AE6">
              <w:rPr>
                <w:lang w:val="vi-VN"/>
              </w:rPr>
              <w:t>Hệ thống truyền thông cơ điện tử</w:t>
            </w:r>
          </w:p>
        </w:tc>
        <w:tc>
          <w:tcPr>
            <w:tcW w:w="852" w:type="pct"/>
            <w:tcBorders>
              <w:top w:val="nil"/>
              <w:left w:val="nil"/>
              <w:bottom w:val="single" w:sz="4" w:space="0" w:color="auto"/>
              <w:right w:val="single" w:sz="4" w:space="0" w:color="auto"/>
            </w:tcBorders>
            <w:shd w:val="clear" w:color="000000" w:fill="FFFFFF" w:themeFill="background1"/>
            <w:vAlign w:val="center"/>
          </w:tcPr>
          <w:p w14:paraId="7E055CED" w14:textId="77777777" w:rsidR="00D449A3" w:rsidRPr="000B341D" w:rsidRDefault="00D449A3" w:rsidP="009F094B">
            <w:pPr>
              <w:spacing w:before="60" w:after="60"/>
              <w:jc w:val="center"/>
              <w:rPr>
                <w:color w:val="FF0000"/>
              </w:rPr>
            </w:pPr>
            <w:r>
              <w:t>3</w:t>
            </w:r>
          </w:p>
        </w:tc>
        <w:tc>
          <w:tcPr>
            <w:tcW w:w="1709" w:type="pct"/>
            <w:tcBorders>
              <w:top w:val="nil"/>
              <w:left w:val="nil"/>
              <w:bottom w:val="single" w:sz="4" w:space="0" w:color="auto"/>
              <w:right w:val="single" w:sz="4" w:space="0" w:color="auto"/>
            </w:tcBorders>
            <w:shd w:val="clear" w:color="auto" w:fill="FBD4B4" w:themeFill="accent6" w:themeFillTint="66"/>
            <w:vAlign w:val="center"/>
          </w:tcPr>
          <w:p w14:paraId="2ECAFCD0" w14:textId="5FBD9B0B" w:rsidR="00D449A3" w:rsidRPr="007B4C43" w:rsidRDefault="00B00B29" w:rsidP="00B00B29">
            <w:pPr>
              <w:spacing w:before="60" w:after="60"/>
              <w:rPr>
                <w:iCs/>
                <w:lang w:val="vi-VN" w:eastAsia="en-GB"/>
              </w:rPr>
            </w:pPr>
            <w:r w:rsidRPr="00B00B29">
              <w:rPr>
                <w:iCs/>
                <w:lang w:val="vi-VN" w:eastAsia="en-GB"/>
              </w:rPr>
              <w:t>INCN331929</w:t>
            </w:r>
            <w:r w:rsidRPr="00B00B29">
              <w:rPr>
                <w:iCs/>
                <w:lang w:val="vi-VN" w:eastAsia="en-GB"/>
              </w:rPr>
              <w:tab/>
              <w:t>Mạng truyền thông công nghiệp</w:t>
            </w:r>
          </w:p>
        </w:tc>
        <w:tc>
          <w:tcPr>
            <w:tcW w:w="444" w:type="pct"/>
            <w:tcBorders>
              <w:top w:val="nil"/>
              <w:left w:val="nil"/>
              <w:bottom w:val="single" w:sz="4" w:space="0" w:color="auto"/>
              <w:right w:val="single" w:sz="4" w:space="0" w:color="auto"/>
            </w:tcBorders>
            <w:shd w:val="clear" w:color="auto" w:fill="FBD4B4" w:themeFill="accent6" w:themeFillTint="66"/>
            <w:vAlign w:val="center"/>
          </w:tcPr>
          <w:p w14:paraId="3C519633" w14:textId="12695073" w:rsidR="00D449A3" w:rsidRPr="00B00B29" w:rsidRDefault="00B00B29" w:rsidP="009F094B">
            <w:pPr>
              <w:spacing w:before="60" w:after="60"/>
              <w:jc w:val="center"/>
              <w:rPr>
                <w:bCs/>
                <w:lang w:eastAsia="en-GB"/>
              </w:rPr>
            </w:pPr>
            <w:r>
              <w:rPr>
                <w:bCs/>
                <w:lang w:eastAsia="en-GB"/>
              </w:rPr>
              <w:t>3</w:t>
            </w:r>
          </w:p>
        </w:tc>
      </w:tr>
      <w:tr w:rsidR="00D449A3" w:rsidRPr="000D0C86" w14:paraId="2D73A902"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4D0E9143" w14:textId="77777777" w:rsidR="00D449A3" w:rsidRPr="00062D24" w:rsidRDefault="00D449A3" w:rsidP="00933099">
            <w:pPr>
              <w:pStyle w:val="ListParagraph"/>
              <w:numPr>
                <w:ilvl w:val="0"/>
                <w:numId w:val="6"/>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42E79A78" w14:textId="77777777" w:rsidR="00D449A3" w:rsidRPr="00490AE6" w:rsidRDefault="00D449A3" w:rsidP="009F094B">
            <w:pPr>
              <w:spacing w:before="60" w:after="60"/>
              <w:rPr>
                <w:lang w:val="vi-VN"/>
              </w:rPr>
            </w:pPr>
            <w:r w:rsidRPr="00490AE6">
              <w:rPr>
                <w:lang w:val="vi-VN"/>
              </w:rPr>
              <w:t>Thiết kế hệ thống cơ điện tử</w:t>
            </w:r>
          </w:p>
        </w:tc>
        <w:tc>
          <w:tcPr>
            <w:tcW w:w="852" w:type="pct"/>
            <w:tcBorders>
              <w:top w:val="nil"/>
              <w:left w:val="nil"/>
              <w:bottom w:val="single" w:sz="4" w:space="0" w:color="auto"/>
              <w:right w:val="single" w:sz="4" w:space="0" w:color="auto"/>
            </w:tcBorders>
            <w:shd w:val="clear" w:color="000000" w:fill="FFFFFF" w:themeFill="background1"/>
            <w:vAlign w:val="center"/>
          </w:tcPr>
          <w:p w14:paraId="4A1DD359" w14:textId="77777777" w:rsidR="00D449A3" w:rsidRPr="00490AE6" w:rsidRDefault="00D449A3" w:rsidP="009F094B">
            <w:pPr>
              <w:spacing w:before="60" w:after="60"/>
              <w:jc w:val="center"/>
              <w:rPr>
                <w:lang w:val="vi-VN"/>
              </w:rPr>
            </w:pPr>
            <w:r>
              <w:t>3</w:t>
            </w:r>
          </w:p>
        </w:tc>
        <w:tc>
          <w:tcPr>
            <w:tcW w:w="1709" w:type="pct"/>
            <w:tcBorders>
              <w:top w:val="nil"/>
              <w:left w:val="nil"/>
              <w:bottom w:val="single" w:sz="4" w:space="0" w:color="auto"/>
              <w:right w:val="single" w:sz="4" w:space="0" w:color="auto"/>
            </w:tcBorders>
            <w:shd w:val="clear" w:color="auto" w:fill="FBD4B4" w:themeFill="accent6" w:themeFillTint="66"/>
          </w:tcPr>
          <w:p w14:paraId="7541CA6E" w14:textId="3B12F4CA" w:rsidR="00D449A3" w:rsidRPr="007B4C43" w:rsidRDefault="000D0C86" w:rsidP="009F094B">
            <w:pPr>
              <w:spacing w:before="60" w:after="60"/>
              <w:rPr>
                <w:iCs/>
                <w:lang w:val="vi-VN" w:eastAsia="en-GB"/>
              </w:rPr>
            </w:pPr>
            <w:r w:rsidRPr="000D0C86">
              <w:rPr>
                <w:iCs/>
                <w:lang w:val="vi-VN" w:eastAsia="en-GB"/>
              </w:rPr>
              <w:t>DEMA331629</w:t>
            </w:r>
            <w:r w:rsidRPr="000D0C86">
              <w:rPr>
                <w:iCs/>
                <w:lang w:val="vi-VN" w:eastAsia="en-GB"/>
              </w:rPr>
              <w:tab/>
              <w:t>Thiết kế hệ thống cơ điện tử</w:t>
            </w:r>
          </w:p>
        </w:tc>
        <w:tc>
          <w:tcPr>
            <w:tcW w:w="444" w:type="pct"/>
            <w:tcBorders>
              <w:top w:val="nil"/>
              <w:left w:val="nil"/>
              <w:bottom w:val="single" w:sz="4" w:space="0" w:color="auto"/>
              <w:right w:val="single" w:sz="4" w:space="0" w:color="auto"/>
            </w:tcBorders>
            <w:shd w:val="clear" w:color="auto" w:fill="FBD4B4" w:themeFill="accent6" w:themeFillTint="66"/>
          </w:tcPr>
          <w:p w14:paraId="77FFDAA3" w14:textId="6145C3A2" w:rsidR="00D449A3" w:rsidRPr="000D0C86" w:rsidRDefault="000D0C86" w:rsidP="009F094B">
            <w:pPr>
              <w:spacing w:before="60" w:after="60"/>
              <w:jc w:val="center"/>
              <w:rPr>
                <w:bCs/>
                <w:lang w:eastAsia="en-GB"/>
              </w:rPr>
            </w:pPr>
            <w:r>
              <w:rPr>
                <w:bCs/>
                <w:lang w:eastAsia="en-GB"/>
              </w:rPr>
              <w:t>3</w:t>
            </w:r>
          </w:p>
        </w:tc>
      </w:tr>
      <w:tr w:rsidR="00D449A3" w:rsidRPr="00044006" w14:paraId="7701E05E"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49278D10" w14:textId="77777777" w:rsidR="00D449A3" w:rsidRPr="00062D24" w:rsidRDefault="00D449A3" w:rsidP="00933099">
            <w:pPr>
              <w:pStyle w:val="ListParagraph"/>
              <w:numPr>
                <w:ilvl w:val="0"/>
                <w:numId w:val="6"/>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0D5B88C4" w14:textId="77777777" w:rsidR="00D449A3" w:rsidRPr="00490AE6" w:rsidRDefault="00D449A3" w:rsidP="009F094B">
            <w:pPr>
              <w:spacing w:before="60" w:after="60"/>
              <w:rPr>
                <w:lang w:val="vi-VN"/>
              </w:rPr>
            </w:pPr>
            <w:r>
              <w:t>Điện tử công suất</w:t>
            </w:r>
          </w:p>
        </w:tc>
        <w:tc>
          <w:tcPr>
            <w:tcW w:w="852" w:type="pct"/>
            <w:tcBorders>
              <w:top w:val="nil"/>
              <w:left w:val="nil"/>
              <w:bottom w:val="single" w:sz="4" w:space="0" w:color="auto"/>
              <w:right w:val="single" w:sz="4" w:space="0" w:color="auto"/>
            </w:tcBorders>
            <w:shd w:val="clear" w:color="000000" w:fill="FFFFFF" w:themeFill="background1"/>
            <w:vAlign w:val="center"/>
          </w:tcPr>
          <w:p w14:paraId="0B9A748A" w14:textId="77777777" w:rsidR="00D449A3" w:rsidRPr="00490AE6" w:rsidRDefault="00D449A3" w:rsidP="009F094B">
            <w:pPr>
              <w:spacing w:before="60" w:after="60"/>
              <w:jc w:val="center"/>
              <w:rPr>
                <w:lang w:val="vi-VN"/>
              </w:rPr>
            </w:pPr>
            <w:r>
              <w:t>3</w:t>
            </w:r>
          </w:p>
        </w:tc>
        <w:tc>
          <w:tcPr>
            <w:tcW w:w="1709" w:type="pct"/>
            <w:tcBorders>
              <w:top w:val="nil"/>
              <w:left w:val="nil"/>
              <w:bottom w:val="single" w:sz="4" w:space="0" w:color="auto"/>
              <w:right w:val="single" w:sz="4" w:space="0" w:color="auto"/>
            </w:tcBorders>
            <w:shd w:val="clear" w:color="auto" w:fill="FBD4B4" w:themeFill="accent6" w:themeFillTint="66"/>
            <w:vAlign w:val="center"/>
          </w:tcPr>
          <w:p w14:paraId="3F75817D" w14:textId="38357724" w:rsidR="00D449A3" w:rsidRPr="007B4C43" w:rsidRDefault="00044006" w:rsidP="009F094B">
            <w:pPr>
              <w:spacing w:before="60" w:after="60"/>
              <w:rPr>
                <w:iCs/>
                <w:lang w:val="vi-VN" w:eastAsia="en-GB"/>
              </w:rPr>
            </w:pPr>
            <w:r w:rsidRPr="00044006">
              <w:rPr>
                <w:iCs/>
                <w:lang w:val="vi-VN" w:eastAsia="en-GB"/>
              </w:rPr>
              <w:t>POED320429</w:t>
            </w:r>
            <w:r w:rsidRPr="00044006">
              <w:rPr>
                <w:iCs/>
                <w:lang w:val="vi-VN" w:eastAsia="en-GB"/>
              </w:rPr>
              <w:tab/>
              <w:t>Điện tử công suất và truyền động</w:t>
            </w:r>
          </w:p>
        </w:tc>
        <w:tc>
          <w:tcPr>
            <w:tcW w:w="444" w:type="pct"/>
            <w:tcBorders>
              <w:top w:val="nil"/>
              <w:left w:val="nil"/>
              <w:bottom w:val="single" w:sz="4" w:space="0" w:color="auto"/>
              <w:right w:val="single" w:sz="4" w:space="0" w:color="auto"/>
            </w:tcBorders>
            <w:shd w:val="clear" w:color="auto" w:fill="FBD4B4" w:themeFill="accent6" w:themeFillTint="66"/>
            <w:vAlign w:val="center"/>
          </w:tcPr>
          <w:p w14:paraId="19F56A76" w14:textId="762881DB" w:rsidR="00D449A3" w:rsidRPr="00044006" w:rsidRDefault="00044006" w:rsidP="009F094B">
            <w:pPr>
              <w:spacing w:before="60" w:after="60"/>
              <w:jc w:val="center"/>
              <w:rPr>
                <w:bCs/>
                <w:lang w:eastAsia="en-GB"/>
              </w:rPr>
            </w:pPr>
            <w:r>
              <w:rPr>
                <w:bCs/>
                <w:lang w:eastAsia="en-GB"/>
              </w:rPr>
              <w:t>2</w:t>
            </w:r>
          </w:p>
        </w:tc>
      </w:tr>
      <w:tr w:rsidR="00D449A3" w:rsidRPr="009A69B7" w14:paraId="2196E406"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1E097C7F" w14:textId="77777777" w:rsidR="00D449A3" w:rsidRPr="00062D24" w:rsidRDefault="00D449A3" w:rsidP="00933099">
            <w:pPr>
              <w:pStyle w:val="ListParagraph"/>
              <w:numPr>
                <w:ilvl w:val="0"/>
                <w:numId w:val="6"/>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6CF9E1D6" w14:textId="77777777" w:rsidR="00D449A3" w:rsidRPr="00490AE6" w:rsidRDefault="00D449A3" w:rsidP="009F094B">
            <w:pPr>
              <w:spacing w:before="60" w:after="60"/>
              <w:rPr>
                <w:lang w:val="vi-VN"/>
              </w:rPr>
            </w:pPr>
            <w:r>
              <w:t>Cơ lưu chất</w:t>
            </w:r>
          </w:p>
        </w:tc>
        <w:tc>
          <w:tcPr>
            <w:tcW w:w="852" w:type="pct"/>
            <w:tcBorders>
              <w:top w:val="nil"/>
              <w:left w:val="nil"/>
              <w:bottom w:val="single" w:sz="4" w:space="0" w:color="auto"/>
              <w:right w:val="single" w:sz="4" w:space="0" w:color="auto"/>
            </w:tcBorders>
            <w:shd w:val="clear" w:color="000000" w:fill="FFFFFF" w:themeFill="background1"/>
            <w:vAlign w:val="center"/>
          </w:tcPr>
          <w:p w14:paraId="4959B671" w14:textId="77777777" w:rsidR="00D449A3" w:rsidRPr="00490AE6" w:rsidRDefault="00D449A3" w:rsidP="009F094B">
            <w:pPr>
              <w:spacing w:before="60" w:after="60"/>
              <w:jc w:val="center"/>
              <w:rPr>
                <w:lang w:val="vi-VN"/>
              </w:rPr>
            </w:pPr>
            <w:r>
              <w:t>3</w:t>
            </w:r>
          </w:p>
        </w:tc>
        <w:tc>
          <w:tcPr>
            <w:tcW w:w="1709" w:type="pct"/>
            <w:tcBorders>
              <w:top w:val="nil"/>
              <w:left w:val="nil"/>
              <w:bottom w:val="single" w:sz="4" w:space="0" w:color="auto"/>
              <w:right w:val="single" w:sz="4" w:space="0" w:color="auto"/>
            </w:tcBorders>
            <w:shd w:val="clear" w:color="auto" w:fill="FBD4B4" w:themeFill="accent6" w:themeFillTint="66"/>
            <w:vAlign w:val="center"/>
          </w:tcPr>
          <w:p w14:paraId="11B8F5E1" w14:textId="2EF67763" w:rsidR="00D449A3" w:rsidRPr="007B4C43" w:rsidRDefault="009A69B7" w:rsidP="009F094B">
            <w:pPr>
              <w:spacing w:before="60" w:after="60"/>
              <w:rPr>
                <w:iCs/>
                <w:lang w:val="vi-VN" w:eastAsia="en-GB"/>
              </w:rPr>
            </w:pPr>
            <w:r w:rsidRPr="009A69B7">
              <w:rPr>
                <w:iCs/>
                <w:lang w:val="vi-VN" w:eastAsia="en-GB"/>
              </w:rPr>
              <w:t>AFME324020</w:t>
            </w:r>
            <w:r w:rsidRPr="009A69B7">
              <w:rPr>
                <w:iCs/>
                <w:lang w:val="vi-VN" w:eastAsia="en-GB"/>
              </w:rPr>
              <w:tab/>
              <w:t>Cơ lưu chất ứng dụng</w:t>
            </w:r>
          </w:p>
        </w:tc>
        <w:tc>
          <w:tcPr>
            <w:tcW w:w="444" w:type="pct"/>
            <w:tcBorders>
              <w:top w:val="nil"/>
              <w:left w:val="nil"/>
              <w:bottom w:val="single" w:sz="4" w:space="0" w:color="auto"/>
              <w:right w:val="single" w:sz="4" w:space="0" w:color="auto"/>
            </w:tcBorders>
            <w:shd w:val="clear" w:color="auto" w:fill="FBD4B4" w:themeFill="accent6" w:themeFillTint="66"/>
            <w:vAlign w:val="center"/>
          </w:tcPr>
          <w:p w14:paraId="7FBD70A2" w14:textId="404EE915" w:rsidR="00D449A3" w:rsidRPr="009A69B7" w:rsidRDefault="009A69B7" w:rsidP="009F094B">
            <w:pPr>
              <w:spacing w:before="60" w:after="60"/>
              <w:jc w:val="center"/>
              <w:rPr>
                <w:bCs/>
                <w:lang w:eastAsia="en-GB"/>
              </w:rPr>
            </w:pPr>
            <w:r>
              <w:rPr>
                <w:bCs/>
                <w:lang w:eastAsia="en-GB"/>
              </w:rPr>
              <w:t>2</w:t>
            </w:r>
          </w:p>
        </w:tc>
      </w:tr>
      <w:tr w:rsidR="00D449A3" w:rsidRPr="00FD56EB" w14:paraId="4862245D"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34B686AF" w14:textId="77777777" w:rsidR="00D449A3" w:rsidRPr="00062D24" w:rsidRDefault="00D449A3" w:rsidP="00933099">
            <w:pPr>
              <w:pStyle w:val="ListParagraph"/>
              <w:numPr>
                <w:ilvl w:val="0"/>
                <w:numId w:val="6"/>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5959AC82" w14:textId="77777777" w:rsidR="00D449A3" w:rsidRPr="00490AE6" w:rsidRDefault="00D449A3" w:rsidP="009F094B">
            <w:pPr>
              <w:spacing w:before="60" w:after="60"/>
              <w:rPr>
                <w:lang w:val="vi-VN"/>
              </w:rPr>
            </w:pPr>
            <w:r>
              <w:t>Vật liệu kỹ thuật</w:t>
            </w:r>
          </w:p>
        </w:tc>
        <w:tc>
          <w:tcPr>
            <w:tcW w:w="852" w:type="pct"/>
            <w:tcBorders>
              <w:top w:val="nil"/>
              <w:left w:val="nil"/>
              <w:bottom w:val="single" w:sz="4" w:space="0" w:color="auto"/>
              <w:right w:val="single" w:sz="4" w:space="0" w:color="auto"/>
            </w:tcBorders>
            <w:shd w:val="clear" w:color="000000" w:fill="FFFFFF" w:themeFill="background1"/>
            <w:vAlign w:val="center"/>
          </w:tcPr>
          <w:p w14:paraId="603BD543" w14:textId="77777777" w:rsidR="00D449A3" w:rsidRPr="00490AE6" w:rsidRDefault="00D449A3" w:rsidP="009F094B">
            <w:pPr>
              <w:spacing w:before="60" w:after="60"/>
              <w:jc w:val="center"/>
              <w:rPr>
                <w:lang w:val="vi-VN"/>
              </w:rPr>
            </w:pPr>
            <w:r>
              <w:t>3</w:t>
            </w:r>
          </w:p>
        </w:tc>
        <w:tc>
          <w:tcPr>
            <w:tcW w:w="1709" w:type="pct"/>
            <w:tcBorders>
              <w:top w:val="nil"/>
              <w:left w:val="nil"/>
              <w:bottom w:val="single" w:sz="4" w:space="0" w:color="auto"/>
              <w:right w:val="single" w:sz="4" w:space="0" w:color="auto"/>
            </w:tcBorders>
            <w:shd w:val="clear" w:color="auto" w:fill="FBD4B4" w:themeFill="accent6" w:themeFillTint="66"/>
          </w:tcPr>
          <w:p w14:paraId="7271439A" w14:textId="65D83C25" w:rsidR="00D449A3" w:rsidRPr="007B4C43" w:rsidRDefault="00FD56EB" w:rsidP="009F094B">
            <w:pPr>
              <w:spacing w:before="60" w:after="60"/>
              <w:rPr>
                <w:iCs/>
                <w:lang w:val="vi-VN" w:eastAsia="en-GB"/>
              </w:rPr>
            </w:pPr>
            <w:r w:rsidRPr="00FD56EB">
              <w:rPr>
                <w:iCs/>
                <w:lang w:val="vi-VN" w:eastAsia="en-GB"/>
              </w:rPr>
              <w:t>BEMA221130</w:t>
            </w:r>
            <w:r w:rsidRPr="00FD56EB">
              <w:rPr>
                <w:iCs/>
                <w:lang w:val="vi-VN" w:eastAsia="en-GB"/>
              </w:rPr>
              <w:tab/>
              <w:t>Vật liệu học cơ sở</w:t>
            </w:r>
          </w:p>
        </w:tc>
        <w:tc>
          <w:tcPr>
            <w:tcW w:w="444" w:type="pct"/>
            <w:tcBorders>
              <w:top w:val="nil"/>
              <w:left w:val="nil"/>
              <w:bottom w:val="single" w:sz="4" w:space="0" w:color="auto"/>
              <w:right w:val="single" w:sz="4" w:space="0" w:color="auto"/>
            </w:tcBorders>
            <w:shd w:val="clear" w:color="auto" w:fill="FBD4B4" w:themeFill="accent6" w:themeFillTint="66"/>
          </w:tcPr>
          <w:p w14:paraId="7E3B6A18" w14:textId="338838D9" w:rsidR="00D449A3" w:rsidRPr="00FD56EB" w:rsidRDefault="00FD56EB" w:rsidP="009F094B">
            <w:pPr>
              <w:spacing w:before="60" w:after="60"/>
              <w:jc w:val="center"/>
              <w:rPr>
                <w:bCs/>
                <w:lang w:eastAsia="en-GB"/>
              </w:rPr>
            </w:pPr>
            <w:r>
              <w:rPr>
                <w:bCs/>
                <w:lang w:eastAsia="en-GB"/>
              </w:rPr>
              <w:t>2</w:t>
            </w:r>
          </w:p>
        </w:tc>
      </w:tr>
      <w:tr w:rsidR="00D449A3" w:rsidRPr="007B4C43" w14:paraId="457C20D6"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3F19F31A" w14:textId="77777777" w:rsidR="00D449A3" w:rsidRPr="00062D24" w:rsidRDefault="00D449A3" w:rsidP="00933099">
            <w:pPr>
              <w:pStyle w:val="ListParagraph"/>
              <w:numPr>
                <w:ilvl w:val="0"/>
                <w:numId w:val="6"/>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6190042F" w14:textId="77777777" w:rsidR="00D449A3" w:rsidRPr="007702ED" w:rsidRDefault="00D449A3" w:rsidP="009F094B">
            <w:pPr>
              <w:spacing w:before="60" w:after="60"/>
              <w:rPr>
                <w:lang w:val="vi-VN"/>
              </w:rPr>
            </w:pPr>
            <w:r w:rsidRPr="007702ED">
              <w:rPr>
                <w:lang w:val="vi-VN"/>
              </w:rPr>
              <w:t>Điều khiển mờ và mạng noron nhân tạo</w:t>
            </w:r>
          </w:p>
        </w:tc>
        <w:tc>
          <w:tcPr>
            <w:tcW w:w="852" w:type="pct"/>
            <w:tcBorders>
              <w:top w:val="nil"/>
              <w:left w:val="nil"/>
              <w:bottom w:val="single" w:sz="4" w:space="0" w:color="auto"/>
              <w:right w:val="single" w:sz="4" w:space="0" w:color="auto"/>
            </w:tcBorders>
            <w:shd w:val="clear" w:color="000000" w:fill="FFFFFF" w:themeFill="background1"/>
            <w:vAlign w:val="center"/>
          </w:tcPr>
          <w:p w14:paraId="6CFD73CF" w14:textId="77777777" w:rsidR="00D449A3" w:rsidRPr="007C663A" w:rsidRDefault="00D449A3" w:rsidP="009F094B">
            <w:pPr>
              <w:spacing w:before="60" w:after="60"/>
              <w:jc w:val="center"/>
            </w:pPr>
            <w:r>
              <w:t>2</w:t>
            </w:r>
          </w:p>
        </w:tc>
        <w:tc>
          <w:tcPr>
            <w:tcW w:w="1709" w:type="pct"/>
            <w:tcBorders>
              <w:top w:val="nil"/>
              <w:left w:val="nil"/>
              <w:bottom w:val="single" w:sz="4" w:space="0" w:color="auto"/>
              <w:right w:val="single" w:sz="4" w:space="0" w:color="auto"/>
            </w:tcBorders>
            <w:shd w:val="clear" w:color="auto" w:fill="FBD4B4" w:themeFill="accent6" w:themeFillTint="66"/>
            <w:vAlign w:val="center"/>
          </w:tcPr>
          <w:p w14:paraId="5250CC40" w14:textId="57AAAD48" w:rsidR="00D449A3" w:rsidRPr="007B4C43" w:rsidRDefault="00B71514" w:rsidP="009F094B">
            <w:pPr>
              <w:spacing w:before="60" w:after="60"/>
              <w:rPr>
                <w:iCs/>
                <w:lang w:val="vi-VN" w:eastAsia="en-GB"/>
              </w:rPr>
            </w:pPr>
            <w:r w:rsidRPr="00B71514">
              <w:rPr>
                <w:iCs/>
                <w:lang w:val="vi-VN" w:eastAsia="en-GB"/>
              </w:rPr>
              <w:t>INCO321829</w:t>
            </w:r>
            <w:r w:rsidRPr="00B71514">
              <w:rPr>
                <w:iCs/>
                <w:lang w:val="vi-VN" w:eastAsia="en-GB"/>
              </w:rPr>
              <w:tab/>
              <w:t>Điều khiển thông minh</w:t>
            </w:r>
          </w:p>
        </w:tc>
        <w:tc>
          <w:tcPr>
            <w:tcW w:w="444" w:type="pct"/>
            <w:tcBorders>
              <w:top w:val="nil"/>
              <w:left w:val="nil"/>
              <w:bottom w:val="single" w:sz="4" w:space="0" w:color="auto"/>
              <w:right w:val="single" w:sz="4" w:space="0" w:color="auto"/>
            </w:tcBorders>
            <w:shd w:val="clear" w:color="auto" w:fill="FBD4B4" w:themeFill="accent6" w:themeFillTint="66"/>
            <w:vAlign w:val="center"/>
          </w:tcPr>
          <w:p w14:paraId="00B89D6D" w14:textId="49C67D4B" w:rsidR="00D449A3" w:rsidRPr="00B71514" w:rsidRDefault="00B71514" w:rsidP="009F094B">
            <w:pPr>
              <w:spacing w:before="60" w:after="60"/>
              <w:jc w:val="center"/>
              <w:rPr>
                <w:bCs/>
                <w:lang w:eastAsia="en-GB"/>
              </w:rPr>
            </w:pPr>
            <w:r>
              <w:rPr>
                <w:bCs/>
                <w:lang w:eastAsia="en-GB"/>
              </w:rPr>
              <w:t>2</w:t>
            </w:r>
          </w:p>
        </w:tc>
      </w:tr>
      <w:tr w:rsidR="00D449A3" w:rsidRPr="007B4C43" w14:paraId="789AB1DA"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46047B19" w14:textId="77777777" w:rsidR="00D449A3" w:rsidRPr="00062D24" w:rsidRDefault="00D449A3" w:rsidP="00933099">
            <w:pPr>
              <w:pStyle w:val="ListParagraph"/>
              <w:numPr>
                <w:ilvl w:val="0"/>
                <w:numId w:val="6"/>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34F34CB8" w14:textId="77777777" w:rsidR="00D449A3" w:rsidRPr="007702ED" w:rsidRDefault="00D449A3" w:rsidP="009F094B">
            <w:pPr>
              <w:spacing w:before="60" w:after="60"/>
              <w:rPr>
                <w:lang w:val="vi-VN"/>
              </w:rPr>
            </w:pPr>
            <w:r>
              <w:t>Kỹ thuật nhiệt</w:t>
            </w:r>
          </w:p>
        </w:tc>
        <w:tc>
          <w:tcPr>
            <w:tcW w:w="852" w:type="pct"/>
            <w:tcBorders>
              <w:top w:val="nil"/>
              <w:left w:val="nil"/>
              <w:bottom w:val="single" w:sz="4" w:space="0" w:color="auto"/>
              <w:right w:val="single" w:sz="4" w:space="0" w:color="auto"/>
            </w:tcBorders>
            <w:shd w:val="clear" w:color="000000" w:fill="FFFFFF" w:themeFill="background1"/>
            <w:vAlign w:val="center"/>
          </w:tcPr>
          <w:p w14:paraId="74D2F220" w14:textId="77777777" w:rsidR="00D449A3" w:rsidRDefault="00D449A3" w:rsidP="009F094B">
            <w:pPr>
              <w:spacing w:before="60" w:after="60"/>
              <w:jc w:val="center"/>
            </w:pPr>
            <w:r>
              <w:t>2</w:t>
            </w:r>
          </w:p>
        </w:tc>
        <w:tc>
          <w:tcPr>
            <w:tcW w:w="1709" w:type="pct"/>
            <w:tcBorders>
              <w:top w:val="nil"/>
              <w:left w:val="nil"/>
              <w:bottom w:val="single" w:sz="4" w:space="0" w:color="auto"/>
              <w:right w:val="single" w:sz="4" w:space="0" w:color="auto"/>
            </w:tcBorders>
            <w:shd w:val="clear" w:color="auto" w:fill="FBD4B4" w:themeFill="accent6" w:themeFillTint="66"/>
            <w:vAlign w:val="center"/>
          </w:tcPr>
          <w:p w14:paraId="5B9FBA2C" w14:textId="34909091" w:rsidR="00D449A3" w:rsidRPr="007B4C43" w:rsidRDefault="005246E0" w:rsidP="009F094B">
            <w:pPr>
              <w:spacing w:before="60" w:after="60"/>
              <w:rPr>
                <w:iCs/>
                <w:lang w:val="vi-VN" w:eastAsia="en-GB"/>
              </w:rPr>
            </w:pPr>
            <w:r w:rsidRPr="005246E0">
              <w:rPr>
                <w:iCs/>
                <w:lang w:val="vi-VN" w:eastAsia="en-GB"/>
              </w:rPr>
              <w:t>FTHE124425</w:t>
            </w:r>
            <w:r w:rsidRPr="005246E0">
              <w:rPr>
                <w:iCs/>
                <w:lang w:val="vi-VN" w:eastAsia="en-GB"/>
              </w:rPr>
              <w:tab/>
              <w:t>Cơ sở kỹ thuật nhiệt</w:t>
            </w:r>
          </w:p>
        </w:tc>
        <w:tc>
          <w:tcPr>
            <w:tcW w:w="444" w:type="pct"/>
            <w:tcBorders>
              <w:top w:val="nil"/>
              <w:left w:val="nil"/>
              <w:bottom w:val="single" w:sz="4" w:space="0" w:color="auto"/>
              <w:right w:val="single" w:sz="4" w:space="0" w:color="auto"/>
            </w:tcBorders>
            <w:shd w:val="clear" w:color="auto" w:fill="FBD4B4" w:themeFill="accent6" w:themeFillTint="66"/>
            <w:vAlign w:val="center"/>
          </w:tcPr>
          <w:p w14:paraId="19B61044" w14:textId="1E24053A" w:rsidR="00D449A3" w:rsidRPr="006052CF" w:rsidRDefault="006052CF" w:rsidP="009F094B">
            <w:pPr>
              <w:spacing w:before="60" w:after="60"/>
              <w:jc w:val="center"/>
              <w:rPr>
                <w:bCs/>
                <w:lang w:eastAsia="en-GB"/>
              </w:rPr>
            </w:pPr>
            <w:r>
              <w:rPr>
                <w:bCs/>
                <w:lang w:eastAsia="en-GB"/>
              </w:rPr>
              <w:t>2</w:t>
            </w:r>
          </w:p>
        </w:tc>
      </w:tr>
      <w:tr w:rsidR="00D449A3" w:rsidRPr="007B4C43" w14:paraId="570D1354"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0C4DAC92" w14:textId="77777777" w:rsidR="00D449A3" w:rsidRPr="00062D24" w:rsidRDefault="00D449A3" w:rsidP="00933099">
            <w:pPr>
              <w:pStyle w:val="ListParagraph"/>
              <w:numPr>
                <w:ilvl w:val="0"/>
                <w:numId w:val="6"/>
              </w:numPr>
              <w:spacing w:before="60" w:after="60"/>
              <w:jc w:val="center"/>
              <w:rPr>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1AE213BD" w14:textId="77777777" w:rsidR="00D449A3" w:rsidRDefault="00D449A3" w:rsidP="009F094B">
            <w:pPr>
              <w:spacing w:before="60" w:after="60"/>
            </w:pPr>
            <w:r>
              <w:t>Điều khiển quá trình</w:t>
            </w:r>
          </w:p>
        </w:tc>
        <w:tc>
          <w:tcPr>
            <w:tcW w:w="852" w:type="pct"/>
            <w:tcBorders>
              <w:top w:val="nil"/>
              <w:left w:val="nil"/>
              <w:bottom w:val="single" w:sz="4" w:space="0" w:color="auto"/>
              <w:right w:val="single" w:sz="4" w:space="0" w:color="auto"/>
            </w:tcBorders>
            <w:shd w:val="clear" w:color="000000" w:fill="FFFFFF" w:themeFill="background1"/>
            <w:vAlign w:val="center"/>
          </w:tcPr>
          <w:p w14:paraId="6E1C0410" w14:textId="77777777" w:rsidR="00D449A3" w:rsidRDefault="00D449A3" w:rsidP="009F094B">
            <w:pPr>
              <w:spacing w:before="60" w:after="60"/>
              <w:jc w:val="center"/>
              <w:rPr>
                <w:color w:val="FF0000"/>
              </w:rPr>
            </w:pPr>
            <w:r>
              <w:t>3</w:t>
            </w:r>
          </w:p>
        </w:tc>
        <w:tc>
          <w:tcPr>
            <w:tcW w:w="1709" w:type="pct"/>
            <w:tcBorders>
              <w:top w:val="nil"/>
              <w:left w:val="nil"/>
              <w:bottom w:val="single" w:sz="4" w:space="0" w:color="auto"/>
              <w:right w:val="single" w:sz="4" w:space="0" w:color="auto"/>
            </w:tcBorders>
            <w:shd w:val="clear" w:color="auto" w:fill="FBD4B4" w:themeFill="accent6" w:themeFillTint="66"/>
            <w:vAlign w:val="center"/>
          </w:tcPr>
          <w:p w14:paraId="43D4C1D0" w14:textId="6FBD290A" w:rsidR="00D449A3" w:rsidRPr="007B4C43" w:rsidRDefault="00B70F38" w:rsidP="009F094B">
            <w:pPr>
              <w:spacing w:before="60" w:after="60"/>
              <w:rPr>
                <w:iCs/>
                <w:lang w:val="vi-VN" w:eastAsia="en-GB"/>
              </w:rPr>
            </w:pPr>
            <w:r w:rsidRPr="00B70F38">
              <w:rPr>
                <w:iCs/>
                <w:lang w:val="vi-VN" w:eastAsia="en-GB"/>
              </w:rPr>
              <w:t>PCTR321229</w:t>
            </w:r>
            <w:r w:rsidRPr="00B70F38">
              <w:rPr>
                <w:iCs/>
                <w:lang w:val="vi-VN" w:eastAsia="en-GB"/>
              </w:rPr>
              <w:tab/>
              <w:t>Điều khiển quá trình</w:t>
            </w:r>
          </w:p>
        </w:tc>
        <w:tc>
          <w:tcPr>
            <w:tcW w:w="444" w:type="pct"/>
            <w:tcBorders>
              <w:top w:val="nil"/>
              <w:left w:val="nil"/>
              <w:bottom w:val="single" w:sz="4" w:space="0" w:color="auto"/>
              <w:right w:val="single" w:sz="4" w:space="0" w:color="auto"/>
            </w:tcBorders>
            <w:shd w:val="clear" w:color="auto" w:fill="FBD4B4" w:themeFill="accent6" w:themeFillTint="66"/>
            <w:vAlign w:val="center"/>
          </w:tcPr>
          <w:p w14:paraId="541C26E5" w14:textId="3EAB9510" w:rsidR="00D449A3" w:rsidRPr="00385BDF" w:rsidRDefault="00385BDF" w:rsidP="009F094B">
            <w:pPr>
              <w:spacing w:before="60" w:after="60"/>
              <w:jc w:val="center"/>
              <w:rPr>
                <w:bCs/>
                <w:lang w:eastAsia="en-GB"/>
              </w:rPr>
            </w:pPr>
            <w:r>
              <w:rPr>
                <w:bCs/>
                <w:lang w:eastAsia="en-GB"/>
              </w:rPr>
              <w:t>2</w:t>
            </w:r>
          </w:p>
        </w:tc>
      </w:tr>
      <w:tr w:rsidR="00D449A3" w:rsidRPr="00F81557" w14:paraId="5841012A" w14:textId="77777777" w:rsidTr="009F094B">
        <w:trPr>
          <w:trHeight w:val="576"/>
        </w:trPr>
        <w:tc>
          <w:tcPr>
            <w:tcW w:w="1995" w:type="pct"/>
            <w:gridSpan w:val="2"/>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89872FC" w14:textId="77777777" w:rsidR="00D449A3" w:rsidRPr="00F81557" w:rsidRDefault="00D449A3" w:rsidP="009F094B">
            <w:pPr>
              <w:spacing w:before="60" w:after="60"/>
              <w:rPr>
                <w:b/>
                <w:bCs/>
                <w:iCs/>
                <w:lang w:val="en-GB" w:eastAsia="en-GB"/>
              </w:rPr>
            </w:pPr>
            <w:r w:rsidRPr="00F81557">
              <w:rPr>
                <w:b/>
                <w:bCs/>
                <w:iCs/>
                <w:lang w:val="en-GB" w:eastAsia="en-GB"/>
              </w:rPr>
              <w:t xml:space="preserve">Tổng tín chỉ các HP TƯƠNG ĐƯƠNG </w:t>
            </w:r>
          </w:p>
          <w:p w14:paraId="5B7FE66B" w14:textId="77777777" w:rsidR="00D449A3" w:rsidRPr="00F81557" w:rsidRDefault="00D449A3" w:rsidP="009F094B">
            <w:pPr>
              <w:spacing w:before="60" w:after="60"/>
              <w:rPr>
                <w:b/>
                <w:bCs/>
                <w:iCs/>
                <w:lang w:val="en-GB" w:eastAsia="en-GB"/>
              </w:rPr>
            </w:pPr>
            <w:r w:rsidRPr="00F81557">
              <w:rPr>
                <w:b/>
                <w:bCs/>
                <w:iCs/>
                <w:lang w:val="en-GB" w:eastAsia="en-GB"/>
              </w:rPr>
              <w:t>(HP Bắt buộc + tất cả HP Tự chọn)</w:t>
            </w:r>
          </w:p>
        </w:tc>
        <w:tc>
          <w:tcPr>
            <w:tcW w:w="852" w:type="pct"/>
            <w:tcBorders>
              <w:top w:val="single" w:sz="4" w:space="0" w:color="auto"/>
              <w:left w:val="nil"/>
              <w:bottom w:val="single" w:sz="4" w:space="0" w:color="auto"/>
              <w:right w:val="single" w:sz="4" w:space="0" w:color="auto"/>
            </w:tcBorders>
            <w:shd w:val="clear" w:color="000000" w:fill="FFFFFF" w:themeFill="background1"/>
            <w:vAlign w:val="center"/>
          </w:tcPr>
          <w:p w14:paraId="54B76B8A" w14:textId="6BF4AC06" w:rsidR="00D449A3" w:rsidRPr="00F81557" w:rsidRDefault="00246C0E" w:rsidP="009F094B">
            <w:pPr>
              <w:spacing w:before="60" w:after="60"/>
              <w:jc w:val="center"/>
              <w:rPr>
                <w:b/>
                <w:bCs/>
                <w:lang w:eastAsia="en-GB"/>
              </w:rPr>
            </w:pPr>
            <w:r>
              <w:rPr>
                <w:b/>
                <w:bCs/>
                <w:lang w:eastAsia="en-GB"/>
              </w:rPr>
              <w:t>1</w:t>
            </w:r>
            <w:r w:rsidR="00250642">
              <w:rPr>
                <w:b/>
                <w:bCs/>
                <w:lang w:eastAsia="en-GB"/>
              </w:rPr>
              <w:t>19</w:t>
            </w:r>
          </w:p>
        </w:tc>
        <w:tc>
          <w:tcPr>
            <w:tcW w:w="1709" w:type="pct"/>
            <w:tcBorders>
              <w:top w:val="single" w:sz="4" w:space="0" w:color="auto"/>
              <w:left w:val="nil"/>
              <w:bottom w:val="single" w:sz="4" w:space="0" w:color="auto"/>
              <w:right w:val="single" w:sz="4" w:space="0" w:color="auto"/>
            </w:tcBorders>
            <w:shd w:val="clear" w:color="auto" w:fill="FBD4B4" w:themeFill="accent6" w:themeFillTint="66"/>
            <w:vAlign w:val="center"/>
          </w:tcPr>
          <w:p w14:paraId="1BA570B7" w14:textId="77777777" w:rsidR="00D449A3" w:rsidRPr="00F81557" w:rsidRDefault="00D449A3" w:rsidP="009F094B">
            <w:pPr>
              <w:spacing w:before="60" w:after="60"/>
              <w:rPr>
                <w:b/>
                <w:bCs/>
                <w:iCs/>
                <w:lang w:val="en-GB" w:eastAsia="en-GB"/>
              </w:rPr>
            </w:pPr>
            <w:r w:rsidRPr="00F81557">
              <w:rPr>
                <w:b/>
                <w:bCs/>
                <w:iCs/>
                <w:lang w:val="en-GB" w:eastAsia="en-GB"/>
              </w:rPr>
              <w:t>Tổng tín chỉ HP TƯƠNG ĐƯƠNG</w:t>
            </w:r>
          </w:p>
        </w:tc>
        <w:tc>
          <w:tcPr>
            <w:tcW w:w="444" w:type="pct"/>
            <w:tcBorders>
              <w:top w:val="single" w:sz="4" w:space="0" w:color="auto"/>
              <w:left w:val="nil"/>
              <w:bottom w:val="single" w:sz="4" w:space="0" w:color="auto"/>
              <w:right w:val="single" w:sz="4" w:space="0" w:color="auto"/>
            </w:tcBorders>
            <w:shd w:val="clear" w:color="auto" w:fill="FBD4B4" w:themeFill="accent6" w:themeFillTint="66"/>
            <w:vAlign w:val="center"/>
          </w:tcPr>
          <w:p w14:paraId="34E1DF51" w14:textId="10045C06" w:rsidR="00D449A3" w:rsidRPr="00F81557" w:rsidRDefault="00386FE9" w:rsidP="009F094B">
            <w:pPr>
              <w:spacing w:before="60" w:after="60"/>
              <w:jc w:val="center"/>
              <w:rPr>
                <w:b/>
                <w:bCs/>
                <w:lang w:eastAsia="en-GB"/>
              </w:rPr>
            </w:pPr>
            <w:r>
              <w:rPr>
                <w:b/>
                <w:bCs/>
                <w:lang w:eastAsia="en-GB"/>
              </w:rPr>
              <w:t>128</w:t>
            </w:r>
          </w:p>
        </w:tc>
      </w:tr>
      <w:tr w:rsidR="00D449A3" w:rsidRPr="00F81557" w14:paraId="24BE46D6" w14:textId="77777777" w:rsidTr="009F094B">
        <w:trPr>
          <w:trHeight w:val="762"/>
        </w:trPr>
        <w:tc>
          <w:tcPr>
            <w:tcW w:w="1995" w:type="pct"/>
            <w:gridSpan w:val="2"/>
            <w:tcBorders>
              <w:top w:val="single" w:sz="4" w:space="0" w:color="auto"/>
              <w:left w:val="single" w:sz="4" w:space="0" w:color="auto"/>
              <w:bottom w:val="single" w:sz="4" w:space="0" w:color="auto"/>
              <w:right w:val="single" w:sz="4" w:space="0" w:color="auto"/>
            </w:tcBorders>
            <w:shd w:val="clear" w:color="000000" w:fill="D6E3BC" w:themeFill="accent3" w:themeFillTint="66"/>
            <w:vAlign w:val="center"/>
          </w:tcPr>
          <w:p w14:paraId="50D680D3" w14:textId="77777777" w:rsidR="00D449A3" w:rsidRPr="00F81557" w:rsidRDefault="00D449A3" w:rsidP="009F094B">
            <w:pPr>
              <w:spacing w:before="60" w:after="60"/>
              <w:rPr>
                <w:b/>
                <w:bCs/>
                <w:iCs/>
                <w:lang w:val="en-GB" w:eastAsia="en-GB"/>
              </w:rPr>
            </w:pPr>
            <w:r w:rsidRPr="00F81557">
              <w:rPr>
                <w:b/>
                <w:bCs/>
              </w:rPr>
              <w:t>TỔNG SỐ HỌC PHẦN TƯƠNG ĐƯƠNG</w:t>
            </w:r>
          </w:p>
        </w:tc>
        <w:tc>
          <w:tcPr>
            <w:tcW w:w="852" w:type="pct"/>
            <w:tcBorders>
              <w:top w:val="single" w:sz="4" w:space="0" w:color="auto"/>
              <w:left w:val="nil"/>
              <w:bottom w:val="single" w:sz="4" w:space="0" w:color="auto"/>
              <w:right w:val="single" w:sz="4" w:space="0" w:color="auto"/>
            </w:tcBorders>
            <w:shd w:val="clear" w:color="000000" w:fill="D6E3BC" w:themeFill="accent3" w:themeFillTint="66"/>
            <w:vAlign w:val="center"/>
          </w:tcPr>
          <w:p w14:paraId="5018ECF4" w14:textId="16AE566E" w:rsidR="00D449A3" w:rsidRPr="00F81557" w:rsidRDefault="00FC36C3" w:rsidP="009F094B">
            <w:pPr>
              <w:spacing w:before="60" w:after="60"/>
              <w:jc w:val="center"/>
              <w:rPr>
                <w:b/>
                <w:lang w:eastAsia="en-GB"/>
              </w:rPr>
            </w:pPr>
            <w:r>
              <w:rPr>
                <w:b/>
                <w:lang w:eastAsia="en-GB"/>
              </w:rPr>
              <w:t>5</w:t>
            </w:r>
            <w:r w:rsidR="00753C5B">
              <w:rPr>
                <w:b/>
                <w:lang w:eastAsia="en-GB"/>
              </w:rPr>
              <w:t>7</w:t>
            </w:r>
          </w:p>
        </w:tc>
        <w:tc>
          <w:tcPr>
            <w:tcW w:w="2153" w:type="pct"/>
            <w:gridSpan w:val="2"/>
            <w:tcBorders>
              <w:top w:val="single" w:sz="4" w:space="0" w:color="auto"/>
              <w:left w:val="nil"/>
              <w:bottom w:val="single" w:sz="4" w:space="0" w:color="auto"/>
              <w:right w:val="single" w:sz="4" w:space="0" w:color="auto"/>
            </w:tcBorders>
            <w:shd w:val="clear" w:color="000000" w:fill="D6E3BC" w:themeFill="accent3" w:themeFillTint="66"/>
            <w:vAlign w:val="center"/>
          </w:tcPr>
          <w:p w14:paraId="2E8AFAA5" w14:textId="47BFFB76" w:rsidR="00D449A3" w:rsidRPr="00386FE9" w:rsidRDefault="00D449A3" w:rsidP="00386FE9">
            <w:pPr>
              <w:spacing w:before="60" w:after="60"/>
              <w:jc w:val="center"/>
              <w:rPr>
                <w:b/>
                <w:bCs/>
                <w:color w:val="0070C0"/>
                <w:sz w:val="28"/>
                <w:szCs w:val="28"/>
              </w:rPr>
            </w:pPr>
            <w:r w:rsidRPr="00F81557">
              <w:rPr>
                <w:b/>
                <w:bCs/>
              </w:rPr>
              <w:t xml:space="preserve">TỈ LỆ TƯƠNG ĐƯƠNG </w:t>
            </w:r>
            <w:r w:rsidR="00246C0E">
              <w:rPr>
                <w:b/>
                <w:bCs/>
                <w:color w:val="FF0000"/>
                <w:sz w:val="28"/>
                <w:szCs w:val="28"/>
              </w:rPr>
              <w:t>64.8</w:t>
            </w:r>
            <w:r w:rsidRPr="00F81557">
              <w:rPr>
                <w:b/>
                <w:bCs/>
                <w:sz w:val="28"/>
                <w:szCs w:val="28"/>
              </w:rPr>
              <w:t>%</w:t>
            </w:r>
          </w:p>
        </w:tc>
      </w:tr>
      <w:tr w:rsidR="00D449A3" w:rsidRPr="00F81557" w14:paraId="31164A10" w14:textId="77777777" w:rsidTr="009F094B">
        <w:trPr>
          <w:trHeight w:val="678"/>
        </w:trPr>
        <w:tc>
          <w:tcPr>
            <w:tcW w:w="5000" w:type="pct"/>
            <w:gridSpan w:val="5"/>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32B050BE" w14:textId="77777777" w:rsidR="00D449A3" w:rsidRPr="00F81557" w:rsidRDefault="00D449A3" w:rsidP="009F094B">
            <w:pPr>
              <w:spacing w:before="60" w:after="60"/>
              <w:rPr>
                <w:b/>
                <w:lang w:val="en-GB" w:eastAsia="en-GB"/>
              </w:rPr>
            </w:pPr>
            <w:r w:rsidRPr="00F81557">
              <w:rPr>
                <w:b/>
                <w:lang w:val="en-GB" w:eastAsia="en-GB"/>
              </w:rPr>
              <w:t xml:space="preserve">HỌC PHẦN KHÁC NHAU DO ĐẶC TRƯNG CTĐT QUỐC GIA </w:t>
            </w:r>
            <w:r w:rsidRPr="00F81557">
              <w:rPr>
                <w:b/>
                <w:i/>
                <w:iCs/>
                <w:color w:val="FF0000"/>
                <w:lang w:val="en-GB" w:eastAsia="en-GB"/>
              </w:rPr>
              <w:t>(chỉ áp dụng khi đối sánh CTĐT nước ngoài)</w:t>
            </w:r>
          </w:p>
        </w:tc>
      </w:tr>
      <w:tr w:rsidR="00D449A3" w:rsidRPr="00F81557" w14:paraId="7C52CCB3" w14:textId="77777777" w:rsidTr="009F094B">
        <w:trPr>
          <w:trHeight w:val="576"/>
        </w:trPr>
        <w:tc>
          <w:tcPr>
            <w:tcW w:w="283"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F2414C4" w14:textId="77777777" w:rsidR="00D449A3" w:rsidRPr="00F81557" w:rsidRDefault="00D449A3" w:rsidP="009F094B">
            <w:pPr>
              <w:spacing w:before="60" w:after="60"/>
              <w:jc w:val="center"/>
              <w:rPr>
                <w:bCs/>
                <w:lang w:val="vi-VN" w:eastAsia="en-GB"/>
              </w:rPr>
            </w:pPr>
            <w:r w:rsidRPr="00F81557">
              <w:rPr>
                <w:bCs/>
                <w:lang w:val="vi-VN" w:eastAsia="en-GB"/>
              </w:rPr>
              <w:t>1</w:t>
            </w:r>
          </w:p>
        </w:tc>
        <w:tc>
          <w:tcPr>
            <w:tcW w:w="1712" w:type="pct"/>
            <w:tcBorders>
              <w:top w:val="single" w:sz="4" w:space="0" w:color="auto"/>
              <w:left w:val="nil"/>
              <w:bottom w:val="single" w:sz="4" w:space="0" w:color="auto"/>
              <w:right w:val="single" w:sz="4" w:space="0" w:color="auto"/>
            </w:tcBorders>
            <w:shd w:val="clear" w:color="000000" w:fill="FFFFFF" w:themeFill="background1"/>
            <w:vAlign w:val="center"/>
          </w:tcPr>
          <w:p w14:paraId="663D6B95" w14:textId="60B6EC74" w:rsidR="00D449A3" w:rsidRPr="00F81557" w:rsidRDefault="00D449A3" w:rsidP="009F094B">
            <w:pPr>
              <w:spacing w:before="60" w:after="60"/>
              <w:rPr>
                <w:iCs/>
                <w:color w:val="000000" w:themeColor="text1"/>
                <w:bdr w:val="none" w:sz="0" w:space="0" w:color="auto" w:frame="1"/>
                <w:lang w:val="vi-VN"/>
              </w:rPr>
            </w:pPr>
          </w:p>
        </w:tc>
        <w:tc>
          <w:tcPr>
            <w:tcW w:w="852" w:type="pct"/>
            <w:tcBorders>
              <w:top w:val="single" w:sz="4" w:space="0" w:color="auto"/>
              <w:left w:val="nil"/>
              <w:bottom w:val="single" w:sz="4" w:space="0" w:color="auto"/>
              <w:right w:val="single" w:sz="4" w:space="0" w:color="auto"/>
            </w:tcBorders>
            <w:shd w:val="clear" w:color="000000" w:fill="FFFFFF" w:themeFill="background1"/>
            <w:vAlign w:val="center"/>
          </w:tcPr>
          <w:p w14:paraId="5D551ECD" w14:textId="44CBFD08" w:rsidR="00D449A3" w:rsidRPr="00F81557" w:rsidRDefault="00D449A3" w:rsidP="009F094B">
            <w:pPr>
              <w:spacing w:before="60" w:after="60"/>
              <w:jc w:val="center"/>
              <w:rPr>
                <w:color w:val="000000" w:themeColor="text1"/>
                <w:lang w:val="vi-VN"/>
              </w:rPr>
            </w:pPr>
          </w:p>
        </w:tc>
        <w:tc>
          <w:tcPr>
            <w:tcW w:w="1709"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258B78FD" w14:textId="36E9DCE5" w:rsidR="00D449A3" w:rsidRPr="00F81557" w:rsidRDefault="00D449A3" w:rsidP="009F094B">
            <w:pPr>
              <w:spacing w:before="60" w:after="60"/>
              <w:rPr>
                <w:bCs/>
                <w:lang w:val="vi-VN" w:eastAsia="en-GB"/>
              </w:rPr>
            </w:pPr>
          </w:p>
        </w:tc>
        <w:tc>
          <w:tcPr>
            <w:tcW w:w="444" w:type="pct"/>
            <w:tcBorders>
              <w:top w:val="single" w:sz="4" w:space="0" w:color="auto"/>
              <w:left w:val="nil"/>
              <w:bottom w:val="single" w:sz="4" w:space="0" w:color="auto"/>
              <w:right w:val="single" w:sz="4" w:space="0" w:color="auto"/>
            </w:tcBorders>
            <w:shd w:val="clear" w:color="000000" w:fill="FBD4B4" w:themeFill="accent6" w:themeFillTint="66"/>
            <w:vAlign w:val="center"/>
          </w:tcPr>
          <w:p w14:paraId="72AD4591" w14:textId="649A0218" w:rsidR="00D449A3" w:rsidRPr="00F81557" w:rsidRDefault="00D449A3" w:rsidP="009F094B">
            <w:pPr>
              <w:spacing w:before="60" w:after="60"/>
              <w:jc w:val="center"/>
              <w:rPr>
                <w:bCs/>
                <w:lang w:val="vi-VN" w:eastAsia="en-GB"/>
              </w:rPr>
            </w:pPr>
          </w:p>
        </w:tc>
      </w:tr>
      <w:tr w:rsidR="00D449A3" w:rsidRPr="00F81557" w14:paraId="2D62762C" w14:textId="77777777" w:rsidTr="009F094B">
        <w:trPr>
          <w:trHeight w:val="576"/>
        </w:trPr>
        <w:tc>
          <w:tcPr>
            <w:tcW w:w="1995" w:type="pct"/>
            <w:gridSpan w:val="2"/>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435408A1" w14:textId="5B7C4ACA" w:rsidR="00D449A3" w:rsidRPr="00F81557" w:rsidRDefault="00D449A3" w:rsidP="009F094B">
            <w:pPr>
              <w:spacing w:before="60" w:after="60"/>
              <w:rPr>
                <w:rFonts w:eastAsia="TimesNewRomanPSMT"/>
                <w:b/>
                <w:bCs/>
                <w:color w:val="000000" w:themeColor="text1"/>
              </w:rPr>
            </w:pPr>
            <w:r w:rsidRPr="00F81557">
              <w:rPr>
                <w:rFonts w:eastAsia="TimesNewRomanPSMT"/>
                <w:b/>
                <w:bCs/>
                <w:color w:val="000000" w:themeColor="text1"/>
              </w:rPr>
              <w:t xml:space="preserve">TỔNG </w:t>
            </w:r>
            <w:r w:rsidR="00D43090">
              <w:rPr>
                <w:rFonts w:eastAsia="TimesNewRomanPSMT"/>
                <w:b/>
                <w:bCs/>
                <w:color w:val="FF0000"/>
              </w:rPr>
              <w:t xml:space="preserve">0 </w:t>
            </w:r>
            <w:r w:rsidRPr="00F81557">
              <w:rPr>
                <w:rFonts w:eastAsia="TimesNewRomanPSMT"/>
                <w:b/>
                <w:bCs/>
                <w:color w:val="000000" w:themeColor="text1"/>
              </w:rPr>
              <w:t>HỌC PHẦN</w:t>
            </w:r>
          </w:p>
        </w:tc>
        <w:tc>
          <w:tcPr>
            <w:tcW w:w="852" w:type="pct"/>
            <w:tcBorders>
              <w:top w:val="single" w:sz="4" w:space="0" w:color="auto"/>
              <w:left w:val="nil"/>
              <w:bottom w:val="single" w:sz="4" w:space="0" w:color="auto"/>
              <w:right w:val="single" w:sz="4" w:space="0" w:color="auto"/>
            </w:tcBorders>
            <w:shd w:val="clear" w:color="000000" w:fill="FFFFFF" w:themeFill="background1"/>
            <w:vAlign w:val="center"/>
          </w:tcPr>
          <w:p w14:paraId="09DBD033" w14:textId="77777777" w:rsidR="00D449A3" w:rsidRPr="00F81557" w:rsidRDefault="00D449A3" w:rsidP="009F094B">
            <w:pPr>
              <w:spacing w:before="60" w:after="60"/>
              <w:jc w:val="center"/>
              <w:rPr>
                <w:rFonts w:eastAsia="TimesNewRomanPSMT"/>
                <w:color w:val="000000" w:themeColor="text1"/>
              </w:rPr>
            </w:pPr>
          </w:p>
        </w:tc>
        <w:tc>
          <w:tcPr>
            <w:tcW w:w="2153" w:type="pct"/>
            <w:gridSpan w:val="2"/>
            <w:tcBorders>
              <w:top w:val="single" w:sz="4" w:space="0" w:color="auto"/>
              <w:left w:val="nil"/>
              <w:bottom w:val="single" w:sz="4" w:space="0" w:color="auto"/>
              <w:right w:val="single" w:sz="4" w:space="0" w:color="auto"/>
            </w:tcBorders>
            <w:shd w:val="clear" w:color="000000" w:fill="FBD4B4" w:themeFill="accent6" w:themeFillTint="66"/>
            <w:vAlign w:val="center"/>
          </w:tcPr>
          <w:p w14:paraId="2BAD2B4A" w14:textId="2E6E11DF" w:rsidR="00D449A3" w:rsidRPr="00D43090" w:rsidRDefault="00D449A3" w:rsidP="00D43090">
            <w:pPr>
              <w:spacing w:before="60" w:after="60"/>
              <w:jc w:val="center"/>
              <w:rPr>
                <w:b/>
                <w:bCs/>
                <w:color w:val="FF0000"/>
                <w:sz w:val="26"/>
                <w:szCs w:val="26"/>
              </w:rPr>
            </w:pPr>
            <w:r w:rsidRPr="00F81557">
              <w:rPr>
                <w:b/>
                <w:bCs/>
              </w:rPr>
              <w:t>TỈ LỆ TÍNH THEO SỐ HỌC PHẦN chiếm</w:t>
            </w:r>
            <w:r w:rsidRPr="00F81557">
              <w:rPr>
                <w:b/>
                <w:bCs/>
                <w:color w:val="FF0000"/>
              </w:rPr>
              <w:t xml:space="preserve"> </w:t>
            </w:r>
            <w:r w:rsidR="00D43090">
              <w:rPr>
                <w:b/>
                <w:bCs/>
                <w:color w:val="FF0000"/>
              </w:rPr>
              <w:t>0</w:t>
            </w:r>
            <w:r w:rsidRPr="00F81557">
              <w:rPr>
                <w:b/>
                <w:bCs/>
                <w:color w:val="FF0000"/>
                <w:sz w:val="26"/>
                <w:szCs w:val="26"/>
              </w:rPr>
              <w:t>%</w:t>
            </w:r>
          </w:p>
        </w:tc>
      </w:tr>
      <w:tr w:rsidR="00D449A3" w:rsidRPr="00F81557" w14:paraId="7636BD11" w14:textId="77777777" w:rsidTr="009F094B">
        <w:trPr>
          <w:trHeight w:val="576"/>
        </w:trPr>
        <w:tc>
          <w:tcPr>
            <w:tcW w:w="5000" w:type="pct"/>
            <w:gridSpan w:val="5"/>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55C49FB" w14:textId="77777777" w:rsidR="00D449A3" w:rsidRPr="00F81557" w:rsidRDefault="00D449A3" w:rsidP="009F094B">
            <w:pPr>
              <w:spacing w:before="60" w:after="60"/>
              <w:rPr>
                <w:b/>
                <w:lang w:val="en-GB" w:eastAsia="en-GB"/>
              </w:rPr>
            </w:pPr>
            <w:r w:rsidRPr="00F81557">
              <w:rPr>
                <w:b/>
                <w:lang w:val="en-GB" w:eastAsia="en-GB"/>
              </w:rPr>
              <w:t xml:space="preserve">HỌC PHẦN RIÊNG/ ĐẶC TRƯNG CỦA </w:t>
            </w:r>
            <w:r w:rsidRPr="00F81557">
              <w:rPr>
                <w:b/>
                <w:color w:val="C00000"/>
                <w:lang w:val="en-GB" w:eastAsia="en-GB"/>
              </w:rPr>
              <w:t>HUIT</w:t>
            </w:r>
          </w:p>
          <w:p w14:paraId="308EED6A" w14:textId="77777777" w:rsidR="00D449A3" w:rsidRPr="00F81557" w:rsidRDefault="00D449A3" w:rsidP="009F094B">
            <w:pPr>
              <w:spacing w:before="60" w:after="60"/>
              <w:rPr>
                <w:rFonts w:eastAsia="TimesNewRomanPSMT"/>
                <w:b/>
                <w:bCs/>
                <w:color w:val="000000" w:themeColor="text1"/>
              </w:rPr>
            </w:pPr>
            <w:r w:rsidRPr="00F81557">
              <w:rPr>
                <w:b/>
                <w:bCs/>
                <w:color w:val="000000" w:themeColor="text1"/>
                <w:lang w:val="en-GB"/>
              </w:rPr>
              <w:t>1/ Bắt buộc</w:t>
            </w:r>
          </w:p>
        </w:tc>
      </w:tr>
      <w:tr w:rsidR="00D95134" w:rsidRPr="00F81557" w14:paraId="4714206F"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1C5FA902" w14:textId="77777777" w:rsidR="00D95134" w:rsidRPr="00954E83" w:rsidRDefault="00D95134" w:rsidP="00933099">
            <w:pPr>
              <w:pStyle w:val="ListParagraph"/>
              <w:numPr>
                <w:ilvl w:val="0"/>
                <w:numId w:val="9"/>
              </w:numPr>
              <w:spacing w:before="60" w:after="60"/>
              <w:jc w:val="center"/>
              <w:rPr>
                <w:bCs/>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1CE37C35" w14:textId="025E17C8" w:rsidR="00D95134" w:rsidRPr="00F81557" w:rsidRDefault="00D95134" w:rsidP="00D95134">
            <w:pPr>
              <w:spacing w:before="60" w:after="60"/>
              <w:rPr>
                <w:iCs/>
                <w:color w:val="000000" w:themeColor="text1"/>
                <w:bdr w:val="none" w:sz="0" w:space="0" w:color="auto" w:frame="1"/>
                <w:lang w:val="vi-VN"/>
              </w:rPr>
            </w:pPr>
            <w:r>
              <w:t xml:space="preserve">Vẽ kỹ thuật </w:t>
            </w:r>
          </w:p>
        </w:tc>
        <w:tc>
          <w:tcPr>
            <w:tcW w:w="852" w:type="pct"/>
            <w:tcBorders>
              <w:top w:val="nil"/>
              <w:left w:val="nil"/>
              <w:bottom w:val="single" w:sz="4" w:space="0" w:color="auto"/>
              <w:right w:val="single" w:sz="4" w:space="0" w:color="auto"/>
            </w:tcBorders>
            <w:shd w:val="clear" w:color="000000" w:fill="FFFFFF" w:themeFill="background1"/>
            <w:vAlign w:val="center"/>
          </w:tcPr>
          <w:p w14:paraId="5E20C5DC" w14:textId="6EC30302" w:rsidR="00D95134" w:rsidRPr="00F81557" w:rsidRDefault="00D95134" w:rsidP="00D95134">
            <w:pPr>
              <w:spacing w:before="60" w:after="60"/>
              <w:jc w:val="center"/>
              <w:rPr>
                <w:color w:val="000000" w:themeColor="text1"/>
                <w:lang w:val="vi-VN"/>
              </w:rPr>
            </w:pPr>
            <w:r>
              <w:t>2</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2A536323" w14:textId="309C719F" w:rsidR="00D95134" w:rsidRPr="00F81557" w:rsidRDefault="000B7D86" w:rsidP="00D95134">
            <w:pPr>
              <w:spacing w:before="60" w:after="60"/>
              <w:rPr>
                <w:color w:val="000000" w:themeColor="text1"/>
              </w:rPr>
            </w:pPr>
            <w:r w:rsidRPr="000B7D86">
              <w:rPr>
                <w:color w:val="000000" w:themeColor="text1"/>
              </w:rPr>
              <w:t>MATH132601</w:t>
            </w:r>
            <w:r w:rsidRPr="000B7D86">
              <w:rPr>
                <w:color w:val="000000" w:themeColor="text1"/>
              </w:rPr>
              <w:tab/>
              <w:t>Toán 3</w:t>
            </w: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5C0F03DD" w14:textId="7CBFA88A" w:rsidR="00D95134" w:rsidRPr="000B7D86" w:rsidRDefault="000B7D86" w:rsidP="00D95134">
            <w:pPr>
              <w:spacing w:before="60" w:after="60"/>
              <w:jc w:val="center"/>
              <w:rPr>
                <w:bCs/>
                <w:lang w:val="en-GB" w:eastAsia="en-GB"/>
              </w:rPr>
            </w:pPr>
            <w:r w:rsidRPr="000B7D86">
              <w:rPr>
                <w:bCs/>
                <w:lang w:val="en-GB" w:eastAsia="en-GB"/>
              </w:rPr>
              <w:t>3</w:t>
            </w:r>
          </w:p>
        </w:tc>
      </w:tr>
      <w:tr w:rsidR="00D95134" w:rsidRPr="00F81557" w14:paraId="11BC8345"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546BE60D" w14:textId="77777777" w:rsidR="00D95134" w:rsidRPr="00954E83" w:rsidRDefault="00D95134" w:rsidP="00933099">
            <w:pPr>
              <w:pStyle w:val="ListParagraph"/>
              <w:numPr>
                <w:ilvl w:val="0"/>
                <w:numId w:val="9"/>
              </w:numPr>
              <w:spacing w:before="60" w:after="60"/>
              <w:jc w:val="center"/>
              <w:rPr>
                <w:bCs/>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4A655444" w14:textId="543BA01C" w:rsidR="00D95134" w:rsidRPr="00F81557" w:rsidRDefault="00D95134" w:rsidP="00D95134">
            <w:pPr>
              <w:spacing w:before="60" w:after="60"/>
              <w:rPr>
                <w:iCs/>
                <w:color w:val="000000" w:themeColor="text1"/>
                <w:bdr w:val="none" w:sz="0" w:space="0" w:color="auto" w:frame="1"/>
                <w:lang w:val="vi-VN"/>
              </w:rPr>
            </w:pPr>
            <w:r>
              <w:rPr>
                <w:color w:val="FF0000"/>
              </w:rPr>
              <w:t>Cơ khí đại cương</w:t>
            </w:r>
          </w:p>
        </w:tc>
        <w:tc>
          <w:tcPr>
            <w:tcW w:w="852" w:type="pct"/>
            <w:tcBorders>
              <w:top w:val="nil"/>
              <w:left w:val="nil"/>
              <w:bottom w:val="single" w:sz="4" w:space="0" w:color="auto"/>
              <w:right w:val="single" w:sz="4" w:space="0" w:color="auto"/>
            </w:tcBorders>
            <w:shd w:val="clear" w:color="000000" w:fill="FFFFFF" w:themeFill="background1"/>
            <w:vAlign w:val="center"/>
          </w:tcPr>
          <w:p w14:paraId="2C5EA2D9" w14:textId="0E7A3920" w:rsidR="00D95134" w:rsidRPr="00F81557" w:rsidRDefault="00D95134" w:rsidP="00D95134">
            <w:pPr>
              <w:spacing w:before="60" w:after="60"/>
              <w:jc w:val="center"/>
              <w:rPr>
                <w:color w:val="000000" w:themeColor="text1"/>
                <w:lang w:val="vi-VN"/>
              </w:rPr>
            </w:pPr>
            <w:r>
              <w:t>3</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459A391F" w14:textId="42940806" w:rsidR="00D95134" w:rsidRPr="00F81557" w:rsidRDefault="000124C2" w:rsidP="00D95134">
            <w:pPr>
              <w:spacing w:before="60" w:after="60"/>
              <w:rPr>
                <w:color w:val="000000" w:themeColor="text1"/>
              </w:rPr>
            </w:pPr>
            <w:r w:rsidRPr="000124C2">
              <w:rPr>
                <w:color w:val="000000" w:themeColor="text1"/>
              </w:rPr>
              <w:t>AMME231529</w:t>
            </w:r>
            <w:r>
              <w:rPr>
                <w:color w:val="000000" w:themeColor="text1"/>
              </w:rPr>
              <w:t xml:space="preserve"> </w:t>
            </w:r>
            <w:r w:rsidRPr="000124C2">
              <w:rPr>
                <w:color w:val="000000" w:themeColor="text1"/>
              </w:rPr>
              <w:t>Toán ứng dụng - cơ khí</w:t>
            </w: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488E2F61" w14:textId="02A71273" w:rsidR="00D95134" w:rsidRPr="000B7D86" w:rsidRDefault="000124C2" w:rsidP="00D95134">
            <w:pPr>
              <w:spacing w:before="60" w:after="60"/>
              <w:jc w:val="center"/>
              <w:rPr>
                <w:bCs/>
                <w:lang w:val="en-GB" w:eastAsia="en-GB"/>
              </w:rPr>
            </w:pPr>
            <w:r>
              <w:rPr>
                <w:bCs/>
                <w:lang w:val="en-GB" w:eastAsia="en-GB"/>
              </w:rPr>
              <w:t>3</w:t>
            </w:r>
          </w:p>
        </w:tc>
      </w:tr>
      <w:tr w:rsidR="00D95134" w:rsidRPr="00F81557" w14:paraId="2DB71871"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6DD5CB40" w14:textId="77777777" w:rsidR="00D95134" w:rsidRPr="00954E83" w:rsidRDefault="00D95134" w:rsidP="00933099">
            <w:pPr>
              <w:pStyle w:val="ListParagraph"/>
              <w:numPr>
                <w:ilvl w:val="0"/>
                <w:numId w:val="9"/>
              </w:numPr>
              <w:spacing w:before="60" w:after="60"/>
              <w:jc w:val="center"/>
              <w:rPr>
                <w:bCs/>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3DE35567" w14:textId="19531F59" w:rsidR="00D95134" w:rsidRPr="00F81557" w:rsidRDefault="00D95134" w:rsidP="00D95134">
            <w:pPr>
              <w:spacing w:before="60" w:after="60"/>
              <w:rPr>
                <w:iCs/>
                <w:color w:val="000000" w:themeColor="text1"/>
                <w:bdr w:val="none" w:sz="0" w:space="0" w:color="auto" w:frame="1"/>
                <w:lang w:val="vi-VN"/>
              </w:rPr>
            </w:pPr>
            <w:proofErr w:type="gramStart"/>
            <w:r>
              <w:t>An</w:t>
            </w:r>
            <w:proofErr w:type="gramEnd"/>
            <w:r>
              <w:t xml:space="preserve"> toàn lao động</w:t>
            </w:r>
          </w:p>
        </w:tc>
        <w:tc>
          <w:tcPr>
            <w:tcW w:w="852" w:type="pct"/>
            <w:tcBorders>
              <w:top w:val="nil"/>
              <w:left w:val="nil"/>
              <w:bottom w:val="single" w:sz="4" w:space="0" w:color="auto"/>
              <w:right w:val="single" w:sz="4" w:space="0" w:color="auto"/>
            </w:tcBorders>
            <w:shd w:val="clear" w:color="000000" w:fill="FFFFFF" w:themeFill="background1"/>
            <w:vAlign w:val="center"/>
          </w:tcPr>
          <w:p w14:paraId="555033B2" w14:textId="24E64970" w:rsidR="00D95134" w:rsidRPr="00F81557" w:rsidRDefault="00D95134" w:rsidP="00D95134">
            <w:pPr>
              <w:spacing w:before="60" w:after="60"/>
              <w:jc w:val="center"/>
              <w:rPr>
                <w:color w:val="000000" w:themeColor="text1"/>
                <w:lang w:val="vi-VN"/>
              </w:rPr>
            </w:pPr>
            <w:r>
              <w:t>2</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00DC275C" w14:textId="2CA7F3F3" w:rsidR="00D95134" w:rsidRPr="00F81557" w:rsidRDefault="009D1FB5" w:rsidP="00D95134">
            <w:pPr>
              <w:spacing w:before="60" w:after="60"/>
              <w:rPr>
                <w:color w:val="000000" w:themeColor="text1"/>
              </w:rPr>
            </w:pPr>
            <w:r w:rsidRPr="009D1FB5">
              <w:rPr>
                <w:color w:val="000000" w:themeColor="text1"/>
              </w:rPr>
              <w:t>PHYS111202</w:t>
            </w:r>
            <w:r w:rsidRPr="009D1FB5">
              <w:rPr>
                <w:color w:val="000000" w:themeColor="text1"/>
              </w:rPr>
              <w:tab/>
              <w:t>Thí nghiệm vật lý 1</w:t>
            </w: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18DE92EC" w14:textId="424674CA" w:rsidR="00D95134" w:rsidRPr="000B7D86" w:rsidRDefault="009D1FB5" w:rsidP="00D95134">
            <w:pPr>
              <w:spacing w:before="60" w:after="60"/>
              <w:jc w:val="center"/>
              <w:rPr>
                <w:bCs/>
                <w:lang w:val="en-GB" w:eastAsia="en-GB"/>
              </w:rPr>
            </w:pPr>
            <w:r>
              <w:rPr>
                <w:bCs/>
                <w:lang w:val="en-GB" w:eastAsia="en-GB"/>
              </w:rPr>
              <w:t>1</w:t>
            </w:r>
          </w:p>
        </w:tc>
      </w:tr>
      <w:tr w:rsidR="00D95134" w:rsidRPr="00F81557" w14:paraId="5049F52E"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7189C0FD" w14:textId="77777777" w:rsidR="00D95134" w:rsidRPr="00954E83" w:rsidRDefault="00D95134" w:rsidP="00933099">
            <w:pPr>
              <w:pStyle w:val="ListParagraph"/>
              <w:numPr>
                <w:ilvl w:val="0"/>
                <w:numId w:val="9"/>
              </w:numPr>
              <w:spacing w:before="60" w:after="60"/>
              <w:jc w:val="center"/>
              <w:rPr>
                <w:bCs/>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4CBDA072" w14:textId="65D27DD4" w:rsidR="00D95134" w:rsidRPr="00F81557" w:rsidRDefault="00D95134" w:rsidP="00D95134">
            <w:pPr>
              <w:spacing w:before="60" w:after="60"/>
              <w:rPr>
                <w:iCs/>
                <w:color w:val="000000" w:themeColor="text1"/>
                <w:bdr w:val="none" w:sz="0" w:space="0" w:color="auto" w:frame="1"/>
                <w:lang w:val="vi-VN"/>
              </w:rPr>
            </w:pPr>
            <w:r>
              <w:t>Chi tiết máy</w:t>
            </w:r>
          </w:p>
        </w:tc>
        <w:tc>
          <w:tcPr>
            <w:tcW w:w="852" w:type="pct"/>
            <w:tcBorders>
              <w:top w:val="nil"/>
              <w:left w:val="nil"/>
              <w:bottom w:val="single" w:sz="4" w:space="0" w:color="auto"/>
              <w:right w:val="single" w:sz="4" w:space="0" w:color="auto"/>
            </w:tcBorders>
            <w:shd w:val="clear" w:color="000000" w:fill="FFFFFF" w:themeFill="background1"/>
            <w:vAlign w:val="center"/>
          </w:tcPr>
          <w:p w14:paraId="21C11D0B" w14:textId="573211AB" w:rsidR="00D95134" w:rsidRPr="00F81557" w:rsidRDefault="00D95134" w:rsidP="00D95134">
            <w:pPr>
              <w:spacing w:before="60" w:after="60"/>
              <w:jc w:val="center"/>
              <w:rPr>
                <w:color w:val="000000" w:themeColor="text1"/>
                <w:lang w:val="vi-VN"/>
              </w:rPr>
            </w:pPr>
            <w:r>
              <w:t>3</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0883EA7E" w14:textId="12A97515" w:rsidR="00D95134" w:rsidRPr="00F81557" w:rsidRDefault="005009B5" w:rsidP="00D95134">
            <w:pPr>
              <w:spacing w:before="60" w:after="60"/>
              <w:rPr>
                <w:color w:val="000000" w:themeColor="text1"/>
              </w:rPr>
            </w:pPr>
            <w:r w:rsidRPr="005009B5">
              <w:rPr>
                <w:color w:val="000000" w:themeColor="text1"/>
              </w:rPr>
              <w:t>GCHE130603</w:t>
            </w:r>
            <w:r w:rsidRPr="005009B5">
              <w:rPr>
                <w:color w:val="000000" w:themeColor="text1"/>
              </w:rPr>
              <w:tab/>
              <w:t>Hóa đại cương</w:t>
            </w: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47C79FCA" w14:textId="7AFAB807" w:rsidR="00D95134" w:rsidRPr="000B7D86" w:rsidRDefault="002320DE" w:rsidP="00D95134">
            <w:pPr>
              <w:spacing w:before="60" w:after="60"/>
              <w:jc w:val="center"/>
              <w:rPr>
                <w:bCs/>
                <w:lang w:val="en-GB" w:eastAsia="en-GB"/>
              </w:rPr>
            </w:pPr>
            <w:r>
              <w:rPr>
                <w:bCs/>
                <w:lang w:val="en-GB" w:eastAsia="en-GB"/>
              </w:rPr>
              <w:t>3</w:t>
            </w:r>
          </w:p>
        </w:tc>
      </w:tr>
      <w:tr w:rsidR="00753C5B" w:rsidRPr="00F81557" w14:paraId="090BFBE2"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64179305" w14:textId="77777777" w:rsidR="00753C5B" w:rsidRPr="00954E83" w:rsidRDefault="00753C5B" w:rsidP="00933099">
            <w:pPr>
              <w:pStyle w:val="ListParagraph"/>
              <w:numPr>
                <w:ilvl w:val="0"/>
                <w:numId w:val="9"/>
              </w:numPr>
              <w:spacing w:before="60" w:after="60"/>
              <w:jc w:val="center"/>
              <w:rPr>
                <w:bCs/>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77701FBF" w14:textId="1486518D" w:rsidR="00753C5B" w:rsidRPr="00F81557" w:rsidRDefault="00753C5B" w:rsidP="00753C5B">
            <w:pPr>
              <w:spacing w:before="60" w:after="60"/>
              <w:rPr>
                <w:iCs/>
                <w:color w:val="000000" w:themeColor="text1"/>
                <w:bdr w:val="none" w:sz="0" w:space="0" w:color="auto" w:frame="1"/>
                <w:lang w:val="vi-VN"/>
              </w:rPr>
            </w:pPr>
            <w:r w:rsidRPr="007054C1">
              <w:rPr>
                <w:lang w:val="vi-VN"/>
              </w:rPr>
              <w:t>Lập trình Matlab và ứng dụng</w:t>
            </w:r>
          </w:p>
        </w:tc>
        <w:tc>
          <w:tcPr>
            <w:tcW w:w="852" w:type="pct"/>
            <w:tcBorders>
              <w:top w:val="nil"/>
              <w:left w:val="nil"/>
              <w:bottom w:val="single" w:sz="4" w:space="0" w:color="auto"/>
              <w:right w:val="single" w:sz="4" w:space="0" w:color="auto"/>
            </w:tcBorders>
            <w:shd w:val="clear" w:color="000000" w:fill="FFFFFF" w:themeFill="background1"/>
            <w:vAlign w:val="center"/>
          </w:tcPr>
          <w:p w14:paraId="237EE909" w14:textId="7FF34930" w:rsidR="00753C5B" w:rsidRPr="00F81557" w:rsidRDefault="00753C5B" w:rsidP="00753C5B">
            <w:pPr>
              <w:spacing w:before="60" w:after="60"/>
              <w:jc w:val="center"/>
              <w:rPr>
                <w:color w:val="000000" w:themeColor="text1"/>
                <w:lang w:val="vi-VN"/>
              </w:rPr>
            </w:pPr>
            <w:r>
              <w:rPr>
                <w:color w:val="FF0000"/>
              </w:rPr>
              <w:t>3</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56BEC17B" w14:textId="2C1D4C09" w:rsidR="00753C5B" w:rsidRPr="00F81557" w:rsidRDefault="002320DE" w:rsidP="00753C5B">
            <w:pPr>
              <w:spacing w:before="60" w:after="60"/>
              <w:rPr>
                <w:color w:val="000000" w:themeColor="text1"/>
              </w:rPr>
            </w:pPr>
            <w:r w:rsidRPr="002320DE">
              <w:rPr>
                <w:color w:val="000000" w:themeColor="text1"/>
              </w:rPr>
              <w:t>COPR134529</w:t>
            </w:r>
            <w:r w:rsidRPr="002320DE">
              <w:rPr>
                <w:color w:val="000000" w:themeColor="text1"/>
              </w:rPr>
              <w:tab/>
              <w:t>Tin học trong kỹ thuật</w:t>
            </w: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6F1162E6" w14:textId="7F72DEAC" w:rsidR="00753C5B" w:rsidRPr="000B7D86" w:rsidRDefault="002320DE" w:rsidP="00753C5B">
            <w:pPr>
              <w:spacing w:before="60" w:after="60"/>
              <w:jc w:val="center"/>
              <w:rPr>
                <w:bCs/>
                <w:lang w:val="en-GB" w:eastAsia="en-GB"/>
              </w:rPr>
            </w:pPr>
            <w:r>
              <w:rPr>
                <w:bCs/>
                <w:lang w:val="en-GB" w:eastAsia="en-GB"/>
              </w:rPr>
              <w:t>2</w:t>
            </w:r>
          </w:p>
        </w:tc>
      </w:tr>
      <w:tr w:rsidR="00753C5B" w:rsidRPr="00426E95" w14:paraId="51CF22A0"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12F37A00" w14:textId="77777777" w:rsidR="00753C5B" w:rsidRPr="00954E83" w:rsidRDefault="00753C5B" w:rsidP="00933099">
            <w:pPr>
              <w:pStyle w:val="ListParagraph"/>
              <w:numPr>
                <w:ilvl w:val="0"/>
                <w:numId w:val="9"/>
              </w:numPr>
              <w:spacing w:before="60" w:after="60"/>
              <w:jc w:val="center"/>
              <w:rPr>
                <w:bCs/>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219C02EE" w14:textId="2457F28C" w:rsidR="00753C5B" w:rsidRPr="00F81557" w:rsidRDefault="00753C5B" w:rsidP="00753C5B">
            <w:pPr>
              <w:spacing w:before="60" w:after="60"/>
              <w:rPr>
                <w:iCs/>
                <w:color w:val="000000" w:themeColor="text1"/>
                <w:bdr w:val="none" w:sz="0" w:space="0" w:color="auto" w:frame="1"/>
                <w:lang w:val="vi-VN"/>
              </w:rPr>
            </w:pPr>
            <w:r w:rsidRPr="007054C1">
              <w:rPr>
                <w:lang w:val="vi-VN"/>
              </w:rPr>
              <w:t xml:space="preserve">Kỹ thuật lập trình điều khiển cơ điện tử </w:t>
            </w:r>
          </w:p>
        </w:tc>
        <w:tc>
          <w:tcPr>
            <w:tcW w:w="852" w:type="pct"/>
            <w:tcBorders>
              <w:top w:val="nil"/>
              <w:left w:val="nil"/>
              <w:bottom w:val="single" w:sz="4" w:space="0" w:color="auto"/>
              <w:right w:val="single" w:sz="4" w:space="0" w:color="auto"/>
            </w:tcBorders>
            <w:shd w:val="clear" w:color="000000" w:fill="FFFFFF" w:themeFill="background1"/>
            <w:vAlign w:val="center"/>
          </w:tcPr>
          <w:p w14:paraId="79292F63" w14:textId="5D00A2F9" w:rsidR="00753C5B" w:rsidRPr="00F81557" w:rsidRDefault="00753C5B" w:rsidP="00753C5B">
            <w:pPr>
              <w:spacing w:before="60" w:after="60"/>
              <w:jc w:val="center"/>
              <w:rPr>
                <w:color w:val="000000" w:themeColor="text1"/>
                <w:lang w:val="vi-VN"/>
              </w:rPr>
            </w:pPr>
            <w:r>
              <w:rPr>
                <w:color w:val="FF0000"/>
              </w:rPr>
              <w:t>3</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3C0BDB62" w14:textId="22202BCD" w:rsidR="00753C5B" w:rsidRPr="00426E95" w:rsidRDefault="00426E95" w:rsidP="00753C5B">
            <w:pPr>
              <w:spacing w:before="60" w:after="60"/>
              <w:rPr>
                <w:color w:val="000000" w:themeColor="text1"/>
                <w:lang w:val="vi-VN"/>
              </w:rPr>
            </w:pPr>
            <w:r w:rsidRPr="00426E95">
              <w:rPr>
                <w:color w:val="000000" w:themeColor="text1"/>
                <w:lang w:val="vi-VN"/>
              </w:rPr>
              <w:t>DSAL220229</w:t>
            </w:r>
            <w:r w:rsidRPr="00426E95">
              <w:rPr>
                <w:color w:val="000000" w:themeColor="text1"/>
                <w:lang w:val="vi-VN"/>
              </w:rPr>
              <w:tab/>
              <w:t>Cấu trúc dữ liệu và giải thuật</w:t>
            </w: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2DEC002A" w14:textId="473D0C39" w:rsidR="00753C5B" w:rsidRPr="00426E95" w:rsidRDefault="00426E95" w:rsidP="00753C5B">
            <w:pPr>
              <w:spacing w:before="60" w:after="60"/>
              <w:jc w:val="center"/>
              <w:rPr>
                <w:bCs/>
                <w:lang w:eastAsia="en-GB"/>
              </w:rPr>
            </w:pPr>
            <w:r>
              <w:rPr>
                <w:bCs/>
                <w:lang w:eastAsia="en-GB"/>
              </w:rPr>
              <w:t>2</w:t>
            </w:r>
          </w:p>
        </w:tc>
      </w:tr>
      <w:tr w:rsidR="00753C5B" w:rsidRPr="00184E37" w14:paraId="6B29C999"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39C89CA2" w14:textId="77777777" w:rsidR="00753C5B" w:rsidRPr="00426E95" w:rsidRDefault="00753C5B" w:rsidP="00933099">
            <w:pPr>
              <w:pStyle w:val="ListParagraph"/>
              <w:numPr>
                <w:ilvl w:val="0"/>
                <w:numId w:val="9"/>
              </w:numPr>
              <w:spacing w:before="60" w:after="60"/>
              <w:jc w:val="center"/>
              <w:rPr>
                <w:bCs/>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602DB503" w14:textId="6D8181AB" w:rsidR="00753C5B" w:rsidRPr="00F81557" w:rsidRDefault="00753C5B" w:rsidP="00753C5B">
            <w:pPr>
              <w:spacing w:before="60" w:after="60"/>
              <w:rPr>
                <w:iCs/>
                <w:color w:val="000000" w:themeColor="text1"/>
                <w:bdr w:val="none" w:sz="0" w:space="0" w:color="auto" w:frame="1"/>
                <w:lang w:val="vi-VN"/>
              </w:rPr>
            </w:pPr>
            <w:r>
              <w:t>Thực hành CAD/CAM</w:t>
            </w:r>
          </w:p>
        </w:tc>
        <w:tc>
          <w:tcPr>
            <w:tcW w:w="852" w:type="pct"/>
            <w:tcBorders>
              <w:top w:val="nil"/>
              <w:left w:val="nil"/>
              <w:bottom w:val="single" w:sz="4" w:space="0" w:color="auto"/>
              <w:right w:val="single" w:sz="4" w:space="0" w:color="auto"/>
            </w:tcBorders>
            <w:shd w:val="clear" w:color="000000" w:fill="FFFFFF" w:themeFill="background1"/>
            <w:vAlign w:val="center"/>
          </w:tcPr>
          <w:p w14:paraId="54861CD7" w14:textId="1C586BCB" w:rsidR="00753C5B" w:rsidRPr="00F81557" w:rsidRDefault="00753C5B" w:rsidP="00753C5B">
            <w:pPr>
              <w:spacing w:before="60" w:after="60"/>
              <w:jc w:val="center"/>
              <w:rPr>
                <w:color w:val="000000" w:themeColor="text1"/>
                <w:lang w:val="vi-VN"/>
              </w:rPr>
            </w:pPr>
            <w:r>
              <w:rPr>
                <w:color w:val="FF0000"/>
              </w:rPr>
              <w:t>2</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380D3B66" w14:textId="7F2F3BC6" w:rsidR="00753C5B" w:rsidRPr="00184E37" w:rsidRDefault="00184E37" w:rsidP="00753C5B">
            <w:pPr>
              <w:spacing w:before="60" w:after="60"/>
              <w:rPr>
                <w:color w:val="000000" w:themeColor="text1"/>
                <w:lang w:val="vi-VN"/>
              </w:rPr>
            </w:pPr>
            <w:r w:rsidRPr="00184E37">
              <w:rPr>
                <w:color w:val="000000" w:themeColor="text1"/>
                <w:lang w:val="vi-VN"/>
              </w:rPr>
              <w:t>MDPR310423</w:t>
            </w:r>
            <w:r w:rsidRPr="00184E37">
              <w:rPr>
                <w:color w:val="000000" w:themeColor="text1"/>
                <w:lang w:val="vi-VN"/>
              </w:rPr>
              <w:tab/>
              <w:t>Đồ án thiết kế máy</w:t>
            </w: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6EAC82FB" w14:textId="521523D3" w:rsidR="00753C5B" w:rsidRPr="00184E37" w:rsidRDefault="00184E37" w:rsidP="00753C5B">
            <w:pPr>
              <w:spacing w:before="60" w:after="60"/>
              <w:jc w:val="center"/>
              <w:rPr>
                <w:bCs/>
                <w:lang w:eastAsia="en-GB"/>
              </w:rPr>
            </w:pPr>
            <w:r>
              <w:rPr>
                <w:bCs/>
                <w:lang w:eastAsia="en-GB"/>
              </w:rPr>
              <w:t>1</w:t>
            </w:r>
          </w:p>
        </w:tc>
      </w:tr>
      <w:tr w:rsidR="00753C5B" w:rsidRPr="001608DA" w14:paraId="3AB1D0C4"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44757EC5" w14:textId="77777777" w:rsidR="00753C5B" w:rsidRPr="00184E37" w:rsidRDefault="00753C5B" w:rsidP="00933099">
            <w:pPr>
              <w:pStyle w:val="ListParagraph"/>
              <w:numPr>
                <w:ilvl w:val="0"/>
                <w:numId w:val="9"/>
              </w:numPr>
              <w:spacing w:before="60" w:after="60"/>
              <w:jc w:val="center"/>
              <w:rPr>
                <w:bCs/>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6A8D1EBC" w14:textId="072C092A" w:rsidR="00753C5B" w:rsidRPr="00F81557" w:rsidRDefault="00753C5B" w:rsidP="00753C5B">
            <w:pPr>
              <w:spacing w:before="60" w:after="60"/>
              <w:rPr>
                <w:iCs/>
                <w:color w:val="000000" w:themeColor="text1"/>
                <w:bdr w:val="none" w:sz="0" w:space="0" w:color="auto" w:frame="1"/>
                <w:lang w:val="vi-VN"/>
              </w:rPr>
            </w:pPr>
            <w:r>
              <w:t>Thực hành CNC</w:t>
            </w:r>
          </w:p>
        </w:tc>
        <w:tc>
          <w:tcPr>
            <w:tcW w:w="852" w:type="pct"/>
            <w:tcBorders>
              <w:top w:val="nil"/>
              <w:left w:val="nil"/>
              <w:bottom w:val="single" w:sz="4" w:space="0" w:color="auto"/>
              <w:right w:val="single" w:sz="4" w:space="0" w:color="auto"/>
            </w:tcBorders>
            <w:shd w:val="clear" w:color="000000" w:fill="FFFFFF" w:themeFill="background1"/>
            <w:vAlign w:val="center"/>
          </w:tcPr>
          <w:p w14:paraId="42E103F7" w14:textId="3F684F7F" w:rsidR="00753C5B" w:rsidRPr="00F81557" w:rsidRDefault="00753C5B" w:rsidP="00753C5B">
            <w:pPr>
              <w:spacing w:before="60" w:after="60"/>
              <w:jc w:val="center"/>
              <w:rPr>
                <w:color w:val="000000" w:themeColor="text1"/>
                <w:lang w:val="vi-VN"/>
              </w:rPr>
            </w:pPr>
            <w:r>
              <w:rPr>
                <w:color w:val="FF0000"/>
              </w:rPr>
              <w:t>2</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4D61E343" w14:textId="6FEFDA23" w:rsidR="00753C5B" w:rsidRPr="001608DA" w:rsidRDefault="001608DA" w:rsidP="00753C5B">
            <w:pPr>
              <w:spacing w:before="60" w:after="60"/>
              <w:rPr>
                <w:color w:val="000000" w:themeColor="text1"/>
                <w:lang w:val="vi-VN"/>
              </w:rPr>
            </w:pPr>
            <w:r w:rsidRPr="001608DA">
              <w:rPr>
                <w:color w:val="000000" w:themeColor="text1"/>
                <w:lang w:val="vi-VN"/>
              </w:rPr>
              <w:t>FMMT330825</w:t>
            </w:r>
            <w:r w:rsidRPr="001608DA">
              <w:rPr>
                <w:color w:val="000000" w:themeColor="text1"/>
                <w:lang w:val="vi-VN"/>
              </w:rPr>
              <w:tab/>
              <w:t>Cơ sở công nghệ chế tạo máy</w:t>
            </w: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3F585496" w14:textId="327C46BD" w:rsidR="00753C5B" w:rsidRPr="001608DA" w:rsidRDefault="001608DA" w:rsidP="00753C5B">
            <w:pPr>
              <w:spacing w:before="60" w:after="60"/>
              <w:jc w:val="center"/>
              <w:rPr>
                <w:bCs/>
                <w:lang w:eastAsia="en-GB"/>
              </w:rPr>
            </w:pPr>
            <w:r>
              <w:rPr>
                <w:bCs/>
                <w:lang w:eastAsia="en-GB"/>
              </w:rPr>
              <w:t>3</w:t>
            </w:r>
          </w:p>
        </w:tc>
      </w:tr>
      <w:tr w:rsidR="00753C5B" w:rsidRPr="00F81557" w14:paraId="39B411CC"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77EF68F1" w14:textId="77777777" w:rsidR="00753C5B" w:rsidRPr="001608DA" w:rsidRDefault="00753C5B" w:rsidP="00933099">
            <w:pPr>
              <w:pStyle w:val="ListParagraph"/>
              <w:numPr>
                <w:ilvl w:val="0"/>
                <w:numId w:val="9"/>
              </w:numPr>
              <w:spacing w:before="60" w:after="60"/>
              <w:jc w:val="center"/>
              <w:rPr>
                <w:bCs/>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3699EE25" w14:textId="1FBEA0AB" w:rsidR="00753C5B" w:rsidRPr="00F81557" w:rsidRDefault="00753C5B" w:rsidP="00753C5B">
            <w:pPr>
              <w:spacing w:before="60" w:after="60"/>
              <w:rPr>
                <w:iCs/>
                <w:color w:val="000000" w:themeColor="text1"/>
                <w:bdr w:val="none" w:sz="0" w:space="0" w:color="auto" w:frame="1"/>
                <w:lang w:val="vi-VN"/>
              </w:rPr>
            </w:pPr>
            <w:r w:rsidRPr="007054C1">
              <w:rPr>
                <w:lang w:val="vi-VN"/>
              </w:rPr>
              <w:t xml:space="preserve">Đồ án cơ điện tử </w:t>
            </w:r>
            <w:r w:rsidRPr="00C13C0D">
              <w:rPr>
                <w:lang w:val="vi-VN"/>
              </w:rPr>
              <w:t>1</w:t>
            </w:r>
          </w:p>
        </w:tc>
        <w:tc>
          <w:tcPr>
            <w:tcW w:w="852" w:type="pct"/>
            <w:tcBorders>
              <w:top w:val="nil"/>
              <w:left w:val="nil"/>
              <w:bottom w:val="single" w:sz="4" w:space="0" w:color="auto"/>
              <w:right w:val="single" w:sz="4" w:space="0" w:color="auto"/>
            </w:tcBorders>
            <w:shd w:val="clear" w:color="000000" w:fill="FFFFFF" w:themeFill="background1"/>
            <w:vAlign w:val="center"/>
          </w:tcPr>
          <w:p w14:paraId="4A51E060" w14:textId="6F267851" w:rsidR="00753C5B" w:rsidRPr="00F81557" w:rsidRDefault="00753C5B" w:rsidP="00753C5B">
            <w:pPr>
              <w:spacing w:before="60" w:after="60"/>
              <w:jc w:val="center"/>
              <w:rPr>
                <w:color w:val="000000" w:themeColor="text1"/>
                <w:lang w:val="vi-VN"/>
              </w:rPr>
            </w:pPr>
            <w:r>
              <w:rPr>
                <w:color w:val="FF0000"/>
              </w:rPr>
              <w:t>1</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4219A209" w14:textId="2FAC1E8C" w:rsidR="00753C5B" w:rsidRPr="00F81557" w:rsidRDefault="00BA4AF1" w:rsidP="00753C5B">
            <w:pPr>
              <w:spacing w:before="60" w:after="60"/>
              <w:rPr>
                <w:color w:val="000000" w:themeColor="text1"/>
              </w:rPr>
            </w:pPr>
            <w:r w:rsidRPr="00BA4AF1">
              <w:rPr>
                <w:color w:val="000000" w:themeColor="text1"/>
              </w:rPr>
              <w:t>MHAP110127</w:t>
            </w:r>
            <w:r w:rsidRPr="00BA4AF1">
              <w:rPr>
                <w:color w:val="000000" w:themeColor="text1"/>
              </w:rPr>
              <w:tab/>
              <w:t>Thực tập nguội</w:t>
            </w: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6C6A00F8" w14:textId="791CA9D6" w:rsidR="00753C5B" w:rsidRPr="000B7D86" w:rsidRDefault="00BA4AF1" w:rsidP="00753C5B">
            <w:pPr>
              <w:spacing w:before="60" w:after="60"/>
              <w:jc w:val="center"/>
              <w:rPr>
                <w:bCs/>
                <w:lang w:val="en-GB" w:eastAsia="en-GB"/>
              </w:rPr>
            </w:pPr>
            <w:r>
              <w:rPr>
                <w:bCs/>
                <w:lang w:val="en-GB" w:eastAsia="en-GB"/>
              </w:rPr>
              <w:t>1</w:t>
            </w:r>
          </w:p>
        </w:tc>
      </w:tr>
      <w:tr w:rsidR="00753C5B" w:rsidRPr="00F81557" w14:paraId="310E56C5"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7CD48427" w14:textId="2EC07458" w:rsidR="00753C5B" w:rsidRPr="00954E83" w:rsidRDefault="00753C5B" w:rsidP="00933099">
            <w:pPr>
              <w:pStyle w:val="ListParagraph"/>
              <w:numPr>
                <w:ilvl w:val="0"/>
                <w:numId w:val="9"/>
              </w:numPr>
              <w:spacing w:before="60" w:after="60"/>
              <w:jc w:val="center"/>
              <w:rPr>
                <w:bCs/>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7FDEC09A" w14:textId="4F7C50FC" w:rsidR="00753C5B" w:rsidRPr="00F81557" w:rsidRDefault="00753C5B" w:rsidP="00753C5B">
            <w:pPr>
              <w:spacing w:before="60" w:after="60"/>
              <w:rPr>
                <w:rFonts w:eastAsia="TimesNewRomanPSMT"/>
                <w:color w:val="000000" w:themeColor="text1"/>
              </w:rPr>
            </w:pPr>
            <w:r w:rsidRPr="007054C1">
              <w:rPr>
                <w:lang w:val="vi-VN"/>
              </w:rPr>
              <w:t>Thực hành thủy lực và khí nén</w:t>
            </w:r>
          </w:p>
        </w:tc>
        <w:tc>
          <w:tcPr>
            <w:tcW w:w="852" w:type="pct"/>
            <w:tcBorders>
              <w:top w:val="nil"/>
              <w:left w:val="nil"/>
              <w:bottom w:val="single" w:sz="4" w:space="0" w:color="auto"/>
              <w:right w:val="single" w:sz="4" w:space="0" w:color="auto"/>
            </w:tcBorders>
            <w:shd w:val="clear" w:color="000000" w:fill="FFFFFF" w:themeFill="background1"/>
            <w:vAlign w:val="center"/>
          </w:tcPr>
          <w:p w14:paraId="1F8FDEA4" w14:textId="6F3BAA3D" w:rsidR="00753C5B" w:rsidRPr="00F81557" w:rsidRDefault="00753C5B" w:rsidP="00753C5B">
            <w:pPr>
              <w:spacing w:before="60" w:after="60"/>
              <w:jc w:val="center"/>
              <w:rPr>
                <w:rFonts w:eastAsia="TimesNewRomanPSMT"/>
                <w:color w:val="000000" w:themeColor="text1"/>
              </w:rPr>
            </w:pPr>
            <w:r>
              <w:rPr>
                <w:color w:val="FF0000"/>
              </w:rPr>
              <w:t>1</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6D5CF572" w14:textId="593579C5" w:rsidR="00753C5B" w:rsidRPr="00F81557" w:rsidRDefault="00FD7E04" w:rsidP="00753C5B">
            <w:pPr>
              <w:spacing w:before="60" w:after="60"/>
              <w:rPr>
                <w:color w:val="000000" w:themeColor="text1"/>
              </w:rPr>
            </w:pPr>
            <w:r w:rsidRPr="00FD7E04">
              <w:rPr>
                <w:color w:val="000000" w:themeColor="text1"/>
              </w:rPr>
              <w:t>IALA323229</w:t>
            </w:r>
            <w:r w:rsidRPr="00FD7E04">
              <w:rPr>
                <w:color w:val="000000" w:themeColor="text1"/>
              </w:rPr>
              <w:tab/>
              <w:t>Thực tập tự động hóa công nghiệp</w:t>
            </w: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2240F547" w14:textId="738D6C9B" w:rsidR="00753C5B" w:rsidRPr="00FD7E04" w:rsidRDefault="00FD7E04" w:rsidP="00753C5B">
            <w:pPr>
              <w:spacing w:before="60" w:after="60"/>
              <w:jc w:val="center"/>
              <w:rPr>
                <w:bCs/>
                <w:lang w:eastAsia="en-GB"/>
              </w:rPr>
            </w:pPr>
            <w:r>
              <w:rPr>
                <w:bCs/>
                <w:lang w:eastAsia="en-GB"/>
              </w:rPr>
              <w:t>2</w:t>
            </w:r>
          </w:p>
        </w:tc>
      </w:tr>
      <w:tr w:rsidR="00753C5B" w:rsidRPr="00F81557" w14:paraId="18A4D56D"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176E4723" w14:textId="77777777" w:rsidR="00753C5B" w:rsidRPr="00954E83" w:rsidRDefault="00753C5B" w:rsidP="00933099">
            <w:pPr>
              <w:pStyle w:val="ListParagraph"/>
              <w:numPr>
                <w:ilvl w:val="0"/>
                <w:numId w:val="9"/>
              </w:numPr>
              <w:spacing w:before="60" w:after="60"/>
              <w:jc w:val="center"/>
              <w:rPr>
                <w:bCs/>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7CABD683" w14:textId="03A24F58" w:rsidR="00753C5B" w:rsidRPr="00F81557" w:rsidRDefault="00753C5B" w:rsidP="00753C5B">
            <w:pPr>
              <w:spacing w:before="60" w:after="60"/>
              <w:rPr>
                <w:rFonts w:eastAsia="TimesNewRomanPSMT"/>
                <w:color w:val="000000" w:themeColor="text1"/>
              </w:rPr>
            </w:pPr>
            <w:r w:rsidRPr="00F842E7">
              <w:rPr>
                <w:lang w:val="vi-VN"/>
              </w:rPr>
              <w:t>Lập trình điều khiển robot công nghiệp</w:t>
            </w:r>
          </w:p>
        </w:tc>
        <w:tc>
          <w:tcPr>
            <w:tcW w:w="852" w:type="pct"/>
            <w:tcBorders>
              <w:top w:val="nil"/>
              <w:left w:val="nil"/>
              <w:bottom w:val="single" w:sz="4" w:space="0" w:color="auto"/>
              <w:right w:val="single" w:sz="4" w:space="0" w:color="auto"/>
            </w:tcBorders>
            <w:shd w:val="clear" w:color="000000" w:fill="FFFFFF" w:themeFill="background1"/>
            <w:vAlign w:val="center"/>
          </w:tcPr>
          <w:p w14:paraId="675166C2" w14:textId="04CA82BE" w:rsidR="00753C5B" w:rsidRPr="00F81557" w:rsidRDefault="00753C5B" w:rsidP="00753C5B">
            <w:pPr>
              <w:spacing w:before="60" w:after="60"/>
              <w:jc w:val="center"/>
              <w:rPr>
                <w:rFonts w:eastAsia="TimesNewRomanPSMT"/>
                <w:color w:val="000000" w:themeColor="text1"/>
              </w:rPr>
            </w:pPr>
            <w:r>
              <w:t>2</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38E01464" w14:textId="6BB46D72" w:rsidR="00753C5B" w:rsidRPr="00F81557" w:rsidRDefault="007E38EC" w:rsidP="00753C5B">
            <w:pPr>
              <w:spacing w:before="60" w:after="60"/>
              <w:rPr>
                <w:color w:val="000000" w:themeColor="text1"/>
              </w:rPr>
            </w:pPr>
            <w:r w:rsidRPr="007E38EC">
              <w:rPr>
                <w:color w:val="000000" w:themeColor="text1"/>
              </w:rPr>
              <w:t>CELA313329</w:t>
            </w:r>
            <w:r w:rsidRPr="007E38EC">
              <w:rPr>
                <w:color w:val="000000" w:themeColor="text1"/>
              </w:rPr>
              <w:tab/>
              <w:t>Thực tập kỹ thuật điều khiển 1</w:t>
            </w: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077B1A19" w14:textId="03D7AB79" w:rsidR="00753C5B" w:rsidRPr="000B7D86" w:rsidRDefault="007E38EC" w:rsidP="00753C5B">
            <w:pPr>
              <w:spacing w:before="60" w:after="60"/>
              <w:jc w:val="center"/>
              <w:rPr>
                <w:bCs/>
                <w:lang w:val="en-GB" w:eastAsia="en-GB"/>
              </w:rPr>
            </w:pPr>
            <w:r>
              <w:rPr>
                <w:bCs/>
                <w:lang w:val="en-GB" w:eastAsia="en-GB"/>
              </w:rPr>
              <w:t>1</w:t>
            </w:r>
          </w:p>
        </w:tc>
      </w:tr>
      <w:tr w:rsidR="00753C5B" w:rsidRPr="00F81557" w14:paraId="1C96DEEF"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218CEB03" w14:textId="77777777" w:rsidR="00753C5B" w:rsidRPr="00954E83" w:rsidRDefault="00753C5B" w:rsidP="00933099">
            <w:pPr>
              <w:pStyle w:val="ListParagraph"/>
              <w:numPr>
                <w:ilvl w:val="0"/>
                <w:numId w:val="9"/>
              </w:numPr>
              <w:spacing w:before="60" w:after="60"/>
              <w:jc w:val="center"/>
              <w:rPr>
                <w:bCs/>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36209BAC" w14:textId="3062F1CA" w:rsidR="00753C5B" w:rsidRPr="00F81557" w:rsidRDefault="00753C5B" w:rsidP="00753C5B">
            <w:pPr>
              <w:spacing w:before="60" w:after="60"/>
              <w:rPr>
                <w:rFonts w:eastAsia="TimesNewRomanPSMT"/>
                <w:color w:val="000000" w:themeColor="text1"/>
              </w:rPr>
            </w:pPr>
            <w:r w:rsidRPr="00F842E7">
              <w:rPr>
                <w:lang w:val="vi-VN"/>
              </w:rPr>
              <w:t>Mô hình hóa hệ thống và mô phỏng</w:t>
            </w:r>
          </w:p>
        </w:tc>
        <w:tc>
          <w:tcPr>
            <w:tcW w:w="852" w:type="pct"/>
            <w:tcBorders>
              <w:top w:val="nil"/>
              <w:left w:val="nil"/>
              <w:bottom w:val="single" w:sz="4" w:space="0" w:color="auto"/>
              <w:right w:val="single" w:sz="4" w:space="0" w:color="auto"/>
            </w:tcBorders>
            <w:shd w:val="clear" w:color="000000" w:fill="FFFFFF" w:themeFill="background1"/>
            <w:vAlign w:val="center"/>
          </w:tcPr>
          <w:p w14:paraId="1C00D733" w14:textId="5EE297EA" w:rsidR="00753C5B" w:rsidRPr="00F81557" w:rsidRDefault="00753C5B" w:rsidP="00753C5B">
            <w:pPr>
              <w:spacing w:before="60" w:after="60"/>
              <w:jc w:val="center"/>
              <w:rPr>
                <w:rFonts w:eastAsia="TimesNewRomanPSMT"/>
                <w:color w:val="000000" w:themeColor="text1"/>
              </w:rPr>
            </w:pPr>
            <w:r>
              <w:t>2</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674C7E77" w14:textId="492D3D25" w:rsidR="00753C5B" w:rsidRPr="00F81557" w:rsidRDefault="00F9012C" w:rsidP="00753C5B">
            <w:pPr>
              <w:spacing w:before="60" w:after="60"/>
              <w:rPr>
                <w:color w:val="000000" w:themeColor="text1"/>
              </w:rPr>
            </w:pPr>
            <w:r w:rsidRPr="00F9012C">
              <w:rPr>
                <w:color w:val="000000" w:themeColor="text1"/>
              </w:rPr>
              <w:t>CELA313729</w:t>
            </w:r>
            <w:r w:rsidRPr="00F9012C">
              <w:rPr>
                <w:color w:val="000000" w:themeColor="text1"/>
              </w:rPr>
              <w:tab/>
              <w:t>Thực tập kỹ thuật điều khiển 2</w:t>
            </w: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7C9C8B3F" w14:textId="678FA282" w:rsidR="00753C5B" w:rsidRPr="00F9012C" w:rsidRDefault="00F9012C" w:rsidP="00753C5B">
            <w:pPr>
              <w:spacing w:before="60" w:after="60"/>
              <w:jc w:val="center"/>
              <w:rPr>
                <w:bCs/>
                <w:lang w:eastAsia="en-GB"/>
              </w:rPr>
            </w:pPr>
            <w:r>
              <w:rPr>
                <w:bCs/>
                <w:lang w:eastAsia="en-GB"/>
              </w:rPr>
              <w:t>1</w:t>
            </w:r>
          </w:p>
        </w:tc>
      </w:tr>
      <w:tr w:rsidR="00753C5B" w:rsidRPr="00F81557" w14:paraId="390F0EDC"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20D2CCF0" w14:textId="77777777" w:rsidR="00753C5B" w:rsidRPr="00954E83" w:rsidRDefault="00753C5B" w:rsidP="00933099">
            <w:pPr>
              <w:pStyle w:val="ListParagraph"/>
              <w:numPr>
                <w:ilvl w:val="0"/>
                <w:numId w:val="9"/>
              </w:numPr>
              <w:spacing w:before="60" w:after="60"/>
              <w:jc w:val="center"/>
              <w:rPr>
                <w:bCs/>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520CD4C0" w14:textId="35EADB6D" w:rsidR="00753C5B" w:rsidRPr="00F81557" w:rsidRDefault="00753C5B" w:rsidP="00753C5B">
            <w:pPr>
              <w:spacing w:before="60" w:after="60"/>
              <w:rPr>
                <w:rFonts w:eastAsia="TimesNewRomanPSMT"/>
                <w:color w:val="000000" w:themeColor="text1"/>
              </w:rPr>
            </w:pPr>
            <w:r w:rsidRPr="00F842E7">
              <w:rPr>
                <w:lang w:val="vi-VN"/>
              </w:rPr>
              <w:t>Động lực học hệ cơ điện tử</w:t>
            </w:r>
          </w:p>
        </w:tc>
        <w:tc>
          <w:tcPr>
            <w:tcW w:w="852" w:type="pct"/>
            <w:tcBorders>
              <w:top w:val="nil"/>
              <w:left w:val="nil"/>
              <w:bottom w:val="single" w:sz="4" w:space="0" w:color="auto"/>
              <w:right w:val="single" w:sz="4" w:space="0" w:color="auto"/>
            </w:tcBorders>
            <w:shd w:val="clear" w:color="000000" w:fill="FFFFFF" w:themeFill="background1"/>
            <w:vAlign w:val="center"/>
          </w:tcPr>
          <w:p w14:paraId="514AA11E" w14:textId="0DF0C243" w:rsidR="00753C5B" w:rsidRPr="00F81557" w:rsidRDefault="00753C5B" w:rsidP="00753C5B">
            <w:pPr>
              <w:spacing w:before="60" w:after="60"/>
              <w:jc w:val="center"/>
              <w:rPr>
                <w:rFonts w:eastAsia="TimesNewRomanPSMT"/>
                <w:color w:val="000000" w:themeColor="text1"/>
              </w:rPr>
            </w:pPr>
            <w:r>
              <w:t>3</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3713CDCC" w14:textId="1FCE7D60" w:rsidR="00753C5B" w:rsidRPr="00F81557" w:rsidRDefault="000678CD" w:rsidP="00753C5B">
            <w:pPr>
              <w:spacing w:before="60" w:after="60"/>
              <w:rPr>
                <w:color w:val="000000" w:themeColor="text1"/>
              </w:rPr>
            </w:pPr>
            <w:r w:rsidRPr="000678CD">
              <w:rPr>
                <w:color w:val="000000" w:themeColor="text1"/>
              </w:rPr>
              <w:t>PDSA214129</w:t>
            </w:r>
            <w:r w:rsidRPr="000678CD">
              <w:rPr>
                <w:color w:val="000000" w:themeColor="text1"/>
              </w:rPr>
              <w:tab/>
              <w:t>Thực tập cấu trúc dữ liệu và giải thuật</w:t>
            </w: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0DCAD30B" w14:textId="4FAC9A79" w:rsidR="00753C5B" w:rsidRPr="00F9012C" w:rsidRDefault="000678CD" w:rsidP="00753C5B">
            <w:pPr>
              <w:spacing w:before="60" w:after="60"/>
              <w:jc w:val="center"/>
              <w:rPr>
                <w:bCs/>
                <w:lang w:val="en-GB" w:eastAsia="en-GB"/>
              </w:rPr>
            </w:pPr>
            <w:r>
              <w:rPr>
                <w:bCs/>
                <w:lang w:val="en-GB" w:eastAsia="en-GB"/>
              </w:rPr>
              <w:t>1</w:t>
            </w:r>
          </w:p>
        </w:tc>
      </w:tr>
      <w:tr w:rsidR="00753C5B" w:rsidRPr="00F81557" w14:paraId="1BF64CC2"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691981B7" w14:textId="77777777" w:rsidR="00753C5B" w:rsidRPr="00954E83" w:rsidRDefault="00753C5B" w:rsidP="00933099">
            <w:pPr>
              <w:pStyle w:val="ListParagraph"/>
              <w:numPr>
                <w:ilvl w:val="0"/>
                <w:numId w:val="9"/>
              </w:numPr>
              <w:spacing w:before="60" w:after="60"/>
              <w:jc w:val="center"/>
              <w:rPr>
                <w:bCs/>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12923F92" w14:textId="685939C3" w:rsidR="00753C5B" w:rsidRPr="00F81557" w:rsidRDefault="00753C5B" w:rsidP="00753C5B">
            <w:pPr>
              <w:spacing w:before="60" w:after="60"/>
              <w:rPr>
                <w:rFonts w:eastAsia="TimesNewRomanPSMT"/>
                <w:color w:val="000000" w:themeColor="text1"/>
              </w:rPr>
            </w:pPr>
            <w:r w:rsidRPr="00F842E7">
              <w:rPr>
                <w:lang w:val="vi-VN"/>
              </w:rPr>
              <w:t>Điều khiển các hệ thống servo</w:t>
            </w:r>
          </w:p>
        </w:tc>
        <w:tc>
          <w:tcPr>
            <w:tcW w:w="852" w:type="pct"/>
            <w:tcBorders>
              <w:top w:val="nil"/>
              <w:left w:val="nil"/>
              <w:bottom w:val="single" w:sz="4" w:space="0" w:color="auto"/>
              <w:right w:val="single" w:sz="4" w:space="0" w:color="auto"/>
            </w:tcBorders>
            <w:shd w:val="clear" w:color="000000" w:fill="FFFFFF" w:themeFill="background1"/>
            <w:vAlign w:val="center"/>
          </w:tcPr>
          <w:p w14:paraId="0F9D81B5" w14:textId="4209DB3C" w:rsidR="00753C5B" w:rsidRPr="00F81557" w:rsidRDefault="00753C5B" w:rsidP="00753C5B">
            <w:pPr>
              <w:spacing w:before="60" w:after="60"/>
              <w:jc w:val="center"/>
              <w:rPr>
                <w:rFonts w:eastAsia="TimesNewRomanPSMT"/>
                <w:color w:val="000000" w:themeColor="text1"/>
              </w:rPr>
            </w:pPr>
            <w:r>
              <w:t>3</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2885C30A" w14:textId="77777777" w:rsidR="00753C5B" w:rsidRPr="00F81557" w:rsidRDefault="00753C5B" w:rsidP="00753C5B">
            <w:pPr>
              <w:spacing w:before="60" w:after="60"/>
              <w:rPr>
                <w:color w:val="000000" w:themeColor="text1"/>
              </w:rPr>
            </w:pP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2E9818A5" w14:textId="77777777" w:rsidR="00753C5B" w:rsidRPr="00F9012C" w:rsidRDefault="00753C5B" w:rsidP="00753C5B">
            <w:pPr>
              <w:spacing w:before="60" w:after="60"/>
              <w:jc w:val="center"/>
              <w:rPr>
                <w:bCs/>
                <w:lang w:val="en-GB" w:eastAsia="en-GB"/>
              </w:rPr>
            </w:pPr>
          </w:p>
        </w:tc>
      </w:tr>
      <w:tr w:rsidR="00753C5B" w:rsidRPr="00F81557" w14:paraId="61B738E8"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0368B0CA" w14:textId="77777777" w:rsidR="00753C5B" w:rsidRPr="00954E83" w:rsidRDefault="00753C5B" w:rsidP="00933099">
            <w:pPr>
              <w:pStyle w:val="ListParagraph"/>
              <w:numPr>
                <w:ilvl w:val="0"/>
                <w:numId w:val="9"/>
              </w:numPr>
              <w:spacing w:before="60" w:after="60"/>
              <w:jc w:val="center"/>
              <w:rPr>
                <w:bCs/>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6252F277" w14:textId="0F2C6E22" w:rsidR="00753C5B" w:rsidRPr="00F81557" w:rsidRDefault="00753C5B" w:rsidP="00753C5B">
            <w:pPr>
              <w:spacing w:before="60" w:after="60"/>
              <w:rPr>
                <w:rFonts w:eastAsia="TimesNewRomanPSMT"/>
                <w:color w:val="000000" w:themeColor="text1"/>
              </w:rPr>
            </w:pPr>
            <w:r w:rsidRPr="00F842E7">
              <w:rPr>
                <w:lang w:val="vi-VN"/>
              </w:rPr>
              <w:t>Hệ thống cơ điện tử công nghiệp</w:t>
            </w:r>
          </w:p>
        </w:tc>
        <w:tc>
          <w:tcPr>
            <w:tcW w:w="852" w:type="pct"/>
            <w:tcBorders>
              <w:top w:val="nil"/>
              <w:left w:val="nil"/>
              <w:bottom w:val="single" w:sz="4" w:space="0" w:color="auto"/>
              <w:right w:val="single" w:sz="4" w:space="0" w:color="auto"/>
            </w:tcBorders>
            <w:shd w:val="clear" w:color="000000" w:fill="FFFFFF" w:themeFill="background1"/>
            <w:vAlign w:val="center"/>
          </w:tcPr>
          <w:p w14:paraId="232CB902" w14:textId="3689BFF4" w:rsidR="00753C5B" w:rsidRPr="00F81557" w:rsidRDefault="00753C5B" w:rsidP="00753C5B">
            <w:pPr>
              <w:spacing w:before="60" w:after="60"/>
              <w:jc w:val="center"/>
              <w:rPr>
                <w:rFonts w:eastAsia="TimesNewRomanPSMT"/>
                <w:color w:val="000000" w:themeColor="text1"/>
              </w:rPr>
            </w:pPr>
            <w:r>
              <w:t>3</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05C25A12" w14:textId="77777777" w:rsidR="00753C5B" w:rsidRPr="00F81557" w:rsidRDefault="00753C5B" w:rsidP="00753C5B">
            <w:pPr>
              <w:spacing w:before="60" w:after="60"/>
              <w:rPr>
                <w:color w:val="000000" w:themeColor="text1"/>
              </w:rPr>
            </w:pP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0C061DF0" w14:textId="77777777" w:rsidR="00753C5B" w:rsidRPr="00F9012C" w:rsidRDefault="00753C5B" w:rsidP="00753C5B">
            <w:pPr>
              <w:spacing w:before="60" w:after="60"/>
              <w:jc w:val="center"/>
              <w:rPr>
                <w:bCs/>
                <w:lang w:val="en-GB" w:eastAsia="en-GB"/>
              </w:rPr>
            </w:pPr>
          </w:p>
        </w:tc>
      </w:tr>
      <w:tr w:rsidR="00753C5B" w:rsidRPr="00F81557" w14:paraId="3487B048"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07AFBEAA" w14:textId="77777777" w:rsidR="00753C5B" w:rsidRPr="00954E83" w:rsidRDefault="00753C5B" w:rsidP="00933099">
            <w:pPr>
              <w:pStyle w:val="ListParagraph"/>
              <w:numPr>
                <w:ilvl w:val="0"/>
                <w:numId w:val="9"/>
              </w:numPr>
              <w:spacing w:before="60" w:after="60"/>
              <w:jc w:val="center"/>
              <w:rPr>
                <w:bCs/>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7C32290A" w14:textId="5D95D6EB" w:rsidR="00753C5B" w:rsidRPr="00F81557" w:rsidRDefault="00753C5B" w:rsidP="00753C5B">
            <w:pPr>
              <w:spacing w:before="60" w:after="60"/>
              <w:rPr>
                <w:rFonts w:eastAsia="TimesNewRomanPSMT"/>
                <w:color w:val="000000" w:themeColor="text1"/>
              </w:rPr>
            </w:pPr>
            <w:r w:rsidRPr="00F842E7">
              <w:rPr>
                <w:lang w:val="vi-VN"/>
              </w:rPr>
              <w:t>Hệ thống sản xuất thông minh</w:t>
            </w:r>
          </w:p>
        </w:tc>
        <w:tc>
          <w:tcPr>
            <w:tcW w:w="852" w:type="pct"/>
            <w:tcBorders>
              <w:top w:val="nil"/>
              <w:left w:val="nil"/>
              <w:bottom w:val="single" w:sz="4" w:space="0" w:color="auto"/>
              <w:right w:val="single" w:sz="4" w:space="0" w:color="auto"/>
            </w:tcBorders>
            <w:shd w:val="clear" w:color="000000" w:fill="FFFFFF" w:themeFill="background1"/>
            <w:vAlign w:val="center"/>
          </w:tcPr>
          <w:p w14:paraId="2B5D680F" w14:textId="5862E90F" w:rsidR="00753C5B" w:rsidRPr="00F81557" w:rsidRDefault="00753C5B" w:rsidP="00753C5B">
            <w:pPr>
              <w:spacing w:before="60" w:after="60"/>
              <w:jc w:val="center"/>
              <w:rPr>
                <w:rFonts w:eastAsia="TimesNewRomanPSMT"/>
                <w:color w:val="000000" w:themeColor="text1"/>
              </w:rPr>
            </w:pPr>
            <w:r>
              <w:t>3</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396DD201" w14:textId="77777777" w:rsidR="00753C5B" w:rsidRPr="00F81557" w:rsidRDefault="00753C5B" w:rsidP="00753C5B">
            <w:pPr>
              <w:spacing w:before="60" w:after="60"/>
              <w:rPr>
                <w:color w:val="000000" w:themeColor="text1"/>
              </w:rPr>
            </w:pP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451E3FF0" w14:textId="77777777" w:rsidR="00753C5B" w:rsidRPr="00F9012C" w:rsidRDefault="00753C5B" w:rsidP="00753C5B">
            <w:pPr>
              <w:spacing w:before="60" w:after="60"/>
              <w:jc w:val="center"/>
              <w:rPr>
                <w:bCs/>
                <w:lang w:val="en-GB" w:eastAsia="en-GB"/>
              </w:rPr>
            </w:pPr>
          </w:p>
        </w:tc>
      </w:tr>
      <w:tr w:rsidR="00753C5B" w:rsidRPr="00F81557" w14:paraId="338CF874"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20F1A527" w14:textId="77777777" w:rsidR="00753C5B" w:rsidRPr="00954E83" w:rsidRDefault="00753C5B" w:rsidP="00933099">
            <w:pPr>
              <w:pStyle w:val="ListParagraph"/>
              <w:numPr>
                <w:ilvl w:val="0"/>
                <w:numId w:val="9"/>
              </w:numPr>
              <w:spacing w:before="60" w:after="60"/>
              <w:jc w:val="center"/>
              <w:rPr>
                <w:bCs/>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71599E95" w14:textId="0496F862" w:rsidR="00753C5B" w:rsidRPr="00F81557" w:rsidRDefault="00753C5B" w:rsidP="00753C5B">
            <w:pPr>
              <w:spacing w:before="60" w:after="60"/>
              <w:rPr>
                <w:rFonts w:eastAsia="TimesNewRomanPSMT"/>
                <w:color w:val="000000" w:themeColor="text1"/>
              </w:rPr>
            </w:pPr>
            <w:r>
              <w:t>Thực tập kỹ sư</w:t>
            </w:r>
          </w:p>
        </w:tc>
        <w:tc>
          <w:tcPr>
            <w:tcW w:w="852" w:type="pct"/>
            <w:tcBorders>
              <w:top w:val="nil"/>
              <w:left w:val="nil"/>
              <w:bottom w:val="single" w:sz="4" w:space="0" w:color="auto"/>
              <w:right w:val="single" w:sz="4" w:space="0" w:color="auto"/>
            </w:tcBorders>
            <w:shd w:val="clear" w:color="000000" w:fill="FFFFFF" w:themeFill="background1"/>
            <w:vAlign w:val="center"/>
          </w:tcPr>
          <w:p w14:paraId="1625BD08" w14:textId="2EC38784" w:rsidR="00753C5B" w:rsidRPr="00F81557" w:rsidRDefault="00753C5B" w:rsidP="00753C5B">
            <w:pPr>
              <w:spacing w:before="60" w:after="60"/>
              <w:jc w:val="center"/>
              <w:rPr>
                <w:rFonts w:eastAsia="TimesNewRomanPSMT"/>
                <w:color w:val="000000" w:themeColor="text1"/>
              </w:rPr>
            </w:pPr>
            <w:r>
              <w:t>8</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40D19BF8" w14:textId="77777777" w:rsidR="00753C5B" w:rsidRPr="00F81557" w:rsidRDefault="00753C5B" w:rsidP="00753C5B">
            <w:pPr>
              <w:spacing w:before="60" w:after="60"/>
              <w:rPr>
                <w:color w:val="000000" w:themeColor="text1"/>
              </w:rPr>
            </w:pP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44595E8C" w14:textId="77777777" w:rsidR="00753C5B" w:rsidRPr="00F9012C" w:rsidRDefault="00753C5B" w:rsidP="00753C5B">
            <w:pPr>
              <w:spacing w:before="60" w:after="60"/>
              <w:jc w:val="center"/>
              <w:rPr>
                <w:bCs/>
                <w:lang w:val="en-GB" w:eastAsia="en-GB"/>
              </w:rPr>
            </w:pPr>
          </w:p>
        </w:tc>
      </w:tr>
      <w:tr w:rsidR="00753C5B" w:rsidRPr="00F81557" w14:paraId="016E3EDD"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3A4BE764" w14:textId="77777777" w:rsidR="00753C5B" w:rsidRPr="00954E83" w:rsidRDefault="00753C5B" w:rsidP="00933099">
            <w:pPr>
              <w:pStyle w:val="ListParagraph"/>
              <w:numPr>
                <w:ilvl w:val="0"/>
                <w:numId w:val="9"/>
              </w:numPr>
              <w:spacing w:before="60" w:after="60"/>
              <w:jc w:val="center"/>
              <w:rPr>
                <w:bCs/>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0CF8B3FC" w14:textId="1E32AA79" w:rsidR="00753C5B" w:rsidRPr="00F81557" w:rsidRDefault="00753C5B" w:rsidP="00753C5B">
            <w:pPr>
              <w:spacing w:before="60" w:after="60"/>
              <w:rPr>
                <w:rFonts w:eastAsia="TimesNewRomanPSMT"/>
                <w:color w:val="000000" w:themeColor="text1"/>
              </w:rPr>
            </w:pPr>
            <w:r>
              <w:t>Đồ án kỹ sư</w:t>
            </w:r>
          </w:p>
        </w:tc>
        <w:tc>
          <w:tcPr>
            <w:tcW w:w="852" w:type="pct"/>
            <w:tcBorders>
              <w:top w:val="nil"/>
              <w:left w:val="nil"/>
              <w:bottom w:val="single" w:sz="4" w:space="0" w:color="auto"/>
              <w:right w:val="single" w:sz="4" w:space="0" w:color="auto"/>
            </w:tcBorders>
            <w:shd w:val="clear" w:color="000000" w:fill="FFFFFF" w:themeFill="background1"/>
            <w:vAlign w:val="center"/>
          </w:tcPr>
          <w:p w14:paraId="3C1D770E" w14:textId="18C29D6E" w:rsidR="00753C5B" w:rsidRPr="00F81557" w:rsidRDefault="00753C5B" w:rsidP="00753C5B">
            <w:pPr>
              <w:spacing w:before="60" w:after="60"/>
              <w:jc w:val="center"/>
              <w:rPr>
                <w:rFonts w:eastAsia="TimesNewRomanPSMT"/>
                <w:color w:val="000000" w:themeColor="text1"/>
              </w:rPr>
            </w:pPr>
            <w:r>
              <w:t>3</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516D29E1" w14:textId="77777777" w:rsidR="00753C5B" w:rsidRPr="00F81557" w:rsidRDefault="00753C5B" w:rsidP="00753C5B">
            <w:pPr>
              <w:spacing w:before="60" w:after="60"/>
              <w:rPr>
                <w:color w:val="000000" w:themeColor="text1"/>
              </w:rPr>
            </w:pP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63EC75C0" w14:textId="77777777" w:rsidR="00753C5B" w:rsidRPr="00F81557" w:rsidRDefault="00753C5B" w:rsidP="00753C5B">
            <w:pPr>
              <w:spacing w:before="60" w:after="60"/>
              <w:jc w:val="center"/>
              <w:rPr>
                <w:b/>
                <w:i/>
                <w:iCs/>
                <w:lang w:val="en-GB" w:eastAsia="en-GB"/>
              </w:rPr>
            </w:pPr>
          </w:p>
        </w:tc>
      </w:tr>
      <w:tr w:rsidR="00753C5B" w:rsidRPr="00F81557" w14:paraId="06458BDE" w14:textId="77777777" w:rsidTr="009F094B">
        <w:trPr>
          <w:trHeight w:val="576"/>
        </w:trPr>
        <w:tc>
          <w:tcPr>
            <w:tcW w:w="5000" w:type="pct"/>
            <w:gridSpan w:val="5"/>
            <w:tcBorders>
              <w:top w:val="nil"/>
              <w:left w:val="single" w:sz="4" w:space="0" w:color="auto"/>
              <w:bottom w:val="single" w:sz="4" w:space="0" w:color="auto"/>
              <w:right w:val="single" w:sz="4" w:space="0" w:color="auto"/>
            </w:tcBorders>
            <w:shd w:val="clear" w:color="000000" w:fill="FFFFFF" w:themeFill="background1"/>
            <w:vAlign w:val="center"/>
          </w:tcPr>
          <w:p w14:paraId="1FA1339B" w14:textId="77777777" w:rsidR="00753C5B" w:rsidRPr="00F81557" w:rsidRDefault="00753C5B" w:rsidP="00753C5B">
            <w:pPr>
              <w:spacing w:before="60" w:after="60"/>
              <w:rPr>
                <w:b/>
                <w:i/>
                <w:iCs/>
                <w:lang w:val="en-GB" w:eastAsia="en-GB"/>
              </w:rPr>
            </w:pPr>
            <w:r w:rsidRPr="00F81557">
              <w:rPr>
                <w:b/>
                <w:i/>
                <w:iCs/>
                <w:lang w:val="en-GB" w:eastAsia="en-GB"/>
              </w:rPr>
              <w:t xml:space="preserve">2/ Tự chọn theo định hướng </w:t>
            </w:r>
          </w:p>
        </w:tc>
      </w:tr>
      <w:tr w:rsidR="00246C0E" w:rsidRPr="00295BAF" w14:paraId="24E2EF73"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35136CDC" w14:textId="283C1BFA" w:rsidR="00246C0E" w:rsidRPr="00954E83" w:rsidRDefault="00246C0E" w:rsidP="00933099">
            <w:pPr>
              <w:pStyle w:val="ListParagraph"/>
              <w:numPr>
                <w:ilvl w:val="0"/>
                <w:numId w:val="9"/>
              </w:numPr>
              <w:spacing w:before="60" w:after="60"/>
              <w:jc w:val="center"/>
              <w:rPr>
                <w:bCs/>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45440A04" w14:textId="0DB8718D" w:rsidR="00246C0E" w:rsidRPr="00F81557" w:rsidRDefault="00246C0E" w:rsidP="00246C0E">
            <w:pPr>
              <w:spacing w:before="60" w:after="60"/>
              <w:rPr>
                <w:iCs/>
                <w:color w:val="000000" w:themeColor="text1"/>
                <w:bdr w:val="none" w:sz="0" w:space="0" w:color="auto" w:frame="1"/>
                <w:lang w:val="vi-VN"/>
              </w:rPr>
            </w:pPr>
            <w:r>
              <w:t>Logic học</w:t>
            </w:r>
          </w:p>
        </w:tc>
        <w:tc>
          <w:tcPr>
            <w:tcW w:w="852" w:type="pct"/>
            <w:tcBorders>
              <w:top w:val="nil"/>
              <w:left w:val="nil"/>
              <w:bottom w:val="single" w:sz="4" w:space="0" w:color="auto"/>
              <w:right w:val="single" w:sz="4" w:space="0" w:color="auto"/>
            </w:tcBorders>
            <w:shd w:val="clear" w:color="000000" w:fill="FFFFFF" w:themeFill="background1"/>
            <w:vAlign w:val="center"/>
          </w:tcPr>
          <w:p w14:paraId="5E4109FA" w14:textId="3D975125" w:rsidR="00246C0E" w:rsidRPr="00F81557" w:rsidRDefault="00246C0E" w:rsidP="00246C0E">
            <w:pPr>
              <w:spacing w:before="60" w:after="60"/>
              <w:jc w:val="center"/>
              <w:rPr>
                <w:color w:val="000000" w:themeColor="text1"/>
                <w:lang w:val="vi-VN"/>
              </w:rPr>
            </w:pPr>
            <w:r>
              <w:t>2</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0028A373" w14:textId="0BD31A03" w:rsidR="00246C0E" w:rsidRPr="00295BAF" w:rsidRDefault="00295BAF" w:rsidP="00295BAF">
            <w:pPr>
              <w:spacing w:before="60" w:after="60"/>
              <w:rPr>
                <w:color w:val="000000" w:themeColor="text1"/>
                <w:lang w:val="vi-VN"/>
              </w:rPr>
            </w:pPr>
            <w:r w:rsidRPr="00295BAF">
              <w:rPr>
                <w:color w:val="000000" w:themeColor="text1"/>
                <w:lang w:val="vi-VN"/>
              </w:rPr>
              <w:t>PRQU223026</w:t>
            </w:r>
            <w:r w:rsidRPr="00295BAF">
              <w:rPr>
                <w:color w:val="000000" w:themeColor="text1"/>
                <w:lang w:val="vi-VN"/>
              </w:rPr>
              <w:tab/>
              <w:t>Quản trị sản xuất và chất lượng</w:t>
            </w: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32132E46" w14:textId="3C99987E" w:rsidR="00246C0E" w:rsidRPr="006E1C0D" w:rsidRDefault="00295BAF" w:rsidP="00246C0E">
            <w:pPr>
              <w:spacing w:before="60" w:after="60"/>
              <w:jc w:val="center"/>
              <w:rPr>
                <w:bCs/>
                <w:lang w:eastAsia="en-GB"/>
              </w:rPr>
            </w:pPr>
            <w:r w:rsidRPr="006E1C0D">
              <w:rPr>
                <w:bCs/>
                <w:lang w:eastAsia="en-GB"/>
              </w:rPr>
              <w:t>2</w:t>
            </w:r>
          </w:p>
        </w:tc>
      </w:tr>
      <w:tr w:rsidR="00246C0E" w:rsidRPr="00F81557" w14:paraId="140FD48D"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3108E399" w14:textId="250A0EA7" w:rsidR="00246C0E" w:rsidRPr="00295BAF" w:rsidRDefault="00246C0E" w:rsidP="00933099">
            <w:pPr>
              <w:pStyle w:val="ListParagraph"/>
              <w:numPr>
                <w:ilvl w:val="0"/>
                <w:numId w:val="9"/>
              </w:numPr>
              <w:spacing w:before="60" w:after="60"/>
              <w:jc w:val="center"/>
              <w:rPr>
                <w:bCs/>
                <w:lang w:val="vi-VN"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3D102FBC" w14:textId="2EC455CB" w:rsidR="00246C0E" w:rsidRPr="00F81557" w:rsidRDefault="00246C0E" w:rsidP="00246C0E">
            <w:pPr>
              <w:spacing w:before="60" w:after="60"/>
            </w:pPr>
            <w:r>
              <w:t>Quản lý dự án</w:t>
            </w:r>
          </w:p>
        </w:tc>
        <w:tc>
          <w:tcPr>
            <w:tcW w:w="852" w:type="pct"/>
            <w:tcBorders>
              <w:top w:val="nil"/>
              <w:left w:val="nil"/>
              <w:bottom w:val="single" w:sz="4" w:space="0" w:color="auto"/>
              <w:right w:val="single" w:sz="4" w:space="0" w:color="auto"/>
            </w:tcBorders>
            <w:shd w:val="clear" w:color="000000" w:fill="FFFFFF" w:themeFill="background1"/>
            <w:vAlign w:val="center"/>
          </w:tcPr>
          <w:p w14:paraId="31042041" w14:textId="7A1E2FE3" w:rsidR="00246C0E" w:rsidRPr="00F81557" w:rsidRDefault="00246C0E" w:rsidP="00246C0E">
            <w:pPr>
              <w:spacing w:before="60" w:after="60"/>
              <w:jc w:val="center"/>
            </w:pPr>
            <w:r>
              <w:t>2</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0656391B" w14:textId="57D0D19A" w:rsidR="00246C0E" w:rsidRPr="00F81557" w:rsidRDefault="006E1C0D" w:rsidP="00246C0E">
            <w:pPr>
              <w:spacing w:before="60" w:after="60"/>
              <w:rPr>
                <w:color w:val="000000" w:themeColor="text1"/>
              </w:rPr>
            </w:pPr>
            <w:r w:rsidRPr="006E1C0D">
              <w:rPr>
                <w:color w:val="000000" w:themeColor="text1"/>
              </w:rPr>
              <w:t>SYTH220491</w:t>
            </w:r>
            <w:r w:rsidRPr="006E1C0D">
              <w:rPr>
                <w:color w:val="000000" w:themeColor="text1"/>
              </w:rPr>
              <w:tab/>
              <w:t>Tư duy hệ thống</w:t>
            </w: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34D96BF8" w14:textId="0105D89E" w:rsidR="00246C0E" w:rsidRPr="006E1C0D" w:rsidRDefault="006E1C0D" w:rsidP="00246C0E">
            <w:pPr>
              <w:spacing w:before="60" w:after="60"/>
              <w:jc w:val="center"/>
              <w:rPr>
                <w:bCs/>
                <w:lang w:eastAsia="en-GB"/>
              </w:rPr>
            </w:pPr>
            <w:r w:rsidRPr="006E1C0D">
              <w:rPr>
                <w:bCs/>
                <w:lang w:eastAsia="en-GB"/>
              </w:rPr>
              <w:t>2</w:t>
            </w:r>
          </w:p>
        </w:tc>
      </w:tr>
      <w:tr w:rsidR="00246C0E" w:rsidRPr="00F81557" w14:paraId="145D43EF"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3E59D554" w14:textId="0DE0E56D" w:rsidR="00246C0E" w:rsidRPr="00954E83" w:rsidRDefault="00246C0E" w:rsidP="00933099">
            <w:pPr>
              <w:pStyle w:val="ListParagraph"/>
              <w:numPr>
                <w:ilvl w:val="0"/>
                <w:numId w:val="9"/>
              </w:numPr>
              <w:spacing w:before="60" w:after="60"/>
              <w:jc w:val="center"/>
              <w:rPr>
                <w:bCs/>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1759C286" w14:textId="73201903" w:rsidR="00246C0E" w:rsidRPr="00F81557" w:rsidRDefault="00246C0E" w:rsidP="00246C0E">
            <w:pPr>
              <w:spacing w:before="60" w:after="60"/>
            </w:pPr>
            <w:r>
              <w:t>Quản trị học</w:t>
            </w:r>
          </w:p>
        </w:tc>
        <w:tc>
          <w:tcPr>
            <w:tcW w:w="852" w:type="pct"/>
            <w:tcBorders>
              <w:top w:val="nil"/>
              <w:left w:val="nil"/>
              <w:bottom w:val="single" w:sz="4" w:space="0" w:color="auto"/>
              <w:right w:val="single" w:sz="4" w:space="0" w:color="auto"/>
            </w:tcBorders>
            <w:shd w:val="clear" w:color="000000" w:fill="FFFFFF" w:themeFill="background1"/>
            <w:vAlign w:val="center"/>
          </w:tcPr>
          <w:p w14:paraId="69883B56" w14:textId="316C8A8B" w:rsidR="00246C0E" w:rsidRPr="00F81557" w:rsidRDefault="00246C0E" w:rsidP="00246C0E">
            <w:pPr>
              <w:spacing w:before="60" w:after="60"/>
              <w:jc w:val="center"/>
            </w:pPr>
            <w:r>
              <w:t>2</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2A5935F9" w14:textId="1651EA56" w:rsidR="00246C0E" w:rsidRPr="00F81557" w:rsidRDefault="00441135" w:rsidP="00246C0E">
            <w:pPr>
              <w:spacing w:before="60" w:after="60"/>
              <w:rPr>
                <w:color w:val="000000" w:themeColor="text1"/>
              </w:rPr>
            </w:pPr>
            <w:r w:rsidRPr="00441135">
              <w:rPr>
                <w:color w:val="000000" w:themeColor="text1"/>
              </w:rPr>
              <w:t>PLSK120290</w:t>
            </w:r>
            <w:r w:rsidRPr="00441135">
              <w:rPr>
                <w:color w:val="000000" w:themeColor="text1"/>
              </w:rPr>
              <w:tab/>
              <w:t>Kỹ năng xây dựng kế hoạch</w:t>
            </w: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3B78623B" w14:textId="5F97A8E7" w:rsidR="00246C0E" w:rsidRPr="006E1C0D" w:rsidRDefault="00441135" w:rsidP="00246C0E">
            <w:pPr>
              <w:spacing w:before="60" w:after="60"/>
              <w:jc w:val="center"/>
              <w:rPr>
                <w:bCs/>
                <w:lang w:val="en-GB" w:eastAsia="en-GB"/>
              </w:rPr>
            </w:pPr>
            <w:r>
              <w:rPr>
                <w:bCs/>
                <w:lang w:val="en-GB" w:eastAsia="en-GB"/>
              </w:rPr>
              <w:t>2</w:t>
            </w:r>
          </w:p>
        </w:tc>
      </w:tr>
      <w:tr w:rsidR="00246C0E" w:rsidRPr="00F81557" w14:paraId="6C5435C8"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7AEC356C" w14:textId="77777777" w:rsidR="00246C0E" w:rsidRPr="00F81557" w:rsidRDefault="00246C0E" w:rsidP="00933099">
            <w:pPr>
              <w:pStyle w:val="ListParagraph"/>
              <w:numPr>
                <w:ilvl w:val="0"/>
                <w:numId w:val="9"/>
              </w:numPr>
              <w:spacing w:before="60" w:after="60"/>
              <w:jc w:val="center"/>
              <w:rPr>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52CA7A7A" w14:textId="2C0BB31D" w:rsidR="00246C0E" w:rsidRPr="00F81557" w:rsidRDefault="00246C0E" w:rsidP="00246C0E">
            <w:pPr>
              <w:spacing w:before="60" w:after="60"/>
            </w:pPr>
            <w:r>
              <w:t>Quản trị doanh nghiệp</w:t>
            </w:r>
          </w:p>
        </w:tc>
        <w:tc>
          <w:tcPr>
            <w:tcW w:w="852" w:type="pct"/>
            <w:tcBorders>
              <w:top w:val="nil"/>
              <w:left w:val="nil"/>
              <w:bottom w:val="single" w:sz="4" w:space="0" w:color="auto"/>
              <w:right w:val="single" w:sz="4" w:space="0" w:color="auto"/>
            </w:tcBorders>
            <w:shd w:val="clear" w:color="000000" w:fill="FFFFFF" w:themeFill="background1"/>
            <w:vAlign w:val="center"/>
          </w:tcPr>
          <w:p w14:paraId="3CC9791B" w14:textId="57E3375A" w:rsidR="00246C0E" w:rsidRPr="00F81557" w:rsidRDefault="00246C0E" w:rsidP="00246C0E">
            <w:pPr>
              <w:spacing w:before="60" w:after="60"/>
              <w:jc w:val="center"/>
            </w:pPr>
            <w:r>
              <w:t>2</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1837D209" w14:textId="1B44FFF1" w:rsidR="00246C0E" w:rsidRPr="00F81557" w:rsidRDefault="009D07A7" w:rsidP="00246C0E">
            <w:pPr>
              <w:spacing w:before="60" w:after="60"/>
              <w:rPr>
                <w:color w:val="000000" w:themeColor="text1"/>
              </w:rPr>
            </w:pPr>
            <w:r w:rsidRPr="009D07A7">
              <w:rPr>
                <w:color w:val="000000" w:themeColor="text1"/>
              </w:rPr>
              <w:t>AEST220224</w:t>
            </w:r>
            <w:r w:rsidRPr="009D07A7">
              <w:rPr>
                <w:color w:val="000000" w:themeColor="text1"/>
              </w:rPr>
              <w:tab/>
              <w:t>Mỹ thuật công nghiệp</w:t>
            </w: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308152DA" w14:textId="411B791F" w:rsidR="00246C0E" w:rsidRPr="009D07A7" w:rsidRDefault="009D07A7" w:rsidP="00246C0E">
            <w:pPr>
              <w:spacing w:before="60" w:after="60"/>
              <w:jc w:val="center"/>
              <w:rPr>
                <w:bCs/>
                <w:lang w:eastAsia="en-GB"/>
              </w:rPr>
            </w:pPr>
            <w:r>
              <w:rPr>
                <w:bCs/>
                <w:lang w:eastAsia="en-GB"/>
              </w:rPr>
              <w:t>2</w:t>
            </w:r>
          </w:p>
        </w:tc>
      </w:tr>
      <w:tr w:rsidR="00246C0E" w:rsidRPr="00F81557" w14:paraId="7A64A450"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7F8F43B7" w14:textId="77777777" w:rsidR="00246C0E" w:rsidRPr="00F81557" w:rsidRDefault="00246C0E" w:rsidP="00933099">
            <w:pPr>
              <w:pStyle w:val="ListParagraph"/>
              <w:numPr>
                <w:ilvl w:val="0"/>
                <w:numId w:val="9"/>
              </w:numPr>
              <w:spacing w:before="60" w:after="60"/>
              <w:jc w:val="center"/>
              <w:rPr>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3625C735" w14:textId="42CF4D0A" w:rsidR="00246C0E" w:rsidRPr="00F81557" w:rsidRDefault="00246C0E" w:rsidP="00246C0E">
            <w:pPr>
              <w:spacing w:before="60" w:after="60"/>
            </w:pPr>
            <w:r w:rsidRPr="000320D3">
              <w:rPr>
                <w:lang w:val="vi-VN"/>
              </w:rPr>
              <w:t>Kinh tế học đại cương</w:t>
            </w:r>
          </w:p>
        </w:tc>
        <w:tc>
          <w:tcPr>
            <w:tcW w:w="852" w:type="pct"/>
            <w:tcBorders>
              <w:top w:val="nil"/>
              <w:left w:val="nil"/>
              <w:bottom w:val="single" w:sz="4" w:space="0" w:color="auto"/>
              <w:right w:val="single" w:sz="4" w:space="0" w:color="auto"/>
            </w:tcBorders>
            <w:shd w:val="clear" w:color="000000" w:fill="FFFFFF" w:themeFill="background1"/>
            <w:vAlign w:val="center"/>
          </w:tcPr>
          <w:p w14:paraId="6257FC51" w14:textId="25CB4E34" w:rsidR="00246C0E" w:rsidRPr="00F81557" w:rsidRDefault="00246C0E" w:rsidP="00246C0E">
            <w:pPr>
              <w:spacing w:before="60" w:after="60"/>
              <w:jc w:val="center"/>
            </w:pPr>
            <w:r>
              <w:t>2</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647794E0" w14:textId="773C3769" w:rsidR="00246C0E" w:rsidRPr="00F81557" w:rsidRDefault="008C15F7" w:rsidP="00246C0E">
            <w:pPr>
              <w:spacing w:before="60" w:after="60"/>
              <w:rPr>
                <w:color w:val="000000" w:themeColor="text1"/>
              </w:rPr>
            </w:pPr>
            <w:r w:rsidRPr="008C15F7">
              <w:rPr>
                <w:color w:val="000000" w:themeColor="text1"/>
              </w:rPr>
              <w:t>SCDR120324</w:t>
            </w:r>
            <w:r w:rsidRPr="008C15F7">
              <w:rPr>
                <w:color w:val="000000" w:themeColor="text1"/>
              </w:rPr>
              <w:tab/>
              <w:t>Kỹ thuật vẽ phác</w:t>
            </w: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5A975354" w14:textId="5C26BB04" w:rsidR="00246C0E" w:rsidRPr="008C15F7" w:rsidRDefault="008C15F7" w:rsidP="00246C0E">
            <w:pPr>
              <w:spacing w:before="60" w:after="60"/>
              <w:jc w:val="center"/>
              <w:rPr>
                <w:bCs/>
                <w:lang w:eastAsia="en-GB"/>
              </w:rPr>
            </w:pPr>
            <w:r>
              <w:rPr>
                <w:bCs/>
                <w:lang w:eastAsia="en-GB"/>
              </w:rPr>
              <w:t>2</w:t>
            </w:r>
          </w:p>
        </w:tc>
      </w:tr>
      <w:tr w:rsidR="00246C0E" w:rsidRPr="00F81557" w14:paraId="1824A88E"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6144D88B" w14:textId="77777777" w:rsidR="00246C0E" w:rsidRPr="00F81557" w:rsidRDefault="00246C0E" w:rsidP="00933099">
            <w:pPr>
              <w:pStyle w:val="ListParagraph"/>
              <w:numPr>
                <w:ilvl w:val="0"/>
                <w:numId w:val="9"/>
              </w:numPr>
              <w:spacing w:before="60" w:after="60"/>
              <w:jc w:val="center"/>
              <w:rPr>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29344A01" w14:textId="18D780FA" w:rsidR="00246C0E" w:rsidRPr="00F81557" w:rsidRDefault="00246C0E" w:rsidP="00246C0E">
            <w:pPr>
              <w:spacing w:before="60" w:after="60"/>
            </w:pPr>
            <w:r w:rsidRPr="00361705">
              <w:rPr>
                <w:lang w:val="vi-VN"/>
              </w:rPr>
              <w:t>Quản lý dự án cho kỹ sư</w:t>
            </w:r>
          </w:p>
        </w:tc>
        <w:tc>
          <w:tcPr>
            <w:tcW w:w="852" w:type="pct"/>
            <w:tcBorders>
              <w:top w:val="nil"/>
              <w:left w:val="nil"/>
              <w:bottom w:val="single" w:sz="4" w:space="0" w:color="auto"/>
              <w:right w:val="single" w:sz="4" w:space="0" w:color="auto"/>
            </w:tcBorders>
            <w:shd w:val="clear" w:color="000000" w:fill="FFFFFF" w:themeFill="background1"/>
            <w:vAlign w:val="center"/>
          </w:tcPr>
          <w:p w14:paraId="5607C55B" w14:textId="1E7BB264" w:rsidR="00246C0E" w:rsidRPr="00F81557" w:rsidRDefault="00246C0E" w:rsidP="00246C0E">
            <w:pPr>
              <w:spacing w:before="60" w:after="60"/>
              <w:jc w:val="center"/>
            </w:pPr>
            <w:r>
              <w:t>3</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032B085B" w14:textId="3732E804" w:rsidR="00246C0E" w:rsidRPr="00F81557" w:rsidRDefault="008C19EA" w:rsidP="00246C0E">
            <w:pPr>
              <w:spacing w:before="60" w:after="60"/>
              <w:rPr>
                <w:color w:val="000000" w:themeColor="text1"/>
              </w:rPr>
            </w:pPr>
            <w:r w:rsidRPr="008C19EA">
              <w:rPr>
                <w:color w:val="000000" w:themeColor="text1"/>
              </w:rPr>
              <w:t>DYMS332420</w:t>
            </w:r>
            <w:r w:rsidRPr="008C19EA">
              <w:rPr>
                <w:color w:val="000000" w:themeColor="text1"/>
              </w:rPr>
              <w:tab/>
              <w:t>Động lực học hệ nhiều vật</w:t>
            </w: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24EC4BCC" w14:textId="413B07CA" w:rsidR="00246C0E" w:rsidRPr="008C19EA" w:rsidRDefault="00F514A4" w:rsidP="00246C0E">
            <w:pPr>
              <w:spacing w:before="60" w:after="60"/>
              <w:jc w:val="center"/>
              <w:rPr>
                <w:bCs/>
                <w:lang w:eastAsia="en-GB"/>
              </w:rPr>
            </w:pPr>
            <w:r>
              <w:rPr>
                <w:bCs/>
                <w:lang w:eastAsia="en-GB"/>
              </w:rPr>
              <w:t>3</w:t>
            </w:r>
          </w:p>
        </w:tc>
      </w:tr>
      <w:tr w:rsidR="00246C0E" w:rsidRPr="00F81557" w14:paraId="009FF435"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36966150" w14:textId="77777777" w:rsidR="00246C0E" w:rsidRPr="00F81557" w:rsidRDefault="00246C0E" w:rsidP="00933099">
            <w:pPr>
              <w:pStyle w:val="ListParagraph"/>
              <w:numPr>
                <w:ilvl w:val="0"/>
                <w:numId w:val="9"/>
              </w:numPr>
              <w:spacing w:before="60" w:after="60"/>
              <w:jc w:val="center"/>
              <w:rPr>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42200238" w14:textId="0A776951" w:rsidR="00246C0E" w:rsidRPr="00F81557" w:rsidRDefault="00246C0E" w:rsidP="00246C0E">
            <w:pPr>
              <w:spacing w:before="60" w:after="60"/>
            </w:pPr>
            <w:r w:rsidRPr="00361705">
              <w:rPr>
                <w:lang w:val="vi-VN"/>
              </w:rPr>
              <w:t xml:space="preserve">Thiết kế và đổi mới sản phẩm </w:t>
            </w:r>
          </w:p>
        </w:tc>
        <w:tc>
          <w:tcPr>
            <w:tcW w:w="852" w:type="pct"/>
            <w:tcBorders>
              <w:top w:val="nil"/>
              <w:left w:val="nil"/>
              <w:bottom w:val="single" w:sz="4" w:space="0" w:color="auto"/>
              <w:right w:val="single" w:sz="4" w:space="0" w:color="auto"/>
            </w:tcBorders>
            <w:shd w:val="clear" w:color="000000" w:fill="FFFFFF" w:themeFill="background1"/>
            <w:vAlign w:val="center"/>
          </w:tcPr>
          <w:p w14:paraId="6101F51C" w14:textId="22100ABD" w:rsidR="00246C0E" w:rsidRPr="00F81557" w:rsidRDefault="00246C0E" w:rsidP="00246C0E">
            <w:pPr>
              <w:spacing w:before="60" w:after="60"/>
              <w:jc w:val="center"/>
            </w:pPr>
            <w:r>
              <w:t>3</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23251A0D" w14:textId="45CA2CA7" w:rsidR="00246C0E" w:rsidRPr="00F81557" w:rsidRDefault="00F514A4" w:rsidP="00246C0E">
            <w:pPr>
              <w:spacing w:before="60" w:after="60"/>
              <w:rPr>
                <w:color w:val="000000" w:themeColor="text1"/>
              </w:rPr>
            </w:pPr>
            <w:r w:rsidRPr="00F514A4">
              <w:rPr>
                <w:color w:val="000000" w:themeColor="text1"/>
              </w:rPr>
              <w:t>IFEM231020</w:t>
            </w:r>
            <w:r w:rsidRPr="00F514A4">
              <w:rPr>
                <w:color w:val="000000" w:themeColor="text1"/>
              </w:rPr>
              <w:tab/>
              <w:t>Phương pháp phần tử hữu hạn cơ bản</w:t>
            </w: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61652742" w14:textId="781FE8DC" w:rsidR="00246C0E" w:rsidRPr="008C19EA" w:rsidRDefault="00F514A4" w:rsidP="00246C0E">
            <w:pPr>
              <w:spacing w:before="60" w:after="60"/>
              <w:jc w:val="center"/>
              <w:rPr>
                <w:bCs/>
                <w:lang w:val="en-GB" w:eastAsia="en-GB"/>
              </w:rPr>
            </w:pPr>
            <w:r>
              <w:rPr>
                <w:bCs/>
                <w:lang w:val="en-GB" w:eastAsia="en-GB"/>
              </w:rPr>
              <w:t>3</w:t>
            </w:r>
          </w:p>
        </w:tc>
      </w:tr>
      <w:tr w:rsidR="00246C0E" w:rsidRPr="00F81557" w14:paraId="18D16F30"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77C81310" w14:textId="77777777" w:rsidR="00246C0E" w:rsidRPr="00F81557" w:rsidRDefault="00246C0E" w:rsidP="00933099">
            <w:pPr>
              <w:pStyle w:val="ListParagraph"/>
              <w:numPr>
                <w:ilvl w:val="0"/>
                <w:numId w:val="9"/>
              </w:numPr>
              <w:spacing w:before="60" w:after="60"/>
              <w:jc w:val="center"/>
              <w:rPr>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519033D7" w14:textId="130FB29F" w:rsidR="00246C0E" w:rsidRPr="00F81557" w:rsidRDefault="00246C0E" w:rsidP="00246C0E">
            <w:pPr>
              <w:spacing w:before="60" w:after="60"/>
            </w:pPr>
            <w:r w:rsidRPr="00490AE6">
              <w:rPr>
                <w:lang w:val="vi-VN"/>
              </w:rPr>
              <w:t>Điều khiển logic khả trình (PLC)</w:t>
            </w:r>
          </w:p>
        </w:tc>
        <w:tc>
          <w:tcPr>
            <w:tcW w:w="852" w:type="pct"/>
            <w:tcBorders>
              <w:top w:val="nil"/>
              <w:left w:val="nil"/>
              <w:bottom w:val="single" w:sz="4" w:space="0" w:color="auto"/>
              <w:right w:val="single" w:sz="4" w:space="0" w:color="auto"/>
            </w:tcBorders>
            <w:shd w:val="clear" w:color="000000" w:fill="FFFFFF" w:themeFill="background1"/>
            <w:vAlign w:val="center"/>
          </w:tcPr>
          <w:p w14:paraId="24218FA8" w14:textId="5C442C71" w:rsidR="00246C0E" w:rsidRPr="00F81557" w:rsidRDefault="00246C0E" w:rsidP="00246C0E">
            <w:pPr>
              <w:spacing w:before="60" w:after="60"/>
              <w:jc w:val="center"/>
            </w:pPr>
            <w:r>
              <w:t>3</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3690DDA0" w14:textId="26061C69" w:rsidR="00246C0E" w:rsidRPr="00F81557" w:rsidRDefault="005A595D" w:rsidP="005A595D">
            <w:pPr>
              <w:spacing w:before="60" w:after="60"/>
              <w:rPr>
                <w:color w:val="000000" w:themeColor="text1"/>
              </w:rPr>
            </w:pPr>
            <w:r w:rsidRPr="005A595D">
              <w:rPr>
                <w:color w:val="000000" w:themeColor="text1"/>
              </w:rPr>
              <w:t>MAVI332529</w:t>
            </w:r>
            <w:r w:rsidRPr="005A595D">
              <w:rPr>
                <w:color w:val="000000" w:themeColor="text1"/>
              </w:rPr>
              <w:tab/>
              <w:t>Thị giác máy</w:t>
            </w: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6E930270" w14:textId="537C9E04" w:rsidR="00246C0E" w:rsidRPr="008C19EA" w:rsidRDefault="005A595D" w:rsidP="00246C0E">
            <w:pPr>
              <w:spacing w:before="60" w:after="60"/>
              <w:jc w:val="center"/>
              <w:rPr>
                <w:bCs/>
                <w:lang w:val="en-GB" w:eastAsia="en-GB"/>
              </w:rPr>
            </w:pPr>
            <w:r>
              <w:rPr>
                <w:bCs/>
                <w:lang w:val="en-GB" w:eastAsia="en-GB"/>
              </w:rPr>
              <w:t>3</w:t>
            </w:r>
          </w:p>
        </w:tc>
      </w:tr>
      <w:tr w:rsidR="00246C0E" w:rsidRPr="00F81557" w14:paraId="61846F00"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3ABF28B2" w14:textId="77777777" w:rsidR="00246C0E" w:rsidRPr="00F81557" w:rsidRDefault="00246C0E" w:rsidP="00933099">
            <w:pPr>
              <w:pStyle w:val="ListParagraph"/>
              <w:numPr>
                <w:ilvl w:val="0"/>
                <w:numId w:val="9"/>
              </w:numPr>
              <w:spacing w:before="60" w:after="60"/>
              <w:jc w:val="center"/>
              <w:rPr>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52891027" w14:textId="3E69CB1C" w:rsidR="00246C0E" w:rsidRPr="00F81557" w:rsidRDefault="00246C0E" w:rsidP="00246C0E">
            <w:pPr>
              <w:spacing w:before="60" w:after="60"/>
            </w:pPr>
            <w:r w:rsidRPr="00490AE6">
              <w:rPr>
                <w:lang w:val="vi-VN"/>
              </w:rPr>
              <w:t xml:space="preserve">Công nghệ thiết kế khuôn mẫu </w:t>
            </w:r>
          </w:p>
        </w:tc>
        <w:tc>
          <w:tcPr>
            <w:tcW w:w="852" w:type="pct"/>
            <w:tcBorders>
              <w:top w:val="nil"/>
              <w:left w:val="nil"/>
              <w:bottom w:val="single" w:sz="4" w:space="0" w:color="auto"/>
              <w:right w:val="single" w:sz="4" w:space="0" w:color="auto"/>
            </w:tcBorders>
            <w:shd w:val="clear" w:color="000000" w:fill="FFFFFF" w:themeFill="background1"/>
            <w:vAlign w:val="center"/>
          </w:tcPr>
          <w:p w14:paraId="6F3D79B0" w14:textId="7BA1C5C3" w:rsidR="00246C0E" w:rsidRPr="00F81557" w:rsidRDefault="00246C0E" w:rsidP="00246C0E">
            <w:pPr>
              <w:spacing w:before="60" w:after="60"/>
              <w:jc w:val="center"/>
            </w:pPr>
            <w:r>
              <w:t>3</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247246C1" w14:textId="63980254" w:rsidR="00246C0E" w:rsidRPr="00F81557" w:rsidRDefault="003C130A" w:rsidP="00246C0E">
            <w:pPr>
              <w:spacing w:before="60" w:after="60"/>
              <w:rPr>
                <w:color w:val="000000" w:themeColor="text1"/>
              </w:rPr>
            </w:pPr>
            <w:r w:rsidRPr="003C130A">
              <w:rPr>
                <w:color w:val="000000" w:themeColor="text1"/>
              </w:rPr>
              <w:t>EMSY337329</w:t>
            </w:r>
            <w:r w:rsidRPr="003C130A">
              <w:rPr>
                <w:color w:val="000000" w:themeColor="text1"/>
              </w:rPr>
              <w:tab/>
              <w:t>Hệ thống nhúng</w:t>
            </w: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4F1130A8" w14:textId="599E3764" w:rsidR="00246C0E" w:rsidRPr="008C19EA" w:rsidRDefault="003C130A" w:rsidP="00246C0E">
            <w:pPr>
              <w:spacing w:before="60" w:after="60"/>
              <w:jc w:val="center"/>
              <w:rPr>
                <w:bCs/>
                <w:lang w:val="en-GB" w:eastAsia="en-GB"/>
              </w:rPr>
            </w:pPr>
            <w:r>
              <w:rPr>
                <w:bCs/>
                <w:lang w:val="en-GB" w:eastAsia="en-GB"/>
              </w:rPr>
              <w:t>3</w:t>
            </w:r>
          </w:p>
        </w:tc>
      </w:tr>
      <w:tr w:rsidR="00246C0E" w:rsidRPr="00F81557" w14:paraId="291473B0"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50227C1A" w14:textId="77777777" w:rsidR="00246C0E" w:rsidRPr="00F81557" w:rsidRDefault="00246C0E" w:rsidP="00933099">
            <w:pPr>
              <w:pStyle w:val="ListParagraph"/>
              <w:numPr>
                <w:ilvl w:val="0"/>
                <w:numId w:val="9"/>
              </w:numPr>
              <w:spacing w:before="60" w:after="60"/>
              <w:jc w:val="center"/>
              <w:rPr>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55FFCE35" w14:textId="082CCCD1" w:rsidR="00246C0E" w:rsidRPr="00F81557" w:rsidRDefault="00246C0E" w:rsidP="00246C0E">
            <w:pPr>
              <w:spacing w:before="60" w:after="60"/>
            </w:pPr>
            <w:r w:rsidRPr="007702ED">
              <w:rPr>
                <w:lang w:val="vi-VN"/>
              </w:rPr>
              <w:t>Trang bị điện – điện tử trong máy công nghiệp</w:t>
            </w:r>
          </w:p>
        </w:tc>
        <w:tc>
          <w:tcPr>
            <w:tcW w:w="852" w:type="pct"/>
            <w:tcBorders>
              <w:top w:val="nil"/>
              <w:left w:val="nil"/>
              <w:bottom w:val="single" w:sz="4" w:space="0" w:color="auto"/>
              <w:right w:val="single" w:sz="4" w:space="0" w:color="auto"/>
            </w:tcBorders>
            <w:shd w:val="clear" w:color="000000" w:fill="FFFFFF" w:themeFill="background1"/>
            <w:vAlign w:val="center"/>
          </w:tcPr>
          <w:p w14:paraId="51969C26" w14:textId="39BA34E2" w:rsidR="00246C0E" w:rsidRPr="00F81557" w:rsidRDefault="00246C0E" w:rsidP="00246C0E">
            <w:pPr>
              <w:spacing w:before="60" w:after="60"/>
              <w:jc w:val="center"/>
            </w:pPr>
            <w:r>
              <w:t>3</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19F12FEE" w14:textId="71240294" w:rsidR="00246C0E" w:rsidRPr="00F81557" w:rsidRDefault="00DB050F" w:rsidP="00DB050F">
            <w:pPr>
              <w:spacing w:before="60" w:after="60"/>
              <w:rPr>
                <w:color w:val="000000" w:themeColor="text1"/>
              </w:rPr>
            </w:pPr>
            <w:r w:rsidRPr="00DB050F">
              <w:rPr>
                <w:color w:val="000000" w:themeColor="text1"/>
              </w:rPr>
              <w:t>IOTM332229</w:t>
            </w:r>
            <w:r w:rsidRPr="00DB050F">
              <w:rPr>
                <w:color w:val="000000" w:themeColor="text1"/>
              </w:rPr>
              <w:tab/>
              <w:t>IoT trong lĩnh vực cơ điện tử</w:t>
            </w: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54C873EF" w14:textId="0D83E712" w:rsidR="00246C0E" w:rsidRPr="00DB050F" w:rsidRDefault="00DB050F" w:rsidP="00246C0E">
            <w:pPr>
              <w:spacing w:before="60" w:after="60"/>
              <w:jc w:val="center"/>
              <w:rPr>
                <w:bCs/>
                <w:lang w:eastAsia="en-GB"/>
              </w:rPr>
            </w:pPr>
            <w:r>
              <w:rPr>
                <w:bCs/>
                <w:lang w:eastAsia="en-GB"/>
              </w:rPr>
              <w:t>3</w:t>
            </w:r>
          </w:p>
        </w:tc>
      </w:tr>
      <w:tr w:rsidR="00246C0E" w:rsidRPr="00F81557" w14:paraId="0E0716C8"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39F4EFE9" w14:textId="77777777" w:rsidR="00246C0E" w:rsidRPr="00F81557" w:rsidRDefault="00246C0E" w:rsidP="00933099">
            <w:pPr>
              <w:pStyle w:val="ListParagraph"/>
              <w:numPr>
                <w:ilvl w:val="0"/>
                <w:numId w:val="9"/>
              </w:numPr>
              <w:spacing w:before="60" w:after="60"/>
              <w:jc w:val="center"/>
              <w:rPr>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04A4838E" w14:textId="378B9C77" w:rsidR="00246C0E" w:rsidRPr="00F81557" w:rsidRDefault="00246C0E" w:rsidP="00246C0E">
            <w:pPr>
              <w:spacing w:before="60" w:after="60"/>
            </w:pPr>
            <w:r>
              <w:t>PLC nâng cao</w:t>
            </w:r>
          </w:p>
        </w:tc>
        <w:tc>
          <w:tcPr>
            <w:tcW w:w="852" w:type="pct"/>
            <w:tcBorders>
              <w:top w:val="nil"/>
              <w:left w:val="nil"/>
              <w:bottom w:val="single" w:sz="4" w:space="0" w:color="auto"/>
              <w:right w:val="single" w:sz="4" w:space="0" w:color="auto"/>
            </w:tcBorders>
            <w:shd w:val="clear" w:color="000000" w:fill="FFFFFF" w:themeFill="background1"/>
            <w:vAlign w:val="center"/>
          </w:tcPr>
          <w:p w14:paraId="3657A41F" w14:textId="01FE5D52" w:rsidR="00246C0E" w:rsidRPr="00F81557" w:rsidRDefault="00246C0E" w:rsidP="00246C0E">
            <w:pPr>
              <w:spacing w:before="60" w:after="60"/>
              <w:jc w:val="center"/>
            </w:pPr>
            <w:r>
              <w:t>2</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5B400251" w14:textId="0A6E87C3" w:rsidR="00246C0E" w:rsidRPr="00F81557" w:rsidRDefault="00BF2564" w:rsidP="00246C0E">
            <w:pPr>
              <w:spacing w:before="60" w:after="60"/>
              <w:rPr>
                <w:color w:val="000000" w:themeColor="text1"/>
              </w:rPr>
            </w:pPr>
            <w:r w:rsidRPr="00BF2564">
              <w:rPr>
                <w:color w:val="000000" w:themeColor="text1"/>
              </w:rPr>
              <w:t>AUME432329</w:t>
            </w:r>
            <w:r w:rsidRPr="00BF2564">
              <w:rPr>
                <w:color w:val="000000" w:themeColor="text1"/>
              </w:rPr>
              <w:tab/>
              <w:t>Cơ điện tử trong ô tô</w:t>
            </w: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41A5BB16" w14:textId="4D5AF1C5" w:rsidR="00246C0E" w:rsidRPr="008C19EA" w:rsidRDefault="00BF2564" w:rsidP="00246C0E">
            <w:pPr>
              <w:spacing w:before="60" w:after="60"/>
              <w:jc w:val="center"/>
              <w:rPr>
                <w:bCs/>
                <w:lang w:val="en-GB" w:eastAsia="en-GB"/>
              </w:rPr>
            </w:pPr>
            <w:r>
              <w:rPr>
                <w:bCs/>
                <w:lang w:val="en-GB" w:eastAsia="en-GB"/>
              </w:rPr>
              <w:t>3</w:t>
            </w:r>
          </w:p>
        </w:tc>
      </w:tr>
      <w:tr w:rsidR="00246C0E" w:rsidRPr="00F81557" w14:paraId="7A79713A"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36C278D8" w14:textId="77777777" w:rsidR="00246C0E" w:rsidRPr="00F81557" w:rsidRDefault="00246C0E" w:rsidP="00933099">
            <w:pPr>
              <w:pStyle w:val="ListParagraph"/>
              <w:numPr>
                <w:ilvl w:val="0"/>
                <w:numId w:val="9"/>
              </w:numPr>
              <w:spacing w:before="60" w:after="60"/>
              <w:jc w:val="center"/>
              <w:rPr>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5DA2CE49" w14:textId="164ECF56" w:rsidR="00246C0E" w:rsidRPr="00F81557" w:rsidRDefault="00246C0E" w:rsidP="00246C0E">
            <w:pPr>
              <w:spacing w:before="60" w:after="60"/>
            </w:pPr>
            <w:r w:rsidRPr="007C663A">
              <w:rPr>
                <w:lang w:val="vi-VN"/>
              </w:rPr>
              <w:t>Vi điều khiển nâng cao</w:t>
            </w:r>
          </w:p>
        </w:tc>
        <w:tc>
          <w:tcPr>
            <w:tcW w:w="852" w:type="pct"/>
            <w:tcBorders>
              <w:top w:val="nil"/>
              <w:left w:val="nil"/>
              <w:bottom w:val="single" w:sz="4" w:space="0" w:color="auto"/>
              <w:right w:val="single" w:sz="4" w:space="0" w:color="auto"/>
            </w:tcBorders>
            <w:shd w:val="clear" w:color="000000" w:fill="FFFFFF" w:themeFill="background1"/>
            <w:vAlign w:val="center"/>
          </w:tcPr>
          <w:p w14:paraId="49D09BDD" w14:textId="6874C0BA" w:rsidR="00246C0E" w:rsidRPr="00F81557" w:rsidRDefault="00246C0E" w:rsidP="00246C0E">
            <w:pPr>
              <w:spacing w:before="60" w:after="60"/>
              <w:jc w:val="center"/>
            </w:pPr>
            <w:r>
              <w:t>2</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62F842DA" w14:textId="5410BB7D" w:rsidR="00246C0E" w:rsidRPr="00F81557" w:rsidRDefault="00DC59F2" w:rsidP="00246C0E">
            <w:pPr>
              <w:spacing w:before="60" w:after="60"/>
              <w:rPr>
                <w:color w:val="000000" w:themeColor="text1"/>
              </w:rPr>
            </w:pPr>
            <w:r w:rsidRPr="00DC59F2">
              <w:rPr>
                <w:color w:val="000000" w:themeColor="text1"/>
              </w:rPr>
              <w:t>AUME432329</w:t>
            </w:r>
            <w:r w:rsidRPr="00DC59F2">
              <w:rPr>
                <w:color w:val="000000" w:themeColor="text1"/>
              </w:rPr>
              <w:tab/>
              <w:t>Cơ điện tử trong ô tô</w:t>
            </w: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69298FAB" w14:textId="20F59BC7" w:rsidR="00246C0E" w:rsidRPr="008C19EA" w:rsidRDefault="00DC59F2" w:rsidP="00246C0E">
            <w:pPr>
              <w:spacing w:before="60" w:after="60"/>
              <w:jc w:val="center"/>
              <w:rPr>
                <w:bCs/>
                <w:lang w:val="en-GB" w:eastAsia="en-GB"/>
              </w:rPr>
            </w:pPr>
            <w:r>
              <w:rPr>
                <w:bCs/>
                <w:lang w:val="en-GB" w:eastAsia="en-GB"/>
              </w:rPr>
              <w:t>3</w:t>
            </w:r>
          </w:p>
        </w:tc>
      </w:tr>
      <w:tr w:rsidR="00246C0E" w:rsidRPr="00F81557" w14:paraId="7D331FDC"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10C4A7E4" w14:textId="77777777" w:rsidR="00246C0E" w:rsidRPr="00F81557" w:rsidRDefault="00246C0E" w:rsidP="00933099">
            <w:pPr>
              <w:pStyle w:val="ListParagraph"/>
              <w:numPr>
                <w:ilvl w:val="0"/>
                <w:numId w:val="9"/>
              </w:numPr>
              <w:spacing w:before="60" w:after="60"/>
              <w:jc w:val="center"/>
              <w:rPr>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63699F55" w14:textId="62129009" w:rsidR="00246C0E" w:rsidRPr="00F81557" w:rsidRDefault="00246C0E" w:rsidP="00246C0E">
            <w:pPr>
              <w:spacing w:before="60" w:after="60"/>
            </w:pPr>
            <w:r w:rsidRPr="007C663A">
              <w:rPr>
                <w:lang w:val="vi-VN"/>
              </w:rPr>
              <w:t>Kỹ thuật lập trình điều khiển cơ điện tử nâng cao</w:t>
            </w:r>
          </w:p>
        </w:tc>
        <w:tc>
          <w:tcPr>
            <w:tcW w:w="852" w:type="pct"/>
            <w:tcBorders>
              <w:top w:val="nil"/>
              <w:left w:val="nil"/>
              <w:bottom w:val="single" w:sz="4" w:space="0" w:color="auto"/>
              <w:right w:val="single" w:sz="4" w:space="0" w:color="auto"/>
            </w:tcBorders>
            <w:shd w:val="clear" w:color="000000" w:fill="FFFFFF" w:themeFill="background1"/>
            <w:vAlign w:val="center"/>
          </w:tcPr>
          <w:p w14:paraId="661260FC" w14:textId="7D2C9BC2" w:rsidR="00246C0E" w:rsidRPr="00F81557" w:rsidRDefault="00246C0E" w:rsidP="00246C0E">
            <w:pPr>
              <w:spacing w:before="60" w:after="60"/>
              <w:jc w:val="center"/>
            </w:pPr>
            <w:r>
              <w:t>2</w:t>
            </w: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6A1F8CF8" w14:textId="5C0BB0C6" w:rsidR="00246C0E" w:rsidRPr="00F81557" w:rsidRDefault="00E44A25" w:rsidP="00E44A25">
            <w:pPr>
              <w:spacing w:before="60" w:after="60"/>
              <w:rPr>
                <w:color w:val="000000" w:themeColor="text1"/>
              </w:rPr>
            </w:pPr>
            <w:r w:rsidRPr="00E44A25">
              <w:rPr>
                <w:color w:val="000000" w:themeColor="text1"/>
              </w:rPr>
              <w:t>AIME335129</w:t>
            </w:r>
            <w:r w:rsidRPr="00E44A25">
              <w:rPr>
                <w:color w:val="000000" w:themeColor="text1"/>
              </w:rPr>
              <w:tab/>
              <w:t>Ứng dụng trí tuệ nhân tạo trong hệ thống cơ điện tử</w:t>
            </w: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576FF5BC" w14:textId="478981C2" w:rsidR="00246C0E" w:rsidRPr="00E44A25" w:rsidRDefault="00E44A25" w:rsidP="00246C0E">
            <w:pPr>
              <w:spacing w:before="60" w:after="60"/>
              <w:jc w:val="center"/>
              <w:rPr>
                <w:bCs/>
                <w:lang w:eastAsia="en-GB"/>
              </w:rPr>
            </w:pPr>
            <w:r>
              <w:rPr>
                <w:bCs/>
                <w:lang w:eastAsia="en-GB"/>
              </w:rPr>
              <w:t>3</w:t>
            </w:r>
          </w:p>
        </w:tc>
      </w:tr>
      <w:tr w:rsidR="00DC59F2" w:rsidRPr="00F81557" w14:paraId="7FC7EE38"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0BF4A300" w14:textId="77777777" w:rsidR="00DC59F2" w:rsidRPr="00F81557" w:rsidRDefault="00DC59F2" w:rsidP="00933099">
            <w:pPr>
              <w:pStyle w:val="ListParagraph"/>
              <w:numPr>
                <w:ilvl w:val="0"/>
                <w:numId w:val="9"/>
              </w:numPr>
              <w:spacing w:before="60" w:after="60"/>
              <w:jc w:val="center"/>
              <w:rPr>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431DE083" w14:textId="77777777" w:rsidR="00DC59F2" w:rsidRPr="007C663A" w:rsidRDefault="00DC59F2" w:rsidP="00246C0E">
            <w:pPr>
              <w:spacing w:before="60" w:after="60"/>
              <w:rPr>
                <w:lang w:val="vi-VN"/>
              </w:rPr>
            </w:pPr>
          </w:p>
        </w:tc>
        <w:tc>
          <w:tcPr>
            <w:tcW w:w="852" w:type="pct"/>
            <w:tcBorders>
              <w:top w:val="nil"/>
              <w:left w:val="nil"/>
              <w:bottom w:val="single" w:sz="4" w:space="0" w:color="auto"/>
              <w:right w:val="single" w:sz="4" w:space="0" w:color="auto"/>
            </w:tcBorders>
            <w:shd w:val="clear" w:color="000000" w:fill="FFFFFF" w:themeFill="background1"/>
            <w:vAlign w:val="center"/>
          </w:tcPr>
          <w:p w14:paraId="6C3ACD31" w14:textId="77777777" w:rsidR="00DC59F2" w:rsidRDefault="00DC59F2" w:rsidP="00246C0E">
            <w:pPr>
              <w:spacing w:before="60" w:after="60"/>
              <w:jc w:val="center"/>
            </w:pP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26DEB535" w14:textId="4C5ED23F" w:rsidR="00DC59F2" w:rsidRPr="00F81557" w:rsidRDefault="00976A59" w:rsidP="00976A59">
            <w:pPr>
              <w:spacing w:before="60" w:after="60"/>
              <w:rPr>
                <w:color w:val="000000" w:themeColor="text1"/>
              </w:rPr>
            </w:pPr>
            <w:r w:rsidRPr="00976A59">
              <w:rPr>
                <w:color w:val="000000" w:themeColor="text1"/>
              </w:rPr>
              <w:t>MALE432629</w:t>
            </w:r>
            <w:r w:rsidRPr="00976A59">
              <w:rPr>
                <w:color w:val="000000" w:themeColor="text1"/>
              </w:rPr>
              <w:tab/>
              <w:t>Máy học</w:t>
            </w: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48DA7504" w14:textId="6CB497CC" w:rsidR="00DC59F2" w:rsidRPr="008C19EA" w:rsidRDefault="00976A59" w:rsidP="00246C0E">
            <w:pPr>
              <w:spacing w:before="60" w:after="60"/>
              <w:jc w:val="center"/>
              <w:rPr>
                <w:bCs/>
                <w:lang w:val="en-GB" w:eastAsia="en-GB"/>
              </w:rPr>
            </w:pPr>
            <w:r>
              <w:rPr>
                <w:bCs/>
                <w:lang w:val="en-GB" w:eastAsia="en-GB"/>
              </w:rPr>
              <w:t>3</w:t>
            </w:r>
          </w:p>
        </w:tc>
      </w:tr>
      <w:tr w:rsidR="00DC59F2" w:rsidRPr="00F81557" w14:paraId="5FF15AC7"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60DDDE93" w14:textId="77777777" w:rsidR="00DC59F2" w:rsidRPr="00F81557" w:rsidRDefault="00DC59F2" w:rsidP="00933099">
            <w:pPr>
              <w:pStyle w:val="ListParagraph"/>
              <w:numPr>
                <w:ilvl w:val="0"/>
                <w:numId w:val="9"/>
              </w:numPr>
              <w:spacing w:before="60" w:after="60"/>
              <w:jc w:val="center"/>
              <w:rPr>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3AB0A86F" w14:textId="77777777" w:rsidR="00DC59F2" w:rsidRPr="007C663A" w:rsidRDefault="00DC59F2" w:rsidP="00246C0E">
            <w:pPr>
              <w:spacing w:before="60" w:after="60"/>
              <w:rPr>
                <w:lang w:val="vi-VN"/>
              </w:rPr>
            </w:pPr>
          </w:p>
        </w:tc>
        <w:tc>
          <w:tcPr>
            <w:tcW w:w="852" w:type="pct"/>
            <w:tcBorders>
              <w:top w:val="nil"/>
              <w:left w:val="nil"/>
              <w:bottom w:val="single" w:sz="4" w:space="0" w:color="auto"/>
              <w:right w:val="single" w:sz="4" w:space="0" w:color="auto"/>
            </w:tcBorders>
            <w:shd w:val="clear" w:color="000000" w:fill="FFFFFF" w:themeFill="background1"/>
            <w:vAlign w:val="center"/>
          </w:tcPr>
          <w:p w14:paraId="263A8DE8" w14:textId="77777777" w:rsidR="00DC59F2" w:rsidRDefault="00DC59F2" w:rsidP="00246C0E">
            <w:pPr>
              <w:spacing w:before="60" w:after="60"/>
              <w:jc w:val="center"/>
            </w:pP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2F62C01E" w14:textId="107A5064" w:rsidR="00DC59F2" w:rsidRPr="00F81557" w:rsidRDefault="0010132E" w:rsidP="0010132E">
            <w:pPr>
              <w:spacing w:before="60" w:after="60"/>
              <w:rPr>
                <w:color w:val="000000" w:themeColor="text1"/>
              </w:rPr>
            </w:pPr>
            <w:r w:rsidRPr="0010132E">
              <w:rPr>
                <w:color w:val="000000" w:themeColor="text1"/>
              </w:rPr>
              <w:t>AURO432729</w:t>
            </w:r>
            <w:r w:rsidRPr="0010132E">
              <w:rPr>
                <w:color w:val="000000" w:themeColor="text1"/>
              </w:rPr>
              <w:tab/>
              <w:t>Robot tự hành</w:t>
            </w: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7A7119A2" w14:textId="3F6ABB4F" w:rsidR="00DC59F2" w:rsidRPr="008C19EA" w:rsidRDefault="0010132E" w:rsidP="00246C0E">
            <w:pPr>
              <w:spacing w:before="60" w:after="60"/>
              <w:jc w:val="center"/>
              <w:rPr>
                <w:bCs/>
                <w:lang w:val="en-GB" w:eastAsia="en-GB"/>
              </w:rPr>
            </w:pPr>
            <w:r>
              <w:rPr>
                <w:bCs/>
                <w:lang w:val="en-GB" w:eastAsia="en-GB"/>
              </w:rPr>
              <w:t>3</w:t>
            </w:r>
          </w:p>
        </w:tc>
      </w:tr>
      <w:tr w:rsidR="00DC59F2" w:rsidRPr="00F81557" w14:paraId="796806F9"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732B72A2" w14:textId="77777777" w:rsidR="00DC59F2" w:rsidRPr="00F81557" w:rsidRDefault="00DC59F2" w:rsidP="00933099">
            <w:pPr>
              <w:pStyle w:val="ListParagraph"/>
              <w:numPr>
                <w:ilvl w:val="0"/>
                <w:numId w:val="9"/>
              </w:numPr>
              <w:spacing w:before="60" w:after="60"/>
              <w:jc w:val="center"/>
              <w:rPr>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64D9AB22" w14:textId="77777777" w:rsidR="00DC59F2" w:rsidRPr="007C663A" w:rsidRDefault="00DC59F2" w:rsidP="00246C0E">
            <w:pPr>
              <w:spacing w:before="60" w:after="60"/>
              <w:rPr>
                <w:lang w:val="vi-VN"/>
              </w:rPr>
            </w:pPr>
          </w:p>
        </w:tc>
        <w:tc>
          <w:tcPr>
            <w:tcW w:w="852" w:type="pct"/>
            <w:tcBorders>
              <w:top w:val="nil"/>
              <w:left w:val="nil"/>
              <w:bottom w:val="single" w:sz="4" w:space="0" w:color="auto"/>
              <w:right w:val="single" w:sz="4" w:space="0" w:color="auto"/>
            </w:tcBorders>
            <w:shd w:val="clear" w:color="000000" w:fill="FFFFFF" w:themeFill="background1"/>
            <w:vAlign w:val="center"/>
          </w:tcPr>
          <w:p w14:paraId="0D8721FA" w14:textId="77777777" w:rsidR="00DC59F2" w:rsidRDefault="00DC59F2" w:rsidP="00246C0E">
            <w:pPr>
              <w:spacing w:before="60" w:after="60"/>
              <w:jc w:val="center"/>
            </w:pP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142F3982" w14:textId="5036922E" w:rsidR="00DC59F2" w:rsidRPr="00F81557" w:rsidRDefault="00936F9B" w:rsidP="00936F9B">
            <w:pPr>
              <w:spacing w:before="60" w:after="60"/>
              <w:rPr>
                <w:color w:val="000000" w:themeColor="text1"/>
              </w:rPr>
            </w:pPr>
            <w:r w:rsidRPr="00936F9B">
              <w:rPr>
                <w:color w:val="000000" w:themeColor="text1"/>
              </w:rPr>
              <w:t>VIIN432929</w:t>
            </w:r>
            <w:r w:rsidRPr="00936F9B">
              <w:rPr>
                <w:color w:val="000000" w:themeColor="text1"/>
              </w:rPr>
              <w:tab/>
              <w:t>Tương tác thực tế ảo</w:t>
            </w: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72BDE0DA" w14:textId="1744CEBD" w:rsidR="00DC59F2" w:rsidRPr="008C19EA" w:rsidRDefault="00F3754D" w:rsidP="00246C0E">
            <w:pPr>
              <w:spacing w:before="60" w:after="60"/>
              <w:jc w:val="center"/>
              <w:rPr>
                <w:bCs/>
                <w:lang w:val="en-GB" w:eastAsia="en-GB"/>
              </w:rPr>
            </w:pPr>
            <w:r>
              <w:rPr>
                <w:bCs/>
                <w:lang w:val="en-GB" w:eastAsia="en-GB"/>
              </w:rPr>
              <w:t>3</w:t>
            </w:r>
          </w:p>
        </w:tc>
      </w:tr>
      <w:tr w:rsidR="00DC59F2" w:rsidRPr="00F81557" w14:paraId="063D0426"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6D159376" w14:textId="77777777" w:rsidR="00DC59F2" w:rsidRPr="00F81557" w:rsidRDefault="00DC59F2" w:rsidP="00933099">
            <w:pPr>
              <w:pStyle w:val="ListParagraph"/>
              <w:numPr>
                <w:ilvl w:val="0"/>
                <w:numId w:val="9"/>
              </w:numPr>
              <w:spacing w:before="60" w:after="60"/>
              <w:jc w:val="center"/>
              <w:rPr>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6FC6FF37" w14:textId="77777777" w:rsidR="00DC59F2" w:rsidRPr="007C663A" w:rsidRDefault="00DC59F2" w:rsidP="00246C0E">
            <w:pPr>
              <w:spacing w:before="60" w:after="60"/>
              <w:rPr>
                <w:lang w:val="vi-VN"/>
              </w:rPr>
            </w:pPr>
          </w:p>
        </w:tc>
        <w:tc>
          <w:tcPr>
            <w:tcW w:w="852" w:type="pct"/>
            <w:tcBorders>
              <w:top w:val="nil"/>
              <w:left w:val="nil"/>
              <w:bottom w:val="single" w:sz="4" w:space="0" w:color="auto"/>
              <w:right w:val="single" w:sz="4" w:space="0" w:color="auto"/>
            </w:tcBorders>
            <w:shd w:val="clear" w:color="000000" w:fill="FFFFFF" w:themeFill="background1"/>
            <w:vAlign w:val="center"/>
          </w:tcPr>
          <w:p w14:paraId="4039C9CE" w14:textId="77777777" w:rsidR="00DC59F2" w:rsidRDefault="00DC59F2" w:rsidP="00246C0E">
            <w:pPr>
              <w:spacing w:before="60" w:after="60"/>
              <w:jc w:val="center"/>
            </w:pP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03FFC22D" w14:textId="3035B3F0" w:rsidR="00DC59F2" w:rsidRPr="00F81557" w:rsidRDefault="00F3754D" w:rsidP="00F3754D">
            <w:pPr>
              <w:spacing w:before="60" w:after="60"/>
              <w:rPr>
                <w:color w:val="000000" w:themeColor="text1"/>
              </w:rPr>
            </w:pPr>
            <w:r w:rsidRPr="00F3754D">
              <w:rPr>
                <w:color w:val="000000" w:themeColor="text1"/>
              </w:rPr>
              <w:t>ROPR433029</w:t>
            </w:r>
            <w:r w:rsidRPr="00F3754D">
              <w:rPr>
                <w:color w:val="000000" w:themeColor="text1"/>
              </w:rPr>
              <w:tab/>
              <w:t>Đồ án thiết kế robot</w:t>
            </w: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05C8DFC4" w14:textId="45BBE640" w:rsidR="00DC59F2" w:rsidRPr="008C19EA" w:rsidRDefault="00F3754D" w:rsidP="00246C0E">
            <w:pPr>
              <w:spacing w:before="60" w:after="60"/>
              <w:jc w:val="center"/>
              <w:rPr>
                <w:bCs/>
                <w:lang w:val="en-GB" w:eastAsia="en-GB"/>
              </w:rPr>
            </w:pPr>
            <w:r>
              <w:rPr>
                <w:bCs/>
                <w:lang w:val="en-GB" w:eastAsia="en-GB"/>
              </w:rPr>
              <w:t>1</w:t>
            </w:r>
          </w:p>
        </w:tc>
      </w:tr>
      <w:tr w:rsidR="00885075" w:rsidRPr="00F81557" w14:paraId="26259433"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121374A4" w14:textId="77777777" w:rsidR="00885075" w:rsidRPr="00F81557" w:rsidRDefault="00885075" w:rsidP="00933099">
            <w:pPr>
              <w:pStyle w:val="ListParagraph"/>
              <w:numPr>
                <w:ilvl w:val="0"/>
                <w:numId w:val="9"/>
              </w:numPr>
              <w:spacing w:before="60" w:after="60"/>
              <w:jc w:val="center"/>
              <w:rPr>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0F6E6D4E" w14:textId="77777777" w:rsidR="00885075" w:rsidRPr="007C663A" w:rsidRDefault="00885075" w:rsidP="00246C0E">
            <w:pPr>
              <w:spacing w:before="60" w:after="60"/>
              <w:rPr>
                <w:lang w:val="vi-VN"/>
              </w:rPr>
            </w:pPr>
          </w:p>
        </w:tc>
        <w:tc>
          <w:tcPr>
            <w:tcW w:w="852" w:type="pct"/>
            <w:tcBorders>
              <w:top w:val="nil"/>
              <w:left w:val="nil"/>
              <w:bottom w:val="single" w:sz="4" w:space="0" w:color="auto"/>
              <w:right w:val="single" w:sz="4" w:space="0" w:color="auto"/>
            </w:tcBorders>
            <w:shd w:val="clear" w:color="000000" w:fill="FFFFFF" w:themeFill="background1"/>
            <w:vAlign w:val="center"/>
          </w:tcPr>
          <w:p w14:paraId="1A6405E1" w14:textId="77777777" w:rsidR="00885075" w:rsidRDefault="00885075" w:rsidP="00246C0E">
            <w:pPr>
              <w:spacing w:before="60" w:after="60"/>
              <w:jc w:val="center"/>
            </w:pP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0A425997" w14:textId="399FDF66" w:rsidR="00885075" w:rsidRPr="00F3754D" w:rsidRDefault="008D3E98" w:rsidP="00F3754D">
            <w:pPr>
              <w:spacing w:before="60" w:after="60"/>
              <w:rPr>
                <w:color w:val="000000" w:themeColor="text1"/>
              </w:rPr>
            </w:pPr>
            <w:r w:rsidRPr="008D3E98">
              <w:rPr>
                <w:color w:val="000000" w:themeColor="text1"/>
              </w:rPr>
              <w:t>AMDR221223</w:t>
            </w:r>
            <w:r>
              <w:rPr>
                <w:color w:val="000000" w:themeColor="text1"/>
              </w:rPr>
              <w:t xml:space="preserve"> </w:t>
            </w:r>
            <w:r w:rsidRPr="008D3E98">
              <w:rPr>
                <w:color w:val="000000" w:themeColor="text1"/>
              </w:rPr>
              <w:t>Vẽ kỹ thuật cơ khí nâng cao</w:t>
            </w: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2E73A8F5" w14:textId="1AA23E28" w:rsidR="00885075" w:rsidRDefault="00980BDC" w:rsidP="00246C0E">
            <w:pPr>
              <w:spacing w:before="60" w:after="60"/>
              <w:jc w:val="center"/>
              <w:rPr>
                <w:bCs/>
                <w:lang w:val="en-GB" w:eastAsia="en-GB"/>
              </w:rPr>
            </w:pPr>
            <w:r>
              <w:rPr>
                <w:bCs/>
                <w:lang w:val="en-GB" w:eastAsia="en-GB"/>
              </w:rPr>
              <w:t>2</w:t>
            </w:r>
          </w:p>
        </w:tc>
      </w:tr>
      <w:tr w:rsidR="00960F81" w:rsidRPr="00F81557" w14:paraId="440F4FBC"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19295BB2" w14:textId="77777777" w:rsidR="00960F81" w:rsidRPr="00F81557" w:rsidRDefault="00960F81" w:rsidP="00933099">
            <w:pPr>
              <w:pStyle w:val="ListParagraph"/>
              <w:numPr>
                <w:ilvl w:val="0"/>
                <w:numId w:val="9"/>
              </w:numPr>
              <w:spacing w:before="60" w:after="60"/>
              <w:jc w:val="center"/>
              <w:rPr>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62AF8C83" w14:textId="77777777" w:rsidR="00960F81" w:rsidRPr="007C663A" w:rsidRDefault="00960F81" w:rsidP="00246C0E">
            <w:pPr>
              <w:spacing w:before="60" w:after="60"/>
              <w:rPr>
                <w:lang w:val="vi-VN"/>
              </w:rPr>
            </w:pPr>
          </w:p>
        </w:tc>
        <w:tc>
          <w:tcPr>
            <w:tcW w:w="852" w:type="pct"/>
            <w:tcBorders>
              <w:top w:val="nil"/>
              <w:left w:val="nil"/>
              <w:bottom w:val="single" w:sz="4" w:space="0" w:color="auto"/>
              <w:right w:val="single" w:sz="4" w:space="0" w:color="auto"/>
            </w:tcBorders>
            <w:shd w:val="clear" w:color="000000" w:fill="FFFFFF" w:themeFill="background1"/>
            <w:vAlign w:val="center"/>
          </w:tcPr>
          <w:p w14:paraId="03AE570F" w14:textId="77777777" w:rsidR="00960F81" w:rsidRDefault="00960F81" w:rsidP="00246C0E">
            <w:pPr>
              <w:spacing w:before="60" w:after="60"/>
              <w:jc w:val="center"/>
            </w:pP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524E8947" w14:textId="424CE2B6" w:rsidR="00960F81" w:rsidRPr="00F3754D" w:rsidRDefault="00980BDC" w:rsidP="00F3754D">
            <w:pPr>
              <w:spacing w:before="60" w:after="60"/>
              <w:rPr>
                <w:color w:val="000000" w:themeColor="text1"/>
              </w:rPr>
            </w:pPr>
            <w:r w:rsidRPr="00980BDC">
              <w:rPr>
                <w:color w:val="000000" w:themeColor="text1"/>
              </w:rPr>
              <w:t>ACCC321325</w:t>
            </w:r>
            <w:r w:rsidRPr="00980BDC">
              <w:rPr>
                <w:color w:val="000000" w:themeColor="text1"/>
              </w:rPr>
              <w:tab/>
              <w:t>CAD/CAM-CNC nâng cao</w:t>
            </w: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29F556CA" w14:textId="5D37366F" w:rsidR="00960F81" w:rsidRDefault="00980BDC" w:rsidP="00246C0E">
            <w:pPr>
              <w:spacing w:before="60" w:after="60"/>
              <w:jc w:val="center"/>
              <w:rPr>
                <w:bCs/>
                <w:lang w:val="en-GB" w:eastAsia="en-GB"/>
              </w:rPr>
            </w:pPr>
            <w:r>
              <w:rPr>
                <w:bCs/>
                <w:lang w:val="en-GB" w:eastAsia="en-GB"/>
              </w:rPr>
              <w:t>2</w:t>
            </w:r>
          </w:p>
        </w:tc>
      </w:tr>
      <w:tr w:rsidR="00960F81" w:rsidRPr="00F81557" w14:paraId="15516190"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755940F7" w14:textId="77777777" w:rsidR="00960F81" w:rsidRPr="00F81557" w:rsidRDefault="00960F81" w:rsidP="00933099">
            <w:pPr>
              <w:pStyle w:val="ListParagraph"/>
              <w:numPr>
                <w:ilvl w:val="0"/>
                <w:numId w:val="9"/>
              </w:numPr>
              <w:spacing w:before="60" w:after="60"/>
              <w:jc w:val="center"/>
              <w:rPr>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7C1E3FF5" w14:textId="77777777" w:rsidR="00960F81" w:rsidRPr="007C663A" w:rsidRDefault="00960F81" w:rsidP="00246C0E">
            <w:pPr>
              <w:spacing w:before="60" w:after="60"/>
              <w:rPr>
                <w:lang w:val="vi-VN"/>
              </w:rPr>
            </w:pPr>
          </w:p>
        </w:tc>
        <w:tc>
          <w:tcPr>
            <w:tcW w:w="852" w:type="pct"/>
            <w:tcBorders>
              <w:top w:val="nil"/>
              <w:left w:val="nil"/>
              <w:bottom w:val="single" w:sz="4" w:space="0" w:color="auto"/>
              <w:right w:val="single" w:sz="4" w:space="0" w:color="auto"/>
            </w:tcBorders>
            <w:shd w:val="clear" w:color="000000" w:fill="FFFFFF" w:themeFill="background1"/>
            <w:vAlign w:val="center"/>
          </w:tcPr>
          <w:p w14:paraId="2F88A080" w14:textId="77777777" w:rsidR="00960F81" w:rsidRDefault="00960F81" w:rsidP="00246C0E">
            <w:pPr>
              <w:spacing w:before="60" w:after="60"/>
              <w:jc w:val="center"/>
            </w:pP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27822A24" w14:textId="7F48CB29" w:rsidR="00960F81" w:rsidRPr="00F3754D" w:rsidRDefault="00E5735A" w:rsidP="00F3754D">
            <w:pPr>
              <w:spacing w:before="60" w:after="60"/>
              <w:rPr>
                <w:color w:val="000000" w:themeColor="text1"/>
              </w:rPr>
            </w:pPr>
            <w:r w:rsidRPr="00E5735A">
              <w:rPr>
                <w:color w:val="000000" w:themeColor="text1"/>
              </w:rPr>
              <w:t>PACC320624</w:t>
            </w:r>
            <w:r w:rsidRPr="00E5735A">
              <w:rPr>
                <w:color w:val="000000" w:themeColor="text1"/>
              </w:rPr>
              <w:tab/>
              <w:t>Thực tập CAD/CAM-CNC nâng cao</w:t>
            </w: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4797602C" w14:textId="26A6EA2B" w:rsidR="00960F81" w:rsidRDefault="00E5735A" w:rsidP="00246C0E">
            <w:pPr>
              <w:spacing w:before="60" w:after="60"/>
              <w:jc w:val="center"/>
              <w:rPr>
                <w:bCs/>
                <w:lang w:val="en-GB" w:eastAsia="en-GB"/>
              </w:rPr>
            </w:pPr>
            <w:r>
              <w:rPr>
                <w:bCs/>
                <w:lang w:val="en-GB" w:eastAsia="en-GB"/>
              </w:rPr>
              <w:t>2</w:t>
            </w:r>
          </w:p>
        </w:tc>
      </w:tr>
      <w:tr w:rsidR="00960F81" w:rsidRPr="00F81557" w14:paraId="3697F45E"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7430667D" w14:textId="77777777" w:rsidR="00960F81" w:rsidRPr="00F81557" w:rsidRDefault="00960F81" w:rsidP="00933099">
            <w:pPr>
              <w:pStyle w:val="ListParagraph"/>
              <w:numPr>
                <w:ilvl w:val="0"/>
                <w:numId w:val="9"/>
              </w:numPr>
              <w:spacing w:before="60" w:after="60"/>
              <w:jc w:val="center"/>
              <w:rPr>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7FD8B1EE" w14:textId="77777777" w:rsidR="00960F81" w:rsidRPr="007C663A" w:rsidRDefault="00960F81" w:rsidP="00246C0E">
            <w:pPr>
              <w:spacing w:before="60" w:after="60"/>
              <w:rPr>
                <w:lang w:val="vi-VN"/>
              </w:rPr>
            </w:pPr>
          </w:p>
        </w:tc>
        <w:tc>
          <w:tcPr>
            <w:tcW w:w="852" w:type="pct"/>
            <w:tcBorders>
              <w:top w:val="nil"/>
              <w:left w:val="nil"/>
              <w:bottom w:val="single" w:sz="4" w:space="0" w:color="auto"/>
              <w:right w:val="single" w:sz="4" w:space="0" w:color="auto"/>
            </w:tcBorders>
            <w:shd w:val="clear" w:color="000000" w:fill="FFFFFF" w:themeFill="background1"/>
            <w:vAlign w:val="center"/>
          </w:tcPr>
          <w:p w14:paraId="372F06A6" w14:textId="77777777" w:rsidR="00960F81" w:rsidRDefault="00960F81" w:rsidP="00246C0E">
            <w:pPr>
              <w:spacing w:before="60" w:after="60"/>
              <w:jc w:val="center"/>
            </w:pP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221EECA4" w14:textId="3DB10CBC" w:rsidR="00960F81" w:rsidRPr="00F3754D" w:rsidRDefault="00AB651A" w:rsidP="00AB651A">
            <w:pPr>
              <w:spacing w:before="60" w:after="60"/>
              <w:rPr>
                <w:color w:val="000000" w:themeColor="text1"/>
              </w:rPr>
            </w:pPr>
            <w:r w:rsidRPr="00AB651A">
              <w:rPr>
                <w:color w:val="000000" w:themeColor="text1"/>
              </w:rPr>
              <w:t>RAPT330724</w:t>
            </w:r>
            <w:r w:rsidRPr="00AB651A">
              <w:rPr>
                <w:color w:val="000000" w:themeColor="text1"/>
              </w:rPr>
              <w:tab/>
              <w:t>Công nghệ tạo mẫu nhanh &amp; Thiết kế</w:t>
            </w:r>
            <w:r>
              <w:rPr>
                <w:color w:val="000000" w:themeColor="text1"/>
              </w:rPr>
              <w:t xml:space="preserve"> </w:t>
            </w:r>
            <w:r w:rsidRPr="00AB651A">
              <w:rPr>
                <w:color w:val="000000" w:themeColor="text1"/>
              </w:rPr>
              <w:t>ngược</w:t>
            </w: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17691D5B" w14:textId="4C424E5B" w:rsidR="00960F81" w:rsidRDefault="00AB651A" w:rsidP="00246C0E">
            <w:pPr>
              <w:spacing w:before="60" w:after="60"/>
              <w:jc w:val="center"/>
              <w:rPr>
                <w:bCs/>
                <w:lang w:val="en-GB" w:eastAsia="en-GB"/>
              </w:rPr>
            </w:pPr>
            <w:r>
              <w:rPr>
                <w:bCs/>
                <w:lang w:val="en-GB" w:eastAsia="en-GB"/>
              </w:rPr>
              <w:t>3</w:t>
            </w:r>
          </w:p>
        </w:tc>
      </w:tr>
      <w:tr w:rsidR="00960F81" w:rsidRPr="00F81557" w14:paraId="7BD724CC"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604927C4" w14:textId="77777777" w:rsidR="00960F81" w:rsidRPr="00F81557" w:rsidRDefault="00960F81" w:rsidP="00933099">
            <w:pPr>
              <w:pStyle w:val="ListParagraph"/>
              <w:numPr>
                <w:ilvl w:val="0"/>
                <w:numId w:val="9"/>
              </w:numPr>
              <w:spacing w:before="60" w:after="60"/>
              <w:jc w:val="center"/>
              <w:rPr>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71876AA2" w14:textId="77777777" w:rsidR="00960F81" w:rsidRPr="007C663A" w:rsidRDefault="00960F81" w:rsidP="00246C0E">
            <w:pPr>
              <w:spacing w:before="60" w:after="60"/>
              <w:rPr>
                <w:lang w:val="vi-VN"/>
              </w:rPr>
            </w:pPr>
          </w:p>
        </w:tc>
        <w:tc>
          <w:tcPr>
            <w:tcW w:w="852" w:type="pct"/>
            <w:tcBorders>
              <w:top w:val="nil"/>
              <w:left w:val="nil"/>
              <w:bottom w:val="single" w:sz="4" w:space="0" w:color="auto"/>
              <w:right w:val="single" w:sz="4" w:space="0" w:color="auto"/>
            </w:tcBorders>
            <w:shd w:val="clear" w:color="000000" w:fill="FFFFFF" w:themeFill="background1"/>
            <w:vAlign w:val="center"/>
          </w:tcPr>
          <w:p w14:paraId="7312C049" w14:textId="77777777" w:rsidR="00960F81" w:rsidRDefault="00960F81" w:rsidP="00246C0E">
            <w:pPr>
              <w:spacing w:before="60" w:after="60"/>
              <w:jc w:val="center"/>
            </w:pP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31679F0A" w14:textId="6C924671" w:rsidR="00960F81" w:rsidRPr="00F3754D" w:rsidRDefault="00D72165" w:rsidP="00F3754D">
            <w:pPr>
              <w:spacing w:before="60" w:after="60"/>
              <w:rPr>
                <w:color w:val="000000" w:themeColor="text1"/>
              </w:rPr>
            </w:pPr>
            <w:r w:rsidRPr="00D72165">
              <w:rPr>
                <w:color w:val="000000" w:themeColor="text1"/>
              </w:rPr>
              <w:t>WEPR330479</w:t>
            </w:r>
            <w:r w:rsidRPr="00D72165">
              <w:rPr>
                <w:color w:val="000000" w:themeColor="text1"/>
              </w:rPr>
              <w:tab/>
              <w:t>Lập trình Web</w:t>
            </w: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6F4D1979" w14:textId="42A54D25" w:rsidR="00960F81" w:rsidRDefault="00D72165" w:rsidP="00246C0E">
            <w:pPr>
              <w:spacing w:before="60" w:after="60"/>
              <w:jc w:val="center"/>
              <w:rPr>
                <w:bCs/>
                <w:lang w:val="en-GB" w:eastAsia="en-GB"/>
              </w:rPr>
            </w:pPr>
            <w:r>
              <w:rPr>
                <w:bCs/>
                <w:lang w:val="en-GB" w:eastAsia="en-GB"/>
              </w:rPr>
              <w:t>3</w:t>
            </w:r>
          </w:p>
        </w:tc>
      </w:tr>
      <w:tr w:rsidR="00960F81" w:rsidRPr="00F81557" w14:paraId="3FA2CA8E"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1D175703" w14:textId="77777777" w:rsidR="00960F81" w:rsidRPr="00F81557" w:rsidRDefault="00960F81" w:rsidP="00933099">
            <w:pPr>
              <w:pStyle w:val="ListParagraph"/>
              <w:numPr>
                <w:ilvl w:val="0"/>
                <w:numId w:val="9"/>
              </w:numPr>
              <w:spacing w:before="60" w:after="60"/>
              <w:jc w:val="center"/>
              <w:rPr>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2371D3ED" w14:textId="77777777" w:rsidR="00960F81" w:rsidRPr="007C663A" w:rsidRDefault="00960F81" w:rsidP="00246C0E">
            <w:pPr>
              <w:spacing w:before="60" w:after="60"/>
              <w:rPr>
                <w:lang w:val="vi-VN"/>
              </w:rPr>
            </w:pPr>
          </w:p>
        </w:tc>
        <w:tc>
          <w:tcPr>
            <w:tcW w:w="852" w:type="pct"/>
            <w:tcBorders>
              <w:top w:val="nil"/>
              <w:left w:val="nil"/>
              <w:bottom w:val="single" w:sz="4" w:space="0" w:color="auto"/>
              <w:right w:val="single" w:sz="4" w:space="0" w:color="auto"/>
            </w:tcBorders>
            <w:shd w:val="clear" w:color="000000" w:fill="FFFFFF" w:themeFill="background1"/>
            <w:vAlign w:val="center"/>
          </w:tcPr>
          <w:p w14:paraId="60DBE9A9" w14:textId="77777777" w:rsidR="00960F81" w:rsidRDefault="00960F81" w:rsidP="00246C0E">
            <w:pPr>
              <w:spacing w:before="60" w:after="60"/>
              <w:jc w:val="center"/>
            </w:pP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6F9FEBEE" w14:textId="37BE545A" w:rsidR="00960F81" w:rsidRPr="00F3754D" w:rsidRDefault="00E60417" w:rsidP="00F3754D">
            <w:pPr>
              <w:spacing w:before="60" w:after="60"/>
              <w:rPr>
                <w:color w:val="000000" w:themeColor="text1"/>
              </w:rPr>
            </w:pPr>
            <w:r w:rsidRPr="00E60417">
              <w:rPr>
                <w:color w:val="000000" w:themeColor="text1"/>
              </w:rPr>
              <w:t>OOPR230279</w:t>
            </w:r>
            <w:r w:rsidRPr="00E60417">
              <w:rPr>
                <w:color w:val="000000" w:themeColor="text1"/>
              </w:rPr>
              <w:tab/>
              <w:t>Lập trình hướng đối tượng</w:t>
            </w: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652B0D1C" w14:textId="288C4B7F" w:rsidR="00960F81" w:rsidRDefault="009156F1" w:rsidP="00246C0E">
            <w:pPr>
              <w:spacing w:before="60" w:after="60"/>
              <w:jc w:val="center"/>
              <w:rPr>
                <w:bCs/>
                <w:lang w:val="en-GB" w:eastAsia="en-GB"/>
              </w:rPr>
            </w:pPr>
            <w:r>
              <w:rPr>
                <w:bCs/>
                <w:lang w:val="en-GB" w:eastAsia="en-GB"/>
              </w:rPr>
              <w:t>3</w:t>
            </w:r>
          </w:p>
        </w:tc>
      </w:tr>
      <w:tr w:rsidR="00885075" w:rsidRPr="00F81557" w14:paraId="2F68EC0D"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2ADFEBC4" w14:textId="77777777" w:rsidR="00885075" w:rsidRPr="00F81557" w:rsidRDefault="00885075" w:rsidP="00933099">
            <w:pPr>
              <w:pStyle w:val="ListParagraph"/>
              <w:numPr>
                <w:ilvl w:val="0"/>
                <w:numId w:val="9"/>
              </w:numPr>
              <w:spacing w:before="60" w:after="60"/>
              <w:jc w:val="center"/>
              <w:rPr>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6B647DF7" w14:textId="77777777" w:rsidR="00885075" w:rsidRPr="007C663A" w:rsidRDefault="00885075" w:rsidP="00246C0E">
            <w:pPr>
              <w:spacing w:before="60" w:after="60"/>
              <w:rPr>
                <w:lang w:val="vi-VN"/>
              </w:rPr>
            </w:pPr>
          </w:p>
        </w:tc>
        <w:tc>
          <w:tcPr>
            <w:tcW w:w="852" w:type="pct"/>
            <w:tcBorders>
              <w:top w:val="nil"/>
              <w:left w:val="nil"/>
              <w:bottom w:val="single" w:sz="4" w:space="0" w:color="auto"/>
              <w:right w:val="single" w:sz="4" w:space="0" w:color="auto"/>
            </w:tcBorders>
            <w:shd w:val="clear" w:color="000000" w:fill="FFFFFF" w:themeFill="background1"/>
            <w:vAlign w:val="center"/>
          </w:tcPr>
          <w:p w14:paraId="09415CAD" w14:textId="77777777" w:rsidR="00885075" w:rsidRDefault="00885075" w:rsidP="00246C0E">
            <w:pPr>
              <w:spacing w:before="60" w:after="60"/>
              <w:jc w:val="center"/>
            </w:pP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229FEAE8" w14:textId="77777777" w:rsidR="003E449B" w:rsidRPr="003E449B" w:rsidRDefault="003E449B" w:rsidP="003E449B">
            <w:pPr>
              <w:spacing w:before="60" w:after="60"/>
              <w:rPr>
                <w:color w:val="000000" w:themeColor="text1"/>
              </w:rPr>
            </w:pPr>
            <w:r w:rsidRPr="003E449B">
              <w:rPr>
                <w:color w:val="000000" w:themeColor="text1"/>
              </w:rPr>
              <w:t>BDES333877</w:t>
            </w:r>
            <w:r w:rsidRPr="003E449B">
              <w:rPr>
                <w:color w:val="000000" w:themeColor="text1"/>
              </w:rPr>
              <w:tab/>
              <w:t>Nhập môn dữ liệu lớn (Big Data</w:t>
            </w:r>
          </w:p>
          <w:p w14:paraId="2B8D1AB6" w14:textId="6C0394A7" w:rsidR="00885075" w:rsidRPr="00F3754D" w:rsidRDefault="003E449B" w:rsidP="003E449B">
            <w:pPr>
              <w:spacing w:before="60" w:after="60"/>
              <w:rPr>
                <w:color w:val="000000" w:themeColor="text1"/>
              </w:rPr>
            </w:pPr>
            <w:r w:rsidRPr="003E449B">
              <w:rPr>
                <w:color w:val="000000" w:themeColor="text1"/>
              </w:rPr>
              <w:t>Essentials)</w:t>
            </w: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5F4684FE" w14:textId="29390721" w:rsidR="00885075" w:rsidRDefault="009156F1" w:rsidP="00246C0E">
            <w:pPr>
              <w:spacing w:before="60" w:after="60"/>
              <w:jc w:val="center"/>
              <w:rPr>
                <w:bCs/>
                <w:lang w:val="en-GB" w:eastAsia="en-GB"/>
              </w:rPr>
            </w:pPr>
            <w:r>
              <w:rPr>
                <w:bCs/>
                <w:lang w:val="en-GB" w:eastAsia="en-GB"/>
              </w:rPr>
              <w:t>3</w:t>
            </w:r>
          </w:p>
        </w:tc>
      </w:tr>
      <w:tr w:rsidR="00E60417" w:rsidRPr="00F81557" w14:paraId="506EA92E" w14:textId="77777777" w:rsidTr="009F094B">
        <w:trPr>
          <w:trHeight w:val="576"/>
        </w:trPr>
        <w:tc>
          <w:tcPr>
            <w:tcW w:w="283" w:type="pct"/>
            <w:tcBorders>
              <w:top w:val="nil"/>
              <w:left w:val="single" w:sz="4" w:space="0" w:color="auto"/>
              <w:bottom w:val="single" w:sz="4" w:space="0" w:color="auto"/>
              <w:right w:val="single" w:sz="4" w:space="0" w:color="auto"/>
            </w:tcBorders>
            <w:shd w:val="clear" w:color="000000" w:fill="FFFFFF" w:themeFill="background1"/>
            <w:vAlign w:val="center"/>
          </w:tcPr>
          <w:p w14:paraId="323B6A80" w14:textId="77777777" w:rsidR="00E60417" w:rsidRPr="00F81557" w:rsidRDefault="00E60417" w:rsidP="00933099">
            <w:pPr>
              <w:pStyle w:val="ListParagraph"/>
              <w:numPr>
                <w:ilvl w:val="0"/>
                <w:numId w:val="9"/>
              </w:numPr>
              <w:spacing w:before="60" w:after="60"/>
              <w:jc w:val="center"/>
              <w:rPr>
                <w:lang w:eastAsia="en-GB"/>
              </w:rPr>
            </w:pPr>
          </w:p>
        </w:tc>
        <w:tc>
          <w:tcPr>
            <w:tcW w:w="1712" w:type="pct"/>
            <w:tcBorders>
              <w:top w:val="nil"/>
              <w:left w:val="nil"/>
              <w:bottom w:val="single" w:sz="4" w:space="0" w:color="auto"/>
              <w:right w:val="single" w:sz="4" w:space="0" w:color="auto"/>
            </w:tcBorders>
            <w:shd w:val="clear" w:color="000000" w:fill="FFFFFF" w:themeFill="background1"/>
            <w:vAlign w:val="center"/>
          </w:tcPr>
          <w:p w14:paraId="2C71737D" w14:textId="77777777" w:rsidR="00E60417" w:rsidRPr="007C663A" w:rsidRDefault="00E60417" w:rsidP="00246C0E">
            <w:pPr>
              <w:spacing w:before="60" w:after="60"/>
              <w:rPr>
                <w:lang w:val="vi-VN"/>
              </w:rPr>
            </w:pPr>
          </w:p>
        </w:tc>
        <w:tc>
          <w:tcPr>
            <w:tcW w:w="852" w:type="pct"/>
            <w:tcBorders>
              <w:top w:val="nil"/>
              <w:left w:val="nil"/>
              <w:bottom w:val="single" w:sz="4" w:space="0" w:color="auto"/>
              <w:right w:val="single" w:sz="4" w:space="0" w:color="auto"/>
            </w:tcBorders>
            <w:shd w:val="clear" w:color="000000" w:fill="FFFFFF" w:themeFill="background1"/>
            <w:vAlign w:val="center"/>
          </w:tcPr>
          <w:p w14:paraId="176844B9" w14:textId="77777777" w:rsidR="00E60417" w:rsidRDefault="00E60417" w:rsidP="00246C0E">
            <w:pPr>
              <w:spacing w:before="60" w:after="60"/>
              <w:jc w:val="center"/>
            </w:pPr>
          </w:p>
        </w:tc>
        <w:tc>
          <w:tcPr>
            <w:tcW w:w="1709" w:type="pct"/>
            <w:tcBorders>
              <w:top w:val="nil"/>
              <w:left w:val="nil"/>
              <w:bottom w:val="single" w:sz="4" w:space="0" w:color="auto"/>
              <w:right w:val="single" w:sz="4" w:space="0" w:color="auto"/>
            </w:tcBorders>
            <w:shd w:val="clear" w:color="000000" w:fill="FBD4B4" w:themeFill="accent6" w:themeFillTint="66"/>
            <w:vAlign w:val="center"/>
          </w:tcPr>
          <w:p w14:paraId="16213D88" w14:textId="6213B179" w:rsidR="00E60417" w:rsidRPr="00F3754D" w:rsidRDefault="009156F1" w:rsidP="00F3754D">
            <w:pPr>
              <w:spacing w:before="60" w:after="60"/>
              <w:rPr>
                <w:color w:val="000000" w:themeColor="text1"/>
              </w:rPr>
            </w:pPr>
            <w:r w:rsidRPr="009156F1">
              <w:rPr>
                <w:color w:val="000000" w:themeColor="text1"/>
              </w:rPr>
              <w:t>SOEN330679</w:t>
            </w:r>
            <w:r w:rsidRPr="009156F1">
              <w:rPr>
                <w:color w:val="000000" w:themeColor="text1"/>
              </w:rPr>
              <w:tab/>
              <w:t>Công nghệ phần mềm</w:t>
            </w:r>
          </w:p>
        </w:tc>
        <w:tc>
          <w:tcPr>
            <w:tcW w:w="444" w:type="pct"/>
            <w:tcBorders>
              <w:top w:val="nil"/>
              <w:left w:val="nil"/>
              <w:bottom w:val="single" w:sz="4" w:space="0" w:color="auto"/>
              <w:right w:val="single" w:sz="4" w:space="0" w:color="auto"/>
            </w:tcBorders>
            <w:shd w:val="clear" w:color="000000" w:fill="FBD4B4" w:themeFill="accent6" w:themeFillTint="66"/>
            <w:vAlign w:val="center"/>
          </w:tcPr>
          <w:p w14:paraId="14425975" w14:textId="0BD3351D" w:rsidR="00E60417" w:rsidRDefault="009156F1" w:rsidP="00246C0E">
            <w:pPr>
              <w:spacing w:before="60" w:after="60"/>
              <w:jc w:val="center"/>
              <w:rPr>
                <w:bCs/>
                <w:lang w:val="en-GB" w:eastAsia="en-GB"/>
              </w:rPr>
            </w:pPr>
            <w:r>
              <w:rPr>
                <w:bCs/>
                <w:lang w:val="en-GB" w:eastAsia="en-GB"/>
              </w:rPr>
              <w:t>3</w:t>
            </w:r>
          </w:p>
        </w:tc>
      </w:tr>
      <w:tr w:rsidR="00246C0E" w:rsidRPr="00F81557" w14:paraId="46031322" w14:textId="77777777" w:rsidTr="009F094B">
        <w:trPr>
          <w:trHeight w:val="576"/>
        </w:trPr>
        <w:tc>
          <w:tcPr>
            <w:tcW w:w="5000" w:type="pct"/>
            <w:gridSpan w:val="5"/>
            <w:tcBorders>
              <w:top w:val="nil"/>
              <w:left w:val="single" w:sz="4" w:space="0" w:color="auto"/>
              <w:bottom w:val="single" w:sz="4" w:space="0" w:color="auto"/>
              <w:right w:val="single" w:sz="4" w:space="0" w:color="auto"/>
            </w:tcBorders>
            <w:shd w:val="clear" w:color="000000" w:fill="FFFFFF" w:themeFill="background1"/>
            <w:vAlign w:val="center"/>
          </w:tcPr>
          <w:p w14:paraId="6CD1C1C2" w14:textId="77777777" w:rsidR="00246C0E" w:rsidRPr="00F81557" w:rsidRDefault="00246C0E" w:rsidP="00246C0E">
            <w:pPr>
              <w:spacing w:before="60" w:after="60"/>
              <w:rPr>
                <w:b/>
                <w:i/>
                <w:iCs/>
                <w:lang w:val="en-GB" w:eastAsia="en-GB"/>
              </w:rPr>
            </w:pPr>
            <w:r w:rsidRPr="00F81557">
              <w:rPr>
                <w:b/>
                <w:sz w:val="26"/>
                <w:szCs w:val="26"/>
                <w:lang w:val="en-GB" w:eastAsia="en-GB"/>
              </w:rPr>
              <w:t xml:space="preserve">CÁC HỌC PHẦN TỰ CHỌN </w:t>
            </w:r>
          </w:p>
        </w:tc>
      </w:tr>
      <w:tr w:rsidR="00246C0E" w:rsidRPr="00F81557" w14:paraId="19E090AE" w14:textId="77777777" w:rsidTr="009F094B">
        <w:trPr>
          <w:trHeight w:val="576"/>
        </w:trPr>
        <w:tc>
          <w:tcPr>
            <w:tcW w:w="2847" w:type="pct"/>
            <w:gridSpan w:val="3"/>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F01C94D" w14:textId="3F3379A6" w:rsidR="00246C0E" w:rsidRPr="00F81557" w:rsidRDefault="00246C0E" w:rsidP="00246C0E">
            <w:pPr>
              <w:spacing w:before="60" w:after="60"/>
              <w:jc w:val="center"/>
              <w:rPr>
                <w:bCs/>
                <w:lang w:val="en-GB" w:eastAsia="en-GB"/>
              </w:rPr>
            </w:pPr>
            <w:r w:rsidRPr="00F81557">
              <w:rPr>
                <w:b/>
                <w:lang w:eastAsia="en-GB"/>
              </w:rPr>
              <w:t xml:space="preserve">Tổng </w:t>
            </w:r>
            <w:r w:rsidR="00250642">
              <w:rPr>
                <w:b/>
                <w:lang w:eastAsia="en-GB"/>
              </w:rPr>
              <w:t>30</w:t>
            </w:r>
            <w:r w:rsidRPr="00F81557">
              <w:rPr>
                <w:b/>
                <w:lang w:eastAsia="en-GB"/>
              </w:rPr>
              <w:t xml:space="preserve"> Học phần trong </w:t>
            </w:r>
            <w:r w:rsidR="00250642">
              <w:rPr>
                <w:b/>
                <w:lang w:eastAsia="en-GB"/>
              </w:rPr>
              <w:t>88</w:t>
            </w:r>
            <w:r w:rsidRPr="00F81557">
              <w:rPr>
                <w:b/>
                <w:lang w:eastAsia="en-GB"/>
              </w:rPr>
              <w:t xml:space="preserve"> Học phần- chiếm </w:t>
            </w:r>
            <w:r w:rsidR="00B31826">
              <w:rPr>
                <w:b/>
                <w:color w:val="FF0000"/>
                <w:lang w:eastAsia="en-GB"/>
              </w:rPr>
              <w:t>33.7</w:t>
            </w:r>
            <w:r w:rsidRPr="00F81557">
              <w:rPr>
                <w:b/>
                <w:color w:val="FF0000"/>
                <w:lang w:eastAsia="en-GB"/>
              </w:rPr>
              <w:t>%</w:t>
            </w:r>
          </w:p>
        </w:tc>
        <w:tc>
          <w:tcPr>
            <w:tcW w:w="2153" w:type="pct"/>
            <w:gridSpan w:val="2"/>
            <w:tcBorders>
              <w:top w:val="single" w:sz="4" w:space="0" w:color="auto"/>
              <w:left w:val="nil"/>
              <w:bottom w:val="single" w:sz="4" w:space="0" w:color="auto"/>
              <w:right w:val="single" w:sz="4" w:space="0" w:color="auto"/>
            </w:tcBorders>
            <w:shd w:val="clear" w:color="000000" w:fill="FBD4B4" w:themeFill="accent6" w:themeFillTint="66"/>
            <w:vAlign w:val="center"/>
          </w:tcPr>
          <w:p w14:paraId="029499E5" w14:textId="09996182" w:rsidR="00246C0E" w:rsidRPr="00F81557" w:rsidRDefault="00246C0E" w:rsidP="00246C0E">
            <w:pPr>
              <w:spacing w:before="60" w:after="60"/>
              <w:jc w:val="center"/>
              <w:rPr>
                <w:b/>
                <w:i/>
                <w:iCs/>
                <w:lang w:val="en-GB" w:eastAsia="en-GB"/>
              </w:rPr>
            </w:pPr>
            <w:r w:rsidRPr="00F81557">
              <w:rPr>
                <w:b/>
                <w:lang w:eastAsia="en-GB"/>
              </w:rPr>
              <w:t xml:space="preserve">Tổng </w:t>
            </w:r>
            <w:r w:rsidR="00C34E3E">
              <w:rPr>
                <w:b/>
                <w:lang w:eastAsia="en-GB"/>
              </w:rPr>
              <w:t>23</w:t>
            </w:r>
            <w:r w:rsidRPr="00F81557">
              <w:rPr>
                <w:b/>
                <w:lang w:eastAsia="en-GB"/>
              </w:rPr>
              <w:t xml:space="preserve"> Học phần trong </w:t>
            </w:r>
            <w:r w:rsidR="00F71870">
              <w:rPr>
                <w:b/>
                <w:lang w:eastAsia="en-GB"/>
              </w:rPr>
              <w:t xml:space="preserve">97 </w:t>
            </w:r>
            <w:r w:rsidRPr="00F81557">
              <w:rPr>
                <w:b/>
                <w:lang w:eastAsia="en-GB"/>
              </w:rPr>
              <w:t xml:space="preserve">Học phần- chiếm </w:t>
            </w:r>
            <w:r w:rsidR="00FC72EC">
              <w:rPr>
                <w:b/>
                <w:color w:val="FF0000"/>
                <w:lang w:eastAsia="en-GB"/>
              </w:rPr>
              <w:t>23.7</w:t>
            </w:r>
            <w:r w:rsidRPr="00F81557">
              <w:rPr>
                <w:b/>
                <w:color w:val="FF0000"/>
                <w:lang w:eastAsia="en-GB"/>
              </w:rPr>
              <w:t>%</w:t>
            </w:r>
          </w:p>
        </w:tc>
      </w:tr>
      <w:tr w:rsidR="00246C0E" w:rsidRPr="00F81557" w14:paraId="24F29DF1" w14:textId="77777777" w:rsidTr="009F094B">
        <w:trPr>
          <w:trHeight w:val="762"/>
        </w:trPr>
        <w:tc>
          <w:tcPr>
            <w:tcW w:w="1995" w:type="pct"/>
            <w:gridSpan w:val="2"/>
            <w:tcBorders>
              <w:top w:val="single" w:sz="4" w:space="0" w:color="auto"/>
              <w:left w:val="single" w:sz="4" w:space="0" w:color="auto"/>
              <w:bottom w:val="single" w:sz="4" w:space="0" w:color="auto"/>
              <w:right w:val="single" w:sz="4" w:space="0" w:color="000000"/>
            </w:tcBorders>
            <w:shd w:val="clear" w:color="auto" w:fill="F2DBDB" w:themeFill="accent2" w:themeFillTint="33"/>
            <w:vAlign w:val="center"/>
          </w:tcPr>
          <w:p w14:paraId="571B1650" w14:textId="77777777" w:rsidR="00246C0E" w:rsidRPr="00F81557" w:rsidRDefault="00246C0E" w:rsidP="00246C0E">
            <w:pPr>
              <w:spacing w:before="120" w:after="120"/>
              <w:rPr>
                <w:b/>
                <w:lang w:val="en-GB" w:eastAsia="en-GB"/>
              </w:rPr>
            </w:pPr>
            <w:r w:rsidRPr="00F81557">
              <w:rPr>
                <w:b/>
                <w:bCs/>
              </w:rPr>
              <w:t xml:space="preserve">TỈ LỆ HỌC PHẦN TƯƠNG ĐƯƠNG  </w:t>
            </w:r>
          </w:p>
        </w:tc>
        <w:tc>
          <w:tcPr>
            <w:tcW w:w="852" w:type="pct"/>
            <w:tcBorders>
              <w:top w:val="single" w:sz="4" w:space="0" w:color="auto"/>
              <w:left w:val="nil"/>
              <w:bottom w:val="single" w:sz="4" w:space="0" w:color="auto"/>
              <w:right w:val="single" w:sz="4" w:space="0" w:color="auto"/>
            </w:tcBorders>
            <w:shd w:val="clear" w:color="auto" w:fill="F2DBDB" w:themeFill="accent2" w:themeFillTint="33"/>
            <w:vAlign w:val="center"/>
          </w:tcPr>
          <w:p w14:paraId="4533E742" w14:textId="6CB871F4" w:rsidR="00246C0E" w:rsidRPr="00F81557" w:rsidRDefault="00E23E18" w:rsidP="00246C0E">
            <w:pPr>
              <w:spacing w:before="120" w:after="120"/>
              <w:jc w:val="center"/>
              <w:rPr>
                <w:b/>
                <w:sz w:val="28"/>
                <w:szCs w:val="28"/>
                <w:lang w:val="en-GB" w:eastAsia="en-GB"/>
              </w:rPr>
            </w:pPr>
            <w:r>
              <w:rPr>
                <w:b/>
                <w:bCs/>
                <w:color w:val="FF0000"/>
                <w:sz w:val="28"/>
                <w:szCs w:val="28"/>
              </w:rPr>
              <w:t>64.8</w:t>
            </w:r>
            <w:r w:rsidR="00246C0E" w:rsidRPr="00F81557">
              <w:rPr>
                <w:b/>
                <w:bCs/>
                <w:color w:val="FF0000"/>
                <w:sz w:val="28"/>
                <w:szCs w:val="28"/>
              </w:rPr>
              <w:t>%</w:t>
            </w:r>
          </w:p>
        </w:tc>
        <w:tc>
          <w:tcPr>
            <w:tcW w:w="1709" w:type="pct"/>
            <w:tcBorders>
              <w:top w:val="single" w:sz="4" w:space="0" w:color="auto"/>
              <w:left w:val="nil"/>
              <w:bottom w:val="single" w:sz="4" w:space="0" w:color="auto"/>
              <w:right w:val="nil"/>
            </w:tcBorders>
            <w:shd w:val="clear" w:color="auto" w:fill="F2DBDB" w:themeFill="accent2" w:themeFillTint="33"/>
            <w:vAlign w:val="center"/>
          </w:tcPr>
          <w:p w14:paraId="733BB3E7" w14:textId="77777777" w:rsidR="00246C0E" w:rsidRPr="00F81557" w:rsidRDefault="00246C0E" w:rsidP="00246C0E">
            <w:pPr>
              <w:spacing w:before="120" w:after="120"/>
              <w:rPr>
                <w:b/>
                <w:lang w:val="en-GB" w:eastAsia="en-GB"/>
              </w:rPr>
            </w:pPr>
            <w:r w:rsidRPr="00F81557">
              <w:rPr>
                <w:b/>
                <w:lang w:val="en-GB" w:eastAsia="en-GB"/>
              </w:rPr>
              <w:t>HP RIÊNG CỦA HUIT</w:t>
            </w:r>
          </w:p>
        </w:tc>
        <w:tc>
          <w:tcPr>
            <w:tcW w:w="444"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4719875" w14:textId="1FA91F3A" w:rsidR="00246C0E" w:rsidRPr="00F81557" w:rsidRDefault="00E23E18" w:rsidP="00246C0E">
            <w:pPr>
              <w:jc w:val="center"/>
              <w:rPr>
                <w:b/>
                <w:lang w:val="en-GB" w:eastAsia="en-GB"/>
              </w:rPr>
            </w:pPr>
            <w:r>
              <w:rPr>
                <w:b/>
                <w:color w:val="FF0000"/>
                <w:lang w:val="en-GB" w:eastAsia="en-GB"/>
              </w:rPr>
              <w:t>35.2</w:t>
            </w:r>
            <w:r w:rsidR="00246C0E" w:rsidRPr="00F81557">
              <w:rPr>
                <w:b/>
                <w:color w:val="FF0000"/>
                <w:lang w:val="en-GB" w:eastAsia="en-GB"/>
              </w:rPr>
              <w:t>%</w:t>
            </w:r>
          </w:p>
        </w:tc>
      </w:tr>
      <w:tr w:rsidR="00246C0E" w:rsidRPr="00F81557" w14:paraId="0C56090E" w14:textId="77777777" w:rsidTr="009F094B">
        <w:trPr>
          <w:trHeight w:val="762"/>
        </w:trPr>
        <w:tc>
          <w:tcPr>
            <w:tcW w:w="4556" w:type="pct"/>
            <w:gridSpan w:val="4"/>
            <w:tcBorders>
              <w:top w:val="single" w:sz="4" w:space="0" w:color="auto"/>
              <w:left w:val="single" w:sz="4" w:space="0" w:color="auto"/>
              <w:bottom w:val="single" w:sz="4" w:space="0" w:color="auto"/>
              <w:right w:val="single" w:sz="4" w:space="0" w:color="000000"/>
            </w:tcBorders>
            <w:shd w:val="clear" w:color="auto" w:fill="E5DFEC" w:themeFill="accent4" w:themeFillTint="33"/>
            <w:vAlign w:val="center"/>
          </w:tcPr>
          <w:p w14:paraId="0AA1ED70" w14:textId="77777777" w:rsidR="00246C0E" w:rsidRPr="00F81557" w:rsidRDefault="00246C0E" w:rsidP="00246C0E">
            <w:pPr>
              <w:spacing w:before="120" w:after="120"/>
              <w:rPr>
                <w:b/>
                <w:lang w:val="en-GB" w:eastAsia="en-GB"/>
              </w:rPr>
            </w:pPr>
            <w:r w:rsidRPr="00F81557">
              <w:rPr>
                <w:b/>
                <w:lang w:val="en-GB" w:eastAsia="en-GB"/>
              </w:rPr>
              <w:t>HỌC PHẦN KHÁC NHAU DO ĐẶC TRƯNG THẾ MẠNH CỦA CSGD/ QUỐC GIA</w:t>
            </w:r>
          </w:p>
        </w:tc>
        <w:tc>
          <w:tcPr>
            <w:tcW w:w="444"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011E8EB9" w14:textId="7AC9D0BB" w:rsidR="00246C0E" w:rsidRPr="00F81557" w:rsidRDefault="00E23E18" w:rsidP="00246C0E">
            <w:pPr>
              <w:jc w:val="center"/>
              <w:rPr>
                <w:b/>
                <w:lang w:eastAsia="en-GB"/>
              </w:rPr>
            </w:pPr>
            <w:r>
              <w:rPr>
                <w:b/>
                <w:color w:val="FF0000"/>
                <w:lang w:eastAsia="en-GB"/>
              </w:rPr>
              <w:t>0</w:t>
            </w:r>
            <w:r w:rsidR="00246C0E" w:rsidRPr="00F81557">
              <w:rPr>
                <w:b/>
                <w:color w:val="FF0000"/>
                <w:lang w:eastAsia="en-GB"/>
              </w:rPr>
              <w:t>%</w:t>
            </w:r>
          </w:p>
        </w:tc>
      </w:tr>
    </w:tbl>
    <w:p w14:paraId="580B9855" w14:textId="77777777" w:rsidR="00C058A6" w:rsidRPr="00F81557" w:rsidRDefault="00C058A6" w:rsidP="003F6265">
      <w:pPr>
        <w:spacing w:line="288" w:lineRule="auto"/>
        <w:rPr>
          <w:sz w:val="26"/>
          <w:szCs w:val="26"/>
        </w:rPr>
      </w:pPr>
    </w:p>
    <w:p w14:paraId="58F3100A" w14:textId="77777777" w:rsidR="00C058A6" w:rsidRPr="00F81557" w:rsidRDefault="00C058A6" w:rsidP="003F6265">
      <w:pPr>
        <w:spacing w:line="288" w:lineRule="auto"/>
        <w:rPr>
          <w:sz w:val="26"/>
          <w:szCs w:val="26"/>
        </w:rPr>
      </w:pPr>
    </w:p>
    <w:p w14:paraId="4CCB80A4" w14:textId="77777777" w:rsidR="00C058A6" w:rsidRPr="00F81557" w:rsidRDefault="00C058A6" w:rsidP="003F6265">
      <w:pPr>
        <w:spacing w:line="288" w:lineRule="auto"/>
        <w:rPr>
          <w:sz w:val="26"/>
          <w:szCs w:val="26"/>
        </w:rPr>
      </w:pPr>
    </w:p>
    <w:p w14:paraId="0F58F17A" w14:textId="77777777" w:rsidR="00C058A6" w:rsidRPr="00F81557" w:rsidRDefault="00C058A6" w:rsidP="003F6265">
      <w:pPr>
        <w:spacing w:line="288" w:lineRule="auto"/>
        <w:rPr>
          <w:sz w:val="26"/>
          <w:szCs w:val="26"/>
        </w:rPr>
      </w:pPr>
    </w:p>
    <w:p w14:paraId="15FD79F0" w14:textId="77777777" w:rsidR="00C058A6" w:rsidRPr="00F81557" w:rsidRDefault="00C058A6" w:rsidP="003F6265">
      <w:pPr>
        <w:spacing w:line="288" w:lineRule="auto"/>
        <w:rPr>
          <w:sz w:val="26"/>
          <w:szCs w:val="26"/>
        </w:rPr>
      </w:pPr>
    </w:p>
    <w:p w14:paraId="22762A2B" w14:textId="77777777" w:rsidR="00C058A6" w:rsidRPr="00F81557" w:rsidRDefault="00C058A6" w:rsidP="003F6265">
      <w:pPr>
        <w:spacing w:line="288" w:lineRule="auto"/>
        <w:rPr>
          <w:sz w:val="26"/>
          <w:szCs w:val="26"/>
        </w:rPr>
        <w:sectPr w:rsidR="00C058A6" w:rsidRPr="00F81557" w:rsidSect="00BF2596">
          <w:pgSz w:w="16840" w:h="11907" w:orient="landscape" w:code="9"/>
          <w:pgMar w:top="1418" w:right="1134" w:bottom="1134" w:left="1134" w:header="720" w:footer="715" w:gutter="0"/>
          <w:cols w:space="720"/>
          <w:docGrid w:linePitch="326"/>
        </w:sectPr>
      </w:pPr>
    </w:p>
    <w:p w14:paraId="630E73FC" w14:textId="131B910C" w:rsidR="00F9580D" w:rsidRPr="00F81557" w:rsidRDefault="00825DDD" w:rsidP="008240D4">
      <w:pPr>
        <w:pStyle w:val="Heading1"/>
        <w:rPr>
          <w:b w:val="0"/>
          <w:szCs w:val="26"/>
        </w:rPr>
      </w:pPr>
      <w:bookmarkStart w:id="20" w:name="_Toc172294214"/>
      <w:r w:rsidRPr="00F81557">
        <w:rPr>
          <w:szCs w:val="26"/>
        </w:rPr>
        <w:lastRenderedPageBreak/>
        <w:t xml:space="preserve">PHỤ LỤC </w:t>
      </w:r>
      <w:r w:rsidR="002005F0" w:rsidRPr="00F81557">
        <w:rPr>
          <w:szCs w:val="26"/>
        </w:rPr>
        <w:t>1.</w:t>
      </w:r>
      <w:r w:rsidR="002F353C" w:rsidRPr="00F81557">
        <w:rPr>
          <w:szCs w:val="26"/>
        </w:rPr>
        <w:t>8</w:t>
      </w:r>
      <w:r w:rsidR="00614B18">
        <w:rPr>
          <w:szCs w:val="26"/>
        </w:rPr>
        <w:t>.</w:t>
      </w:r>
      <w:r w:rsidR="00AB3693" w:rsidRPr="00F81557">
        <w:rPr>
          <w:szCs w:val="26"/>
        </w:rPr>
        <w:t xml:space="preserve"> </w:t>
      </w:r>
      <w:r w:rsidR="00F9580D" w:rsidRPr="00F81557">
        <w:rPr>
          <w:szCs w:val="26"/>
        </w:rPr>
        <w:t xml:space="preserve">CÁC </w:t>
      </w:r>
      <w:r w:rsidR="00D6308E" w:rsidRPr="00F81557">
        <w:rPr>
          <w:szCs w:val="26"/>
        </w:rPr>
        <w:t>BÁO CÁO</w:t>
      </w:r>
      <w:bookmarkEnd w:id="20"/>
    </w:p>
    <w:p w14:paraId="6CF28A19" w14:textId="77777777" w:rsidR="00F9580D" w:rsidRPr="00F81557" w:rsidRDefault="00F9580D" w:rsidP="00FC06F9">
      <w:pPr>
        <w:jc w:val="center"/>
        <w:rPr>
          <w:b/>
          <w:sz w:val="26"/>
          <w:szCs w:val="26"/>
        </w:rPr>
      </w:pPr>
    </w:p>
    <w:p w14:paraId="4DFCF693" w14:textId="77777777" w:rsidR="008C4614" w:rsidRDefault="008C4614">
      <w:pPr>
        <w:spacing w:after="200" w:line="276" w:lineRule="auto"/>
        <w:rPr>
          <w:b/>
          <w:sz w:val="26"/>
          <w:szCs w:val="26"/>
        </w:rPr>
      </w:pPr>
      <w:r>
        <w:rPr>
          <w:b/>
          <w:sz w:val="26"/>
          <w:szCs w:val="26"/>
        </w:rPr>
        <w:br w:type="page"/>
      </w:r>
    </w:p>
    <w:tbl>
      <w:tblPr>
        <w:tblW w:w="10662" w:type="dxa"/>
        <w:jc w:val="center"/>
        <w:tblLook w:val="01E0" w:firstRow="1" w:lastRow="1" w:firstColumn="1" w:lastColumn="1" w:noHBand="0" w:noVBand="0"/>
      </w:tblPr>
      <w:tblGrid>
        <w:gridCol w:w="5426"/>
        <w:gridCol w:w="5236"/>
      </w:tblGrid>
      <w:tr w:rsidR="008C4614" w:rsidRPr="00FA34CA" w14:paraId="422757EF" w14:textId="77777777" w:rsidTr="00A16F52">
        <w:trPr>
          <w:jc w:val="center"/>
        </w:trPr>
        <w:tc>
          <w:tcPr>
            <w:tcW w:w="5426" w:type="dxa"/>
          </w:tcPr>
          <w:p w14:paraId="7283D1EB" w14:textId="77777777" w:rsidR="008C4614" w:rsidRDefault="008C4614" w:rsidP="00A16F52">
            <w:pPr>
              <w:jc w:val="center"/>
              <w:rPr>
                <w:b/>
              </w:rPr>
            </w:pPr>
            <w:r w:rsidRPr="00715FA0">
              <w:rPr>
                <w:b/>
              </w:rPr>
              <w:lastRenderedPageBreak/>
              <w:t xml:space="preserve">TRƯỜNG ĐẠI HỌC </w:t>
            </w:r>
            <w:r w:rsidRPr="001E167E">
              <w:rPr>
                <w:b/>
              </w:rPr>
              <w:t>CÔNG THƯƠNG</w:t>
            </w:r>
            <w:r w:rsidRPr="00715FA0">
              <w:rPr>
                <w:b/>
              </w:rPr>
              <w:t xml:space="preserve"> </w:t>
            </w:r>
          </w:p>
          <w:p w14:paraId="46192672" w14:textId="77777777" w:rsidR="008C4614" w:rsidRPr="00130053" w:rsidRDefault="008C4614" w:rsidP="00A16F52">
            <w:pPr>
              <w:jc w:val="center"/>
              <w:rPr>
                <w:b/>
                <w:lang w:val="vi-VN"/>
              </w:rPr>
            </w:pPr>
            <w:r>
              <w:rPr>
                <w:b/>
                <w:lang w:val="vi-VN"/>
              </w:rPr>
              <w:t>THÀNH PHỐ HỒ CHÍ MINH</w:t>
            </w:r>
          </w:p>
          <w:p w14:paraId="4DE4C9D7" w14:textId="2DF8010D" w:rsidR="008C4614" w:rsidRPr="00EF0B18" w:rsidRDefault="008C4614" w:rsidP="00A16F52">
            <w:pPr>
              <w:jc w:val="center"/>
              <w:rPr>
                <w:lang w:val="vi-VN"/>
              </w:rPr>
            </w:pPr>
            <w:r w:rsidRPr="00EF0B18">
              <w:rPr>
                <w:b/>
                <w:noProof/>
                <w:sz w:val="26"/>
                <w:szCs w:val="26"/>
              </w:rPr>
              <mc:AlternateContent>
                <mc:Choice Requires="wps">
                  <w:drawing>
                    <wp:anchor distT="0" distB="0" distL="114300" distR="114300" simplePos="0" relativeHeight="251671552" behindDoc="0" locked="0" layoutInCell="1" allowOverlap="1" wp14:anchorId="7C8C38DE" wp14:editId="5247F7BD">
                      <wp:simplePos x="0" y="0"/>
                      <wp:positionH relativeFrom="column">
                        <wp:posOffset>1207770</wp:posOffset>
                      </wp:positionH>
                      <wp:positionV relativeFrom="paragraph">
                        <wp:posOffset>197485</wp:posOffset>
                      </wp:positionV>
                      <wp:extent cx="942340" cy="0"/>
                      <wp:effectExtent l="9525" t="12700" r="10160" b="63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19645" id="Straight Connector 1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1pt,15.55pt" to="169.3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"/>
                  </w:pict>
                </mc:Fallback>
              </mc:AlternateContent>
            </w:r>
            <w:r w:rsidRPr="00EF0B18">
              <w:rPr>
                <w:b/>
                <w:lang w:val="vi-VN"/>
              </w:rPr>
              <w:t>KHOA CÔNG NGHỆ CƠ KHÍ</w:t>
            </w:r>
          </w:p>
        </w:tc>
        <w:tc>
          <w:tcPr>
            <w:tcW w:w="5236" w:type="dxa"/>
          </w:tcPr>
          <w:p w14:paraId="5D20228F" w14:textId="77777777" w:rsidR="008C4614" w:rsidRPr="00FE6F5F" w:rsidRDefault="008C4614" w:rsidP="00FE6F5F">
            <w:pPr>
              <w:pStyle w:val="BodyText2"/>
              <w:spacing w:after="0"/>
              <w:jc w:val="center"/>
              <w:rPr>
                <w:b/>
                <w:bCs/>
                <w:lang w:val="vi-VN"/>
              </w:rPr>
            </w:pPr>
            <w:r w:rsidRPr="00FE6F5F">
              <w:rPr>
                <w:b/>
                <w:bCs/>
                <w:lang w:val="vi-VN"/>
              </w:rPr>
              <w:t>CỘNG HÒA XÃ HỘI CHỦ NGHĨA VIỆT NAM</w:t>
            </w:r>
          </w:p>
          <w:p w14:paraId="34DA9F8B" w14:textId="1F59CC71" w:rsidR="008C4614" w:rsidRPr="00130053" w:rsidRDefault="008C4614" w:rsidP="00A16F52">
            <w:pPr>
              <w:jc w:val="center"/>
              <w:rPr>
                <w:b/>
                <w:sz w:val="26"/>
                <w:szCs w:val="26"/>
              </w:rPr>
            </w:pPr>
            <w:r>
              <w:rPr>
                <w:noProof/>
              </w:rPr>
              <mc:AlternateContent>
                <mc:Choice Requires="wps">
                  <w:drawing>
                    <wp:anchor distT="0" distB="0" distL="114300" distR="114300" simplePos="0" relativeHeight="251672576" behindDoc="0" locked="0" layoutInCell="1" allowOverlap="1" wp14:anchorId="2A6EAA31" wp14:editId="7058F271">
                      <wp:simplePos x="0" y="0"/>
                      <wp:positionH relativeFrom="column">
                        <wp:posOffset>614680</wp:posOffset>
                      </wp:positionH>
                      <wp:positionV relativeFrom="paragraph">
                        <wp:posOffset>206375</wp:posOffset>
                      </wp:positionV>
                      <wp:extent cx="1918970" cy="0"/>
                      <wp:effectExtent l="13970" t="10795" r="10160" b="825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8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6F7D4" id="Straight Connector 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pt,16.25pt" to="199.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"/>
                  </w:pict>
                </mc:Fallback>
              </mc:AlternateContent>
            </w:r>
            <w:r w:rsidRPr="00FA34CA">
              <w:rPr>
                <w:b/>
                <w:sz w:val="26"/>
                <w:szCs w:val="26"/>
              </w:rPr>
              <w:t>Độc lập - Tự do – Hạnh phúc</w:t>
            </w:r>
          </w:p>
        </w:tc>
      </w:tr>
      <w:tr w:rsidR="008C4614" w:rsidRPr="00B763FA" w14:paraId="05516DB2" w14:textId="77777777" w:rsidTr="00A16F52">
        <w:trPr>
          <w:jc w:val="center"/>
        </w:trPr>
        <w:tc>
          <w:tcPr>
            <w:tcW w:w="5426" w:type="dxa"/>
          </w:tcPr>
          <w:p w14:paraId="7A654DC1" w14:textId="77777777" w:rsidR="008C4614" w:rsidRPr="00FA34CA" w:rsidRDefault="008C4614" w:rsidP="00A16F52">
            <w:pPr>
              <w:jc w:val="center"/>
              <w:rPr>
                <w:sz w:val="26"/>
                <w:szCs w:val="26"/>
              </w:rPr>
            </w:pPr>
          </w:p>
        </w:tc>
        <w:tc>
          <w:tcPr>
            <w:tcW w:w="5236" w:type="dxa"/>
          </w:tcPr>
          <w:p w14:paraId="52E0374A" w14:textId="77777777" w:rsidR="00FE6F5F" w:rsidRPr="00FE6F5F" w:rsidRDefault="008C4614" w:rsidP="00A16F52">
            <w:pPr>
              <w:pStyle w:val="Heading4"/>
              <w:spacing w:before="0"/>
              <w:rPr>
                <w:b w:val="0"/>
                <w:bCs w:val="0"/>
                <w:i/>
                <w:iCs/>
                <w:sz w:val="24"/>
                <w:szCs w:val="24"/>
                <w:lang w:val="vi-VN"/>
              </w:rPr>
            </w:pPr>
            <w:r w:rsidRPr="00FE6F5F">
              <w:rPr>
                <w:b w:val="0"/>
                <w:bCs w:val="0"/>
                <w:i/>
                <w:iCs/>
                <w:sz w:val="24"/>
                <w:szCs w:val="24"/>
                <w:lang w:val="vi-VN"/>
              </w:rPr>
              <w:t xml:space="preserve">       </w:t>
            </w:r>
          </w:p>
          <w:p w14:paraId="1B64CE77" w14:textId="4E37EF32" w:rsidR="008C4614" w:rsidRPr="00FE6F5F" w:rsidRDefault="008C4614" w:rsidP="00A16F52">
            <w:pPr>
              <w:pStyle w:val="Heading4"/>
              <w:spacing w:before="0"/>
              <w:rPr>
                <w:b w:val="0"/>
                <w:bCs w:val="0"/>
                <w:i/>
                <w:iCs/>
                <w:lang w:val="vi-VN"/>
              </w:rPr>
            </w:pPr>
            <w:r w:rsidRPr="00FE6F5F">
              <w:rPr>
                <w:b w:val="0"/>
                <w:bCs w:val="0"/>
                <w:i/>
                <w:iCs/>
                <w:sz w:val="24"/>
                <w:szCs w:val="24"/>
                <w:lang w:val="vi-VN"/>
              </w:rPr>
              <w:t>TP. HCM</w:t>
            </w:r>
            <w:r w:rsidRPr="00FE6F5F">
              <w:rPr>
                <w:b w:val="0"/>
                <w:bCs w:val="0"/>
                <w:i/>
                <w:iCs/>
                <w:lang w:val="vi-VN"/>
              </w:rPr>
              <w:t xml:space="preserve">, ngày </w:t>
            </w:r>
            <w:r w:rsidRPr="00FE6F5F">
              <w:rPr>
                <w:b w:val="0"/>
                <w:bCs w:val="0"/>
                <w:i/>
                <w:iCs/>
                <w:color w:val="FF0000"/>
                <w:lang w:val="vi-VN"/>
              </w:rPr>
              <w:t xml:space="preserve">    </w:t>
            </w:r>
            <w:r w:rsidRPr="00FE6F5F">
              <w:rPr>
                <w:b w:val="0"/>
                <w:bCs w:val="0"/>
                <w:i/>
                <w:iCs/>
                <w:lang w:val="vi-VN"/>
              </w:rPr>
              <w:t xml:space="preserve">tháng      năm </w:t>
            </w:r>
          </w:p>
        </w:tc>
      </w:tr>
    </w:tbl>
    <w:p w14:paraId="1FE9FD90" w14:textId="77777777" w:rsidR="008C4614" w:rsidRPr="00B763FA" w:rsidRDefault="008C4614" w:rsidP="008C4614">
      <w:pPr>
        <w:jc w:val="center"/>
        <w:rPr>
          <w:lang w:val="vi-VN"/>
        </w:rPr>
      </w:pPr>
    </w:p>
    <w:p w14:paraId="6EB1441E" w14:textId="77777777" w:rsidR="008C4614" w:rsidRPr="00B763FA" w:rsidRDefault="008C4614" w:rsidP="008C4614">
      <w:pPr>
        <w:jc w:val="center"/>
        <w:rPr>
          <w:b/>
          <w:lang w:val="vi-VN"/>
        </w:rPr>
      </w:pPr>
      <w:r w:rsidRPr="00B763FA">
        <w:rPr>
          <w:b/>
          <w:lang w:val="vi-VN"/>
        </w:rPr>
        <w:t xml:space="preserve">BÁO CÁO KẾT </w:t>
      </w:r>
      <w:r w:rsidRPr="00B763FA">
        <w:rPr>
          <w:rFonts w:ascii="Times New Roman Bold" w:hAnsi="Times New Roman Bold"/>
          <w:b/>
          <w:caps/>
          <w:lang w:val="vi-VN"/>
        </w:rPr>
        <w:t xml:space="preserve">QUẢ </w:t>
      </w:r>
    </w:p>
    <w:p w14:paraId="218F25B1" w14:textId="77777777" w:rsidR="008C4614" w:rsidRPr="00B763FA" w:rsidRDefault="008C4614" w:rsidP="008C4614">
      <w:pPr>
        <w:jc w:val="center"/>
        <w:rPr>
          <w:b/>
          <w:lang w:val="vi-VN"/>
        </w:rPr>
      </w:pPr>
      <w:r w:rsidRPr="00B763FA">
        <w:rPr>
          <w:b/>
          <w:lang w:val="vi-VN"/>
        </w:rPr>
        <w:t xml:space="preserve">Về việc thu thập thông tin, minh chứng liên quan đến sự cần thiết </w:t>
      </w:r>
    </w:p>
    <w:p w14:paraId="0BA5B545" w14:textId="77777777" w:rsidR="008C4614" w:rsidRPr="00B763FA" w:rsidRDefault="008C4614" w:rsidP="008C4614">
      <w:pPr>
        <w:jc w:val="center"/>
        <w:rPr>
          <w:b/>
          <w:lang w:val="vi-VN"/>
        </w:rPr>
      </w:pPr>
      <w:r w:rsidRPr="00B763FA">
        <w:rPr>
          <w:b/>
          <w:lang w:val="vi-VN"/>
        </w:rPr>
        <w:t>phải sửa đổi, cập nhật chương trình đào tạo</w:t>
      </w:r>
    </w:p>
    <w:p w14:paraId="6F27D3DB" w14:textId="77777777" w:rsidR="008C4614" w:rsidRPr="00B763FA" w:rsidRDefault="008C4614" w:rsidP="008C4614">
      <w:pPr>
        <w:tabs>
          <w:tab w:val="left" w:leader="dot" w:pos="4500"/>
          <w:tab w:val="left" w:leader="dot" w:pos="8640"/>
        </w:tabs>
        <w:ind w:firstLine="567"/>
        <w:jc w:val="both"/>
        <w:rPr>
          <w:lang w:val="vi-VN"/>
        </w:rPr>
      </w:pPr>
    </w:p>
    <w:p w14:paraId="65F776D0" w14:textId="77777777" w:rsidR="008C4614" w:rsidRPr="00B763FA" w:rsidRDefault="008C4614" w:rsidP="008C4614">
      <w:pPr>
        <w:tabs>
          <w:tab w:val="left" w:leader="dot" w:pos="8640"/>
        </w:tabs>
        <w:spacing w:before="120" w:after="120"/>
        <w:ind w:firstLine="567"/>
        <w:jc w:val="both"/>
        <w:rPr>
          <w:sz w:val="26"/>
          <w:szCs w:val="26"/>
          <w:lang w:val="vi-VN"/>
        </w:rPr>
      </w:pPr>
      <w:r w:rsidRPr="00B763FA">
        <w:rPr>
          <w:sz w:val="26"/>
          <w:szCs w:val="26"/>
          <w:lang w:val="vi-VN"/>
        </w:rPr>
        <w:t>Chương trình đào tạo ngành: Công nghệ</w:t>
      </w:r>
      <w:r w:rsidRPr="000C419C">
        <w:rPr>
          <w:sz w:val="26"/>
          <w:szCs w:val="26"/>
          <w:lang w:val="vi-VN"/>
        </w:rPr>
        <w:t xml:space="preserve"> kỹ thuật cơ điện tử</w:t>
      </w:r>
      <w:r w:rsidRPr="00B763FA">
        <w:rPr>
          <w:sz w:val="26"/>
          <w:szCs w:val="26"/>
          <w:lang w:val="vi-VN"/>
        </w:rPr>
        <w:t xml:space="preserve"> </w:t>
      </w:r>
    </w:p>
    <w:p w14:paraId="6195E5F3" w14:textId="77777777" w:rsidR="008C4614" w:rsidRPr="00B763FA" w:rsidRDefault="008C4614" w:rsidP="008C4614">
      <w:pPr>
        <w:tabs>
          <w:tab w:val="left" w:leader="dot" w:pos="8640"/>
        </w:tabs>
        <w:spacing w:before="120" w:after="120"/>
        <w:ind w:firstLine="567"/>
        <w:jc w:val="both"/>
        <w:rPr>
          <w:sz w:val="26"/>
          <w:szCs w:val="26"/>
          <w:lang w:val="vi-VN"/>
        </w:rPr>
      </w:pPr>
      <w:r w:rsidRPr="00B763FA">
        <w:rPr>
          <w:sz w:val="26"/>
          <w:szCs w:val="26"/>
          <w:lang w:val="vi-VN"/>
        </w:rPr>
        <w:t>Trình độ: Đại học</w:t>
      </w:r>
    </w:p>
    <w:p w14:paraId="4EA373B1" w14:textId="77777777" w:rsidR="008C4614" w:rsidRPr="00B763FA" w:rsidRDefault="008C4614" w:rsidP="008C4614">
      <w:pPr>
        <w:tabs>
          <w:tab w:val="left" w:leader="dot" w:pos="4500"/>
          <w:tab w:val="left" w:leader="dot" w:pos="8640"/>
        </w:tabs>
        <w:spacing w:before="120" w:after="120"/>
        <w:ind w:firstLine="567"/>
        <w:jc w:val="both"/>
        <w:rPr>
          <w:sz w:val="26"/>
          <w:szCs w:val="26"/>
          <w:lang w:val="vi-VN"/>
        </w:rPr>
      </w:pPr>
      <w:r w:rsidRPr="007065AA">
        <w:rPr>
          <w:sz w:val="26"/>
          <w:szCs w:val="26"/>
          <w:lang w:val="vi-VN"/>
        </w:rPr>
        <w:t>Thực hiện t</w:t>
      </w:r>
      <w:r w:rsidRPr="00EF0B18">
        <w:rPr>
          <w:sz w:val="26"/>
          <w:szCs w:val="26"/>
          <w:lang w:val="vi-VN"/>
        </w:rPr>
        <w:t>hông báo số 1087 ngày 16/11/2023. của Trường Đại học Công Thương TP. Hồ Chí Minh V/v kế hoạch đánh giá, cập nhật chuẩn đầu ra và chương trình đào tạo trình độ đại học năm học 2024-2025</w:t>
      </w:r>
      <w:r w:rsidRPr="00B763FA">
        <w:rPr>
          <w:sz w:val="26"/>
          <w:szCs w:val="26"/>
          <w:lang w:val="vi-VN"/>
        </w:rPr>
        <w:t xml:space="preserve"> như sau:</w:t>
      </w:r>
    </w:p>
    <w:p w14:paraId="6F9A3406" w14:textId="77777777" w:rsidR="008C4614" w:rsidRDefault="008C4614" w:rsidP="008C4614">
      <w:pPr>
        <w:tabs>
          <w:tab w:val="left" w:leader="dot" w:pos="4500"/>
          <w:tab w:val="left" w:leader="dot" w:pos="8640"/>
        </w:tabs>
        <w:spacing w:before="120" w:after="120"/>
        <w:ind w:firstLine="567"/>
        <w:jc w:val="both"/>
        <w:rPr>
          <w:b/>
          <w:sz w:val="26"/>
          <w:szCs w:val="26"/>
        </w:rPr>
      </w:pPr>
      <w:r w:rsidRPr="00A10A68">
        <w:rPr>
          <w:b/>
          <w:sz w:val="26"/>
          <w:szCs w:val="26"/>
        </w:rPr>
        <w:t>I. Thông tin, minh chứng</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708"/>
        <w:gridCol w:w="4618"/>
        <w:gridCol w:w="80"/>
        <w:gridCol w:w="2353"/>
        <w:gridCol w:w="105"/>
        <w:gridCol w:w="1500"/>
      </w:tblGrid>
      <w:tr w:rsidR="008C4614" w:rsidRPr="00982CDB" w14:paraId="4D9635A5" w14:textId="77777777" w:rsidTr="00A16F52">
        <w:trPr>
          <w:jc w:val="center"/>
        </w:trPr>
        <w:tc>
          <w:tcPr>
            <w:tcW w:w="714" w:type="dxa"/>
            <w:gridSpan w:val="2"/>
            <w:tcBorders>
              <w:top w:val="single" w:sz="4" w:space="0" w:color="auto"/>
              <w:left w:val="single" w:sz="4" w:space="0" w:color="auto"/>
              <w:bottom w:val="single" w:sz="4" w:space="0" w:color="auto"/>
              <w:right w:val="single" w:sz="4" w:space="0" w:color="auto"/>
            </w:tcBorders>
            <w:vAlign w:val="center"/>
          </w:tcPr>
          <w:p w14:paraId="09CACB82" w14:textId="77777777" w:rsidR="008C4614" w:rsidRPr="00982CDB" w:rsidRDefault="008C4614" w:rsidP="00A16F52">
            <w:pPr>
              <w:tabs>
                <w:tab w:val="left" w:leader="dot" w:pos="8640"/>
              </w:tabs>
              <w:jc w:val="center"/>
              <w:rPr>
                <w:b/>
                <w:sz w:val="26"/>
                <w:szCs w:val="26"/>
              </w:rPr>
            </w:pPr>
            <w:r w:rsidRPr="00982CDB">
              <w:rPr>
                <w:b/>
                <w:sz w:val="26"/>
                <w:szCs w:val="26"/>
              </w:rPr>
              <w:t>TT</w:t>
            </w:r>
          </w:p>
        </w:tc>
        <w:tc>
          <w:tcPr>
            <w:tcW w:w="4698" w:type="dxa"/>
            <w:gridSpan w:val="2"/>
            <w:tcBorders>
              <w:top w:val="single" w:sz="4" w:space="0" w:color="auto"/>
              <w:left w:val="single" w:sz="4" w:space="0" w:color="auto"/>
              <w:bottom w:val="single" w:sz="4" w:space="0" w:color="auto"/>
              <w:right w:val="single" w:sz="4" w:space="0" w:color="auto"/>
            </w:tcBorders>
            <w:vAlign w:val="center"/>
          </w:tcPr>
          <w:p w14:paraId="43EE017C" w14:textId="77777777" w:rsidR="008C4614" w:rsidRPr="00982CDB" w:rsidRDefault="008C4614" w:rsidP="00A16F52">
            <w:pPr>
              <w:tabs>
                <w:tab w:val="left" w:pos="900"/>
                <w:tab w:val="left" w:leader="dot" w:pos="8640"/>
              </w:tabs>
              <w:jc w:val="center"/>
              <w:rPr>
                <w:b/>
                <w:sz w:val="26"/>
                <w:szCs w:val="26"/>
              </w:rPr>
            </w:pPr>
            <w:r w:rsidRPr="00982CDB">
              <w:rPr>
                <w:b/>
                <w:sz w:val="26"/>
                <w:szCs w:val="26"/>
              </w:rPr>
              <w:t>Thông tin minh chứng</w:t>
            </w:r>
          </w:p>
        </w:tc>
        <w:tc>
          <w:tcPr>
            <w:tcW w:w="2458" w:type="dxa"/>
            <w:gridSpan w:val="2"/>
            <w:tcBorders>
              <w:top w:val="single" w:sz="4" w:space="0" w:color="auto"/>
              <w:left w:val="single" w:sz="4" w:space="0" w:color="auto"/>
              <w:bottom w:val="single" w:sz="4" w:space="0" w:color="auto"/>
              <w:right w:val="single" w:sz="4" w:space="0" w:color="auto"/>
            </w:tcBorders>
            <w:vAlign w:val="center"/>
          </w:tcPr>
          <w:p w14:paraId="1CBBC1EC" w14:textId="77777777" w:rsidR="008C4614" w:rsidRPr="00982CDB" w:rsidRDefault="008C4614" w:rsidP="00A16F52">
            <w:pPr>
              <w:tabs>
                <w:tab w:val="left" w:pos="900"/>
                <w:tab w:val="left" w:leader="dot" w:pos="8640"/>
              </w:tabs>
              <w:jc w:val="center"/>
              <w:rPr>
                <w:b/>
                <w:sz w:val="26"/>
                <w:szCs w:val="26"/>
              </w:rPr>
            </w:pPr>
            <w:r w:rsidRPr="00982CDB">
              <w:rPr>
                <w:b/>
                <w:sz w:val="26"/>
                <w:szCs w:val="26"/>
              </w:rPr>
              <w:t>Nguồn gốc</w:t>
            </w:r>
          </w:p>
        </w:tc>
        <w:tc>
          <w:tcPr>
            <w:tcW w:w="1500" w:type="dxa"/>
            <w:tcBorders>
              <w:top w:val="single" w:sz="4" w:space="0" w:color="auto"/>
              <w:left w:val="single" w:sz="4" w:space="0" w:color="auto"/>
              <w:bottom w:val="single" w:sz="4" w:space="0" w:color="auto"/>
              <w:right w:val="single" w:sz="4" w:space="0" w:color="auto"/>
            </w:tcBorders>
            <w:vAlign w:val="center"/>
          </w:tcPr>
          <w:p w14:paraId="6A0B4656" w14:textId="77777777" w:rsidR="008C4614" w:rsidRPr="00982CDB" w:rsidRDefault="008C4614" w:rsidP="00A16F52">
            <w:pPr>
              <w:tabs>
                <w:tab w:val="left" w:pos="900"/>
                <w:tab w:val="left" w:leader="dot" w:pos="8640"/>
              </w:tabs>
              <w:jc w:val="center"/>
              <w:rPr>
                <w:b/>
                <w:sz w:val="26"/>
                <w:szCs w:val="26"/>
              </w:rPr>
            </w:pPr>
            <w:r w:rsidRPr="00982CDB">
              <w:rPr>
                <w:b/>
                <w:sz w:val="26"/>
                <w:szCs w:val="26"/>
              </w:rPr>
              <w:t>Ghi chú</w:t>
            </w:r>
          </w:p>
        </w:tc>
      </w:tr>
      <w:tr w:rsidR="008C4614" w:rsidRPr="00982CDB" w14:paraId="68FE33F2" w14:textId="77777777" w:rsidTr="00A16F52">
        <w:trPr>
          <w:gridBefore w:val="1"/>
          <w:wBefore w:w="6" w:type="dxa"/>
          <w:jc w:val="center"/>
        </w:trPr>
        <w:tc>
          <w:tcPr>
            <w:tcW w:w="9364" w:type="dxa"/>
            <w:gridSpan w:val="6"/>
            <w:tcBorders>
              <w:top w:val="single" w:sz="4" w:space="0" w:color="auto"/>
              <w:left w:val="single" w:sz="4" w:space="0" w:color="auto"/>
              <w:bottom w:val="single" w:sz="4" w:space="0" w:color="auto"/>
              <w:right w:val="single" w:sz="4" w:space="0" w:color="auto"/>
            </w:tcBorders>
            <w:vAlign w:val="center"/>
            <w:hideMark/>
          </w:tcPr>
          <w:p w14:paraId="1694E412" w14:textId="77777777" w:rsidR="008C4614" w:rsidRPr="00982CDB" w:rsidRDefault="008C4614" w:rsidP="00A16F52">
            <w:pPr>
              <w:tabs>
                <w:tab w:val="left" w:leader="dot" w:pos="8640"/>
              </w:tabs>
              <w:jc w:val="both"/>
              <w:rPr>
                <w:b/>
                <w:i/>
                <w:sz w:val="26"/>
                <w:szCs w:val="26"/>
              </w:rPr>
            </w:pPr>
            <w:r w:rsidRPr="00982CDB">
              <w:rPr>
                <w:b/>
                <w:i/>
                <w:sz w:val="26"/>
                <w:szCs w:val="26"/>
              </w:rPr>
              <w:t>Những thay đổi trong quy định của nhà nước, nhà trường về chương trình đào tạo</w:t>
            </w:r>
          </w:p>
        </w:tc>
      </w:tr>
      <w:tr w:rsidR="008C4614" w:rsidRPr="00982CDB" w14:paraId="4DB24F3B" w14:textId="77777777" w:rsidTr="00A16F52">
        <w:trPr>
          <w:gridBefore w:val="1"/>
          <w:wBefore w:w="6" w:type="dxa"/>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B1BA799" w14:textId="77777777" w:rsidR="008C4614" w:rsidRPr="00982CDB" w:rsidRDefault="008C4614" w:rsidP="008C4614">
            <w:pPr>
              <w:numPr>
                <w:ilvl w:val="0"/>
                <w:numId w:val="20"/>
              </w:numPr>
              <w:tabs>
                <w:tab w:val="left" w:pos="900"/>
                <w:tab w:val="left" w:leader="dot" w:pos="8640"/>
              </w:tabs>
              <w:rPr>
                <w:sz w:val="26"/>
                <w:szCs w:val="26"/>
              </w:rPr>
            </w:pPr>
          </w:p>
        </w:tc>
        <w:tc>
          <w:tcPr>
            <w:tcW w:w="4618" w:type="dxa"/>
            <w:tcBorders>
              <w:top w:val="single" w:sz="4" w:space="0" w:color="auto"/>
              <w:left w:val="single" w:sz="4" w:space="0" w:color="auto"/>
              <w:bottom w:val="single" w:sz="4" w:space="0" w:color="auto"/>
              <w:right w:val="single" w:sz="4" w:space="0" w:color="auto"/>
            </w:tcBorders>
            <w:vAlign w:val="center"/>
            <w:hideMark/>
          </w:tcPr>
          <w:p w14:paraId="6EF98CDE" w14:textId="77777777" w:rsidR="008C4614" w:rsidRPr="00982CDB" w:rsidRDefault="008C4614" w:rsidP="00A16F52">
            <w:pPr>
              <w:pStyle w:val="ListParagraph"/>
              <w:spacing w:before="120" w:after="120"/>
              <w:ind w:left="0"/>
              <w:rPr>
                <w:sz w:val="26"/>
                <w:szCs w:val="26"/>
              </w:rPr>
            </w:pPr>
            <w:r w:rsidRPr="00982CDB">
              <w:rPr>
                <w:sz w:val="26"/>
                <w:szCs w:val="26"/>
              </w:rPr>
              <w:t>Luật Giáo dục đại học số 08/2012/QH13 và Luật số 34/2018/QH14 sửa đổi, bổ sung một số điều của Luật Giáo dục đại học số 08/2012/QH13;</w:t>
            </w:r>
          </w:p>
        </w:tc>
        <w:tc>
          <w:tcPr>
            <w:tcW w:w="2433" w:type="dxa"/>
            <w:gridSpan w:val="2"/>
            <w:tcBorders>
              <w:top w:val="single" w:sz="4" w:space="0" w:color="auto"/>
              <w:left w:val="single" w:sz="4" w:space="0" w:color="auto"/>
              <w:bottom w:val="single" w:sz="4" w:space="0" w:color="auto"/>
              <w:right w:val="single" w:sz="4" w:space="0" w:color="auto"/>
            </w:tcBorders>
            <w:vAlign w:val="center"/>
            <w:hideMark/>
          </w:tcPr>
          <w:p w14:paraId="769E1D40" w14:textId="77777777" w:rsidR="008C4614" w:rsidRPr="00982CDB" w:rsidRDefault="008C4614" w:rsidP="00A16F52">
            <w:pPr>
              <w:tabs>
                <w:tab w:val="left" w:leader="dot" w:pos="8640"/>
              </w:tabs>
              <w:jc w:val="both"/>
              <w:rPr>
                <w:sz w:val="26"/>
                <w:szCs w:val="26"/>
              </w:rPr>
            </w:pPr>
            <w:r w:rsidRPr="00982CDB">
              <w:rPr>
                <w:sz w:val="26"/>
                <w:szCs w:val="26"/>
              </w:rPr>
              <w:t>Văn phòng Chính phủ</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2AD52327" w14:textId="77777777" w:rsidR="008C4614" w:rsidRPr="00982CDB" w:rsidRDefault="008C4614" w:rsidP="00A16F52">
            <w:pPr>
              <w:tabs>
                <w:tab w:val="left" w:leader="dot" w:pos="8640"/>
              </w:tabs>
              <w:jc w:val="center"/>
              <w:rPr>
                <w:sz w:val="26"/>
                <w:szCs w:val="26"/>
              </w:rPr>
            </w:pPr>
          </w:p>
        </w:tc>
      </w:tr>
      <w:tr w:rsidR="008C4614" w:rsidRPr="00982CDB" w14:paraId="6896BC1D" w14:textId="77777777" w:rsidTr="00A16F52">
        <w:trPr>
          <w:gridBefore w:val="1"/>
          <w:wBefore w:w="6" w:type="dxa"/>
          <w:jc w:val="center"/>
        </w:trPr>
        <w:tc>
          <w:tcPr>
            <w:tcW w:w="708" w:type="dxa"/>
            <w:tcBorders>
              <w:top w:val="single" w:sz="4" w:space="0" w:color="auto"/>
              <w:left w:val="single" w:sz="4" w:space="0" w:color="auto"/>
              <w:bottom w:val="single" w:sz="4" w:space="0" w:color="auto"/>
              <w:right w:val="single" w:sz="4" w:space="0" w:color="auto"/>
            </w:tcBorders>
            <w:vAlign w:val="center"/>
          </w:tcPr>
          <w:p w14:paraId="4C966FE3" w14:textId="77777777" w:rsidR="008C4614" w:rsidRPr="00982CDB" w:rsidRDefault="008C4614" w:rsidP="008C4614">
            <w:pPr>
              <w:numPr>
                <w:ilvl w:val="0"/>
                <w:numId w:val="20"/>
              </w:numPr>
              <w:tabs>
                <w:tab w:val="left" w:pos="900"/>
                <w:tab w:val="left" w:leader="dot" w:pos="8640"/>
              </w:tabs>
              <w:jc w:val="center"/>
              <w:rPr>
                <w:sz w:val="26"/>
                <w:szCs w:val="26"/>
              </w:rPr>
            </w:pPr>
          </w:p>
        </w:tc>
        <w:tc>
          <w:tcPr>
            <w:tcW w:w="4618" w:type="dxa"/>
            <w:tcBorders>
              <w:top w:val="single" w:sz="4" w:space="0" w:color="auto"/>
              <w:left w:val="single" w:sz="4" w:space="0" w:color="auto"/>
              <w:bottom w:val="single" w:sz="4" w:space="0" w:color="auto"/>
              <w:right w:val="single" w:sz="4" w:space="0" w:color="auto"/>
            </w:tcBorders>
            <w:vAlign w:val="center"/>
          </w:tcPr>
          <w:p w14:paraId="424F2F0E" w14:textId="77777777" w:rsidR="008C4614" w:rsidRPr="00982CDB" w:rsidRDefault="008C4614" w:rsidP="00A16F52">
            <w:pPr>
              <w:pStyle w:val="ListParagraph"/>
              <w:spacing w:before="120" w:after="120"/>
              <w:ind w:left="0"/>
              <w:rPr>
                <w:sz w:val="26"/>
                <w:szCs w:val="26"/>
              </w:rPr>
            </w:pPr>
            <w:r w:rsidRPr="00982CDB">
              <w:rPr>
                <w:sz w:val="26"/>
                <w:szCs w:val="26"/>
              </w:rPr>
              <w:t>Nghị định số 99/2019/NĐ-CP ngày 30/12/2019 của Thủ tướng Chính phủ về việc Quy định chi tiết và hướng dẫn thi hành một số điều của Luật sửa đổi, bổ sung một số điều của Luật Giáo dục đại học;</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72CD12E3" w14:textId="77777777" w:rsidR="008C4614" w:rsidRDefault="008C4614" w:rsidP="00A16F52">
            <w:r w:rsidRPr="00F0095B">
              <w:rPr>
                <w:sz w:val="26"/>
                <w:szCs w:val="26"/>
              </w:rPr>
              <w:t>Văn phòng Chính phủ</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405A7065" w14:textId="77777777" w:rsidR="008C4614" w:rsidRPr="00982CDB" w:rsidRDefault="008C4614" w:rsidP="00A16F52">
            <w:pPr>
              <w:tabs>
                <w:tab w:val="left" w:leader="dot" w:pos="8640"/>
              </w:tabs>
              <w:jc w:val="center"/>
              <w:rPr>
                <w:sz w:val="26"/>
                <w:szCs w:val="26"/>
              </w:rPr>
            </w:pPr>
          </w:p>
        </w:tc>
      </w:tr>
      <w:tr w:rsidR="008C4614" w:rsidRPr="00982CDB" w14:paraId="655A5557" w14:textId="77777777" w:rsidTr="00A16F52">
        <w:trPr>
          <w:gridBefore w:val="1"/>
          <w:wBefore w:w="6" w:type="dxa"/>
          <w:jc w:val="center"/>
        </w:trPr>
        <w:tc>
          <w:tcPr>
            <w:tcW w:w="708" w:type="dxa"/>
            <w:tcBorders>
              <w:top w:val="single" w:sz="4" w:space="0" w:color="auto"/>
              <w:left w:val="single" w:sz="4" w:space="0" w:color="auto"/>
              <w:bottom w:val="single" w:sz="4" w:space="0" w:color="auto"/>
              <w:right w:val="single" w:sz="4" w:space="0" w:color="auto"/>
            </w:tcBorders>
            <w:vAlign w:val="center"/>
          </w:tcPr>
          <w:p w14:paraId="79BB942D" w14:textId="77777777" w:rsidR="008C4614" w:rsidRPr="00982CDB" w:rsidRDefault="008C4614" w:rsidP="008C4614">
            <w:pPr>
              <w:numPr>
                <w:ilvl w:val="0"/>
                <w:numId w:val="20"/>
              </w:numPr>
              <w:tabs>
                <w:tab w:val="left" w:pos="900"/>
                <w:tab w:val="left" w:leader="dot" w:pos="8640"/>
              </w:tabs>
              <w:jc w:val="center"/>
              <w:rPr>
                <w:sz w:val="26"/>
                <w:szCs w:val="26"/>
              </w:rPr>
            </w:pPr>
          </w:p>
        </w:tc>
        <w:tc>
          <w:tcPr>
            <w:tcW w:w="4618" w:type="dxa"/>
            <w:tcBorders>
              <w:top w:val="single" w:sz="4" w:space="0" w:color="auto"/>
              <w:left w:val="single" w:sz="4" w:space="0" w:color="auto"/>
              <w:bottom w:val="single" w:sz="4" w:space="0" w:color="auto"/>
              <w:right w:val="single" w:sz="4" w:space="0" w:color="auto"/>
            </w:tcBorders>
            <w:vAlign w:val="center"/>
          </w:tcPr>
          <w:p w14:paraId="2C3074EA" w14:textId="77777777" w:rsidR="008C4614" w:rsidRPr="00982CDB" w:rsidRDefault="008C4614" w:rsidP="00A16F52">
            <w:pPr>
              <w:pStyle w:val="ListParagraph"/>
              <w:spacing w:before="120" w:after="120"/>
              <w:ind w:left="0"/>
              <w:rPr>
                <w:sz w:val="26"/>
                <w:szCs w:val="26"/>
              </w:rPr>
            </w:pPr>
            <w:r w:rsidRPr="00982CDB">
              <w:rPr>
                <w:sz w:val="26"/>
                <w:szCs w:val="26"/>
              </w:rPr>
              <w:t>Quyết định số 1982/QĐ-TTg ngày 18/10/2016 của Thủ tướng Chính phủ phê duyệt Khung trình độ quốc gia Việt Nam;</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5A020481" w14:textId="77777777" w:rsidR="008C4614" w:rsidRDefault="008C4614" w:rsidP="00A16F52">
            <w:r w:rsidRPr="00F0095B">
              <w:rPr>
                <w:sz w:val="26"/>
                <w:szCs w:val="26"/>
              </w:rPr>
              <w:t>Văn phòng Chính phủ</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1A73BE5A" w14:textId="77777777" w:rsidR="008C4614" w:rsidRPr="00982CDB" w:rsidRDefault="008C4614" w:rsidP="00A16F52">
            <w:pPr>
              <w:tabs>
                <w:tab w:val="left" w:leader="dot" w:pos="8640"/>
              </w:tabs>
              <w:jc w:val="center"/>
              <w:rPr>
                <w:sz w:val="26"/>
                <w:szCs w:val="26"/>
              </w:rPr>
            </w:pPr>
          </w:p>
        </w:tc>
      </w:tr>
      <w:tr w:rsidR="008C4614" w:rsidRPr="00982CDB" w14:paraId="15BD24D2" w14:textId="77777777" w:rsidTr="00A16F52">
        <w:trPr>
          <w:gridBefore w:val="1"/>
          <w:wBefore w:w="6" w:type="dxa"/>
          <w:jc w:val="center"/>
        </w:trPr>
        <w:tc>
          <w:tcPr>
            <w:tcW w:w="708" w:type="dxa"/>
            <w:tcBorders>
              <w:top w:val="single" w:sz="4" w:space="0" w:color="auto"/>
              <w:left w:val="single" w:sz="4" w:space="0" w:color="auto"/>
              <w:bottom w:val="single" w:sz="4" w:space="0" w:color="auto"/>
              <w:right w:val="single" w:sz="4" w:space="0" w:color="auto"/>
            </w:tcBorders>
            <w:vAlign w:val="center"/>
          </w:tcPr>
          <w:p w14:paraId="5588D1DB" w14:textId="77777777" w:rsidR="008C4614" w:rsidRPr="00982CDB" w:rsidRDefault="008C4614" w:rsidP="008C4614">
            <w:pPr>
              <w:numPr>
                <w:ilvl w:val="0"/>
                <w:numId w:val="20"/>
              </w:numPr>
              <w:tabs>
                <w:tab w:val="left" w:pos="900"/>
                <w:tab w:val="left" w:leader="dot" w:pos="8640"/>
              </w:tabs>
              <w:jc w:val="center"/>
              <w:rPr>
                <w:sz w:val="26"/>
                <w:szCs w:val="26"/>
              </w:rPr>
            </w:pPr>
          </w:p>
        </w:tc>
        <w:tc>
          <w:tcPr>
            <w:tcW w:w="4618" w:type="dxa"/>
            <w:tcBorders>
              <w:top w:val="single" w:sz="4" w:space="0" w:color="auto"/>
              <w:left w:val="single" w:sz="4" w:space="0" w:color="auto"/>
              <w:bottom w:val="single" w:sz="4" w:space="0" w:color="auto"/>
              <w:right w:val="single" w:sz="4" w:space="0" w:color="auto"/>
            </w:tcBorders>
            <w:vAlign w:val="center"/>
          </w:tcPr>
          <w:p w14:paraId="7CE7A3EF" w14:textId="77777777" w:rsidR="008C4614" w:rsidRPr="00982CDB" w:rsidRDefault="008C4614" w:rsidP="00A16F52">
            <w:pPr>
              <w:pStyle w:val="ListParagraph"/>
              <w:spacing w:before="120" w:after="120"/>
              <w:ind w:left="0"/>
              <w:rPr>
                <w:sz w:val="26"/>
                <w:szCs w:val="26"/>
              </w:rPr>
            </w:pPr>
            <w:r w:rsidRPr="00982CDB">
              <w:rPr>
                <w:sz w:val="26"/>
                <w:szCs w:val="26"/>
              </w:rPr>
              <w:t>Thông tư số 17/2021/TT-BGDĐT, ngày 22/06/2021 của Bộ trưởng Bộ Giáo dục và Đào tạo về việc ban hành Quy định về chuẩn chương trình đào tạo; xây dựng, thẩm định và ban hành chương trình đào tạo các trình độ của giáo dục đại học;</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5D88FECF" w14:textId="77777777" w:rsidR="008C4614" w:rsidRDefault="008C4614" w:rsidP="00A16F52">
            <w:r w:rsidRPr="00F0095B">
              <w:rPr>
                <w:sz w:val="26"/>
                <w:szCs w:val="26"/>
              </w:rPr>
              <w:t>Văn phòng Chính phủ</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6BA4361F" w14:textId="77777777" w:rsidR="008C4614" w:rsidRPr="00982CDB" w:rsidRDefault="008C4614" w:rsidP="00A16F52">
            <w:pPr>
              <w:tabs>
                <w:tab w:val="left" w:leader="dot" w:pos="8640"/>
              </w:tabs>
              <w:jc w:val="center"/>
              <w:rPr>
                <w:sz w:val="26"/>
                <w:szCs w:val="26"/>
              </w:rPr>
            </w:pPr>
          </w:p>
        </w:tc>
      </w:tr>
      <w:tr w:rsidR="008C4614" w:rsidRPr="00982CDB" w14:paraId="6EE1982C" w14:textId="77777777" w:rsidTr="00A16F52">
        <w:trPr>
          <w:gridBefore w:val="1"/>
          <w:wBefore w:w="6" w:type="dxa"/>
          <w:jc w:val="center"/>
        </w:trPr>
        <w:tc>
          <w:tcPr>
            <w:tcW w:w="708" w:type="dxa"/>
            <w:tcBorders>
              <w:top w:val="single" w:sz="4" w:space="0" w:color="auto"/>
              <w:left w:val="single" w:sz="4" w:space="0" w:color="auto"/>
              <w:bottom w:val="single" w:sz="4" w:space="0" w:color="auto"/>
              <w:right w:val="single" w:sz="4" w:space="0" w:color="auto"/>
            </w:tcBorders>
            <w:vAlign w:val="center"/>
          </w:tcPr>
          <w:p w14:paraId="143A52F3" w14:textId="77777777" w:rsidR="008C4614" w:rsidRPr="00982CDB" w:rsidRDefault="008C4614" w:rsidP="008C4614">
            <w:pPr>
              <w:numPr>
                <w:ilvl w:val="0"/>
                <w:numId w:val="20"/>
              </w:numPr>
              <w:tabs>
                <w:tab w:val="left" w:pos="900"/>
                <w:tab w:val="left" w:leader="dot" w:pos="8640"/>
              </w:tabs>
              <w:jc w:val="center"/>
              <w:rPr>
                <w:sz w:val="26"/>
                <w:szCs w:val="26"/>
              </w:rPr>
            </w:pPr>
          </w:p>
        </w:tc>
        <w:tc>
          <w:tcPr>
            <w:tcW w:w="4618" w:type="dxa"/>
            <w:tcBorders>
              <w:top w:val="single" w:sz="4" w:space="0" w:color="auto"/>
              <w:left w:val="single" w:sz="4" w:space="0" w:color="auto"/>
              <w:bottom w:val="single" w:sz="4" w:space="0" w:color="auto"/>
              <w:right w:val="single" w:sz="4" w:space="0" w:color="auto"/>
            </w:tcBorders>
            <w:vAlign w:val="center"/>
          </w:tcPr>
          <w:p w14:paraId="1C8CF2C5" w14:textId="77777777" w:rsidR="008C4614" w:rsidRPr="00982CDB" w:rsidRDefault="008C4614" w:rsidP="00A16F52">
            <w:pPr>
              <w:pStyle w:val="ListParagraph"/>
              <w:spacing w:before="120" w:after="120"/>
              <w:ind w:left="0"/>
              <w:rPr>
                <w:sz w:val="26"/>
                <w:szCs w:val="26"/>
              </w:rPr>
            </w:pPr>
            <w:r w:rsidRPr="00982CDB">
              <w:rPr>
                <w:sz w:val="26"/>
                <w:szCs w:val="26"/>
              </w:rPr>
              <w:t>Thông tư số 04/2016/TT-BGDÐT ngày 14/03/2016 của Bộ trưởng Bộ Giáo dục và Đào tạo về việc ban hành Quy định về tiêu chuẩn đánh giá chất lượng chương trình đào tạo các trình độ của giáo dục đại học;</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664A35C6" w14:textId="77777777" w:rsidR="008C4614" w:rsidRDefault="008C4614" w:rsidP="00A16F52">
            <w:r w:rsidRPr="00982CDB">
              <w:rPr>
                <w:sz w:val="26"/>
                <w:szCs w:val="26"/>
              </w:rPr>
              <w:t>Bộ Giáo dục và Đào tạo</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47FDCE56" w14:textId="77777777" w:rsidR="008C4614" w:rsidRPr="00982CDB" w:rsidRDefault="008C4614" w:rsidP="00A16F52">
            <w:pPr>
              <w:tabs>
                <w:tab w:val="left" w:leader="dot" w:pos="8640"/>
              </w:tabs>
              <w:jc w:val="center"/>
              <w:rPr>
                <w:sz w:val="26"/>
                <w:szCs w:val="26"/>
              </w:rPr>
            </w:pPr>
          </w:p>
        </w:tc>
      </w:tr>
      <w:tr w:rsidR="008C4614" w:rsidRPr="00982CDB" w14:paraId="3B3CF17D" w14:textId="77777777" w:rsidTr="00A16F52">
        <w:trPr>
          <w:gridBefore w:val="1"/>
          <w:wBefore w:w="6" w:type="dxa"/>
          <w:jc w:val="center"/>
        </w:trPr>
        <w:tc>
          <w:tcPr>
            <w:tcW w:w="708" w:type="dxa"/>
            <w:tcBorders>
              <w:top w:val="single" w:sz="4" w:space="0" w:color="auto"/>
              <w:left w:val="single" w:sz="4" w:space="0" w:color="auto"/>
              <w:bottom w:val="single" w:sz="4" w:space="0" w:color="auto"/>
              <w:right w:val="single" w:sz="4" w:space="0" w:color="auto"/>
            </w:tcBorders>
            <w:vAlign w:val="center"/>
          </w:tcPr>
          <w:p w14:paraId="5F97D581" w14:textId="77777777" w:rsidR="008C4614" w:rsidRPr="00982CDB" w:rsidRDefault="008C4614" w:rsidP="008C4614">
            <w:pPr>
              <w:numPr>
                <w:ilvl w:val="0"/>
                <w:numId w:val="20"/>
              </w:numPr>
              <w:tabs>
                <w:tab w:val="left" w:pos="900"/>
                <w:tab w:val="left" w:leader="dot" w:pos="8640"/>
              </w:tabs>
              <w:jc w:val="center"/>
              <w:rPr>
                <w:sz w:val="26"/>
                <w:szCs w:val="26"/>
              </w:rPr>
            </w:pPr>
          </w:p>
        </w:tc>
        <w:tc>
          <w:tcPr>
            <w:tcW w:w="4618" w:type="dxa"/>
            <w:tcBorders>
              <w:top w:val="single" w:sz="4" w:space="0" w:color="auto"/>
              <w:left w:val="single" w:sz="4" w:space="0" w:color="auto"/>
              <w:bottom w:val="single" w:sz="4" w:space="0" w:color="auto"/>
              <w:right w:val="single" w:sz="4" w:space="0" w:color="auto"/>
            </w:tcBorders>
            <w:vAlign w:val="center"/>
          </w:tcPr>
          <w:p w14:paraId="5EE6AA13" w14:textId="77777777" w:rsidR="008C4614" w:rsidRPr="00982CDB" w:rsidRDefault="008C4614" w:rsidP="00A16F52">
            <w:pPr>
              <w:pStyle w:val="ListParagraph"/>
              <w:spacing w:before="120" w:after="120"/>
              <w:ind w:left="0"/>
              <w:rPr>
                <w:sz w:val="26"/>
                <w:szCs w:val="26"/>
              </w:rPr>
            </w:pPr>
            <w:r w:rsidRPr="00982CDB">
              <w:rPr>
                <w:sz w:val="26"/>
                <w:szCs w:val="26"/>
              </w:rPr>
              <w:t>Thông tư 02/2022/TT-BGDĐT ngày 18/01/2022 của Bộ trưởng Bộ Giáo dục và Đào tạo về việc ban hành Quy định điều kiện, trình tự, thủ tục mở ngành đào tạo, đình chỉ hoạt động của ngành đào tạo trình độ đại học, thạc sĩ, tiến sĩ;</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5217908A" w14:textId="77777777" w:rsidR="008C4614" w:rsidRDefault="008C4614" w:rsidP="00A16F52">
            <w:r w:rsidRPr="00C322F4">
              <w:rPr>
                <w:sz w:val="26"/>
                <w:szCs w:val="26"/>
              </w:rPr>
              <w:t>Bộ Giáo dục và Đào tạo</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6D10DEB7" w14:textId="77777777" w:rsidR="008C4614" w:rsidRPr="00982CDB" w:rsidRDefault="008C4614" w:rsidP="00A16F52">
            <w:pPr>
              <w:tabs>
                <w:tab w:val="left" w:leader="dot" w:pos="8640"/>
              </w:tabs>
              <w:jc w:val="center"/>
              <w:rPr>
                <w:sz w:val="26"/>
                <w:szCs w:val="26"/>
              </w:rPr>
            </w:pPr>
          </w:p>
        </w:tc>
      </w:tr>
      <w:tr w:rsidR="008C4614" w:rsidRPr="00982CDB" w14:paraId="679DDD55" w14:textId="77777777" w:rsidTr="00A16F52">
        <w:trPr>
          <w:gridBefore w:val="1"/>
          <w:wBefore w:w="6" w:type="dxa"/>
          <w:jc w:val="center"/>
        </w:trPr>
        <w:tc>
          <w:tcPr>
            <w:tcW w:w="708" w:type="dxa"/>
            <w:tcBorders>
              <w:top w:val="single" w:sz="4" w:space="0" w:color="auto"/>
              <w:left w:val="single" w:sz="4" w:space="0" w:color="auto"/>
              <w:bottom w:val="single" w:sz="4" w:space="0" w:color="auto"/>
              <w:right w:val="single" w:sz="4" w:space="0" w:color="auto"/>
            </w:tcBorders>
            <w:vAlign w:val="center"/>
          </w:tcPr>
          <w:p w14:paraId="2C092E8A" w14:textId="77777777" w:rsidR="008C4614" w:rsidRPr="00982CDB" w:rsidRDefault="008C4614" w:rsidP="008C4614">
            <w:pPr>
              <w:numPr>
                <w:ilvl w:val="0"/>
                <w:numId w:val="20"/>
              </w:numPr>
              <w:tabs>
                <w:tab w:val="left" w:pos="900"/>
                <w:tab w:val="left" w:leader="dot" w:pos="8640"/>
              </w:tabs>
              <w:jc w:val="center"/>
              <w:rPr>
                <w:sz w:val="26"/>
                <w:szCs w:val="26"/>
              </w:rPr>
            </w:pPr>
          </w:p>
        </w:tc>
        <w:tc>
          <w:tcPr>
            <w:tcW w:w="4618" w:type="dxa"/>
            <w:tcBorders>
              <w:top w:val="single" w:sz="4" w:space="0" w:color="auto"/>
              <w:left w:val="single" w:sz="4" w:space="0" w:color="auto"/>
              <w:bottom w:val="single" w:sz="4" w:space="0" w:color="auto"/>
              <w:right w:val="single" w:sz="4" w:space="0" w:color="auto"/>
            </w:tcBorders>
            <w:vAlign w:val="center"/>
          </w:tcPr>
          <w:p w14:paraId="774B2DB6" w14:textId="77777777" w:rsidR="008C4614" w:rsidRPr="00982CDB" w:rsidRDefault="008C4614" w:rsidP="00A16F52">
            <w:pPr>
              <w:pStyle w:val="ListParagraph"/>
              <w:spacing w:before="120" w:after="120"/>
              <w:ind w:left="0"/>
              <w:rPr>
                <w:sz w:val="26"/>
                <w:szCs w:val="26"/>
              </w:rPr>
            </w:pPr>
            <w:r w:rsidRPr="00982CDB">
              <w:rPr>
                <w:sz w:val="26"/>
                <w:szCs w:val="26"/>
              </w:rPr>
              <w:t>Thông tư số 08/2021/TT-BGDĐT ngày 18/3/2021 của Bộ trưởng Bộ Giáo dục và Đào tạo về việc ban hành Quy chế đào tạo trình độ đại học;</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1A258732" w14:textId="77777777" w:rsidR="008C4614" w:rsidRDefault="008C4614" w:rsidP="00A16F52">
            <w:r w:rsidRPr="00C322F4">
              <w:rPr>
                <w:sz w:val="26"/>
                <w:szCs w:val="26"/>
              </w:rPr>
              <w:t>Bộ Giáo dục và Đào tạo</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2CC0482E" w14:textId="77777777" w:rsidR="008C4614" w:rsidRPr="00982CDB" w:rsidRDefault="008C4614" w:rsidP="00A16F52">
            <w:pPr>
              <w:tabs>
                <w:tab w:val="left" w:leader="dot" w:pos="8640"/>
              </w:tabs>
              <w:jc w:val="center"/>
              <w:rPr>
                <w:sz w:val="26"/>
                <w:szCs w:val="26"/>
              </w:rPr>
            </w:pPr>
          </w:p>
        </w:tc>
      </w:tr>
      <w:tr w:rsidR="008C4614" w:rsidRPr="00982CDB" w14:paraId="778DCC0B" w14:textId="77777777" w:rsidTr="00A16F52">
        <w:trPr>
          <w:gridBefore w:val="1"/>
          <w:wBefore w:w="6" w:type="dxa"/>
          <w:jc w:val="center"/>
        </w:trPr>
        <w:tc>
          <w:tcPr>
            <w:tcW w:w="708" w:type="dxa"/>
            <w:tcBorders>
              <w:top w:val="single" w:sz="4" w:space="0" w:color="auto"/>
              <w:left w:val="single" w:sz="4" w:space="0" w:color="auto"/>
              <w:bottom w:val="single" w:sz="4" w:space="0" w:color="auto"/>
              <w:right w:val="single" w:sz="4" w:space="0" w:color="auto"/>
            </w:tcBorders>
            <w:vAlign w:val="center"/>
          </w:tcPr>
          <w:p w14:paraId="2E40F0CE" w14:textId="77777777" w:rsidR="008C4614" w:rsidRPr="00982CDB" w:rsidRDefault="008C4614" w:rsidP="008C4614">
            <w:pPr>
              <w:numPr>
                <w:ilvl w:val="0"/>
                <w:numId w:val="20"/>
              </w:numPr>
              <w:tabs>
                <w:tab w:val="left" w:pos="900"/>
                <w:tab w:val="left" w:leader="dot" w:pos="8640"/>
              </w:tabs>
              <w:jc w:val="center"/>
              <w:rPr>
                <w:sz w:val="26"/>
                <w:szCs w:val="26"/>
              </w:rPr>
            </w:pPr>
          </w:p>
        </w:tc>
        <w:tc>
          <w:tcPr>
            <w:tcW w:w="4618" w:type="dxa"/>
            <w:tcBorders>
              <w:top w:val="single" w:sz="4" w:space="0" w:color="auto"/>
              <w:left w:val="single" w:sz="4" w:space="0" w:color="auto"/>
              <w:bottom w:val="single" w:sz="4" w:space="0" w:color="auto"/>
              <w:right w:val="single" w:sz="4" w:space="0" w:color="auto"/>
            </w:tcBorders>
            <w:vAlign w:val="center"/>
          </w:tcPr>
          <w:p w14:paraId="0C62CA08" w14:textId="77777777" w:rsidR="008C4614" w:rsidRPr="00982CDB" w:rsidRDefault="008C4614" w:rsidP="00A16F52">
            <w:pPr>
              <w:pStyle w:val="ListParagraph"/>
              <w:spacing w:before="120" w:after="120"/>
              <w:ind w:left="0"/>
              <w:rPr>
                <w:sz w:val="26"/>
                <w:szCs w:val="26"/>
              </w:rPr>
            </w:pPr>
            <w:r w:rsidRPr="00982CDB">
              <w:rPr>
                <w:sz w:val="26"/>
                <w:szCs w:val="26"/>
              </w:rPr>
              <w:t>Công văn số 3056/BGDĐT-GDĐH ngày 19/7/2019 Hướng dẫn thực hiện chương trình, giáo trình các môn lý luận chính trị áp dụng cho chương trình đào tạo trình độ đại học chuyên và không chuyên về lý luận chính trị;</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44ED5B6A" w14:textId="77777777" w:rsidR="008C4614" w:rsidRDefault="008C4614" w:rsidP="00A16F52">
            <w:r w:rsidRPr="00C322F4">
              <w:rPr>
                <w:sz w:val="26"/>
                <w:szCs w:val="26"/>
              </w:rPr>
              <w:t>Bộ Giáo dục và Đào tạo</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60D8C86C" w14:textId="77777777" w:rsidR="008C4614" w:rsidRPr="00982CDB" w:rsidRDefault="008C4614" w:rsidP="00A16F52">
            <w:pPr>
              <w:tabs>
                <w:tab w:val="left" w:leader="dot" w:pos="8640"/>
              </w:tabs>
              <w:jc w:val="center"/>
              <w:rPr>
                <w:sz w:val="26"/>
                <w:szCs w:val="26"/>
              </w:rPr>
            </w:pPr>
          </w:p>
        </w:tc>
      </w:tr>
      <w:tr w:rsidR="008C4614" w:rsidRPr="00982CDB" w14:paraId="1DE38E52" w14:textId="77777777" w:rsidTr="00A16F52">
        <w:trPr>
          <w:gridBefore w:val="1"/>
          <w:wBefore w:w="6" w:type="dxa"/>
          <w:jc w:val="center"/>
        </w:trPr>
        <w:tc>
          <w:tcPr>
            <w:tcW w:w="708" w:type="dxa"/>
            <w:tcBorders>
              <w:top w:val="single" w:sz="4" w:space="0" w:color="auto"/>
              <w:left w:val="single" w:sz="4" w:space="0" w:color="auto"/>
              <w:bottom w:val="single" w:sz="4" w:space="0" w:color="auto"/>
              <w:right w:val="single" w:sz="4" w:space="0" w:color="auto"/>
            </w:tcBorders>
            <w:vAlign w:val="center"/>
          </w:tcPr>
          <w:p w14:paraId="15D9C905" w14:textId="77777777" w:rsidR="008C4614" w:rsidRPr="00982CDB" w:rsidRDefault="008C4614" w:rsidP="008C4614">
            <w:pPr>
              <w:numPr>
                <w:ilvl w:val="0"/>
                <w:numId w:val="20"/>
              </w:numPr>
              <w:tabs>
                <w:tab w:val="left" w:pos="900"/>
                <w:tab w:val="left" w:leader="dot" w:pos="8640"/>
              </w:tabs>
              <w:jc w:val="center"/>
              <w:rPr>
                <w:sz w:val="26"/>
                <w:szCs w:val="26"/>
              </w:rPr>
            </w:pPr>
          </w:p>
        </w:tc>
        <w:tc>
          <w:tcPr>
            <w:tcW w:w="4618" w:type="dxa"/>
            <w:tcBorders>
              <w:top w:val="single" w:sz="4" w:space="0" w:color="auto"/>
              <w:left w:val="single" w:sz="4" w:space="0" w:color="auto"/>
              <w:bottom w:val="single" w:sz="4" w:space="0" w:color="auto"/>
              <w:right w:val="single" w:sz="4" w:space="0" w:color="auto"/>
            </w:tcBorders>
            <w:vAlign w:val="center"/>
          </w:tcPr>
          <w:p w14:paraId="5F018494" w14:textId="77777777" w:rsidR="008C4614" w:rsidRPr="00982CDB" w:rsidRDefault="008C4614" w:rsidP="00A16F52">
            <w:pPr>
              <w:pStyle w:val="ListParagraph"/>
              <w:spacing w:before="120" w:after="120"/>
              <w:ind w:left="0"/>
              <w:rPr>
                <w:sz w:val="26"/>
                <w:szCs w:val="26"/>
              </w:rPr>
            </w:pPr>
            <w:r w:rsidRPr="00982CDB">
              <w:rPr>
                <w:sz w:val="26"/>
                <w:szCs w:val="26"/>
              </w:rPr>
              <w:t>Thông tư 25/2015/TT-BGDĐT, ngày 14/10/2015 của Bộ Giáo dục và Đào tạo quy định về chương trình giáo dục môn học Giáo dục thể chất thuộc các chương trình đào tạo trình độ đại học;</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584811B5" w14:textId="77777777" w:rsidR="008C4614" w:rsidRDefault="008C4614" w:rsidP="00A16F52">
            <w:r w:rsidRPr="007A7101">
              <w:rPr>
                <w:sz w:val="26"/>
                <w:szCs w:val="26"/>
              </w:rPr>
              <w:t>Bộ Giáo dục và Đào tạo</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5FDC34D4" w14:textId="77777777" w:rsidR="008C4614" w:rsidRPr="00982CDB" w:rsidRDefault="008C4614" w:rsidP="00A16F52">
            <w:pPr>
              <w:tabs>
                <w:tab w:val="left" w:leader="dot" w:pos="8640"/>
              </w:tabs>
              <w:jc w:val="center"/>
              <w:rPr>
                <w:sz w:val="26"/>
                <w:szCs w:val="26"/>
              </w:rPr>
            </w:pPr>
          </w:p>
        </w:tc>
      </w:tr>
      <w:tr w:rsidR="008C4614" w:rsidRPr="00982CDB" w14:paraId="6E0CEA6F" w14:textId="77777777" w:rsidTr="00A16F52">
        <w:trPr>
          <w:gridBefore w:val="1"/>
          <w:wBefore w:w="6" w:type="dxa"/>
          <w:jc w:val="center"/>
        </w:trPr>
        <w:tc>
          <w:tcPr>
            <w:tcW w:w="708" w:type="dxa"/>
            <w:tcBorders>
              <w:top w:val="single" w:sz="4" w:space="0" w:color="auto"/>
              <w:left w:val="single" w:sz="4" w:space="0" w:color="auto"/>
              <w:bottom w:val="single" w:sz="4" w:space="0" w:color="auto"/>
              <w:right w:val="single" w:sz="4" w:space="0" w:color="auto"/>
            </w:tcBorders>
            <w:vAlign w:val="center"/>
          </w:tcPr>
          <w:p w14:paraId="3DD7A972" w14:textId="77777777" w:rsidR="008C4614" w:rsidRPr="00982CDB" w:rsidRDefault="008C4614" w:rsidP="008C4614">
            <w:pPr>
              <w:numPr>
                <w:ilvl w:val="0"/>
                <w:numId w:val="20"/>
              </w:numPr>
              <w:tabs>
                <w:tab w:val="left" w:pos="900"/>
                <w:tab w:val="left" w:leader="dot" w:pos="8640"/>
              </w:tabs>
              <w:jc w:val="center"/>
              <w:rPr>
                <w:sz w:val="26"/>
                <w:szCs w:val="26"/>
              </w:rPr>
            </w:pPr>
          </w:p>
        </w:tc>
        <w:tc>
          <w:tcPr>
            <w:tcW w:w="4618" w:type="dxa"/>
            <w:tcBorders>
              <w:top w:val="single" w:sz="4" w:space="0" w:color="auto"/>
              <w:left w:val="single" w:sz="4" w:space="0" w:color="auto"/>
              <w:bottom w:val="single" w:sz="4" w:space="0" w:color="auto"/>
              <w:right w:val="single" w:sz="4" w:space="0" w:color="auto"/>
            </w:tcBorders>
            <w:vAlign w:val="center"/>
          </w:tcPr>
          <w:p w14:paraId="158C4319" w14:textId="77777777" w:rsidR="008C4614" w:rsidRPr="00982CDB" w:rsidRDefault="008C4614" w:rsidP="00A16F52">
            <w:pPr>
              <w:pStyle w:val="ListParagraph"/>
              <w:spacing w:before="120" w:after="120"/>
              <w:ind w:left="0"/>
              <w:rPr>
                <w:sz w:val="26"/>
                <w:szCs w:val="26"/>
              </w:rPr>
            </w:pPr>
            <w:r w:rsidRPr="00982CDB">
              <w:rPr>
                <w:sz w:val="26"/>
                <w:szCs w:val="26"/>
              </w:rPr>
              <w:t>Thông tư 05/2020/TT-BGDĐT, ngày 18/03/2020 của Bộ Giáo dục và Đào tạo về việc ban hành Chương trình giáo dục quốc phòng và an ninh trong trường trung cấp sư phạm, cao đẳng sư phạm và cơ sở giáo dục đại học;</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40F6D0E7" w14:textId="77777777" w:rsidR="008C4614" w:rsidRDefault="008C4614" w:rsidP="00A16F52">
            <w:r w:rsidRPr="007A7101">
              <w:rPr>
                <w:sz w:val="26"/>
                <w:szCs w:val="26"/>
              </w:rPr>
              <w:t>Bộ Giáo dục và Đào tạo</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57B8F7F2" w14:textId="77777777" w:rsidR="008C4614" w:rsidRPr="00982CDB" w:rsidRDefault="008C4614" w:rsidP="00A16F52">
            <w:pPr>
              <w:tabs>
                <w:tab w:val="left" w:leader="dot" w:pos="8640"/>
              </w:tabs>
              <w:jc w:val="center"/>
              <w:rPr>
                <w:sz w:val="26"/>
                <w:szCs w:val="26"/>
              </w:rPr>
            </w:pPr>
          </w:p>
        </w:tc>
      </w:tr>
      <w:tr w:rsidR="008C4614" w:rsidRPr="00982CDB" w14:paraId="49327638" w14:textId="77777777" w:rsidTr="00A16F52">
        <w:trPr>
          <w:gridBefore w:val="1"/>
          <w:wBefore w:w="6" w:type="dxa"/>
          <w:jc w:val="center"/>
        </w:trPr>
        <w:tc>
          <w:tcPr>
            <w:tcW w:w="708" w:type="dxa"/>
            <w:tcBorders>
              <w:top w:val="single" w:sz="4" w:space="0" w:color="auto"/>
              <w:left w:val="single" w:sz="4" w:space="0" w:color="auto"/>
              <w:bottom w:val="single" w:sz="4" w:space="0" w:color="auto"/>
              <w:right w:val="single" w:sz="4" w:space="0" w:color="auto"/>
            </w:tcBorders>
            <w:vAlign w:val="center"/>
          </w:tcPr>
          <w:p w14:paraId="008A9745" w14:textId="77777777" w:rsidR="008C4614" w:rsidRPr="00982CDB" w:rsidRDefault="008C4614" w:rsidP="008C4614">
            <w:pPr>
              <w:numPr>
                <w:ilvl w:val="0"/>
                <w:numId w:val="20"/>
              </w:numPr>
              <w:tabs>
                <w:tab w:val="left" w:pos="900"/>
                <w:tab w:val="left" w:leader="dot" w:pos="8640"/>
              </w:tabs>
              <w:jc w:val="center"/>
              <w:rPr>
                <w:sz w:val="26"/>
                <w:szCs w:val="26"/>
              </w:rPr>
            </w:pPr>
          </w:p>
        </w:tc>
        <w:tc>
          <w:tcPr>
            <w:tcW w:w="4618" w:type="dxa"/>
            <w:tcBorders>
              <w:top w:val="single" w:sz="4" w:space="0" w:color="auto"/>
              <w:left w:val="single" w:sz="4" w:space="0" w:color="auto"/>
              <w:bottom w:val="single" w:sz="4" w:space="0" w:color="auto"/>
              <w:right w:val="single" w:sz="4" w:space="0" w:color="auto"/>
            </w:tcBorders>
            <w:vAlign w:val="center"/>
          </w:tcPr>
          <w:p w14:paraId="5FD9D7C1" w14:textId="77777777" w:rsidR="008C4614" w:rsidRPr="00982CDB" w:rsidRDefault="008C4614" w:rsidP="00A16F52">
            <w:pPr>
              <w:pStyle w:val="ListParagraph"/>
              <w:spacing w:before="120" w:after="120"/>
              <w:ind w:left="0"/>
              <w:rPr>
                <w:sz w:val="26"/>
                <w:szCs w:val="26"/>
              </w:rPr>
            </w:pPr>
            <w:r w:rsidRPr="00982CDB">
              <w:rPr>
                <w:sz w:val="26"/>
                <w:szCs w:val="26"/>
              </w:rPr>
              <w:t>Quyết định số 3014/QĐ-DCT ngày 19/10/2023 của Hiệu trưởng Trường Đại học Công Thương TP. Hồ Chí Minh về việc ban hành Quy định điều kiện, trình tự, thủ tục mở ngành đào tạo, đình chỉ hoạt động của ngành đào tạo trình độ đại học, thạc sĩ, tiến sĩ;</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4336EEF7" w14:textId="77777777" w:rsidR="008C4614" w:rsidRPr="00982CDB" w:rsidRDefault="008C4614" w:rsidP="00A16F52">
            <w:pPr>
              <w:tabs>
                <w:tab w:val="left" w:leader="dot" w:pos="8640"/>
              </w:tabs>
              <w:jc w:val="both"/>
              <w:rPr>
                <w:sz w:val="26"/>
                <w:szCs w:val="26"/>
              </w:rPr>
            </w:pPr>
            <w:r>
              <w:rPr>
                <w:sz w:val="26"/>
                <w:szCs w:val="26"/>
              </w:rPr>
              <w:t>Trường Đại học Công Thương thành phố Hồ Chí Minh</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2D7A5598" w14:textId="77777777" w:rsidR="008C4614" w:rsidRPr="00982CDB" w:rsidRDefault="008C4614" w:rsidP="00A16F52">
            <w:pPr>
              <w:tabs>
                <w:tab w:val="left" w:leader="dot" w:pos="8640"/>
              </w:tabs>
              <w:jc w:val="center"/>
              <w:rPr>
                <w:sz w:val="26"/>
                <w:szCs w:val="26"/>
              </w:rPr>
            </w:pPr>
          </w:p>
        </w:tc>
      </w:tr>
      <w:tr w:rsidR="008C4614" w:rsidRPr="00982CDB" w14:paraId="3EB615AD" w14:textId="77777777" w:rsidTr="00A16F52">
        <w:trPr>
          <w:gridBefore w:val="1"/>
          <w:wBefore w:w="6" w:type="dxa"/>
          <w:jc w:val="center"/>
        </w:trPr>
        <w:tc>
          <w:tcPr>
            <w:tcW w:w="708" w:type="dxa"/>
            <w:tcBorders>
              <w:top w:val="single" w:sz="4" w:space="0" w:color="auto"/>
              <w:left w:val="single" w:sz="4" w:space="0" w:color="auto"/>
              <w:bottom w:val="single" w:sz="4" w:space="0" w:color="auto"/>
              <w:right w:val="single" w:sz="4" w:space="0" w:color="auto"/>
            </w:tcBorders>
            <w:vAlign w:val="center"/>
          </w:tcPr>
          <w:p w14:paraId="2FEE1F8E" w14:textId="77777777" w:rsidR="008C4614" w:rsidRPr="00982CDB" w:rsidRDefault="008C4614" w:rsidP="008C4614">
            <w:pPr>
              <w:numPr>
                <w:ilvl w:val="0"/>
                <w:numId w:val="20"/>
              </w:numPr>
              <w:tabs>
                <w:tab w:val="left" w:pos="900"/>
                <w:tab w:val="left" w:leader="dot" w:pos="8640"/>
              </w:tabs>
              <w:jc w:val="center"/>
              <w:rPr>
                <w:sz w:val="26"/>
                <w:szCs w:val="26"/>
              </w:rPr>
            </w:pPr>
          </w:p>
        </w:tc>
        <w:tc>
          <w:tcPr>
            <w:tcW w:w="4618" w:type="dxa"/>
            <w:tcBorders>
              <w:top w:val="single" w:sz="4" w:space="0" w:color="auto"/>
              <w:left w:val="single" w:sz="4" w:space="0" w:color="auto"/>
              <w:bottom w:val="single" w:sz="4" w:space="0" w:color="auto"/>
              <w:right w:val="single" w:sz="4" w:space="0" w:color="auto"/>
            </w:tcBorders>
            <w:vAlign w:val="center"/>
          </w:tcPr>
          <w:p w14:paraId="5D3D62ED" w14:textId="77777777" w:rsidR="008C4614" w:rsidRPr="00982CDB" w:rsidRDefault="008C4614" w:rsidP="00A16F52">
            <w:pPr>
              <w:pStyle w:val="ListParagraph"/>
              <w:spacing w:before="120" w:after="120"/>
              <w:ind w:left="0"/>
              <w:rPr>
                <w:sz w:val="26"/>
                <w:szCs w:val="26"/>
              </w:rPr>
            </w:pPr>
            <w:r w:rsidRPr="00982CDB">
              <w:rPr>
                <w:sz w:val="26"/>
                <w:szCs w:val="26"/>
              </w:rPr>
              <w:t>Căn cứ Quyết định số 3015/QĐ-DCT ngày 19/10/2023 của Hiệu trưởng Trường Đại học Công Thương TP. Hồ Chí Minh về việc ban hành Quy định xây dựng, thẩm định, ban hành, rà soát, đánh giá, cập nhật chuẩn đầu ra và chương trình đào tạo các trình độ của giáo dục đại học;</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1708FDDC" w14:textId="77777777" w:rsidR="008C4614" w:rsidRPr="00982CDB" w:rsidRDefault="008C4614" w:rsidP="00A16F52">
            <w:pPr>
              <w:tabs>
                <w:tab w:val="left" w:leader="dot" w:pos="8640"/>
              </w:tabs>
              <w:jc w:val="both"/>
              <w:rPr>
                <w:sz w:val="26"/>
                <w:szCs w:val="26"/>
              </w:rPr>
            </w:pPr>
            <w:r>
              <w:rPr>
                <w:sz w:val="26"/>
                <w:szCs w:val="26"/>
              </w:rPr>
              <w:t>Trường Đại học Công Thương thành phố Hồ Chí Minh</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4EFF99A4" w14:textId="77777777" w:rsidR="008C4614" w:rsidRPr="00982CDB" w:rsidRDefault="008C4614" w:rsidP="00A16F52">
            <w:pPr>
              <w:tabs>
                <w:tab w:val="left" w:leader="dot" w:pos="8640"/>
              </w:tabs>
              <w:jc w:val="center"/>
              <w:rPr>
                <w:sz w:val="26"/>
                <w:szCs w:val="26"/>
              </w:rPr>
            </w:pPr>
          </w:p>
        </w:tc>
      </w:tr>
      <w:tr w:rsidR="008C4614" w:rsidRPr="00982CDB" w14:paraId="1405F106" w14:textId="77777777" w:rsidTr="00A16F52">
        <w:trPr>
          <w:gridBefore w:val="1"/>
          <w:wBefore w:w="6" w:type="dxa"/>
          <w:jc w:val="center"/>
        </w:trPr>
        <w:tc>
          <w:tcPr>
            <w:tcW w:w="708" w:type="dxa"/>
            <w:tcBorders>
              <w:top w:val="single" w:sz="4" w:space="0" w:color="auto"/>
              <w:left w:val="single" w:sz="4" w:space="0" w:color="auto"/>
              <w:bottom w:val="single" w:sz="4" w:space="0" w:color="auto"/>
              <w:right w:val="single" w:sz="4" w:space="0" w:color="auto"/>
            </w:tcBorders>
            <w:vAlign w:val="center"/>
          </w:tcPr>
          <w:p w14:paraId="6A6A534E" w14:textId="77777777" w:rsidR="008C4614" w:rsidRPr="00982CDB" w:rsidRDefault="008C4614" w:rsidP="008C4614">
            <w:pPr>
              <w:numPr>
                <w:ilvl w:val="0"/>
                <w:numId w:val="20"/>
              </w:numPr>
              <w:tabs>
                <w:tab w:val="left" w:pos="900"/>
                <w:tab w:val="left" w:leader="dot" w:pos="8640"/>
              </w:tabs>
              <w:jc w:val="center"/>
              <w:rPr>
                <w:sz w:val="26"/>
                <w:szCs w:val="26"/>
              </w:rPr>
            </w:pPr>
          </w:p>
        </w:tc>
        <w:tc>
          <w:tcPr>
            <w:tcW w:w="4618" w:type="dxa"/>
            <w:tcBorders>
              <w:top w:val="single" w:sz="4" w:space="0" w:color="auto"/>
              <w:left w:val="single" w:sz="4" w:space="0" w:color="auto"/>
              <w:bottom w:val="single" w:sz="4" w:space="0" w:color="auto"/>
              <w:right w:val="single" w:sz="4" w:space="0" w:color="auto"/>
            </w:tcBorders>
            <w:vAlign w:val="center"/>
          </w:tcPr>
          <w:p w14:paraId="0C0ABFCA" w14:textId="77777777" w:rsidR="008C4614" w:rsidRPr="00982CDB" w:rsidRDefault="008C4614" w:rsidP="00A16F52">
            <w:pPr>
              <w:pStyle w:val="ListParagraph"/>
              <w:spacing w:before="120" w:after="120"/>
              <w:ind w:left="0"/>
              <w:rPr>
                <w:sz w:val="26"/>
                <w:szCs w:val="26"/>
              </w:rPr>
            </w:pPr>
            <w:r w:rsidRPr="00982CDB">
              <w:rPr>
                <w:sz w:val="26"/>
                <w:szCs w:val="26"/>
              </w:rPr>
              <w:t>Căn cứ Quyết định số 1280/QĐ-DCT ngày 26/4/2024 của Hiệu trưởng Trường Đại học Công Thương TP. Hồ Chí Minh về việc ban hành Khung chuẩn đầu ra chương trình đào tạo các trình độ giáo dục đại học;</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136C63CE" w14:textId="77777777" w:rsidR="008C4614" w:rsidRPr="00982CDB" w:rsidRDefault="008C4614" w:rsidP="00A16F52">
            <w:pPr>
              <w:tabs>
                <w:tab w:val="left" w:leader="dot" w:pos="8640"/>
              </w:tabs>
              <w:jc w:val="both"/>
              <w:rPr>
                <w:sz w:val="26"/>
                <w:szCs w:val="26"/>
              </w:rPr>
            </w:pPr>
            <w:r>
              <w:rPr>
                <w:sz w:val="26"/>
                <w:szCs w:val="26"/>
              </w:rPr>
              <w:t>Trường Đại học Công Thương thành phố Hồ Chí Minh</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403D8AE3" w14:textId="77777777" w:rsidR="008C4614" w:rsidRPr="00982CDB" w:rsidRDefault="008C4614" w:rsidP="00A16F52">
            <w:pPr>
              <w:tabs>
                <w:tab w:val="left" w:leader="dot" w:pos="8640"/>
              </w:tabs>
              <w:jc w:val="center"/>
              <w:rPr>
                <w:sz w:val="26"/>
                <w:szCs w:val="26"/>
              </w:rPr>
            </w:pPr>
          </w:p>
        </w:tc>
      </w:tr>
      <w:tr w:rsidR="008C4614" w:rsidRPr="00982CDB" w14:paraId="20AA344E" w14:textId="77777777" w:rsidTr="00A16F52">
        <w:trPr>
          <w:gridBefore w:val="1"/>
          <w:wBefore w:w="6" w:type="dxa"/>
          <w:jc w:val="center"/>
        </w:trPr>
        <w:tc>
          <w:tcPr>
            <w:tcW w:w="708" w:type="dxa"/>
            <w:tcBorders>
              <w:top w:val="single" w:sz="4" w:space="0" w:color="auto"/>
              <w:left w:val="single" w:sz="4" w:space="0" w:color="auto"/>
              <w:bottom w:val="single" w:sz="4" w:space="0" w:color="auto"/>
              <w:right w:val="single" w:sz="4" w:space="0" w:color="auto"/>
            </w:tcBorders>
            <w:vAlign w:val="center"/>
          </w:tcPr>
          <w:p w14:paraId="42FC1C64" w14:textId="77777777" w:rsidR="008C4614" w:rsidRPr="00982CDB" w:rsidRDefault="008C4614" w:rsidP="008C4614">
            <w:pPr>
              <w:numPr>
                <w:ilvl w:val="0"/>
                <w:numId w:val="20"/>
              </w:numPr>
              <w:tabs>
                <w:tab w:val="left" w:pos="900"/>
                <w:tab w:val="left" w:leader="dot" w:pos="8640"/>
              </w:tabs>
              <w:jc w:val="center"/>
              <w:rPr>
                <w:sz w:val="26"/>
                <w:szCs w:val="26"/>
              </w:rPr>
            </w:pPr>
          </w:p>
        </w:tc>
        <w:tc>
          <w:tcPr>
            <w:tcW w:w="4618" w:type="dxa"/>
            <w:tcBorders>
              <w:top w:val="single" w:sz="4" w:space="0" w:color="auto"/>
              <w:left w:val="single" w:sz="4" w:space="0" w:color="auto"/>
              <w:bottom w:val="single" w:sz="4" w:space="0" w:color="auto"/>
              <w:right w:val="single" w:sz="4" w:space="0" w:color="auto"/>
            </w:tcBorders>
            <w:vAlign w:val="center"/>
          </w:tcPr>
          <w:p w14:paraId="5CD9FE6B" w14:textId="77777777" w:rsidR="008C4614" w:rsidRPr="00982CDB" w:rsidRDefault="008C4614" w:rsidP="00A16F52">
            <w:pPr>
              <w:pStyle w:val="ListParagraph"/>
              <w:spacing w:before="120" w:after="120"/>
              <w:ind w:left="0"/>
              <w:rPr>
                <w:sz w:val="26"/>
                <w:szCs w:val="26"/>
              </w:rPr>
            </w:pPr>
            <w:r w:rsidRPr="00982CDB">
              <w:rPr>
                <w:sz w:val="26"/>
                <w:szCs w:val="26"/>
              </w:rPr>
              <w:t>Căn cứ Quyết định số 2402/QĐ-DCT ngày 22/8/2023 của Hiệu trưởng Trường Đại học Công Thương TP. Hồ Chí Minh về việc ban hành Quy định thi, kiểm tra và đánh giá kết quả học tập;</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320243C3" w14:textId="77777777" w:rsidR="008C4614" w:rsidRPr="00982CDB" w:rsidRDefault="008C4614" w:rsidP="00A16F52">
            <w:pPr>
              <w:tabs>
                <w:tab w:val="left" w:leader="dot" w:pos="8640"/>
              </w:tabs>
              <w:jc w:val="both"/>
              <w:rPr>
                <w:sz w:val="26"/>
                <w:szCs w:val="26"/>
              </w:rPr>
            </w:pPr>
            <w:r>
              <w:rPr>
                <w:sz w:val="26"/>
                <w:szCs w:val="26"/>
              </w:rPr>
              <w:t>Trường Đại học Công Thương thành phố Hồ Chí Minh</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1BEE511B" w14:textId="77777777" w:rsidR="008C4614" w:rsidRPr="00982CDB" w:rsidRDefault="008C4614" w:rsidP="00A16F52">
            <w:pPr>
              <w:tabs>
                <w:tab w:val="left" w:leader="dot" w:pos="8640"/>
              </w:tabs>
              <w:jc w:val="center"/>
              <w:rPr>
                <w:sz w:val="26"/>
                <w:szCs w:val="26"/>
              </w:rPr>
            </w:pPr>
          </w:p>
        </w:tc>
      </w:tr>
      <w:tr w:rsidR="008C4614" w:rsidRPr="00982CDB" w14:paraId="78C88793" w14:textId="77777777" w:rsidTr="00A16F52">
        <w:trPr>
          <w:gridBefore w:val="1"/>
          <w:wBefore w:w="6" w:type="dxa"/>
          <w:jc w:val="center"/>
        </w:trPr>
        <w:tc>
          <w:tcPr>
            <w:tcW w:w="708" w:type="dxa"/>
            <w:tcBorders>
              <w:top w:val="single" w:sz="4" w:space="0" w:color="auto"/>
              <w:left w:val="single" w:sz="4" w:space="0" w:color="auto"/>
              <w:bottom w:val="single" w:sz="4" w:space="0" w:color="auto"/>
              <w:right w:val="single" w:sz="4" w:space="0" w:color="auto"/>
            </w:tcBorders>
            <w:vAlign w:val="center"/>
          </w:tcPr>
          <w:p w14:paraId="3CA5505B" w14:textId="77777777" w:rsidR="008C4614" w:rsidRPr="00982CDB" w:rsidRDefault="008C4614" w:rsidP="008C4614">
            <w:pPr>
              <w:numPr>
                <w:ilvl w:val="0"/>
                <w:numId w:val="20"/>
              </w:numPr>
              <w:tabs>
                <w:tab w:val="left" w:pos="900"/>
                <w:tab w:val="left" w:leader="dot" w:pos="8640"/>
              </w:tabs>
              <w:jc w:val="center"/>
              <w:rPr>
                <w:sz w:val="26"/>
                <w:szCs w:val="26"/>
              </w:rPr>
            </w:pPr>
          </w:p>
        </w:tc>
        <w:tc>
          <w:tcPr>
            <w:tcW w:w="4618" w:type="dxa"/>
            <w:tcBorders>
              <w:top w:val="single" w:sz="4" w:space="0" w:color="auto"/>
              <w:left w:val="single" w:sz="4" w:space="0" w:color="auto"/>
              <w:bottom w:val="single" w:sz="4" w:space="0" w:color="auto"/>
              <w:right w:val="single" w:sz="4" w:space="0" w:color="auto"/>
            </w:tcBorders>
            <w:vAlign w:val="center"/>
          </w:tcPr>
          <w:p w14:paraId="2D08797E" w14:textId="77777777" w:rsidR="008C4614" w:rsidRPr="00982CDB" w:rsidRDefault="008C4614" w:rsidP="00A16F52">
            <w:pPr>
              <w:pStyle w:val="ListParagraph"/>
              <w:spacing w:before="120" w:after="120"/>
              <w:ind w:left="0"/>
              <w:rPr>
                <w:sz w:val="26"/>
                <w:szCs w:val="26"/>
              </w:rPr>
            </w:pPr>
            <w:r w:rsidRPr="00982CDB">
              <w:rPr>
                <w:sz w:val="26"/>
                <w:szCs w:val="26"/>
              </w:rPr>
              <w:t xml:space="preserve">Căn cứ Quyết định số 3020/QĐ-DCT ngày 19/10/2023 của Hiệu trưởng Trường Đại học Công Thương Thành phố Hồ Chí Minh về việc ban hành Quy chế đào tạo đại học theo hệ thống tín chỉ; </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3929A6B9" w14:textId="77777777" w:rsidR="008C4614" w:rsidRPr="00982CDB" w:rsidRDefault="008C4614" w:rsidP="00A16F52">
            <w:pPr>
              <w:tabs>
                <w:tab w:val="left" w:leader="dot" w:pos="8640"/>
              </w:tabs>
              <w:jc w:val="both"/>
              <w:rPr>
                <w:sz w:val="26"/>
                <w:szCs w:val="26"/>
              </w:rPr>
            </w:pPr>
            <w:r>
              <w:rPr>
                <w:sz w:val="26"/>
                <w:szCs w:val="26"/>
              </w:rPr>
              <w:t>Trường Đại học Công Thương thành phố Hồ Chí Minh</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0DEDD9C8" w14:textId="77777777" w:rsidR="008C4614" w:rsidRPr="00982CDB" w:rsidRDefault="008C4614" w:rsidP="00A16F52">
            <w:pPr>
              <w:tabs>
                <w:tab w:val="left" w:leader="dot" w:pos="8640"/>
              </w:tabs>
              <w:jc w:val="center"/>
              <w:rPr>
                <w:sz w:val="26"/>
                <w:szCs w:val="26"/>
              </w:rPr>
            </w:pPr>
          </w:p>
        </w:tc>
      </w:tr>
      <w:tr w:rsidR="008C4614" w:rsidRPr="00982CDB" w14:paraId="2746F383" w14:textId="77777777" w:rsidTr="00A16F52">
        <w:trPr>
          <w:gridBefore w:val="1"/>
          <w:wBefore w:w="6" w:type="dxa"/>
          <w:jc w:val="center"/>
        </w:trPr>
        <w:tc>
          <w:tcPr>
            <w:tcW w:w="708" w:type="dxa"/>
            <w:tcBorders>
              <w:top w:val="single" w:sz="4" w:space="0" w:color="auto"/>
              <w:left w:val="single" w:sz="4" w:space="0" w:color="auto"/>
              <w:bottom w:val="single" w:sz="4" w:space="0" w:color="auto"/>
              <w:right w:val="single" w:sz="4" w:space="0" w:color="auto"/>
            </w:tcBorders>
            <w:vAlign w:val="center"/>
          </w:tcPr>
          <w:p w14:paraId="4005FBE7" w14:textId="77777777" w:rsidR="008C4614" w:rsidRPr="00982CDB" w:rsidRDefault="008C4614" w:rsidP="008C4614">
            <w:pPr>
              <w:numPr>
                <w:ilvl w:val="0"/>
                <w:numId w:val="20"/>
              </w:numPr>
              <w:tabs>
                <w:tab w:val="left" w:pos="900"/>
                <w:tab w:val="left" w:leader="dot" w:pos="8640"/>
              </w:tabs>
              <w:jc w:val="center"/>
              <w:rPr>
                <w:sz w:val="26"/>
                <w:szCs w:val="26"/>
              </w:rPr>
            </w:pPr>
          </w:p>
        </w:tc>
        <w:tc>
          <w:tcPr>
            <w:tcW w:w="4618" w:type="dxa"/>
            <w:tcBorders>
              <w:top w:val="single" w:sz="4" w:space="0" w:color="auto"/>
              <w:left w:val="single" w:sz="4" w:space="0" w:color="auto"/>
              <w:bottom w:val="single" w:sz="4" w:space="0" w:color="auto"/>
              <w:right w:val="single" w:sz="4" w:space="0" w:color="auto"/>
            </w:tcBorders>
            <w:vAlign w:val="center"/>
          </w:tcPr>
          <w:p w14:paraId="409D9D2B" w14:textId="77777777" w:rsidR="008C4614" w:rsidRPr="00982CDB" w:rsidRDefault="008C4614" w:rsidP="00A16F52">
            <w:pPr>
              <w:pStyle w:val="ListParagraph"/>
              <w:spacing w:before="120" w:after="120"/>
              <w:ind w:left="0"/>
              <w:rPr>
                <w:sz w:val="26"/>
                <w:szCs w:val="26"/>
              </w:rPr>
            </w:pPr>
            <w:r w:rsidRPr="00982CDB">
              <w:rPr>
                <w:sz w:val="26"/>
                <w:szCs w:val="26"/>
              </w:rPr>
              <w:t>Quyết định số 1281/QĐ-DCT ngày 26/4/2024 của Hiệu trưởng Trường Đại học Công Thương Thành phố Hồ Chí Minh về việc ban hành Quy định Chuẩn đầu ra ngoại ngữ;</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79A342B3" w14:textId="77777777" w:rsidR="008C4614" w:rsidRPr="00982CDB" w:rsidRDefault="008C4614" w:rsidP="00A16F52">
            <w:pPr>
              <w:tabs>
                <w:tab w:val="left" w:leader="dot" w:pos="8640"/>
              </w:tabs>
              <w:jc w:val="both"/>
              <w:rPr>
                <w:sz w:val="26"/>
                <w:szCs w:val="26"/>
              </w:rPr>
            </w:pPr>
            <w:r>
              <w:rPr>
                <w:sz w:val="26"/>
                <w:szCs w:val="26"/>
              </w:rPr>
              <w:t>Trường Đại học Công Thương thành phố Hồ Chí Minh</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0742C331" w14:textId="77777777" w:rsidR="008C4614" w:rsidRPr="00982CDB" w:rsidRDefault="008C4614" w:rsidP="00A16F52">
            <w:pPr>
              <w:tabs>
                <w:tab w:val="left" w:leader="dot" w:pos="8640"/>
              </w:tabs>
              <w:jc w:val="center"/>
              <w:rPr>
                <w:sz w:val="26"/>
                <w:szCs w:val="26"/>
              </w:rPr>
            </w:pPr>
          </w:p>
        </w:tc>
      </w:tr>
      <w:tr w:rsidR="008C4614" w:rsidRPr="00982CDB" w14:paraId="2749B138" w14:textId="77777777" w:rsidTr="00A16F52">
        <w:trPr>
          <w:gridBefore w:val="1"/>
          <w:wBefore w:w="6" w:type="dxa"/>
          <w:jc w:val="center"/>
        </w:trPr>
        <w:tc>
          <w:tcPr>
            <w:tcW w:w="708" w:type="dxa"/>
            <w:tcBorders>
              <w:top w:val="single" w:sz="4" w:space="0" w:color="auto"/>
              <w:left w:val="single" w:sz="4" w:space="0" w:color="auto"/>
              <w:bottom w:val="single" w:sz="4" w:space="0" w:color="auto"/>
              <w:right w:val="single" w:sz="4" w:space="0" w:color="auto"/>
            </w:tcBorders>
            <w:vAlign w:val="center"/>
          </w:tcPr>
          <w:p w14:paraId="67F8B1B8" w14:textId="77777777" w:rsidR="008C4614" w:rsidRPr="00982CDB" w:rsidRDefault="008C4614" w:rsidP="008C4614">
            <w:pPr>
              <w:numPr>
                <w:ilvl w:val="0"/>
                <w:numId w:val="20"/>
              </w:numPr>
              <w:tabs>
                <w:tab w:val="left" w:pos="900"/>
                <w:tab w:val="left" w:leader="dot" w:pos="8640"/>
              </w:tabs>
              <w:jc w:val="center"/>
              <w:rPr>
                <w:sz w:val="26"/>
                <w:szCs w:val="26"/>
              </w:rPr>
            </w:pPr>
          </w:p>
        </w:tc>
        <w:tc>
          <w:tcPr>
            <w:tcW w:w="4618" w:type="dxa"/>
            <w:tcBorders>
              <w:top w:val="single" w:sz="4" w:space="0" w:color="auto"/>
              <w:left w:val="single" w:sz="4" w:space="0" w:color="auto"/>
              <w:bottom w:val="single" w:sz="4" w:space="0" w:color="auto"/>
              <w:right w:val="single" w:sz="4" w:space="0" w:color="auto"/>
            </w:tcBorders>
            <w:vAlign w:val="center"/>
          </w:tcPr>
          <w:p w14:paraId="4AC6C479" w14:textId="77777777" w:rsidR="008C4614" w:rsidRPr="00982CDB" w:rsidRDefault="008C4614" w:rsidP="00A16F52">
            <w:pPr>
              <w:pStyle w:val="ListParagraph"/>
              <w:spacing w:before="120" w:after="120"/>
              <w:ind w:left="0"/>
              <w:rPr>
                <w:sz w:val="26"/>
                <w:szCs w:val="26"/>
              </w:rPr>
            </w:pPr>
            <w:r w:rsidRPr="00982CDB">
              <w:rPr>
                <w:sz w:val="26"/>
                <w:szCs w:val="26"/>
              </w:rPr>
              <w:t>Quyết định số 3297/QĐ-DCT ngày 07/11/2023 của Hiệu trưởng Trường Đại học Công Thương Thành phố Hồ Chí Minh về việc ban hành Quy định Chuẩn kỹ năng sử dụng công nghệ thông tin;</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466C2DA0" w14:textId="77777777" w:rsidR="008C4614" w:rsidRPr="00982CDB" w:rsidRDefault="008C4614" w:rsidP="00A16F52">
            <w:pPr>
              <w:tabs>
                <w:tab w:val="left" w:leader="dot" w:pos="8640"/>
              </w:tabs>
              <w:jc w:val="both"/>
              <w:rPr>
                <w:sz w:val="26"/>
                <w:szCs w:val="26"/>
              </w:rPr>
            </w:pPr>
            <w:r>
              <w:rPr>
                <w:sz w:val="26"/>
                <w:szCs w:val="26"/>
              </w:rPr>
              <w:t>Trường Đại học Công Thương thành phố Hồ Chí Minh</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3F1F1A88" w14:textId="77777777" w:rsidR="008C4614" w:rsidRPr="00982CDB" w:rsidRDefault="008C4614" w:rsidP="00A16F52">
            <w:pPr>
              <w:tabs>
                <w:tab w:val="left" w:leader="dot" w:pos="8640"/>
              </w:tabs>
              <w:jc w:val="center"/>
              <w:rPr>
                <w:sz w:val="26"/>
                <w:szCs w:val="26"/>
              </w:rPr>
            </w:pPr>
          </w:p>
        </w:tc>
      </w:tr>
      <w:tr w:rsidR="008C4614" w:rsidRPr="00982CDB" w14:paraId="0FCEEB96" w14:textId="77777777" w:rsidTr="00A16F52">
        <w:trPr>
          <w:gridBefore w:val="1"/>
          <w:wBefore w:w="6" w:type="dxa"/>
          <w:jc w:val="center"/>
        </w:trPr>
        <w:tc>
          <w:tcPr>
            <w:tcW w:w="708" w:type="dxa"/>
            <w:tcBorders>
              <w:top w:val="single" w:sz="4" w:space="0" w:color="auto"/>
              <w:left w:val="single" w:sz="4" w:space="0" w:color="auto"/>
              <w:bottom w:val="single" w:sz="4" w:space="0" w:color="auto"/>
              <w:right w:val="single" w:sz="4" w:space="0" w:color="auto"/>
            </w:tcBorders>
            <w:vAlign w:val="center"/>
          </w:tcPr>
          <w:p w14:paraId="512074B4" w14:textId="77777777" w:rsidR="008C4614" w:rsidRPr="00982CDB" w:rsidRDefault="008C4614" w:rsidP="008C4614">
            <w:pPr>
              <w:numPr>
                <w:ilvl w:val="0"/>
                <w:numId w:val="20"/>
              </w:numPr>
              <w:tabs>
                <w:tab w:val="left" w:pos="900"/>
                <w:tab w:val="left" w:leader="dot" w:pos="8640"/>
              </w:tabs>
              <w:ind w:left="59" w:right="27" w:firstLine="0"/>
              <w:jc w:val="center"/>
              <w:rPr>
                <w:sz w:val="26"/>
                <w:szCs w:val="26"/>
              </w:rPr>
            </w:pPr>
          </w:p>
        </w:tc>
        <w:tc>
          <w:tcPr>
            <w:tcW w:w="4618" w:type="dxa"/>
            <w:tcBorders>
              <w:top w:val="single" w:sz="4" w:space="0" w:color="auto"/>
              <w:left w:val="single" w:sz="4" w:space="0" w:color="auto"/>
              <w:bottom w:val="single" w:sz="4" w:space="0" w:color="auto"/>
              <w:right w:val="single" w:sz="4" w:space="0" w:color="auto"/>
            </w:tcBorders>
            <w:vAlign w:val="center"/>
          </w:tcPr>
          <w:p w14:paraId="652A028B" w14:textId="77777777" w:rsidR="008C4614" w:rsidRPr="00DF410E" w:rsidRDefault="008C4614" w:rsidP="00A16F52">
            <w:pPr>
              <w:pStyle w:val="ListParagraph"/>
              <w:spacing w:before="120" w:after="120"/>
              <w:ind w:left="0"/>
              <w:rPr>
                <w:sz w:val="26"/>
                <w:szCs w:val="26"/>
              </w:rPr>
            </w:pPr>
            <w:r w:rsidRPr="00DF410E">
              <w:rPr>
                <w:sz w:val="26"/>
                <w:szCs w:val="26"/>
              </w:rPr>
              <w:t>Biên bản họp thẩm định chương trình đào tạo ngành Kỹ thuật Cơ khí trình độ Đại học ngày 30 tháng 07 năm 2024 tại phòng họp C306</w:t>
            </w:r>
          </w:p>
          <w:p w14:paraId="17B07094" w14:textId="77777777" w:rsidR="008C4614" w:rsidRPr="00982CDB" w:rsidRDefault="008C4614" w:rsidP="00A16F52">
            <w:pPr>
              <w:pStyle w:val="ListParagraph"/>
              <w:spacing w:before="120" w:after="120"/>
              <w:ind w:left="0"/>
              <w:rPr>
                <w:sz w:val="26"/>
                <w:szCs w:val="26"/>
              </w:rPr>
            </w:pPr>
            <w:r w:rsidRPr="00DF410E">
              <w:rPr>
                <w:sz w:val="26"/>
                <w:szCs w:val="26"/>
              </w:rPr>
              <w:t xml:space="preserve">Bản Giải trình chỉnh sửa theo góp ý của Hội đồng thẩm định thể theo biên bản họp thẩm định. </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66DBAEB0" w14:textId="77777777" w:rsidR="008C4614" w:rsidRDefault="008C4614" w:rsidP="00A16F52">
            <w:pPr>
              <w:tabs>
                <w:tab w:val="left" w:leader="dot" w:pos="8640"/>
              </w:tabs>
              <w:jc w:val="both"/>
              <w:rPr>
                <w:sz w:val="26"/>
                <w:szCs w:val="26"/>
              </w:rPr>
            </w:pPr>
            <w:r>
              <w:rPr>
                <w:sz w:val="26"/>
                <w:szCs w:val="26"/>
              </w:rPr>
              <w:t>Khoa Công nghệ Cơ khí – Trường Đại học Công Thương Thành phố Hồ Chí Minh</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14C97660" w14:textId="77777777" w:rsidR="008C4614" w:rsidRPr="00982CDB" w:rsidRDefault="008C4614" w:rsidP="00A16F52">
            <w:pPr>
              <w:tabs>
                <w:tab w:val="left" w:leader="dot" w:pos="8640"/>
              </w:tabs>
              <w:jc w:val="center"/>
              <w:rPr>
                <w:sz w:val="26"/>
                <w:szCs w:val="26"/>
              </w:rPr>
            </w:pPr>
          </w:p>
        </w:tc>
      </w:tr>
      <w:tr w:rsidR="008C4614" w:rsidRPr="00982CDB" w14:paraId="34B07455" w14:textId="77777777" w:rsidTr="00A16F52">
        <w:trPr>
          <w:gridBefore w:val="1"/>
          <w:wBefore w:w="6" w:type="dxa"/>
          <w:jc w:val="center"/>
        </w:trPr>
        <w:tc>
          <w:tcPr>
            <w:tcW w:w="9364" w:type="dxa"/>
            <w:gridSpan w:val="6"/>
            <w:tcBorders>
              <w:top w:val="single" w:sz="4" w:space="0" w:color="auto"/>
              <w:left w:val="single" w:sz="4" w:space="0" w:color="auto"/>
              <w:bottom w:val="single" w:sz="4" w:space="0" w:color="auto"/>
              <w:right w:val="single" w:sz="4" w:space="0" w:color="auto"/>
            </w:tcBorders>
            <w:vAlign w:val="center"/>
            <w:hideMark/>
          </w:tcPr>
          <w:p w14:paraId="1030A180" w14:textId="77777777" w:rsidR="008C4614" w:rsidRPr="00982CDB" w:rsidRDefault="008C4614" w:rsidP="00A16F52">
            <w:pPr>
              <w:tabs>
                <w:tab w:val="left" w:leader="dot" w:pos="8640"/>
              </w:tabs>
              <w:jc w:val="both"/>
              <w:rPr>
                <w:b/>
                <w:i/>
                <w:sz w:val="26"/>
                <w:szCs w:val="26"/>
              </w:rPr>
            </w:pPr>
            <w:r w:rsidRPr="00982CDB">
              <w:rPr>
                <w:b/>
                <w:i/>
                <w:sz w:val="26"/>
                <w:szCs w:val="26"/>
              </w:rPr>
              <w:t>Những tiến bộ trong lĩnh vực khoa học thuộc ngành, chuyên ngành liên quan đến chương trình đào tạo</w:t>
            </w:r>
          </w:p>
        </w:tc>
      </w:tr>
      <w:tr w:rsidR="008C4614" w:rsidRPr="00982CDB" w14:paraId="28B7AA70" w14:textId="77777777" w:rsidTr="00A16F52">
        <w:trPr>
          <w:gridBefore w:val="1"/>
          <w:wBefore w:w="6" w:type="dxa"/>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06BA9A2" w14:textId="77777777" w:rsidR="008C4614" w:rsidRPr="00982CDB" w:rsidRDefault="008C4614" w:rsidP="00A16F52">
            <w:pPr>
              <w:tabs>
                <w:tab w:val="left" w:pos="900"/>
                <w:tab w:val="left" w:leader="dot" w:pos="8640"/>
              </w:tabs>
              <w:jc w:val="center"/>
              <w:rPr>
                <w:sz w:val="26"/>
                <w:szCs w:val="26"/>
              </w:rPr>
            </w:pPr>
            <w:r w:rsidRPr="00982CDB">
              <w:rPr>
                <w:sz w:val="26"/>
                <w:szCs w:val="26"/>
              </w:rPr>
              <w:t>1</w:t>
            </w:r>
          </w:p>
        </w:tc>
        <w:tc>
          <w:tcPr>
            <w:tcW w:w="4618" w:type="dxa"/>
            <w:vAlign w:val="center"/>
          </w:tcPr>
          <w:p w14:paraId="6D579400" w14:textId="77777777" w:rsidR="008C4614" w:rsidRPr="00982CDB" w:rsidRDefault="008C4614" w:rsidP="00A16F52">
            <w:pPr>
              <w:tabs>
                <w:tab w:val="left" w:pos="900"/>
                <w:tab w:val="left" w:leader="dot" w:pos="8640"/>
              </w:tabs>
              <w:jc w:val="both"/>
              <w:rPr>
                <w:sz w:val="26"/>
                <w:szCs w:val="26"/>
              </w:rPr>
            </w:pPr>
            <w:r w:rsidRPr="00982CDB">
              <w:rPr>
                <w:sz w:val="26"/>
                <w:szCs w:val="26"/>
              </w:rPr>
              <w:t xml:space="preserve">Cách mạng công nghiệp 4.0 </w:t>
            </w:r>
          </w:p>
        </w:tc>
        <w:tc>
          <w:tcPr>
            <w:tcW w:w="2433" w:type="dxa"/>
            <w:gridSpan w:val="2"/>
            <w:vAlign w:val="center"/>
          </w:tcPr>
          <w:p w14:paraId="53D5B06C" w14:textId="77777777" w:rsidR="008C4614" w:rsidRPr="00982CDB" w:rsidRDefault="008C4614" w:rsidP="00A16F52">
            <w:pPr>
              <w:tabs>
                <w:tab w:val="left" w:leader="dot" w:pos="8640"/>
              </w:tabs>
              <w:jc w:val="both"/>
              <w:rPr>
                <w:sz w:val="26"/>
                <w:szCs w:val="26"/>
              </w:rPr>
            </w:pPr>
            <w:r w:rsidRPr="00982CDB">
              <w:rPr>
                <w:sz w:val="26"/>
                <w:szCs w:val="26"/>
              </w:rPr>
              <w:t xml:space="preserve">Báo chí </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47DDF2C7" w14:textId="77777777" w:rsidR="008C4614" w:rsidRPr="00982CDB" w:rsidRDefault="008C4614" w:rsidP="00A16F52">
            <w:pPr>
              <w:tabs>
                <w:tab w:val="left" w:leader="dot" w:pos="8640"/>
              </w:tabs>
              <w:jc w:val="center"/>
              <w:rPr>
                <w:sz w:val="26"/>
                <w:szCs w:val="26"/>
              </w:rPr>
            </w:pPr>
          </w:p>
        </w:tc>
      </w:tr>
      <w:tr w:rsidR="008C4614" w:rsidRPr="00982CDB" w14:paraId="32EFBE21" w14:textId="77777777" w:rsidTr="00A16F52">
        <w:trPr>
          <w:gridBefore w:val="1"/>
          <w:wBefore w:w="6" w:type="dxa"/>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291264FA" w14:textId="77777777" w:rsidR="008C4614" w:rsidRPr="00982CDB" w:rsidRDefault="008C4614" w:rsidP="00A16F52">
            <w:pPr>
              <w:tabs>
                <w:tab w:val="left" w:pos="900"/>
                <w:tab w:val="left" w:leader="dot" w:pos="8640"/>
              </w:tabs>
              <w:jc w:val="center"/>
              <w:rPr>
                <w:sz w:val="26"/>
                <w:szCs w:val="26"/>
              </w:rPr>
            </w:pPr>
            <w:r w:rsidRPr="00982CDB">
              <w:rPr>
                <w:sz w:val="26"/>
                <w:szCs w:val="26"/>
              </w:rPr>
              <w:t>2</w:t>
            </w:r>
          </w:p>
        </w:tc>
        <w:tc>
          <w:tcPr>
            <w:tcW w:w="4618" w:type="dxa"/>
            <w:vAlign w:val="center"/>
          </w:tcPr>
          <w:p w14:paraId="41B89FF0" w14:textId="77777777" w:rsidR="008C4614" w:rsidRPr="00982CDB" w:rsidRDefault="008C4614" w:rsidP="00A16F52">
            <w:pPr>
              <w:tabs>
                <w:tab w:val="left" w:pos="900"/>
                <w:tab w:val="left" w:leader="dot" w:pos="8640"/>
              </w:tabs>
              <w:jc w:val="both"/>
              <w:rPr>
                <w:sz w:val="26"/>
                <w:szCs w:val="26"/>
              </w:rPr>
            </w:pPr>
            <w:r w:rsidRPr="00982CDB">
              <w:rPr>
                <w:sz w:val="26"/>
                <w:szCs w:val="26"/>
              </w:rPr>
              <w:t xml:space="preserve">Dạy học trong kỹ nguyên số </w:t>
            </w:r>
          </w:p>
        </w:tc>
        <w:tc>
          <w:tcPr>
            <w:tcW w:w="2433" w:type="dxa"/>
            <w:gridSpan w:val="2"/>
            <w:vAlign w:val="center"/>
          </w:tcPr>
          <w:p w14:paraId="62DCA136" w14:textId="77777777" w:rsidR="008C4614" w:rsidRPr="00982CDB" w:rsidRDefault="008C4614" w:rsidP="00A16F52">
            <w:pPr>
              <w:tabs>
                <w:tab w:val="left" w:leader="dot" w:pos="8640"/>
              </w:tabs>
              <w:jc w:val="both"/>
              <w:rPr>
                <w:sz w:val="26"/>
                <w:szCs w:val="26"/>
              </w:rPr>
            </w:pPr>
            <w:r w:rsidRPr="00982CDB">
              <w:rPr>
                <w:sz w:val="26"/>
                <w:szCs w:val="26"/>
              </w:rPr>
              <w:t>Tài liệu</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45218B74" w14:textId="77777777" w:rsidR="008C4614" w:rsidRPr="00982CDB" w:rsidRDefault="008C4614" w:rsidP="00A16F52">
            <w:pPr>
              <w:tabs>
                <w:tab w:val="left" w:leader="dot" w:pos="8640"/>
              </w:tabs>
              <w:jc w:val="center"/>
              <w:rPr>
                <w:sz w:val="26"/>
                <w:szCs w:val="26"/>
              </w:rPr>
            </w:pPr>
          </w:p>
        </w:tc>
      </w:tr>
      <w:tr w:rsidR="008C4614" w:rsidRPr="00982CDB" w14:paraId="44FD5D72" w14:textId="77777777" w:rsidTr="00A16F52">
        <w:trPr>
          <w:gridBefore w:val="1"/>
          <w:wBefore w:w="6" w:type="dxa"/>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25DBB6D" w14:textId="77777777" w:rsidR="008C4614" w:rsidRPr="00982CDB" w:rsidRDefault="008C4614" w:rsidP="00A16F52">
            <w:pPr>
              <w:tabs>
                <w:tab w:val="left" w:pos="900"/>
                <w:tab w:val="left" w:leader="dot" w:pos="8640"/>
              </w:tabs>
              <w:jc w:val="center"/>
              <w:rPr>
                <w:sz w:val="26"/>
                <w:szCs w:val="26"/>
              </w:rPr>
            </w:pPr>
            <w:r w:rsidRPr="00982CDB">
              <w:rPr>
                <w:sz w:val="26"/>
                <w:szCs w:val="26"/>
              </w:rPr>
              <w:t>3</w:t>
            </w:r>
          </w:p>
        </w:tc>
        <w:tc>
          <w:tcPr>
            <w:tcW w:w="4618" w:type="dxa"/>
            <w:vAlign w:val="center"/>
          </w:tcPr>
          <w:p w14:paraId="50EC0A5B" w14:textId="77777777" w:rsidR="008C4614" w:rsidRPr="00982CDB" w:rsidRDefault="008C4614" w:rsidP="00A16F52">
            <w:pPr>
              <w:tabs>
                <w:tab w:val="left" w:pos="900"/>
                <w:tab w:val="left" w:leader="dot" w:pos="8640"/>
              </w:tabs>
              <w:jc w:val="both"/>
              <w:rPr>
                <w:sz w:val="26"/>
                <w:szCs w:val="26"/>
              </w:rPr>
            </w:pPr>
            <w:r w:rsidRPr="00982CDB">
              <w:rPr>
                <w:sz w:val="26"/>
                <w:szCs w:val="26"/>
              </w:rPr>
              <w:t>Phát triển CTĐT đại học theo định hướng ứng dụng nghề nghiệp</w:t>
            </w:r>
          </w:p>
        </w:tc>
        <w:tc>
          <w:tcPr>
            <w:tcW w:w="2433" w:type="dxa"/>
            <w:gridSpan w:val="2"/>
            <w:vAlign w:val="center"/>
          </w:tcPr>
          <w:p w14:paraId="0A562306" w14:textId="77777777" w:rsidR="008C4614" w:rsidRPr="00982CDB" w:rsidRDefault="008C4614" w:rsidP="00A16F52">
            <w:pPr>
              <w:tabs>
                <w:tab w:val="left" w:leader="dot" w:pos="8640"/>
              </w:tabs>
              <w:jc w:val="both"/>
              <w:rPr>
                <w:sz w:val="26"/>
                <w:szCs w:val="26"/>
              </w:rPr>
            </w:pPr>
            <w:r w:rsidRPr="00982CDB">
              <w:rPr>
                <w:sz w:val="26"/>
                <w:szCs w:val="26"/>
              </w:rPr>
              <w:t>Tài liệu</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258A481E" w14:textId="77777777" w:rsidR="008C4614" w:rsidRPr="00982CDB" w:rsidRDefault="008C4614" w:rsidP="00A16F52">
            <w:pPr>
              <w:tabs>
                <w:tab w:val="left" w:leader="dot" w:pos="8640"/>
              </w:tabs>
              <w:jc w:val="center"/>
              <w:rPr>
                <w:sz w:val="26"/>
                <w:szCs w:val="26"/>
              </w:rPr>
            </w:pPr>
          </w:p>
        </w:tc>
      </w:tr>
      <w:tr w:rsidR="008C4614" w:rsidRPr="00982CDB" w14:paraId="2FE7D70C" w14:textId="77777777" w:rsidTr="00A16F52">
        <w:trPr>
          <w:gridBefore w:val="1"/>
          <w:wBefore w:w="6" w:type="dxa"/>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46F6C13F" w14:textId="77777777" w:rsidR="008C4614" w:rsidRPr="00982CDB" w:rsidRDefault="008C4614" w:rsidP="00A16F52">
            <w:pPr>
              <w:tabs>
                <w:tab w:val="left" w:pos="900"/>
                <w:tab w:val="left" w:leader="dot" w:pos="8640"/>
              </w:tabs>
              <w:jc w:val="center"/>
              <w:rPr>
                <w:sz w:val="26"/>
                <w:szCs w:val="26"/>
              </w:rPr>
            </w:pPr>
            <w:r w:rsidRPr="00982CDB">
              <w:rPr>
                <w:sz w:val="26"/>
                <w:szCs w:val="26"/>
              </w:rPr>
              <w:t>4</w:t>
            </w:r>
          </w:p>
        </w:tc>
        <w:tc>
          <w:tcPr>
            <w:tcW w:w="4618" w:type="dxa"/>
            <w:vAlign w:val="center"/>
          </w:tcPr>
          <w:p w14:paraId="036057C5" w14:textId="77777777" w:rsidR="008C4614" w:rsidRPr="00982CDB" w:rsidRDefault="008C4614" w:rsidP="00A16F52">
            <w:pPr>
              <w:tabs>
                <w:tab w:val="left" w:pos="900"/>
                <w:tab w:val="left" w:leader="dot" w:pos="8640"/>
              </w:tabs>
              <w:jc w:val="both"/>
              <w:rPr>
                <w:sz w:val="26"/>
                <w:szCs w:val="26"/>
              </w:rPr>
            </w:pPr>
            <w:r w:rsidRPr="00982CDB">
              <w:rPr>
                <w:sz w:val="26"/>
                <w:szCs w:val="26"/>
              </w:rPr>
              <w:t>Vai trò mới của giảng viên đại học</w:t>
            </w:r>
          </w:p>
        </w:tc>
        <w:tc>
          <w:tcPr>
            <w:tcW w:w="2433" w:type="dxa"/>
            <w:gridSpan w:val="2"/>
            <w:vAlign w:val="center"/>
          </w:tcPr>
          <w:p w14:paraId="2213D7CA" w14:textId="77777777" w:rsidR="008C4614" w:rsidRPr="00982CDB" w:rsidRDefault="008C4614" w:rsidP="00A16F52">
            <w:pPr>
              <w:tabs>
                <w:tab w:val="left" w:leader="dot" w:pos="8640"/>
              </w:tabs>
              <w:jc w:val="both"/>
              <w:rPr>
                <w:sz w:val="26"/>
                <w:szCs w:val="26"/>
              </w:rPr>
            </w:pPr>
            <w:r w:rsidRPr="00982CDB">
              <w:rPr>
                <w:sz w:val="26"/>
                <w:szCs w:val="26"/>
              </w:rPr>
              <w:t>Bài báo</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6E4A3533" w14:textId="77777777" w:rsidR="008C4614" w:rsidRPr="00982CDB" w:rsidRDefault="008C4614" w:rsidP="00A16F52">
            <w:pPr>
              <w:tabs>
                <w:tab w:val="left" w:leader="dot" w:pos="8640"/>
              </w:tabs>
              <w:jc w:val="center"/>
              <w:rPr>
                <w:sz w:val="26"/>
                <w:szCs w:val="26"/>
              </w:rPr>
            </w:pPr>
          </w:p>
        </w:tc>
      </w:tr>
      <w:tr w:rsidR="008C4614" w:rsidRPr="00982CDB" w14:paraId="18BD68C4" w14:textId="77777777" w:rsidTr="00A16F52">
        <w:trPr>
          <w:gridBefore w:val="1"/>
          <w:wBefore w:w="6" w:type="dxa"/>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6C31A207" w14:textId="77777777" w:rsidR="008C4614" w:rsidRPr="00982CDB" w:rsidRDefault="008C4614" w:rsidP="00A16F52">
            <w:pPr>
              <w:tabs>
                <w:tab w:val="left" w:pos="900"/>
                <w:tab w:val="left" w:leader="dot" w:pos="8640"/>
              </w:tabs>
              <w:jc w:val="center"/>
              <w:rPr>
                <w:sz w:val="26"/>
                <w:szCs w:val="26"/>
              </w:rPr>
            </w:pPr>
            <w:r w:rsidRPr="00982CDB">
              <w:rPr>
                <w:sz w:val="26"/>
                <w:szCs w:val="26"/>
              </w:rPr>
              <w:t>5</w:t>
            </w:r>
          </w:p>
        </w:tc>
        <w:tc>
          <w:tcPr>
            <w:tcW w:w="4618" w:type="dxa"/>
            <w:vAlign w:val="center"/>
          </w:tcPr>
          <w:p w14:paraId="4721C900" w14:textId="77777777" w:rsidR="008C4614" w:rsidRPr="00982CDB" w:rsidRDefault="008C4614" w:rsidP="00A16F52">
            <w:pPr>
              <w:tabs>
                <w:tab w:val="left" w:pos="900"/>
                <w:tab w:val="left" w:leader="dot" w:pos="8640"/>
              </w:tabs>
              <w:jc w:val="both"/>
              <w:rPr>
                <w:sz w:val="26"/>
                <w:szCs w:val="26"/>
              </w:rPr>
            </w:pPr>
            <w:r w:rsidRPr="00982CDB">
              <w:rPr>
                <w:sz w:val="26"/>
                <w:szCs w:val="26"/>
              </w:rPr>
              <w:t>Sứ mạng và giá trị cốt lõi của nhà Trường</w:t>
            </w:r>
          </w:p>
        </w:tc>
        <w:tc>
          <w:tcPr>
            <w:tcW w:w="2433" w:type="dxa"/>
            <w:gridSpan w:val="2"/>
            <w:vAlign w:val="center"/>
          </w:tcPr>
          <w:p w14:paraId="7628D28C" w14:textId="77777777" w:rsidR="008C4614" w:rsidRPr="00982CDB" w:rsidRDefault="008C4614" w:rsidP="00A16F52">
            <w:pPr>
              <w:tabs>
                <w:tab w:val="left" w:leader="dot" w:pos="8640"/>
              </w:tabs>
              <w:jc w:val="both"/>
              <w:rPr>
                <w:sz w:val="26"/>
                <w:szCs w:val="26"/>
              </w:rPr>
            </w:pPr>
            <w:r w:rsidRPr="00982CDB">
              <w:rPr>
                <w:sz w:val="26"/>
                <w:szCs w:val="26"/>
              </w:rPr>
              <w:t>Sứ mạng, giá trị cốt lõi</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172244FD" w14:textId="77777777" w:rsidR="008C4614" w:rsidRPr="00982CDB" w:rsidRDefault="008C4614" w:rsidP="00A16F52">
            <w:pPr>
              <w:tabs>
                <w:tab w:val="left" w:leader="dot" w:pos="8640"/>
              </w:tabs>
              <w:jc w:val="center"/>
              <w:rPr>
                <w:sz w:val="26"/>
                <w:szCs w:val="26"/>
              </w:rPr>
            </w:pPr>
          </w:p>
        </w:tc>
      </w:tr>
      <w:tr w:rsidR="008C4614" w:rsidRPr="00982CDB" w14:paraId="153D987E" w14:textId="77777777" w:rsidTr="00A16F52">
        <w:trPr>
          <w:gridBefore w:val="1"/>
          <w:wBefore w:w="6" w:type="dxa"/>
          <w:jc w:val="center"/>
        </w:trPr>
        <w:tc>
          <w:tcPr>
            <w:tcW w:w="9364" w:type="dxa"/>
            <w:gridSpan w:val="6"/>
            <w:tcBorders>
              <w:top w:val="single" w:sz="4" w:space="0" w:color="auto"/>
              <w:left w:val="single" w:sz="4" w:space="0" w:color="auto"/>
              <w:bottom w:val="single" w:sz="4" w:space="0" w:color="auto"/>
              <w:right w:val="single" w:sz="4" w:space="0" w:color="auto"/>
            </w:tcBorders>
            <w:vAlign w:val="center"/>
            <w:hideMark/>
          </w:tcPr>
          <w:p w14:paraId="3568EC4A" w14:textId="77777777" w:rsidR="008C4614" w:rsidRPr="00982CDB" w:rsidRDefault="008C4614" w:rsidP="00A16F52">
            <w:pPr>
              <w:tabs>
                <w:tab w:val="left" w:leader="dot" w:pos="8640"/>
              </w:tabs>
              <w:jc w:val="both"/>
              <w:rPr>
                <w:b/>
                <w:sz w:val="26"/>
                <w:szCs w:val="26"/>
              </w:rPr>
            </w:pPr>
            <w:r w:rsidRPr="00982CDB">
              <w:rPr>
                <w:b/>
                <w:i/>
                <w:sz w:val="26"/>
                <w:szCs w:val="26"/>
              </w:rPr>
              <w:t>Phản hồi của các bên liên quan</w:t>
            </w:r>
          </w:p>
        </w:tc>
      </w:tr>
      <w:tr w:rsidR="008C4614" w:rsidRPr="00982CDB" w14:paraId="5671B97E" w14:textId="77777777" w:rsidTr="00A16F52">
        <w:trPr>
          <w:gridBefore w:val="1"/>
          <w:wBefore w:w="6" w:type="dxa"/>
          <w:trHeight w:val="1997"/>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70FE9CB" w14:textId="77777777" w:rsidR="008C4614" w:rsidRPr="00982CDB" w:rsidRDefault="008C4614" w:rsidP="00A16F52">
            <w:pPr>
              <w:tabs>
                <w:tab w:val="left" w:pos="900"/>
                <w:tab w:val="left" w:leader="dot" w:pos="8640"/>
              </w:tabs>
              <w:jc w:val="center"/>
              <w:rPr>
                <w:sz w:val="26"/>
                <w:szCs w:val="26"/>
              </w:rPr>
            </w:pPr>
            <w:r w:rsidRPr="00982CDB">
              <w:rPr>
                <w:sz w:val="26"/>
                <w:szCs w:val="26"/>
              </w:rPr>
              <w:lastRenderedPageBreak/>
              <w:t>1</w:t>
            </w:r>
          </w:p>
        </w:tc>
        <w:tc>
          <w:tcPr>
            <w:tcW w:w="4618" w:type="dxa"/>
            <w:tcBorders>
              <w:top w:val="single" w:sz="4" w:space="0" w:color="auto"/>
              <w:left w:val="single" w:sz="4" w:space="0" w:color="auto"/>
              <w:bottom w:val="single" w:sz="4" w:space="0" w:color="auto"/>
              <w:right w:val="single" w:sz="4" w:space="0" w:color="auto"/>
            </w:tcBorders>
            <w:vAlign w:val="center"/>
            <w:hideMark/>
          </w:tcPr>
          <w:p w14:paraId="388910A6" w14:textId="77777777" w:rsidR="008C4614" w:rsidRPr="00982CDB" w:rsidRDefault="008C4614" w:rsidP="00A16F52">
            <w:pPr>
              <w:tabs>
                <w:tab w:val="left" w:pos="900"/>
                <w:tab w:val="left" w:leader="dot" w:pos="8640"/>
              </w:tabs>
              <w:rPr>
                <w:sz w:val="26"/>
                <w:szCs w:val="26"/>
              </w:rPr>
            </w:pPr>
            <w:r w:rsidRPr="00982CDB">
              <w:rPr>
                <w:sz w:val="26"/>
                <w:szCs w:val="26"/>
              </w:rPr>
              <w:t>Khảo sát ý kiến về</w:t>
            </w:r>
            <w:r w:rsidRPr="00982CDB">
              <w:rPr>
                <w:sz w:val="26"/>
                <w:szCs w:val="26"/>
                <w:lang w:val="vi-VN"/>
              </w:rPr>
              <w:t xml:space="preserve"> CĐR,</w:t>
            </w:r>
            <w:r w:rsidRPr="00982CDB">
              <w:rPr>
                <w:sz w:val="26"/>
                <w:szCs w:val="26"/>
              </w:rPr>
              <w:t xml:space="preserve"> chương trình </w:t>
            </w:r>
            <w:r w:rsidRPr="00982CDB">
              <w:rPr>
                <w:sz w:val="26"/>
                <w:szCs w:val="26"/>
                <w:lang w:val="vi-VN"/>
              </w:rPr>
              <w:t xml:space="preserve">khung (CTKĐT) </w:t>
            </w:r>
            <w:r w:rsidRPr="00982CDB">
              <w:rPr>
                <w:sz w:val="26"/>
                <w:szCs w:val="26"/>
              </w:rPr>
              <w:t xml:space="preserve">đào tạo </w:t>
            </w:r>
          </w:p>
        </w:tc>
        <w:tc>
          <w:tcPr>
            <w:tcW w:w="2433" w:type="dxa"/>
            <w:gridSpan w:val="2"/>
            <w:tcBorders>
              <w:top w:val="single" w:sz="4" w:space="0" w:color="auto"/>
              <w:left w:val="single" w:sz="4" w:space="0" w:color="auto"/>
              <w:right w:val="single" w:sz="4" w:space="0" w:color="auto"/>
            </w:tcBorders>
            <w:vAlign w:val="center"/>
            <w:hideMark/>
          </w:tcPr>
          <w:p w14:paraId="7D508C8A" w14:textId="77777777" w:rsidR="008C4614" w:rsidRPr="00982CDB" w:rsidRDefault="008C4614" w:rsidP="00A16F52">
            <w:pPr>
              <w:tabs>
                <w:tab w:val="left" w:leader="dot" w:pos="8640"/>
              </w:tabs>
              <w:jc w:val="both"/>
              <w:rPr>
                <w:sz w:val="26"/>
                <w:szCs w:val="26"/>
              </w:rPr>
            </w:pPr>
            <w:r w:rsidRPr="00982CDB">
              <w:rPr>
                <w:sz w:val="26"/>
                <w:szCs w:val="26"/>
              </w:rPr>
              <w:t>Doanh nghiệp, cán bộ các viện, trường</w:t>
            </w:r>
            <w:r w:rsidRPr="00982CDB">
              <w:rPr>
                <w:sz w:val="26"/>
                <w:szCs w:val="26"/>
                <w:lang w:val="vi-VN"/>
              </w:rPr>
              <w:t>, cựu sinh viên, sinh viên</w:t>
            </w:r>
            <w:r w:rsidRPr="00982CDB">
              <w:rPr>
                <w:sz w:val="26"/>
                <w:szCs w:val="26"/>
              </w:rPr>
              <w:t>:</w:t>
            </w:r>
          </w:p>
          <w:p w14:paraId="162C7AFA" w14:textId="77777777" w:rsidR="008C4614" w:rsidRPr="00982CDB" w:rsidRDefault="008C4614" w:rsidP="00A16F52">
            <w:pPr>
              <w:tabs>
                <w:tab w:val="left" w:leader="dot" w:pos="8640"/>
              </w:tabs>
              <w:jc w:val="both"/>
              <w:rPr>
                <w:sz w:val="26"/>
                <w:szCs w:val="26"/>
              </w:rPr>
            </w:pPr>
            <w:r w:rsidRPr="00982CDB">
              <w:rPr>
                <w:sz w:val="26"/>
                <w:szCs w:val="26"/>
              </w:rPr>
              <w:t xml:space="preserve">- </w:t>
            </w:r>
            <w:r w:rsidRPr="00982CDB">
              <w:rPr>
                <w:sz w:val="26"/>
                <w:szCs w:val="26"/>
                <w:lang w:val="vi-VN"/>
              </w:rPr>
              <w:t>về CĐR</w:t>
            </w:r>
            <w:r w:rsidRPr="00982CDB">
              <w:rPr>
                <w:sz w:val="26"/>
                <w:szCs w:val="26"/>
              </w:rPr>
              <w:t xml:space="preserve">: </w:t>
            </w:r>
            <w:r>
              <w:rPr>
                <w:sz w:val="26"/>
                <w:szCs w:val="26"/>
              </w:rPr>
              <w:t>87</w:t>
            </w:r>
            <w:r w:rsidRPr="00982CDB">
              <w:rPr>
                <w:sz w:val="26"/>
                <w:szCs w:val="26"/>
              </w:rPr>
              <w:t xml:space="preserve"> phiếu</w:t>
            </w:r>
          </w:p>
          <w:p w14:paraId="43769193" w14:textId="77777777" w:rsidR="008C4614" w:rsidRPr="00982CDB" w:rsidRDefault="008C4614" w:rsidP="00A16F52">
            <w:pPr>
              <w:tabs>
                <w:tab w:val="left" w:leader="dot" w:pos="8640"/>
              </w:tabs>
              <w:jc w:val="both"/>
              <w:rPr>
                <w:sz w:val="26"/>
                <w:szCs w:val="26"/>
                <w:lang w:val="vi-VN"/>
              </w:rPr>
            </w:pPr>
            <w:r w:rsidRPr="00982CDB">
              <w:rPr>
                <w:sz w:val="26"/>
                <w:szCs w:val="26"/>
                <w:lang w:val="vi-VN"/>
              </w:rPr>
              <w:t>-</w:t>
            </w:r>
            <w:r>
              <w:rPr>
                <w:sz w:val="26"/>
                <w:szCs w:val="26"/>
              </w:rPr>
              <w:t xml:space="preserve"> </w:t>
            </w:r>
            <w:r w:rsidRPr="00982CDB">
              <w:rPr>
                <w:sz w:val="26"/>
                <w:szCs w:val="26"/>
                <w:lang w:val="vi-VN"/>
              </w:rPr>
              <w:t>về CTKĐT:</w:t>
            </w:r>
            <w:r>
              <w:rPr>
                <w:sz w:val="26"/>
                <w:szCs w:val="26"/>
                <w:lang w:val="vi-VN"/>
              </w:rPr>
              <w:t xml:space="preserve"> </w:t>
            </w:r>
            <w:r>
              <w:rPr>
                <w:sz w:val="26"/>
                <w:szCs w:val="26"/>
              </w:rPr>
              <w:t xml:space="preserve">87 </w:t>
            </w:r>
            <w:r w:rsidRPr="00982CDB">
              <w:rPr>
                <w:sz w:val="26"/>
                <w:szCs w:val="26"/>
              </w:rPr>
              <w:t xml:space="preserve"> phiếu</w:t>
            </w:r>
          </w:p>
        </w:tc>
        <w:tc>
          <w:tcPr>
            <w:tcW w:w="1605" w:type="dxa"/>
            <w:gridSpan w:val="2"/>
            <w:tcBorders>
              <w:top w:val="single" w:sz="4" w:space="0" w:color="auto"/>
              <w:left w:val="single" w:sz="4" w:space="0" w:color="auto"/>
              <w:right w:val="single" w:sz="4" w:space="0" w:color="auto"/>
            </w:tcBorders>
            <w:vAlign w:val="center"/>
          </w:tcPr>
          <w:p w14:paraId="36BB9C8E" w14:textId="77777777" w:rsidR="008C4614" w:rsidRPr="00982CDB" w:rsidRDefault="008C4614" w:rsidP="00A16F52">
            <w:pPr>
              <w:tabs>
                <w:tab w:val="left" w:leader="dot" w:pos="8640"/>
              </w:tabs>
              <w:jc w:val="center"/>
              <w:rPr>
                <w:sz w:val="26"/>
                <w:szCs w:val="26"/>
              </w:rPr>
            </w:pPr>
          </w:p>
        </w:tc>
      </w:tr>
      <w:tr w:rsidR="008C4614" w:rsidRPr="00982CDB" w14:paraId="0A67A9E1" w14:textId="77777777" w:rsidTr="00A16F52">
        <w:trPr>
          <w:gridBefore w:val="1"/>
          <w:wBefore w:w="6" w:type="dxa"/>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63E602AB" w14:textId="77777777" w:rsidR="008C4614" w:rsidRPr="00982CDB" w:rsidRDefault="008C4614" w:rsidP="00A16F52">
            <w:pPr>
              <w:tabs>
                <w:tab w:val="left" w:pos="900"/>
                <w:tab w:val="left" w:leader="dot" w:pos="8640"/>
              </w:tabs>
              <w:jc w:val="center"/>
              <w:rPr>
                <w:sz w:val="26"/>
                <w:szCs w:val="26"/>
              </w:rPr>
            </w:pPr>
            <w:r w:rsidRPr="00982CDB">
              <w:rPr>
                <w:sz w:val="26"/>
                <w:szCs w:val="26"/>
              </w:rPr>
              <w:t>2</w:t>
            </w:r>
          </w:p>
        </w:tc>
        <w:tc>
          <w:tcPr>
            <w:tcW w:w="4618" w:type="dxa"/>
            <w:tcBorders>
              <w:top w:val="single" w:sz="4" w:space="0" w:color="auto"/>
              <w:left w:val="single" w:sz="4" w:space="0" w:color="auto"/>
              <w:bottom w:val="single" w:sz="4" w:space="0" w:color="auto"/>
              <w:right w:val="single" w:sz="4" w:space="0" w:color="auto"/>
            </w:tcBorders>
            <w:vAlign w:val="center"/>
            <w:hideMark/>
          </w:tcPr>
          <w:p w14:paraId="0A01498B" w14:textId="77777777" w:rsidR="008C4614" w:rsidRPr="00982CDB" w:rsidRDefault="008C4614" w:rsidP="00A16F52">
            <w:pPr>
              <w:tabs>
                <w:tab w:val="left" w:pos="900"/>
                <w:tab w:val="left" w:leader="dot" w:pos="8640"/>
              </w:tabs>
              <w:rPr>
                <w:sz w:val="26"/>
                <w:szCs w:val="26"/>
              </w:rPr>
            </w:pPr>
            <w:r w:rsidRPr="00982CDB">
              <w:rPr>
                <w:sz w:val="26"/>
                <w:szCs w:val="26"/>
              </w:rPr>
              <w:t>Hội thảo lấy ký kiến về chương trình đào tạo (chuyên gia)</w:t>
            </w:r>
          </w:p>
        </w:tc>
        <w:tc>
          <w:tcPr>
            <w:tcW w:w="2433" w:type="dxa"/>
            <w:gridSpan w:val="2"/>
            <w:tcBorders>
              <w:top w:val="single" w:sz="4" w:space="0" w:color="auto"/>
              <w:left w:val="single" w:sz="4" w:space="0" w:color="auto"/>
              <w:bottom w:val="single" w:sz="4" w:space="0" w:color="auto"/>
              <w:right w:val="single" w:sz="4" w:space="0" w:color="auto"/>
            </w:tcBorders>
            <w:vAlign w:val="center"/>
            <w:hideMark/>
          </w:tcPr>
          <w:p w14:paraId="6E6F10CA" w14:textId="77777777" w:rsidR="008C4614" w:rsidRPr="00982CDB" w:rsidRDefault="008C4614" w:rsidP="00A16F52">
            <w:pPr>
              <w:tabs>
                <w:tab w:val="left" w:leader="dot" w:pos="8640"/>
              </w:tabs>
              <w:rPr>
                <w:sz w:val="26"/>
                <w:szCs w:val="26"/>
              </w:rPr>
            </w:pPr>
            <w:r>
              <w:rPr>
                <w:sz w:val="26"/>
                <w:szCs w:val="26"/>
              </w:rPr>
              <w:t>Lần 1</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35E41789" w14:textId="77777777" w:rsidR="008C4614" w:rsidRPr="00982CDB" w:rsidRDefault="008C4614" w:rsidP="00A16F52">
            <w:pPr>
              <w:tabs>
                <w:tab w:val="left" w:leader="dot" w:pos="8640"/>
              </w:tabs>
              <w:jc w:val="center"/>
              <w:rPr>
                <w:sz w:val="26"/>
                <w:szCs w:val="26"/>
              </w:rPr>
            </w:pPr>
          </w:p>
        </w:tc>
      </w:tr>
      <w:tr w:rsidR="008C4614" w:rsidRPr="00982CDB" w14:paraId="2B2766B2" w14:textId="77777777" w:rsidTr="00A16F52">
        <w:trPr>
          <w:gridBefore w:val="1"/>
          <w:wBefore w:w="6" w:type="dxa"/>
          <w:jc w:val="center"/>
        </w:trPr>
        <w:tc>
          <w:tcPr>
            <w:tcW w:w="9364" w:type="dxa"/>
            <w:gridSpan w:val="6"/>
            <w:tcBorders>
              <w:top w:val="single" w:sz="4" w:space="0" w:color="auto"/>
              <w:left w:val="single" w:sz="4" w:space="0" w:color="auto"/>
              <w:bottom w:val="single" w:sz="4" w:space="0" w:color="auto"/>
              <w:right w:val="single" w:sz="4" w:space="0" w:color="auto"/>
            </w:tcBorders>
            <w:vAlign w:val="center"/>
            <w:hideMark/>
          </w:tcPr>
          <w:p w14:paraId="45ECDEAD" w14:textId="77777777" w:rsidR="008C4614" w:rsidRPr="00982CDB" w:rsidRDefault="008C4614" w:rsidP="00A16F52">
            <w:pPr>
              <w:tabs>
                <w:tab w:val="left" w:leader="dot" w:pos="8640"/>
              </w:tabs>
              <w:jc w:val="both"/>
              <w:rPr>
                <w:b/>
                <w:sz w:val="26"/>
                <w:szCs w:val="26"/>
              </w:rPr>
            </w:pPr>
            <w:r w:rsidRPr="00982CDB">
              <w:rPr>
                <w:b/>
                <w:i/>
                <w:sz w:val="26"/>
                <w:szCs w:val="26"/>
              </w:rPr>
              <w:t>Những thay đổi học phần, môn học hoặc nội dung chuyên môn</w:t>
            </w:r>
          </w:p>
        </w:tc>
      </w:tr>
      <w:tr w:rsidR="008C4614" w:rsidRPr="00982CDB" w14:paraId="3457EB6E" w14:textId="77777777" w:rsidTr="00A16F52">
        <w:trPr>
          <w:gridBefore w:val="1"/>
          <w:wBefore w:w="6" w:type="dxa"/>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219B77F5" w14:textId="77777777" w:rsidR="008C4614" w:rsidRPr="00982CDB" w:rsidRDefault="008C4614" w:rsidP="00A16F52">
            <w:pPr>
              <w:tabs>
                <w:tab w:val="left" w:pos="900"/>
                <w:tab w:val="left" w:leader="dot" w:pos="8640"/>
              </w:tabs>
              <w:jc w:val="center"/>
              <w:rPr>
                <w:sz w:val="26"/>
                <w:szCs w:val="26"/>
              </w:rPr>
            </w:pPr>
            <w:r w:rsidRPr="00982CDB">
              <w:rPr>
                <w:sz w:val="26"/>
                <w:szCs w:val="26"/>
              </w:rPr>
              <w:t>1</w:t>
            </w:r>
          </w:p>
        </w:tc>
        <w:tc>
          <w:tcPr>
            <w:tcW w:w="4618" w:type="dxa"/>
            <w:tcBorders>
              <w:top w:val="single" w:sz="4" w:space="0" w:color="auto"/>
              <w:left w:val="single" w:sz="4" w:space="0" w:color="auto"/>
              <w:bottom w:val="single" w:sz="4" w:space="0" w:color="auto"/>
              <w:right w:val="single" w:sz="4" w:space="0" w:color="auto"/>
            </w:tcBorders>
            <w:vAlign w:val="center"/>
            <w:hideMark/>
          </w:tcPr>
          <w:p w14:paraId="6455BBCE" w14:textId="77777777" w:rsidR="008C4614" w:rsidRPr="00982CDB" w:rsidRDefault="008C4614" w:rsidP="00A16F52">
            <w:pPr>
              <w:tabs>
                <w:tab w:val="left" w:pos="900"/>
                <w:tab w:val="left" w:leader="dot" w:pos="8640"/>
              </w:tabs>
              <w:jc w:val="both"/>
              <w:rPr>
                <w:sz w:val="26"/>
                <w:szCs w:val="26"/>
              </w:rPr>
            </w:pPr>
            <w:r w:rsidRPr="00982CDB">
              <w:rPr>
                <w:sz w:val="26"/>
                <w:szCs w:val="26"/>
              </w:rPr>
              <w:t>Thay đổi về mục tiêu đào tạo, chuẩn đầu ra, khung chương trình, chi tiết học phần</w:t>
            </w:r>
          </w:p>
        </w:tc>
        <w:tc>
          <w:tcPr>
            <w:tcW w:w="2433" w:type="dxa"/>
            <w:gridSpan w:val="2"/>
            <w:tcBorders>
              <w:top w:val="single" w:sz="4" w:space="0" w:color="auto"/>
              <w:left w:val="single" w:sz="4" w:space="0" w:color="auto"/>
              <w:bottom w:val="single" w:sz="4" w:space="0" w:color="auto"/>
              <w:right w:val="single" w:sz="4" w:space="0" w:color="auto"/>
            </w:tcBorders>
            <w:vAlign w:val="center"/>
            <w:hideMark/>
          </w:tcPr>
          <w:p w14:paraId="4812CAD1" w14:textId="77777777" w:rsidR="008C4614" w:rsidRPr="00982CDB" w:rsidRDefault="008C4614" w:rsidP="00A16F52">
            <w:pPr>
              <w:tabs>
                <w:tab w:val="left" w:leader="dot" w:pos="8640"/>
              </w:tabs>
              <w:jc w:val="both"/>
              <w:rPr>
                <w:sz w:val="26"/>
                <w:szCs w:val="26"/>
              </w:rPr>
            </w:pPr>
            <w:r w:rsidRPr="00982CDB">
              <w:rPr>
                <w:sz w:val="26"/>
                <w:szCs w:val="26"/>
              </w:rPr>
              <w:t>Tổ soạn thảo khung chương trình</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13FB8CDE" w14:textId="77777777" w:rsidR="008C4614" w:rsidRPr="00982CDB" w:rsidRDefault="008C4614" w:rsidP="00A16F52">
            <w:pPr>
              <w:tabs>
                <w:tab w:val="left" w:leader="dot" w:pos="8640"/>
              </w:tabs>
              <w:jc w:val="center"/>
              <w:rPr>
                <w:sz w:val="26"/>
                <w:szCs w:val="26"/>
              </w:rPr>
            </w:pPr>
          </w:p>
        </w:tc>
      </w:tr>
    </w:tbl>
    <w:p w14:paraId="2BEF9914" w14:textId="77777777" w:rsidR="008C4614" w:rsidRDefault="008C4614" w:rsidP="008C4614">
      <w:pPr>
        <w:spacing w:after="120"/>
        <w:jc w:val="both"/>
        <w:rPr>
          <w:b/>
          <w:sz w:val="26"/>
          <w:szCs w:val="26"/>
        </w:rPr>
      </w:pPr>
    </w:p>
    <w:p w14:paraId="21D05DFF" w14:textId="77777777" w:rsidR="008C4614" w:rsidRPr="001E167E" w:rsidRDefault="008C4614" w:rsidP="008C4614">
      <w:pPr>
        <w:spacing w:after="120"/>
        <w:jc w:val="both"/>
        <w:rPr>
          <w:b/>
          <w:sz w:val="26"/>
          <w:szCs w:val="26"/>
        </w:rPr>
      </w:pPr>
      <w:r w:rsidRPr="00A10A68">
        <w:rPr>
          <w:b/>
          <w:sz w:val="26"/>
          <w:szCs w:val="26"/>
        </w:rPr>
        <w:t xml:space="preserve">II. Kết quả cụ thể </w:t>
      </w:r>
    </w:p>
    <w:p w14:paraId="51B2CF49" w14:textId="77777777" w:rsidR="008C4614" w:rsidRPr="0050675F" w:rsidRDefault="008C4614" w:rsidP="008C4614">
      <w:pPr>
        <w:tabs>
          <w:tab w:val="left" w:leader="dot" w:pos="4500"/>
          <w:tab w:val="left" w:leader="dot" w:pos="8640"/>
        </w:tabs>
        <w:spacing w:before="120" w:after="120"/>
        <w:rPr>
          <w:b/>
          <w:sz w:val="26"/>
          <w:szCs w:val="26"/>
        </w:rPr>
      </w:pPr>
      <w:r w:rsidRPr="0050675F">
        <w:rPr>
          <w:b/>
          <w:i/>
          <w:sz w:val="26"/>
          <w:szCs w:val="26"/>
        </w:rPr>
        <w:t>1. Những thay đổi trong quy định của nhà nước, nhà trường về chương trình đào tạo</w:t>
      </w:r>
    </w:p>
    <w:p w14:paraId="53C70094" w14:textId="77777777" w:rsidR="008C4614" w:rsidRPr="0050675F" w:rsidRDefault="008C4614" w:rsidP="008C4614">
      <w:pPr>
        <w:pStyle w:val="body-text"/>
        <w:spacing w:before="0" w:beforeAutospacing="0" w:after="0" w:afterAutospacing="0"/>
        <w:ind w:firstLine="720"/>
        <w:jc w:val="both"/>
        <w:rPr>
          <w:sz w:val="26"/>
          <w:szCs w:val="26"/>
        </w:rPr>
      </w:pPr>
      <w:r w:rsidRPr="0050675F">
        <w:rPr>
          <w:sz w:val="26"/>
          <w:szCs w:val="26"/>
        </w:rPr>
        <w:t>Theo Quyết định số 901/QĐ-TTg, ngày 23/6/2015 của Thủ tướng Chính phủ về việc phê duyệt Đề án thí điểm đổi mới cơ chế hoạt động của Trường Đại học Công nghiệp Thực phẩm Thành phố Hồ Chí Minh giai đoạn 2015-2017, nay là trường Đại học Công thương TP HCM: yêu cầu nâng cao chất lượng đào tạo, đảm bảo người học sau khi tốt nghiệp đạt chuẩn đầu ra về kiến thức, kỹ năng cao hơn quy định theo cam kết được công bố của Trường; được tiếp cận ứng dụng khoa học công nghệ; được rèn luyện kỹ năng trau dồi phẩm chất đạo đức.</w:t>
      </w:r>
    </w:p>
    <w:p w14:paraId="146E1E89" w14:textId="77777777" w:rsidR="008C4614" w:rsidRPr="0050675F" w:rsidRDefault="008C4614" w:rsidP="008C4614">
      <w:pPr>
        <w:pStyle w:val="body-text"/>
        <w:spacing w:before="0" w:beforeAutospacing="0" w:after="0" w:afterAutospacing="0"/>
        <w:ind w:firstLine="720"/>
        <w:jc w:val="both"/>
        <w:rPr>
          <w:sz w:val="26"/>
          <w:szCs w:val="26"/>
        </w:rPr>
      </w:pPr>
      <w:r w:rsidRPr="0050675F">
        <w:rPr>
          <w:sz w:val="26"/>
          <w:szCs w:val="26"/>
        </w:rPr>
        <w:t xml:space="preserve">Theo Thông tư số 04/2016/TT-BGDĐT, ngày 14/03/2016 của Bộ trưởng Bộ Giáo dục và Đào tạo về việc ban hành Quy định về tiêu chuẩn đánh giá chất lượng chương trình đào tạo các trình độ của giáo dục đại học: </w:t>
      </w:r>
    </w:p>
    <w:p w14:paraId="5F962F68" w14:textId="77777777" w:rsidR="008C4614" w:rsidRPr="0050675F" w:rsidRDefault="008C4614" w:rsidP="008C4614">
      <w:pPr>
        <w:pStyle w:val="body-text"/>
        <w:spacing w:before="0" w:beforeAutospacing="0" w:after="0" w:afterAutospacing="0"/>
        <w:ind w:firstLine="720"/>
        <w:jc w:val="both"/>
        <w:rPr>
          <w:sz w:val="26"/>
          <w:szCs w:val="26"/>
        </w:rPr>
      </w:pPr>
      <w:r w:rsidRPr="0050675F">
        <w:rPr>
          <w:sz w:val="26"/>
          <w:szCs w:val="26"/>
        </w:rPr>
        <w:t xml:space="preserve">Yêu cầu Mục tiêu của chương trình đào tạo cần được xác định rõ ràng, phù hợp với sứ mạng và tầm nhìn của cơ sở giáo dục đại học, phù hợp với Mục tiêu giáo dục đại học quy định tại Luật giáo dục đại học; </w:t>
      </w:r>
    </w:p>
    <w:p w14:paraId="1FA5871E" w14:textId="77777777" w:rsidR="008C4614" w:rsidRPr="0050675F" w:rsidRDefault="008C4614" w:rsidP="008C4614">
      <w:pPr>
        <w:pStyle w:val="body-text"/>
        <w:spacing w:before="0" w:beforeAutospacing="0" w:after="0" w:afterAutospacing="0"/>
        <w:ind w:firstLine="720"/>
        <w:jc w:val="both"/>
        <w:rPr>
          <w:sz w:val="26"/>
          <w:szCs w:val="26"/>
        </w:rPr>
      </w:pPr>
      <w:r w:rsidRPr="0050675F">
        <w:rPr>
          <w:sz w:val="26"/>
          <w:szCs w:val="26"/>
        </w:rPr>
        <w:t>Chuẩn đầu ra của chương trình đào tạo được xác định rõ ràng, bao quát được các cả các yêu cầu chung và yêu cầu chuyên biệt mà người học cần đạt được sau khi hoàn thành chương trình đào tạo;</w:t>
      </w:r>
    </w:p>
    <w:p w14:paraId="2C3D57AD" w14:textId="77777777" w:rsidR="008C4614" w:rsidRPr="0050675F" w:rsidRDefault="008C4614" w:rsidP="008C4614">
      <w:pPr>
        <w:pStyle w:val="body-text"/>
        <w:spacing w:before="0" w:beforeAutospacing="0" w:after="0" w:afterAutospacing="0"/>
        <w:ind w:firstLine="720"/>
        <w:jc w:val="both"/>
        <w:rPr>
          <w:sz w:val="26"/>
          <w:szCs w:val="26"/>
        </w:rPr>
      </w:pPr>
      <w:r w:rsidRPr="0050675F">
        <w:rPr>
          <w:sz w:val="26"/>
          <w:szCs w:val="26"/>
        </w:rPr>
        <w:t>Nhằm nâng cao chất lượng, thông tin phản hồi và nhu cầu của các bên liên quan đươc sử dụng làm căn cứ để thiết kế và phát triển chương trình dạy học; quá trình dạy và học, việc đánh giá kết quả học tập của người học được rà soát và đánh giá thường xuyên để đảm bảo sự tương thích phù hợp với chuẩn đầu ra.</w:t>
      </w:r>
    </w:p>
    <w:p w14:paraId="48595027" w14:textId="77777777" w:rsidR="008C4614" w:rsidRPr="0050675F" w:rsidRDefault="008C4614" w:rsidP="008C4614">
      <w:pPr>
        <w:pStyle w:val="body-text"/>
        <w:spacing w:before="0" w:beforeAutospacing="0" w:after="0" w:afterAutospacing="0"/>
        <w:ind w:firstLine="720"/>
        <w:jc w:val="both"/>
        <w:rPr>
          <w:sz w:val="26"/>
          <w:szCs w:val="26"/>
        </w:rPr>
      </w:pPr>
      <w:r w:rsidRPr="0050675F">
        <w:rPr>
          <w:sz w:val="26"/>
          <w:szCs w:val="26"/>
        </w:rPr>
        <w:t xml:space="preserve">Theo Luật giáo dục 2019 và Nghị định số 99/2019/NĐ-CP, ngày 30/12/2019 của Chính phủ về việc Quy định chi tiết và hướng dẫn thi hành một sô điều của luật sửa đổi, bổ sung một số điều của Luật Giáo dục: </w:t>
      </w:r>
    </w:p>
    <w:p w14:paraId="2564CCE0" w14:textId="77777777" w:rsidR="008C4614" w:rsidRPr="0050675F" w:rsidRDefault="008C4614" w:rsidP="008C4614">
      <w:pPr>
        <w:pStyle w:val="body-text"/>
        <w:spacing w:before="0" w:beforeAutospacing="0" w:after="0" w:afterAutospacing="0"/>
        <w:ind w:firstLine="720"/>
        <w:jc w:val="both"/>
        <w:rPr>
          <w:sz w:val="26"/>
          <w:szCs w:val="26"/>
        </w:rPr>
      </w:pPr>
      <w:r w:rsidRPr="0050675F">
        <w:rPr>
          <w:sz w:val="26"/>
          <w:szCs w:val="26"/>
        </w:rPr>
        <w:t>Chương trình có khối lượng học tập từ 150 tín chỉ trở lên đối với người đã tốt nghiệp trung học phổ thông và tương đương hoặc có khối lượng học tập từ 30 tín chỉ trở lên đối với người đã tốt nghiệp trình độ đại học;</w:t>
      </w:r>
    </w:p>
    <w:p w14:paraId="271465A6" w14:textId="77777777" w:rsidR="008C4614" w:rsidRPr="0050675F" w:rsidRDefault="008C4614" w:rsidP="008C4614">
      <w:pPr>
        <w:pStyle w:val="body-text"/>
        <w:spacing w:before="0" w:beforeAutospacing="0" w:after="0" w:afterAutospacing="0"/>
        <w:jc w:val="both"/>
        <w:rPr>
          <w:sz w:val="26"/>
          <w:szCs w:val="26"/>
        </w:rPr>
      </w:pPr>
      <w:r w:rsidRPr="0050675F">
        <w:rPr>
          <w:sz w:val="26"/>
          <w:szCs w:val="26"/>
        </w:rPr>
        <w:t>Chương trình có khối lượng học tập từ 90 tín chỉ trở lên đối với người có trình độ tương đương Bậc 7 theo Khung trình độ quốc gia Việt Nam</w:t>
      </w:r>
    </w:p>
    <w:p w14:paraId="548C5497" w14:textId="77777777" w:rsidR="008C4614" w:rsidRPr="0050675F" w:rsidRDefault="008C4614" w:rsidP="008C4614">
      <w:pPr>
        <w:pStyle w:val="body-text"/>
        <w:spacing w:before="0" w:beforeAutospacing="0" w:after="0" w:afterAutospacing="0"/>
        <w:ind w:firstLine="720"/>
        <w:jc w:val="both"/>
        <w:rPr>
          <w:sz w:val="26"/>
          <w:szCs w:val="26"/>
        </w:rPr>
      </w:pPr>
      <w:r w:rsidRPr="0050675F">
        <w:rPr>
          <w:sz w:val="26"/>
          <w:szCs w:val="26"/>
        </w:rPr>
        <w:t xml:space="preserve">Theo Quyết định 3229/QĐ-DCT, ngày 14/11/2019 của Hiệu Trưởng trường ĐH CNTP Tp.HCM về việc hướng dẫn cập nhật, đánh giá Chương trình đào tạo Trình độ </w:t>
      </w:r>
      <w:r w:rsidRPr="0050675F">
        <w:rPr>
          <w:sz w:val="26"/>
          <w:szCs w:val="26"/>
        </w:rPr>
        <w:lastRenderedPageBreak/>
        <w:t>đại học, trong đó quy định chuẩn đầu ra theo Luật giáo dục 2019 với các nội dung cụ thể sau:</w:t>
      </w:r>
    </w:p>
    <w:p w14:paraId="2696030B" w14:textId="77777777" w:rsidR="008C4614" w:rsidRPr="0050675F" w:rsidRDefault="008C4614" w:rsidP="008C4614">
      <w:pPr>
        <w:pStyle w:val="body-text"/>
        <w:spacing w:before="0" w:beforeAutospacing="0" w:after="0" w:afterAutospacing="0"/>
        <w:ind w:firstLine="720"/>
        <w:jc w:val="both"/>
        <w:rPr>
          <w:sz w:val="26"/>
          <w:szCs w:val="26"/>
        </w:rPr>
      </w:pPr>
      <w:r w:rsidRPr="0050675F">
        <w:rPr>
          <w:sz w:val="26"/>
          <w:szCs w:val="26"/>
        </w:rPr>
        <w:t>Kiến thức: Kiến thức vững chắc, kiến thức lý thuyết sâu, rộng trong phạm vi của ngành đào tạo; Kiến thức cơ bản về khoa học tự nhiên, khoa học xã hội, khoa học chính trị và pháp luật; Kiến thức về công nghệ thông tin đáp ứng yêu cầu công viêc; Kiến thức về lập kế hoạch, tổ chức và giám sát các quá trình trong một lĩnh vực hoạt động cụ thể; Kiến thức cơ bản về quản lý, điều hành hoạt động chuyên môn.</w:t>
      </w:r>
    </w:p>
    <w:p w14:paraId="63FF7CD5" w14:textId="77777777" w:rsidR="008C4614" w:rsidRPr="0050675F" w:rsidRDefault="008C4614" w:rsidP="008C4614">
      <w:pPr>
        <w:pStyle w:val="body-text"/>
        <w:spacing w:before="0" w:beforeAutospacing="0" w:after="0" w:afterAutospacing="0"/>
        <w:ind w:firstLine="720"/>
        <w:jc w:val="both"/>
        <w:rPr>
          <w:sz w:val="26"/>
          <w:szCs w:val="26"/>
        </w:rPr>
      </w:pPr>
      <w:r w:rsidRPr="0050675F">
        <w:rPr>
          <w:sz w:val="26"/>
          <w:szCs w:val="26"/>
        </w:rPr>
        <w:t>Kỹ năng: Kỹ năng cần thiết để có thể giải quyết các vấn đề phức tạp; Kỹ năng dẫn dắt, khởi nghiệp, tạo việc làm cho mình và cho người khác; Kỹ năng phản biện, phê phán và sử dụng các giải pháp thay thế trong điều kiện môi trường không xác định hoặc thay đổi; Kỹ năng đánh giá chất lượng công việc sau khi hoàn thành và kết quả thực hiện của các thành viên trong nhóm; Kỹ năng truyền đạt vấn đề và giải pháp tới người khác tại nơi làm việc; chuyển tải, phổ biến kiến thức, kỹ năng trong việc thực hiện những nhiệm vụ cụ thể hoặc phức tạp; Có năng lực ngoại ngữ bậc 3/6 Khung năng lực ngoại ngữ của Việt nam.</w:t>
      </w:r>
    </w:p>
    <w:p w14:paraId="5B64EE4A" w14:textId="77777777" w:rsidR="008C4614" w:rsidRPr="0050675F" w:rsidRDefault="008C4614" w:rsidP="008C4614">
      <w:pPr>
        <w:pStyle w:val="body-text"/>
        <w:spacing w:before="0" w:beforeAutospacing="0" w:after="0" w:afterAutospacing="0"/>
        <w:ind w:firstLine="720"/>
        <w:jc w:val="both"/>
        <w:rPr>
          <w:sz w:val="26"/>
          <w:szCs w:val="26"/>
        </w:rPr>
      </w:pPr>
      <w:r w:rsidRPr="0050675F">
        <w:rPr>
          <w:sz w:val="26"/>
          <w:szCs w:val="26"/>
        </w:rPr>
        <w:t>Mức độ tự chủ và trách nhiệm: Làm việc độc lập hoặc làm việc theo nhóm trong điều kiện làm việc thay đổi, chịu trách nhiệm cá nhân và trách nhiệm đối với nhóm; Hướng dẫn, giám sát những người khác thực hiện nhiệm vụ xác định; Tự định hướng, đưa ra kết luận chuyên môn và có thể bảo vệ được quan điểm cá nhân; Lập kế hoạch, điều phối, quản lý các nguồn lực, đánh giá và cải thiện hiệu quả các hoạt động.</w:t>
      </w:r>
    </w:p>
    <w:p w14:paraId="4A1670D6" w14:textId="77777777" w:rsidR="008C4614" w:rsidRPr="0050675F" w:rsidRDefault="008C4614" w:rsidP="008C4614">
      <w:pPr>
        <w:pStyle w:val="body-text"/>
        <w:spacing w:before="0" w:beforeAutospacing="0" w:after="0" w:afterAutospacing="0"/>
        <w:ind w:firstLine="720"/>
        <w:jc w:val="both"/>
        <w:rPr>
          <w:sz w:val="26"/>
          <w:szCs w:val="26"/>
        </w:rPr>
      </w:pPr>
      <w:r w:rsidRPr="0050675F">
        <w:rPr>
          <w:sz w:val="26"/>
          <w:szCs w:val="26"/>
        </w:rPr>
        <w:t>Theo Thông báo 232/TB-DCT, ngày 07/5/2020 của Hiệu trưởng Trường ĐH CNTP Tp.HCM về việc điều chỉnh kế hoạch cập nhật, đánh giá chương trình đào tạo trình độ đại học năm 2019, trong đó chỉ rõ: Chương trình đào tạo các ngành cấp bằng Kỹ sư phải đảm bảo tối thiểu 150 tín chỉ, trong đó phải thể hiện rõ phần khối kiến thức chuyên sâu, đặc thù, có khối lượng kiến thức tối thiểu 30 tín chỉ; Học kỳ 1 của kế hoạch giảng dạy bố trí khối lượng kiến thức tối đa 18 tín chỉ.</w:t>
      </w:r>
    </w:p>
    <w:p w14:paraId="59F3A76B" w14:textId="77777777" w:rsidR="008C4614" w:rsidRPr="0050675F" w:rsidRDefault="008C4614" w:rsidP="008C4614">
      <w:pPr>
        <w:tabs>
          <w:tab w:val="left" w:leader="dot" w:pos="4500"/>
          <w:tab w:val="left" w:leader="dot" w:pos="8640"/>
        </w:tabs>
        <w:spacing w:before="120" w:after="120"/>
        <w:rPr>
          <w:sz w:val="26"/>
          <w:szCs w:val="26"/>
        </w:rPr>
      </w:pPr>
      <w:r w:rsidRPr="0050675F">
        <w:rPr>
          <w:b/>
          <w:i/>
          <w:sz w:val="26"/>
          <w:szCs w:val="26"/>
        </w:rPr>
        <w:t>2.Những tiến bộ trong lĩnh vực khoa học thuộc ngành, chuyên ngành liên quan đến chương trình đào tạo</w:t>
      </w:r>
    </w:p>
    <w:p w14:paraId="736AA05D" w14:textId="77777777" w:rsidR="008C4614" w:rsidRPr="0050675F" w:rsidRDefault="008C4614" w:rsidP="008C4614">
      <w:pPr>
        <w:pStyle w:val="body-text"/>
        <w:spacing w:before="0" w:beforeAutospacing="0" w:after="0" w:afterAutospacing="0"/>
        <w:ind w:firstLine="720"/>
        <w:jc w:val="both"/>
        <w:rPr>
          <w:sz w:val="26"/>
          <w:szCs w:val="26"/>
        </w:rPr>
      </w:pPr>
      <w:r w:rsidRPr="0050675F">
        <w:rPr>
          <w:sz w:val="26"/>
          <w:szCs w:val="26"/>
        </w:rPr>
        <w:t xml:space="preserve">Cách mạng công nghiệp 4.0 thật sự đặt giáo dục đại học trước những thách thức mới diễn ra nhanh. Các trường đại học có thể chưa dự đoán hết được các kỹ năng mà thị trường lao động cần. Các hoạt động đào tạo và nghiên cứu của các trường đại học chủ yếu vẫn theo phương pháp truyền thống sẽ phải đối mặt với những thay đổi mạnh mẽ cả về tư duy, cơ cấu kiến thức, kỹ năng và phương pháp. Với sự thay đổi nhanh chóng của công nghệ, đòi hỏi giáo dục phải đem lại cho người học cả tư duy những kiến thức kỹ năng mới, khả năng sáng tạo, thích ứng với thách thức và những yêu cầu mới mà các phương pháp giáo dục truyền thống không thể đáp ứng. </w:t>
      </w:r>
    </w:p>
    <w:p w14:paraId="5C971096" w14:textId="77777777" w:rsidR="008C4614" w:rsidRPr="0050675F" w:rsidRDefault="008C4614" w:rsidP="008C4614">
      <w:pPr>
        <w:pStyle w:val="body-text"/>
        <w:spacing w:before="0" w:beforeAutospacing="0" w:after="0" w:afterAutospacing="0"/>
        <w:jc w:val="both"/>
        <w:rPr>
          <w:sz w:val="26"/>
          <w:szCs w:val="26"/>
        </w:rPr>
      </w:pPr>
      <w:r w:rsidRPr="0050675F">
        <w:rPr>
          <w:sz w:val="26"/>
          <w:szCs w:val="26"/>
        </w:rPr>
        <w:t>Trong những năm gần đây, những yếu tố nền móng suy giảm, chỉ số phát triển con người (HDI) giảm dần, cải cách giáo dục tốn nhiều công sức nhưng chưa mang lại kết quả, hoạt động đào tạo tự phát, thiếu sự gắn kết giữa đào tạo và sử dụng. Có nhiều nguyên nhân, trong đó phải kể đến là thiếu sự tương tác giữa Nhà nước và thị trường; thị trường chưa thực sự trở thành căn cứ quan trọng để hoạch định chính sách cũng như định hướng đào tạo và chưa trở thành căn cứ để đánh giá tuyển chọn và sử dụng. Tình trạng dư thừa lao động diễn ra phổ biến lãng phí lớn.</w:t>
      </w:r>
    </w:p>
    <w:p w14:paraId="2A642DA0" w14:textId="77777777" w:rsidR="008C4614" w:rsidRPr="0050675F" w:rsidRDefault="008C4614" w:rsidP="008C4614">
      <w:pPr>
        <w:pStyle w:val="body-text"/>
        <w:spacing w:before="0" w:beforeAutospacing="0" w:after="0" w:afterAutospacing="0"/>
        <w:ind w:firstLine="720"/>
        <w:jc w:val="both"/>
        <w:rPr>
          <w:sz w:val="26"/>
          <w:szCs w:val="26"/>
        </w:rPr>
      </w:pPr>
      <w:r w:rsidRPr="0050675F">
        <w:rPr>
          <w:sz w:val="26"/>
          <w:szCs w:val="26"/>
        </w:rPr>
        <w:t xml:space="preserve">Sự kết nối giữa các trường đại học và doanh nghiệp trong hoạt động đào tạo, nghiên cứu khoa học và chuyển giao công nghệ ở Việt Nam rất yếu. Thiếu thể chế tạo điều kiện và môi trường thuận lợi cho liên kết, mở rộng quyền tự chủ cho một số lĩnh vực nghiên cứu ứng dụng, phối hợp đào tạo, thương mại hóa kết quả nghiên cứu. Tuy </w:t>
      </w:r>
      <w:r w:rsidRPr="0050675F">
        <w:rPr>
          <w:sz w:val="26"/>
          <w:szCs w:val="26"/>
        </w:rPr>
        <w:lastRenderedPageBreak/>
        <w:t>Nhà nước đã có chính sách khuyến khích giáo viên và sinh viên đăng tải các công trình nghiên cứu trên các tạp chí quốc tế đối với các trường đào tạo khoa học cơ bản nhưng đối với các trường kỹ thuật và công nghệ, chưa có sự gắn kết chặt chẽ với doanh nghiệp để thực hiện nghiên cứu ứng dụng với các hình thức thích hợp. Nghiên cứu chuyển giao, phối hợp nghiên cứu gắn với những yêu cầu thực tiễn của doanh nghiệp còn ở mức khiêm tốn.</w:t>
      </w:r>
    </w:p>
    <w:p w14:paraId="60371283" w14:textId="77777777" w:rsidR="008C4614" w:rsidRPr="0050675F" w:rsidRDefault="008C4614" w:rsidP="008C4614">
      <w:pPr>
        <w:pStyle w:val="body-text"/>
        <w:spacing w:before="0" w:beforeAutospacing="0" w:after="0" w:afterAutospacing="0"/>
        <w:ind w:firstLine="720"/>
        <w:jc w:val="both"/>
        <w:rPr>
          <w:sz w:val="26"/>
          <w:szCs w:val="26"/>
        </w:rPr>
      </w:pPr>
      <w:r w:rsidRPr="0050675F">
        <w:rPr>
          <w:sz w:val="26"/>
          <w:szCs w:val="26"/>
        </w:rPr>
        <w:t>Cơ cấu các ngành đào tạo về cơ bản tự phát, chưa có định hướng rõ nét, xu hướng học để bảo đảm cuộc sống hiện tại, chưa chú ý đúng mức đến tiềm năng, kỳ vọng cá nhân, xu hướng phát triển của thời đại và yêu cầu của đất nước. Nhiều sinh viên giỏi về khoa học tự nhiên nhưng lựa chọn các ngành kinh tế, quản trị kinh doanh, tài chính, ngân hàng, ngoại thương…</w:t>
      </w:r>
    </w:p>
    <w:p w14:paraId="3BCE1F0E" w14:textId="77777777" w:rsidR="008C4614" w:rsidRPr="0050675F" w:rsidRDefault="008C4614" w:rsidP="008C4614">
      <w:pPr>
        <w:pStyle w:val="body-text"/>
        <w:spacing w:before="0" w:beforeAutospacing="0" w:after="0" w:afterAutospacing="0"/>
        <w:ind w:firstLine="720"/>
        <w:jc w:val="both"/>
        <w:rPr>
          <w:sz w:val="26"/>
          <w:szCs w:val="26"/>
        </w:rPr>
      </w:pPr>
      <w:r w:rsidRPr="0050675F">
        <w:rPr>
          <w:sz w:val="26"/>
          <w:szCs w:val="26"/>
        </w:rPr>
        <w:t>Từ những vấn đề nêu trên, để tận dụng cơ hội, vượt qua thách thức từ Cách mạng công nghiệp 4.0, hệ thống giáo dục đại học nước ta cần tập trung thực hiện một số vấn đề sau đây:</w:t>
      </w:r>
    </w:p>
    <w:p w14:paraId="6D8A3267" w14:textId="77777777" w:rsidR="008C4614" w:rsidRPr="0050675F" w:rsidRDefault="008C4614" w:rsidP="008C4614">
      <w:pPr>
        <w:pStyle w:val="body-text"/>
        <w:spacing w:before="0" w:beforeAutospacing="0" w:after="0" w:afterAutospacing="0"/>
        <w:ind w:firstLine="720"/>
        <w:jc w:val="both"/>
        <w:rPr>
          <w:sz w:val="26"/>
          <w:szCs w:val="26"/>
        </w:rPr>
      </w:pPr>
      <w:r w:rsidRPr="0050675F">
        <w:rPr>
          <w:i/>
          <w:iCs/>
          <w:sz w:val="26"/>
          <w:szCs w:val="26"/>
        </w:rPr>
        <w:t>Một là, </w:t>
      </w:r>
      <w:r w:rsidRPr="0050675F">
        <w:rPr>
          <w:sz w:val="26"/>
          <w:szCs w:val="26"/>
        </w:rPr>
        <w:t>cần tiếp tục gia cố những yếu tố nền móng, đổi mới tư duy về phát triển giáo dục trong tổng thể chiến lược phát triển của quốc gia. Kinh nghiệm thành công của các quốc gia trên thế giới đã khẳng định giáo dục có vai trò then chốt đối với phát triển kinh tế - xã hội. Mục tiêu của giáo dục là đào tạo đội ngũ lao động chất lượng cao đáp ứng yêu cầu phát triển của đất nước, trong đó có cuộc Cách mạng công nghiệp 4.0 phải chuyển từ biệt lập, tự phát nặng về số lượng sang chất lượng, có kết nối giữa đào tạo và sử dụng, từ cách đào tạo làm cho người học thụ động sang chủ động sáng tạo, không ngại đương đầu với khó khăn thách thức.</w:t>
      </w:r>
    </w:p>
    <w:p w14:paraId="69BC7CD8" w14:textId="77777777" w:rsidR="008C4614" w:rsidRPr="0050675F" w:rsidRDefault="008C4614" w:rsidP="008C4614">
      <w:pPr>
        <w:pStyle w:val="body-text"/>
        <w:spacing w:before="0" w:beforeAutospacing="0" w:after="0" w:afterAutospacing="0"/>
        <w:ind w:firstLine="720"/>
        <w:jc w:val="both"/>
        <w:rPr>
          <w:sz w:val="26"/>
          <w:szCs w:val="26"/>
        </w:rPr>
      </w:pPr>
      <w:r w:rsidRPr="0050675F">
        <w:rPr>
          <w:i/>
          <w:iCs/>
          <w:sz w:val="26"/>
          <w:szCs w:val="26"/>
        </w:rPr>
        <w:t>Hai là, </w:t>
      </w:r>
      <w:r w:rsidRPr="0050675F">
        <w:rPr>
          <w:sz w:val="26"/>
          <w:szCs w:val="26"/>
        </w:rPr>
        <w:t>nâng cao vai trò của Nhà nước trong mối quan hệ tương tác với thị trường, tạo động lực phát triển nguồn nhân lực chất lượng cao. Về phía Nhà nước, cần tiếp tục hoàn thiện hành lang pháp lý tạo môi trường thuận lợi phát triển nguồn nhân lực, khuyến khích phát triển thị trường nguồn nhân lực chất lượng cao; thị trường sản phẩm khoa học công nghệ phải phản ánh đầy đủ quan hệ cung - cầu và qua đó, làm căn cứ hoạch định chiến lược và chính sách. Sử dụng cơ chế thị trường để đánh giá, tuyển chọn, sử dụng và đãi ngộ thỏa đáng. Có chính sách đặc biệt đối với những nhà khoa học đầu ngành.</w:t>
      </w:r>
    </w:p>
    <w:p w14:paraId="7F0E6C2B" w14:textId="77777777" w:rsidR="008C4614" w:rsidRDefault="008C4614" w:rsidP="008C4614">
      <w:pPr>
        <w:pStyle w:val="body-text"/>
        <w:spacing w:before="0" w:beforeAutospacing="0" w:after="0" w:afterAutospacing="0"/>
        <w:ind w:firstLine="720"/>
        <w:jc w:val="both"/>
        <w:rPr>
          <w:sz w:val="26"/>
          <w:szCs w:val="26"/>
        </w:rPr>
      </w:pPr>
      <w:r w:rsidRPr="0050675F">
        <w:rPr>
          <w:sz w:val="26"/>
          <w:szCs w:val="26"/>
        </w:rPr>
        <w:t>Bên cạnh đó, Nhà nước cần có chính sách hỗ trợ hình thành và phát triển các vườn ươm khởi nghiệp đổi mới sáng tạo trong các trường đại học đào tạo về công nghệ, trước mắt ưu tiên đối với các lĩnh vực nước ta có thế mạnh, như công nghệ thông tin, công nghệ tự động hóa, công nghệ sinh học. Các vườn ươm này sẽ gắn kết chặt chẽ giữa trường đại học và doanh nghiệp, sử dụng nguồn nhân lực chất lượng cao, khởi đầu của các ý tưởng, sáng tạo, đưa kết quả của các công trình nghiên cứu vào sử dụng…</w:t>
      </w:r>
    </w:p>
    <w:p w14:paraId="67589791" w14:textId="77777777" w:rsidR="008C4614" w:rsidRPr="0050675F" w:rsidRDefault="008C4614" w:rsidP="008C4614">
      <w:pPr>
        <w:pStyle w:val="body-text"/>
        <w:spacing w:before="0" w:beforeAutospacing="0" w:after="0" w:afterAutospacing="0"/>
        <w:ind w:firstLine="720"/>
        <w:jc w:val="both"/>
        <w:rPr>
          <w:sz w:val="26"/>
          <w:szCs w:val="26"/>
        </w:rPr>
      </w:pPr>
      <w:r w:rsidRPr="0050675F">
        <w:rPr>
          <w:i/>
          <w:iCs/>
          <w:sz w:val="26"/>
          <w:szCs w:val="26"/>
        </w:rPr>
        <w:t>Ba là</w:t>
      </w:r>
      <w:r w:rsidRPr="0050675F">
        <w:rPr>
          <w:sz w:val="26"/>
          <w:szCs w:val="26"/>
        </w:rPr>
        <w:t>, các cơ sở giáo dục đại học cần tăng cường liên kết với các doanh nghiệp, các trường đại học quốc tế để xây dựng các phòng thí nghiệm theo hình thức hợp tác công - tư. Các phòng thí nghiệm này không chỉ là nơi để sinh viên thực hành mà còn là trung tâm nghiên cứu chuyên sâu theo đơn đặt hàng của doanh nghiệp nhằm tạo ra các sản phẩm dịch vụ có hàm lượng tri thức cao. Tùy thuộc vào khả năng và điều kiện cụ thể mà lựa chọn nội dung và hình thức liên kết phù hợp. Về nội dung hợp tác liên kết nghiên cứu phát triển dưới dạng hợp đồng, thương mại hóa kết quả nghiên cứu, phối hợp thực hiện các chương trình đào tạo. Doanh nghiệp với tư cách là khách hàng thường xuyên của các trường đại học. Hợp tác nghiên cứu sẽ mang lại cho các trường đại học nguồn kinh phí đáng kể để tăng thêm tiềm lực khoa học - công nghệ và nâng cao chất lượng đào tạo.</w:t>
      </w:r>
    </w:p>
    <w:p w14:paraId="4CBB8FE2" w14:textId="77777777" w:rsidR="008C4614" w:rsidRPr="0050675F" w:rsidRDefault="008C4614" w:rsidP="008C4614">
      <w:pPr>
        <w:tabs>
          <w:tab w:val="left" w:leader="dot" w:pos="8640"/>
        </w:tabs>
        <w:spacing w:before="120" w:after="120"/>
        <w:jc w:val="both"/>
        <w:rPr>
          <w:b/>
          <w:sz w:val="26"/>
          <w:szCs w:val="26"/>
        </w:rPr>
      </w:pPr>
      <w:r w:rsidRPr="0050675F">
        <w:rPr>
          <w:b/>
          <w:i/>
          <w:sz w:val="26"/>
          <w:szCs w:val="26"/>
          <w:lang w:val="vi-VN"/>
        </w:rPr>
        <w:lastRenderedPageBreak/>
        <w:t xml:space="preserve">3. </w:t>
      </w:r>
      <w:r w:rsidRPr="0050675F">
        <w:rPr>
          <w:b/>
          <w:i/>
          <w:sz w:val="26"/>
          <w:szCs w:val="26"/>
        </w:rPr>
        <w:t>Phản hồi của các bên liên quan</w:t>
      </w:r>
    </w:p>
    <w:p w14:paraId="528BB4C1" w14:textId="77777777" w:rsidR="008C4614" w:rsidRPr="0050675F" w:rsidRDefault="008C4614" w:rsidP="008C4614">
      <w:pPr>
        <w:pStyle w:val="body-text"/>
        <w:spacing w:before="0" w:beforeAutospacing="0" w:after="0" w:afterAutospacing="0"/>
        <w:ind w:firstLine="720"/>
        <w:jc w:val="both"/>
        <w:rPr>
          <w:sz w:val="26"/>
          <w:szCs w:val="26"/>
        </w:rPr>
      </w:pPr>
      <w:r w:rsidRPr="0050675F">
        <w:rPr>
          <w:sz w:val="26"/>
          <w:szCs w:val="26"/>
        </w:rPr>
        <w:t xml:space="preserve">- Nội dung chủ yếu trong phản hồi của cựu sinh viên và doanh nghiệp trong đợt khảo sát lần 1 về lấy ý kiến về chuẩn đầu ra của chương trình đào tạo đều ở mức cao nhất và có sự tương thích cao khi được khảo sát, điều đó cho thấy chuẩn đầu ra của chương trình đào tạo là cần thiết và rất cần thiết. Qua khảo sát </w:t>
      </w:r>
      <w:r w:rsidRPr="0050675F">
        <w:rPr>
          <w:sz w:val="26"/>
          <w:szCs w:val="26"/>
          <w:lang w:val="vi-VN"/>
        </w:rPr>
        <w:t>c</w:t>
      </w:r>
      <w:r w:rsidRPr="0050675F">
        <w:rPr>
          <w:sz w:val="26"/>
          <w:szCs w:val="26"/>
        </w:rPr>
        <w:t>ả ba đối tượng đều cho rằng CTĐT hiện nay chỉ đáp ứng được ở mức độ đạt được CĐR ở mức 2 và 3 tức là ở mức hiểu, ứng dụng và phân tích được vấn đề. Do đó cần thiết phải thiết kế một CTĐT mới mà ở đó cần có đổi mới PP dạy học và các hình thức khác giúp người học sau khi ra trường đạt được CĐR của CTĐT mới cập nhật đề ra. Bên cạnh đó, các đối tượng khảo sát cũng đề xuất một số ý kiến cần cập nhật trong CTĐT mới, cụ thể: Kỹ năng giao tiếp; Kỹ năng lắng nghe và tiếp thu phê bình; Chịu được áp lực công việc; Quản lý thời gian, tự giác trong CV, cập nhật thông tin liên quan tới môi trường; Nâng cao kỹ năng mềm: giao tiếp, thuyết phục khách hàng; Kỹ năng quan sát và phán đoán; Kỹ năng đặt VĐ và giải quyết VĐ; Tinh thần trách nhiệm cao; Quản lý CV hiệu quả; Siêng năng, cần cù, chịu được áp lực CV; Biết lắng nghe và học hỏi kiến thức thực tế; Nhìn nhận VĐ tích cực; cần tham quan nhiều nhà máy xử lý, thời gian TT và KT nhiều hơn. Kỹ năng chủ động học hỏi để nâng cao kiến thức.</w:t>
      </w:r>
    </w:p>
    <w:p w14:paraId="54A24048" w14:textId="77777777" w:rsidR="008C4614" w:rsidRPr="0050675F" w:rsidRDefault="008C4614" w:rsidP="008C4614">
      <w:pPr>
        <w:pStyle w:val="body-text"/>
        <w:spacing w:before="0" w:beforeAutospacing="0" w:after="0" w:afterAutospacing="0"/>
        <w:ind w:firstLine="720"/>
        <w:jc w:val="both"/>
        <w:rPr>
          <w:sz w:val="26"/>
          <w:szCs w:val="26"/>
        </w:rPr>
      </w:pPr>
      <w:r w:rsidRPr="0050675F">
        <w:rPr>
          <w:sz w:val="26"/>
          <w:szCs w:val="26"/>
        </w:rPr>
        <w:t>- Nội dung chủ yếu trong phản hồi của cựu sinh viên và doanh nghiệp trong đợt khảo sát lần 2 về lấy ý kiến về khung chương trình về cơ bản đều thống nhất với khung chương trình đã xây dựng và kết quả khảo sát các đối tượng có sự tương thích cao khi được khảo sát.</w:t>
      </w:r>
    </w:p>
    <w:p w14:paraId="6F88E0C5" w14:textId="77777777" w:rsidR="008C4614" w:rsidRPr="00B763FA" w:rsidRDefault="008C4614" w:rsidP="008C4614">
      <w:pPr>
        <w:pStyle w:val="body-text"/>
        <w:spacing w:before="0" w:beforeAutospacing="0" w:after="0" w:afterAutospacing="0"/>
        <w:ind w:firstLine="720"/>
        <w:jc w:val="both"/>
        <w:rPr>
          <w:sz w:val="26"/>
          <w:szCs w:val="26"/>
          <w:lang w:val="vi-VN"/>
        </w:rPr>
      </w:pPr>
      <w:r w:rsidRPr="0050675F">
        <w:rPr>
          <w:sz w:val="26"/>
          <w:szCs w:val="26"/>
        </w:rPr>
        <w:t>- Về hội thảo lấy ý kiến về chương trình đào tạo (chuyên gia) qua lần 1 và 2: tập trung đóng góp ý kiến về xây dựng chuẩn đầu ra và khung chương trình trong đó nhấn mạnh về làm rõ hơn các mục tiêu kiến thức, kỹ năng và mức độ tự chủ và trách nhiệm</w:t>
      </w:r>
      <w:r w:rsidRPr="0050675F">
        <w:rPr>
          <w:sz w:val="26"/>
          <w:szCs w:val="26"/>
          <w:lang w:val="vi-VN"/>
        </w:rPr>
        <w:t xml:space="preserve">. </w:t>
      </w:r>
      <w:r w:rsidRPr="00B763FA">
        <w:rPr>
          <w:sz w:val="26"/>
          <w:szCs w:val="26"/>
          <w:lang w:val="vi-VN"/>
        </w:rPr>
        <w:t>Đặc biệt các chuyên gia cũng đề cao tinh thần trách nhiệm và thái độ của người học sau khi tốt nghiệp, người học cần có kiến thức chuyên sâu và chuyên sâu đặc thù trong từng chuyên ngành, kiến thức thực tế vững chắc và cải thiện khả năng ngoại ngữ cho sinh viên</w:t>
      </w:r>
      <w:r w:rsidRPr="0050675F">
        <w:rPr>
          <w:sz w:val="26"/>
          <w:szCs w:val="26"/>
          <w:lang w:val="vi-VN"/>
        </w:rPr>
        <w:t xml:space="preserve">, </w:t>
      </w:r>
      <w:r w:rsidRPr="00B763FA">
        <w:rPr>
          <w:sz w:val="26"/>
          <w:szCs w:val="26"/>
          <w:lang w:val="vi-VN"/>
        </w:rPr>
        <w:t>cải thiện khả năng sử dụng các phần mềm ứng dụng chuyên ngành và phần mềm thiết kế</w:t>
      </w:r>
      <w:r w:rsidRPr="0050675F">
        <w:rPr>
          <w:sz w:val="26"/>
          <w:szCs w:val="26"/>
          <w:lang w:val="vi-VN"/>
        </w:rPr>
        <w:t xml:space="preserve">, </w:t>
      </w:r>
      <w:r w:rsidRPr="00B763FA">
        <w:rPr>
          <w:sz w:val="26"/>
          <w:szCs w:val="26"/>
          <w:lang w:val="vi-VN"/>
        </w:rPr>
        <w:t>trang bị cho sinh viên các học phần về tự động hóa và điều khiển</w:t>
      </w:r>
      <w:r w:rsidRPr="0050675F">
        <w:rPr>
          <w:sz w:val="26"/>
          <w:szCs w:val="26"/>
          <w:lang w:val="vi-VN"/>
        </w:rPr>
        <w:t>, t</w:t>
      </w:r>
      <w:r w:rsidRPr="00B763FA">
        <w:rPr>
          <w:sz w:val="26"/>
          <w:szCs w:val="26"/>
          <w:lang w:val="vi-VN"/>
        </w:rPr>
        <w:t>ăng thời gian đào tạo thực hành cho sinh viên</w:t>
      </w:r>
      <w:r w:rsidRPr="0050675F">
        <w:rPr>
          <w:sz w:val="26"/>
          <w:szCs w:val="26"/>
          <w:lang w:val="vi-VN"/>
        </w:rPr>
        <w:t>, t</w:t>
      </w:r>
      <w:r w:rsidRPr="00B763FA">
        <w:rPr>
          <w:sz w:val="26"/>
          <w:szCs w:val="26"/>
          <w:lang w:val="vi-VN"/>
        </w:rPr>
        <w:t>ăng cường khả năng làm việc nhóm của sinh viên.</w:t>
      </w:r>
    </w:p>
    <w:p w14:paraId="7123E4DE" w14:textId="77777777" w:rsidR="008C4614" w:rsidRPr="00B763FA" w:rsidRDefault="008C4614" w:rsidP="008C4614">
      <w:pPr>
        <w:pStyle w:val="body-text"/>
        <w:spacing w:before="0" w:beforeAutospacing="0" w:after="0" w:afterAutospacing="0"/>
        <w:ind w:firstLine="720"/>
        <w:jc w:val="both"/>
        <w:rPr>
          <w:color w:val="1F4E79"/>
          <w:sz w:val="26"/>
          <w:szCs w:val="26"/>
          <w:lang w:val="vi-VN"/>
        </w:rPr>
      </w:pPr>
      <w:r w:rsidRPr="00B763FA">
        <w:rPr>
          <w:sz w:val="26"/>
          <w:szCs w:val="26"/>
          <w:lang w:val="vi-VN"/>
        </w:rPr>
        <w:t>Kết luận chung rằng việc thay đổi nội dung chương trình đào tạo, chuẩn đầu ra và bổ sung các kiến thức chuyên sâu đặc thù là rất cần thiết.</w:t>
      </w:r>
    </w:p>
    <w:p w14:paraId="091009DE" w14:textId="77777777" w:rsidR="008C4614" w:rsidRPr="00B763FA" w:rsidRDefault="008C4614" w:rsidP="008C4614">
      <w:pPr>
        <w:tabs>
          <w:tab w:val="left" w:leader="dot" w:pos="8640"/>
        </w:tabs>
        <w:spacing w:before="120" w:after="120"/>
        <w:ind w:firstLine="567"/>
        <w:jc w:val="both"/>
        <w:rPr>
          <w:sz w:val="26"/>
          <w:szCs w:val="26"/>
          <w:lang w:val="vi-VN"/>
        </w:rPr>
      </w:pPr>
    </w:p>
    <w:tbl>
      <w:tblPr>
        <w:tblW w:w="9221" w:type="dxa"/>
        <w:tblLook w:val="01E0" w:firstRow="1" w:lastRow="1" w:firstColumn="1" w:lastColumn="1" w:noHBand="0" w:noVBand="0"/>
      </w:tblPr>
      <w:tblGrid>
        <w:gridCol w:w="4396"/>
        <w:gridCol w:w="4825"/>
      </w:tblGrid>
      <w:tr w:rsidR="008C4614" w:rsidRPr="00B763FA" w14:paraId="524F2371" w14:textId="77777777" w:rsidTr="00A16F52">
        <w:trPr>
          <w:trHeight w:val="924"/>
        </w:trPr>
        <w:tc>
          <w:tcPr>
            <w:tcW w:w="4396" w:type="dxa"/>
          </w:tcPr>
          <w:p w14:paraId="47574ECF" w14:textId="77777777" w:rsidR="008C4614" w:rsidRPr="00B763FA" w:rsidRDefault="008C4614" w:rsidP="00A16F52">
            <w:pPr>
              <w:jc w:val="center"/>
              <w:rPr>
                <w:b/>
                <w:i/>
                <w:sz w:val="26"/>
                <w:szCs w:val="26"/>
                <w:lang w:val="vi-VN"/>
              </w:rPr>
            </w:pPr>
            <w:r w:rsidRPr="00B763FA">
              <w:rPr>
                <w:b/>
                <w:sz w:val="26"/>
                <w:szCs w:val="26"/>
                <w:lang w:val="vi-VN"/>
              </w:rPr>
              <w:t xml:space="preserve">TRƯỞNG KHOA </w:t>
            </w:r>
            <w:r w:rsidRPr="00B763FA">
              <w:rPr>
                <w:b/>
                <w:sz w:val="26"/>
                <w:szCs w:val="26"/>
                <w:lang w:val="vi-VN"/>
              </w:rPr>
              <w:br/>
            </w:r>
            <w:r w:rsidRPr="00B763FA">
              <w:rPr>
                <w:bCs/>
                <w:i/>
                <w:sz w:val="26"/>
                <w:szCs w:val="26"/>
                <w:lang w:val="vi-VN"/>
              </w:rPr>
              <w:t>(Ký, ghi rõ họ tên)</w:t>
            </w:r>
            <w:r w:rsidRPr="00B763FA">
              <w:rPr>
                <w:bCs/>
                <w:i/>
                <w:sz w:val="26"/>
                <w:szCs w:val="26"/>
                <w:lang w:val="vi-VN"/>
              </w:rPr>
              <w:br/>
            </w:r>
          </w:p>
        </w:tc>
        <w:tc>
          <w:tcPr>
            <w:tcW w:w="4825" w:type="dxa"/>
          </w:tcPr>
          <w:p w14:paraId="7B7727C6" w14:textId="77777777" w:rsidR="008C4614" w:rsidRPr="00B763FA" w:rsidRDefault="008C4614" w:rsidP="00A16F52">
            <w:pPr>
              <w:jc w:val="center"/>
              <w:rPr>
                <w:b/>
                <w:sz w:val="26"/>
                <w:szCs w:val="26"/>
                <w:lang w:val="vi-VN"/>
              </w:rPr>
            </w:pPr>
            <w:r w:rsidRPr="00B763FA">
              <w:rPr>
                <w:b/>
                <w:sz w:val="26"/>
                <w:szCs w:val="26"/>
                <w:lang w:val="vi-VN"/>
              </w:rPr>
              <w:t>CHỦ TỊCH HỘI ĐỒNG</w:t>
            </w:r>
          </w:p>
          <w:p w14:paraId="253DC933" w14:textId="77777777" w:rsidR="008C4614" w:rsidRPr="00B763FA" w:rsidRDefault="008C4614" w:rsidP="00A16F52">
            <w:pPr>
              <w:jc w:val="center"/>
              <w:rPr>
                <w:b/>
                <w:sz w:val="26"/>
                <w:szCs w:val="26"/>
                <w:lang w:val="vi-VN"/>
              </w:rPr>
            </w:pPr>
            <w:r w:rsidRPr="00B763FA">
              <w:rPr>
                <w:b/>
                <w:sz w:val="26"/>
                <w:szCs w:val="26"/>
                <w:lang w:val="vi-VN"/>
              </w:rPr>
              <w:t xml:space="preserve">XÂY DỰNG CTĐT </w:t>
            </w:r>
          </w:p>
          <w:p w14:paraId="4E5C5D27" w14:textId="77777777" w:rsidR="008C4614" w:rsidRPr="00B763FA" w:rsidRDefault="008C4614" w:rsidP="00A16F52">
            <w:pPr>
              <w:jc w:val="center"/>
              <w:rPr>
                <w:bCs/>
                <w:i/>
                <w:sz w:val="26"/>
                <w:szCs w:val="26"/>
                <w:lang w:val="vi-VN"/>
              </w:rPr>
            </w:pPr>
            <w:r w:rsidRPr="00B763FA">
              <w:rPr>
                <w:bCs/>
                <w:i/>
                <w:sz w:val="26"/>
                <w:szCs w:val="26"/>
                <w:lang w:val="vi-VN"/>
              </w:rPr>
              <w:t>(Ký, ghi rõ họ tên)</w:t>
            </w:r>
          </w:p>
          <w:p w14:paraId="486E80C7" w14:textId="77777777" w:rsidR="008C4614" w:rsidRPr="00B763FA" w:rsidRDefault="008C4614" w:rsidP="00A16F52">
            <w:pPr>
              <w:jc w:val="center"/>
              <w:rPr>
                <w:b/>
                <w:sz w:val="26"/>
                <w:szCs w:val="26"/>
                <w:lang w:val="vi-VN"/>
              </w:rPr>
            </w:pPr>
          </w:p>
        </w:tc>
      </w:tr>
    </w:tbl>
    <w:p w14:paraId="410F7507" w14:textId="77777777" w:rsidR="008C4614" w:rsidRPr="00B763FA" w:rsidRDefault="008C4614" w:rsidP="008C4614">
      <w:pPr>
        <w:tabs>
          <w:tab w:val="left" w:leader="dot" w:pos="4500"/>
          <w:tab w:val="left" w:leader="dot" w:pos="8640"/>
        </w:tabs>
        <w:spacing w:before="60" w:after="60"/>
        <w:jc w:val="both"/>
        <w:rPr>
          <w:sz w:val="26"/>
          <w:szCs w:val="26"/>
          <w:lang w:val="vi-VN"/>
        </w:rPr>
      </w:pPr>
    </w:p>
    <w:p w14:paraId="7CB500D1" w14:textId="09C46254" w:rsidR="00A74C43" w:rsidRPr="008C4614" w:rsidRDefault="00A74C43">
      <w:pPr>
        <w:spacing w:after="200" w:line="276" w:lineRule="auto"/>
        <w:rPr>
          <w:b/>
          <w:sz w:val="26"/>
          <w:szCs w:val="26"/>
          <w:lang w:val="vi-VN"/>
        </w:rPr>
      </w:pPr>
      <w:r w:rsidRPr="008C4614">
        <w:rPr>
          <w:b/>
          <w:sz w:val="26"/>
          <w:szCs w:val="26"/>
          <w:lang w:val="vi-VN"/>
        </w:rPr>
        <w:br w:type="page"/>
      </w:r>
    </w:p>
    <w:p w14:paraId="68E5C8CA" w14:textId="77777777" w:rsidR="00F9580D" w:rsidRPr="008C4614" w:rsidRDefault="00F9580D" w:rsidP="00FC06F9">
      <w:pPr>
        <w:jc w:val="center"/>
        <w:rPr>
          <w:b/>
          <w:sz w:val="26"/>
          <w:szCs w:val="26"/>
          <w:lang w:val="vi-VN"/>
        </w:rPr>
      </w:pPr>
    </w:p>
    <w:tbl>
      <w:tblPr>
        <w:tblW w:w="10752" w:type="dxa"/>
        <w:jc w:val="center"/>
        <w:tblLook w:val="01E0" w:firstRow="1" w:lastRow="1" w:firstColumn="1" w:lastColumn="1" w:noHBand="0" w:noVBand="0"/>
      </w:tblPr>
      <w:tblGrid>
        <w:gridCol w:w="5516"/>
        <w:gridCol w:w="5236"/>
      </w:tblGrid>
      <w:tr w:rsidR="00651526" w:rsidRPr="00FA34CA" w14:paraId="6F4D35C0" w14:textId="77777777" w:rsidTr="00A16F52">
        <w:trPr>
          <w:jc w:val="center"/>
        </w:trPr>
        <w:tc>
          <w:tcPr>
            <w:tcW w:w="5516" w:type="dxa"/>
          </w:tcPr>
          <w:p w14:paraId="35DCDC8B" w14:textId="77777777" w:rsidR="00651526" w:rsidRPr="006E6513" w:rsidRDefault="00651526" w:rsidP="00A16F52">
            <w:pPr>
              <w:jc w:val="center"/>
              <w:rPr>
                <w:b/>
              </w:rPr>
            </w:pPr>
            <w:r w:rsidRPr="00715FA0">
              <w:rPr>
                <w:b/>
              </w:rPr>
              <w:t xml:space="preserve">TRƯỜNG ĐẠI HỌC </w:t>
            </w:r>
            <w:r w:rsidRPr="006E6513">
              <w:rPr>
                <w:b/>
              </w:rPr>
              <w:t>CÔNG THƯƠNG</w:t>
            </w:r>
          </w:p>
          <w:p w14:paraId="75059BE8" w14:textId="77777777" w:rsidR="00651526" w:rsidRPr="0073551B" w:rsidRDefault="00651526" w:rsidP="00A16F52">
            <w:pPr>
              <w:jc w:val="center"/>
              <w:rPr>
                <w:b/>
              </w:rPr>
            </w:pPr>
            <w:r>
              <w:rPr>
                <w:b/>
                <w:lang w:val="vi-VN"/>
              </w:rPr>
              <w:t>THÀNH PHỐ HỒ CHÍ MINH</w:t>
            </w:r>
          </w:p>
          <w:p w14:paraId="733B0432" w14:textId="7B8DE572" w:rsidR="00651526" w:rsidRPr="00AF76A9" w:rsidRDefault="00651526" w:rsidP="00A16F52">
            <w:pPr>
              <w:jc w:val="center"/>
            </w:pPr>
            <w:r w:rsidRPr="00AF76A9">
              <w:rPr>
                <w:noProof/>
                <w:sz w:val="26"/>
                <w:szCs w:val="26"/>
              </w:rPr>
              <mc:AlternateContent>
                <mc:Choice Requires="wps">
                  <w:drawing>
                    <wp:anchor distT="0" distB="0" distL="114300" distR="114300" simplePos="0" relativeHeight="251659264" behindDoc="0" locked="0" layoutInCell="1" allowOverlap="1" wp14:anchorId="562E8D1C" wp14:editId="56905EB3">
                      <wp:simplePos x="0" y="0"/>
                      <wp:positionH relativeFrom="column">
                        <wp:posOffset>1214755</wp:posOffset>
                      </wp:positionH>
                      <wp:positionV relativeFrom="paragraph">
                        <wp:posOffset>172720</wp:posOffset>
                      </wp:positionV>
                      <wp:extent cx="942340" cy="0"/>
                      <wp:effectExtent l="6985" t="6985" r="1270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673C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65pt,13.6pt" to="169.8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"/>
                  </w:pict>
                </mc:Fallback>
              </mc:AlternateContent>
            </w:r>
            <w:r w:rsidRPr="00AF76A9">
              <w:rPr>
                <w:b/>
              </w:rPr>
              <w:t>KHOA CÔNG NGHỆ CƠ KHÍ</w:t>
            </w:r>
          </w:p>
        </w:tc>
        <w:tc>
          <w:tcPr>
            <w:tcW w:w="5236" w:type="dxa"/>
          </w:tcPr>
          <w:p w14:paraId="3A1CE82D" w14:textId="77777777" w:rsidR="00651526" w:rsidRPr="003F608B" w:rsidRDefault="00651526" w:rsidP="003F608B">
            <w:pPr>
              <w:pStyle w:val="BodyText2"/>
              <w:spacing w:after="0"/>
              <w:jc w:val="center"/>
              <w:rPr>
                <w:b/>
                <w:bCs/>
              </w:rPr>
            </w:pPr>
            <w:r w:rsidRPr="003F608B">
              <w:rPr>
                <w:b/>
                <w:bCs/>
              </w:rPr>
              <w:t>CỘNG HÒA XÃ HỘI CHỦ NGHĨA VIỆT NAM</w:t>
            </w:r>
          </w:p>
          <w:p w14:paraId="0203E37D" w14:textId="77777777" w:rsidR="00651526" w:rsidRDefault="00651526" w:rsidP="00A16F52">
            <w:pPr>
              <w:jc w:val="center"/>
              <w:rPr>
                <w:b/>
                <w:sz w:val="26"/>
                <w:szCs w:val="26"/>
              </w:rPr>
            </w:pPr>
            <w:r w:rsidRPr="00FA34CA">
              <w:rPr>
                <w:b/>
                <w:sz w:val="26"/>
                <w:szCs w:val="26"/>
              </w:rPr>
              <w:t>Độc lập - Tự do – Hạnh phúc</w:t>
            </w:r>
          </w:p>
          <w:p w14:paraId="6A3ADD6B" w14:textId="2D7BBB9F" w:rsidR="00651526" w:rsidRPr="00FA34CA" w:rsidRDefault="00651526" w:rsidP="00A16F52">
            <w:pPr>
              <w:jc w:val="center"/>
              <w:rPr>
                <w:sz w:val="26"/>
                <w:szCs w:val="26"/>
              </w:rPr>
            </w:pPr>
            <w:r>
              <w:rPr>
                <w:noProof/>
              </w:rPr>
              <mc:AlternateContent>
                <mc:Choice Requires="wps">
                  <w:drawing>
                    <wp:anchor distT="0" distB="0" distL="114300" distR="114300" simplePos="0" relativeHeight="251660288" behindDoc="0" locked="0" layoutInCell="1" allowOverlap="1" wp14:anchorId="52E8539F" wp14:editId="2A0F7156">
                      <wp:simplePos x="0" y="0"/>
                      <wp:positionH relativeFrom="column">
                        <wp:posOffset>623570</wp:posOffset>
                      </wp:positionH>
                      <wp:positionV relativeFrom="paragraph">
                        <wp:posOffset>7620</wp:posOffset>
                      </wp:positionV>
                      <wp:extent cx="1918970" cy="0"/>
                      <wp:effectExtent l="13335" t="5080" r="1079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8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E700F"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pt,.6pt" to="200.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"/>
                  </w:pict>
                </mc:Fallback>
              </mc:AlternateContent>
            </w:r>
          </w:p>
        </w:tc>
      </w:tr>
      <w:tr w:rsidR="00651526" w:rsidRPr="00FA34CA" w14:paraId="543D1DA1" w14:textId="77777777" w:rsidTr="00A16F52">
        <w:trPr>
          <w:jc w:val="center"/>
        </w:trPr>
        <w:tc>
          <w:tcPr>
            <w:tcW w:w="5516" w:type="dxa"/>
          </w:tcPr>
          <w:p w14:paraId="0013FC77" w14:textId="77777777" w:rsidR="00651526" w:rsidRPr="00FA34CA" w:rsidRDefault="00651526" w:rsidP="00A16F52">
            <w:pPr>
              <w:jc w:val="center"/>
              <w:rPr>
                <w:sz w:val="26"/>
                <w:szCs w:val="26"/>
              </w:rPr>
            </w:pPr>
          </w:p>
        </w:tc>
        <w:tc>
          <w:tcPr>
            <w:tcW w:w="5236" w:type="dxa"/>
          </w:tcPr>
          <w:p w14:paraId="19C9227F" w14:textId="77777777" w:rsidR="00651526" w:rsidRPr="00F27726" w:rsidRDefault="00651526" w:rsidP="00A16F52">
            <w:pPr>
              <w:pStyle w:val="Heading4"/>
              <w:spacing w:before="0"/>
              <w:rPr>
                <w:b w:val="0"/>
                <w:bCs w:val="0"/>
                <w:i/>
                <w:iCs/>
              </w:rPr>
            </w:pPr>
            <w:r w:rsidRPr="00F27726">
              <w:rPr>
                <w:b w:val="0"/>
                <w:bCs w:val="0"/>
                <w:i/>
                <w:iCs/>
                <w:sz w:val="24"/>
                <w:szCs w:val="24"/>
              </w:rPr>
              <w:t>TP. HCM</w:t>
            </w:r>
            <w:r w:rsidRPr="00F27726">
              <w:rPr>
                <w:b w:val="0"/>
                <w:bCs w:val="0"/>
                <w:i/>
                <w:iCs/>
              </w:rPr>
              <w:t xml:space="preserve">, ngày </w:t>
            </w:r>
            <w:r w:rsidRPr="00F27726">
              <w:rPr>
                <w:b w:val="0"/>
                <w:bCs w:val="0"/>
                <w:i/>
                <w:iCs/>
                <w:color w:val="FF0000"/>
              </w:rPr>
              <w:t xml:space="preserve">   </w:t>
            </w:r>
            <w:r w:rsidRPr="00F27726">
              <w:rPr>
                <w:b w:val="0"/>
                <w:bCs w:val="0"/>
                <w:i/>
                <w:iCs/>
              </w:rPr>
              <w:t xml:space="preserve"> tháng </w:t>
            </w:r>
            <w:r w:rsidRPr="00F27726">
              <w:rPr>
                <w:b w:val="0"/>
                <w:bCs w:val="0"/>
                <w:i/>
                <w:iCs/>
                <w:color w:val="FF0000"/>
              </w:rPr>
              <w:t xml:space="preserve">    </w:t>
            </w:r>
            <w:r w:rsidRPr="00F27726">
              <w:rPr>
                <w:b w:val="0"/>
                <w:bCs w:val="0"/>
                <w:i/>
                <w:iCs/>
              </w:rPr>
              <w:t xml:space="preserve"> năm   </w:t>
            </w:r>
          </w:p>
        </w:tc>
      </w:tr>
    </w:tbl>
    <w:p w14:paraId="47A69986" w14:textId="77777777" w:rsidR="00651526" w:rsidRDefault="00651526" w:rsidP="00651526">
      <w:pPr>
        <w:jc w:val="center"/>
      </w:pPr>
    </w:p>
    <w:p w14:paraId="5D5C90DB" w14:textId="77777777" w:rsidR="00651526" w:rsidRDefault="00651526" w:rsidP="00651526">
      <w:pPr>
        <w:jc w:val="center"/>
        <w:rPr>
          <w:b/>
        </w:rPr>
      </w:pPr>
      <w:r w:rsidRPr="00AC5780">
        <w:rPr>
          <w:b/>
        </w:rPr>
        <w:t xml:space="preserve">BÁO CÁO </w:t>
      </w:r>
      <w:r>
        <w:rPr>
          <w:b/>
        </w:rPr>
        <w:t xml:space="preserve">ĐÁNH GIÁ </w:t>
      </w:r>
    </w:p>
    <w:p w14:paraId="432DFFF8" w14:textId="77777777" w:rsidR="00651526" w:rsidRPr="00BA3D1E" w:rsidRDefault="00651526" w:rsidP="00651526">
      <w:pPr>
        <w:jc w:val="center"/>
        <w:rPr>
          <w:b/>
        </w:rPr>
      </w:pPr>
      <w:r>
        <w:rPr>
          <w:b/>
        </w:rPr>
        <w:t>Về tính hiệu quả chuẩn đầu ra của chương trình đào tạo đang thực hiện</w:t>
      </w:r>
    </w:p>
    <w:p w14:paraId="56C1A1D6" w14:textId="77777777" w:rsidR="00651526" w:rsidRDefault="00651526" w:rsidP="00651526">
      <w:pPr>
        <w:tabs>
          <w:tab w:val="left" w:leader="dot" w:pos="8640"/>
        </w:tabs>
        <w:spacing w:before="120" w:after="120"/>
        <w:ind w:firstLine="567"/>
        <w:jc w:val="both"/>
      </w:pPr>
    </w:p>
    <w:p w14:paraId="5D6A794A" w14:textId="77777777" w:rsidR="00651526" w:rsidRPr="00A10A68" w:rsidRDefault="00651526" w:rsidP="00651526">
      <w:pPr>
        <w:tabs>
          <w:tab w:val="left" w:leader="dot" w:pos="8640"/>
        </w:tabs>
        <w:spacing w:before="120" w:after="120"/>
        <w:ind w:firstLine="567"/>
        <w:jc w:val="both"/>
      </w:pPr>
      <w:r w:rsidRPr="00A10A68">
        <w:t xml:space="preserve">Chương trình đào tạo ngành: </w:t>
      </w:r>
      <w:r w:rsidRPr="00B763FA">
        <w:rPr>
          <w:sz w:val="26"/>
          <w:szCs w:val="26"/>
          <w:lang w:val="vi-VN"/>
        </w:rPr>
        <w:t>Công nghệ</w:t>
      </w:r>
      <w:r w:rsidRPr="000C419C">
        <w:rPr>
          <w:sz w:val="26"/>
          <w:szCs w:val="26"/>
          <w:lang w:val="vi-VN"/>
        </w:rPr>
        <w:t xml:space="preserve"> kỹ thuật cơ điện tử</w:t>
      </w:r>
      <w:r w:rsidRPr="00B763FA">
        <w:rPr>
          <w:sz w:val="26"/>
          <w:szCs w:val="26"/>
          <w:lang w:val="vi-VN"/>
        </w:rPr>
        <w:t xml:space="preserve"> </w:t>
      </w:r>
    </w:p>
    <w:p w14:paraId="58BBF0F6" w14:textId="77777777" w:rsidR="00651526" w:rsidRPr="00A10A68" w:rsidRDefault="00651526" w:rsidP="00651526">
      <w:pPr>
        <w:tabs>
          <w:tab w:val="left" w:leader="dot" w:pos="8640"/>
        </w:tabs>
        <w:spacing w:before="120" w:after="120"/>
        <w:ind w:firstLine="567"/>
        <w:jc w:val="both"/>
      </w:pPr>
      <w:r w:rsidRPr="00A10A68">
        <w:t xml:space="preserve">Trình độ: </w:t>
      </w:r>
      <w:r>
        <w:t>Đại học</w:t>
      </w:r>
    </w:p>
    <w:p w14:paraId="3D17E87B" w14:textId="77777777" w:rsidR="00651526" w:rsidRPr="00A10A68" w:rsidRDefault="00651526" w:rsidP="00651526">
      <w:pPr>
        <w:tabs>
          <w:tab w:val="left" w:leader="dot" w:pos="4500"/>
          <w:tab w:val="left" w:leader="dot" w:pos="8640"/>
        </w:tabs>
        <w:spacing w:before="120" w:after="120"/>
        <w:ind w:firstLine="567"/>
        <w:jc w:val="both"/>
      </w:pPr>
      <w:r>
        <w:t>Thực hiện t</w:t>
      </w:r>
      <w:r w:rsidRPr="00076E50">
        <w:t>hông báo số 1087 ngày 16/11/2023. của Trường Đại học Công Thương TP. Hồ Chí Minh V/v kế hoạch đánh giá, cập nhật chuẩn đầu ra và chương trình đào tạo trình độ đại học năm học 2024-2025</w:t>
      </w:r>
      <w:r w:rsidRPr="00A10A68">
        <w:t xml:space="preserve"> như sau:</w:t>
      </w:r>
    </w:p>
    <w:p w14:paraId="593E8BBA" w14:textId="77777777" w:rsidR="00651526" w:rsidRPr="00A10A68" w:rsidRDefault="00651526" w:rsidP="00651526">
      <w:pPr>
        <w:tabs>
          <w:tab w:val="left" w:leader="dot" w:pos="4500"/>
          <w:tab w:val="left" w:leader="dot" w:pos="8640"/>
        </w:tabs>
        <w:spacing w:before="120" w:after="120"/>
        <w:jc w:val="both"/>
        <w:rPr>
          <w:b/>
        </w:rPr>
      </w:pPr>
      <w:r w:rsidRPr="00A10A68">
        <w:rPr>
          <w:b/>
        </w:rPr>
        <w:t xml:space="preserve">1. Đánh giá mức độ đáp ứng yêu cầu của chuẩn đầu ra CTĐT </w:t>
      </w:r>
    </w:p>
    <w:p w14:paraId="4F833EA1" w14:textId="77777777" w:rsidR="00651526" w:rsidRPr="003F1A6E" w:rsidRDefault="00651526" w:rsidP="00651526">
      <w:pPr>
        <w:spacing w:after="150" w:line="288" w:lineRule="auto"/>
        <w:ind w:firstLine="567"/>
        <w:jc w:val="both"/>
      </w:pPr>
      <w:r w:rsidRPr="003F1A6E">
        <w:t xml:space="preserve">Đối với một chương trình đào tạo (CTĐT), mục tiêu đào tạo (MTĐT) đóng vai trò quan trọng, bởi nó xác định rõ lĩnh vực nghề nghiệp cụ thể của CTĐT, bối cảnh hoạt động nghề nghiệp; phản ánh sứ mạng của trường/khoa và nhu cầu của các bên liên quan về những trình độ năng lực, phẩm </w:t>
      </w:r>
      <w:proofErr w:type="gramStart"/>
      <w:r w:rsidRPr="003F1A6E">
        <w:t>chất,…</w:t>
      </w:r>
      <w:proofErr w:type="gramEnd"/>
      <w:r w:rsidRPr="003F1A6E">
        <w:t xml:space="preserve"> mà người học được trang bị sau khi tốt nghiệp.</w:t>
      </w:r>
    </w:p>
    <w:p w14:paraId="79067B14" w14:textId="77777777" w:rsidR="00651526" w:rsidRPr="003F1A6E" w:rsidRDefault="00651526" w:rsidP="00651526">
      <w:pPr>
        <w:spacing w:after="150" w:line="288" w:lineRule="auto"/>
        <w:ind w:firstLine="567"/>
        <w:jc w:val="both"/>
      </w:pPr>
      <w:r w:rsidRPr="003F1A6E">
        <w:t xml:space="preserve">Do đó, MTĐT của ngành Công ngệ </w:t>
      </w:r>
      <w:r>
        <w:t>kỹ thuật cơ điện tử</w:t>
      </w:r>
      <w:r w:rsidRPr="003F1A6E">
        <w:t xml:space="preserve"> được xây dựng dựa trên sứ mạng của trường và khoa và phù hợp với sự phát triển của ngành, có thể thích nghi với sự phát triển nhanh chóng của công nghệ và được phản biện bởi các chuyên gia và được đánh giá bởi Hội đồng Khoa học và Đào tạo của khoa. Sau đó, các MTĐT được cụ thể hoá thành các chuẩn đầu ra (CĐR) của CTĐT, trong đó thể hiện cụ thể những trình độ năng lực chuyên môn về kiến thức, kỹ năng, mức độ tự chủ và chịu trách nhiệm mà người học có thể đạt được vào thời điểm tốt nghiệp. </w:t>
      </w:r>
    </w:p>
    <w:p w14:paraId="08ACB13E" w14:textId="77777777" w:rsidR="00651526" w:rsidRPr="003C74B9" w:rsidRDefault="00651526" w:rsidP="00651526">
      <w:pPr>
        <w:spacing w:after="150" w:line="288" w:lineRule="auto"/>
        <w:ind w:firstLine="567"/>
        <w:jc w:val="both"/>
      </w:pPr>
      <w:r w:rsidRPr="003F1A6E">
        <w:t>Trong quá trình xây dựng CĐR, các bên liên quan bao gồm giảng viên, nhà tuyển dụng, cựu sinh viên, và sinh viên được lấy ý kiến thông qua các hình thức khảo sát và/hoặc hội thảo, phỏng vấn sâu. Qua đó, CĐR của ngành rõ ràng giúp cho người học và người dạy dễ xác định mục tiêu trong quá trình giảng dạy và học tập và các kiến thức, kỹ năng, mức độ tự chủ và chịu trách nhiệm sau khi học tập và giảng dạy. Ngoài ra, do mục đích</w:t>
      </w:r>
      <w:r w:rsidRPr="003C74B9">
        <w:t xml:space="preserve"> ban đầu tạo điều kiện tăng cơ hội công việc và học tập cho SV sau khi ra trường, cho nên khi xây dựng CTĐT các môn học có xu hướng mở, số lượng môn học thuộc chuyên ngành Quản lý còn nhiều.</w:t>
      </w:r>
    </w:p>
    <w:p w14:paraId="64185E7B" w14:textId="77777777" w:rsidR="00651526" w:rsidRPr="00A10A68" w:rsidRDefault="00651526" w:rsidP="00651526">
      <w:pPr>
        <w:tabs>
          <w:tab w:val="left" w:leader="dot" w:pos="8640"/>
        </w:tabs>
        <w:spacing w:before="120" w:after="120"/>
        <w:jc w:val="both"/>
        <w:rPr>
          <w:b/>
        </w:rPr>
      </w:pPr>
      <w:r w:rsidRPr="00A10A68">
        <w:rPr>
          <w:b/>
        </w:rPr>
        <w:t>2. Đánh giá về mức độ cải tiến, phát triển của chuẩn đầu ra CTĐT</w:t>
      </w:r>
    </w:p>
    <w:p w14:paraId="15ED6F0D" w14:textId="77777777" w:rsidR="00651526" w:rsidRPr="00A10A68" w:rsidRDefault="00651526" w:rsidP="00651526">
      <w:pPr>
        <w:tabs>
          <w:tab w:val="left" w:leader="dot" w:pos="8640"/>
        </w:tabs>
        <w:spacing w:before="120" w:after="120"/>
        <w:ind w:firstLine="567"/>
        <w:jc w:val="both"/>
        <w:rPr>
          <w:b/>
        </w:rPr>
      </w:pPr>
      <w:r w:rsidRPr="00A10A68">
        <w:tab/>
      </w:r>
      <w:r w:rsidRPr="00A10A68">
        <w:tab/>
      </w:r>
      <w:r w:rsidRPr="00A10A68">
        <w:tab/>
      </w:r>
    </w:p>
    <w:p w14:paraId="50C9FB72" w14:textId="77777777" w:rsidR="00651526" w:rsidRPr="00A10A68" w:rsidRDefault="00651526" w:rsidP="00651526">
      <w:pPr>
        <w:tabs>
          <w:tab w:val="left" w:leader="dot" w:pos="8640"/>
        </w:tabs>
        <w:spacing w:before="120" w:after="120"/>
        <w:jc w:val="both"/>
        <w:rPr>
          <w:b/>
        </w:rPr>
      </w:pPr>
      <w:r w:rsidRPr="00A10A68">
        <w:rPr>
          <w:b/>
        </w:rPr>
        <w:t xml:space="preserve">3. </w:t>
      </w:r>
      <w:r>
        <w:rPr>
          <w:b/>
        </w:rPr>
        <w:t>Đ</w:t>
      </w:r>
      <w:r w:rsidRPr="00A10A68">
        <w:rPr>
          <w:b/>
        </w:rPr>
        <w:t xml:space="preserve">ánh giá chuẩn đầu ra CTĐT hiện có theo bộ tiêu chuẩn đánh giá chất lượng CTĐT </w:t>
      </w:r>
    </w:p>
    <w:p w14:paraId="6FC02751" w14:textId="77777777" w:rsidR="00651526" w:rsidRPr="00A10A68" w:rsidRDefault="00651526" w:rsidP="00651526">
      <w:pPr>
        <w:tabs>
          <w:tab w:val="left" w:leader="dot" w:pos="8640"/>
        </w:tabs>
        <w:spacing w:before="120" w:after="120"/>
        <w:ind w:firstLine="567"/>
        <w:jc w:val="both"/>
      </w:pPr>
      <w:r w:rsidRPr="003C74B9">
        <w:t xml:space="preserve">Chuẩn đầu ra được viết và đánh giá chung cho toàn bộ chương trình đào tạo. Chuẩn đầu ra được viết căn cứ theo bộ tiêu chuẩn đánh giá chất lượng CTĐT được quy định tại Thông tư </w:t>
      </w:r>
      <w:r w:rsidRPr="003C74B9">
        <w:lastRenderedPageBreak/>
        <w:t>04/2016/TT-BGDĐT (bao gồm 11 tiêu chuẩn). Trong quá trình xây dựng 1 số nội dung cần phát triển nhiều hơn để đáp ứng các tiêu chuẩn đánh giá theo bộ tiêu chuẩn của Bộ GD&amp;ĐT</w:t>
      </w:r>
      <w:r>
        <w:t xml:space="preserve"> </w:t>
      </w:r>
    </w:p>
    <w:p w14:paraId="39B145A3" w14:textId="77777777" w:rsidR="00651526" w:rsidRPr="00A10A68" w:rsidRDefault="00651526" w:rsidP="00651526">
      <w:pPr>
        <w:tabs>
          <w:tab w:val="left" w:leader="dot" w:pos="8640"/>
        </w:tabs>
        <w:spacing w:before="120" w:after="120"/>
        <w:jc w:val="both"/>
        <w:rPr>
          <w:b/>
        </w:rPr>
      </w:pPr>
      <w:r w:rsidRPr="00A10A68">
        <w:rPr>
          <w:b/>
        </w:rPr>
        <w:t>4. So sánh giữa kết quả nghiên cứu về yêu cầu phát triển chuẩn đầu ra CTĐT và mức độ đáp ứng yêu cầu của chuẩn đầu ra CTĐT đang thực hiện</w:t>
      </w:r>
    </w:p>
    <w:p w14:paraId="60C957C1" w14:textId="77777777" w:rsidR="00651526" w:rsidRPr="003C74B9" w:rsidRDefault="00651526" w:rsidP="00651526">
      <w:pPr>
        <w:tabs>
          <w:tab w:val="left" w:leader="dot" w:pos="8640"/>
        </w:tabs>
        <w:spacing w:before="120" w:after="120"/>
        <w:ind w:firstLine="567"/>
        <w:jc w:val="both"/>
      </w:pPr>
      <w:r w:rsidRPr="003C74B9">
        <w:t>CTĐT được xây dựng theo định hướng ứng dụng có sự kết hợp một số số lĩnh vực thuộc ngành</w:t>
      </w:r>
      <w:r w:rsidRPr="006C2545">
        <w:t xml:space="preserve"> </w:t>
      </w:r>
      <w:r>
        <w:t>C</w:t>
      </w:r>
      <w:r w:rsidRPr="006C2545">
        <w:t xml:space="preserve">ông nghê </w:t>
      </w:r>
      <w:r>
        <w:t>kỹ thuật cơ điện tử</w:t>
      </w:r>
      <w:r w:rsidRPr="003C74B9">
        <w:t xml:space="preserve">. Theo kết quả khảo sát phản hồi của doanh nghiệp và sinh viên, CTĐT cần có nhiều học phần về rèn luyện kỹ năng để sinh viên có thể giải quyết được vấn đề trong thực tế. Cần điều chỉnh phân bố kế hoạch giảng dạy đối với các học phần </w:t>
      </w:r>
      <w:r w:rsidRPr="006C2545">
        <w:t xml:space="preserve">chuyên ngành </w:t>
      </w:r>
      <w:r w:rsidRPr="003C74B9">
        <w:t>trong khung chương trình đào tạo phù hợp (sớm hơn), tạo điều kiện cho SV hiểu rõ về ngành đào tạo. Chú trọng hơn đến việc đào tạo kĩ năng cho sinh viên.</w:t>
      </w:r>
    </w:p>
    <w:p w14:paraId="27386347" w14:textId="77777777" w:rsidR="00651526" w:rsidRPr="003F1A6E" w:rsidRDefault="00651526" w:rsidP="00651526">
      <w:pPr>
        <w:tabs>
          <w:tab w:val="left" w:leader="dot" w:pos="8640"/>
        </w:tabs>
        <w:spacing w:before="120" w:after="120"/>
        <w:ind w:firstLine="567"/>
        <w:jc w:val="both"/>
      </w:pPr>
      <w:r w:rsidRPr="003F1A6E">
        <w:t xml:space="preserve">Kết quả khảo sát đối với giảng viên khoa công nghệ cơ khí trường Đại học Công nghiệp Thực phẩm Tp.HCM đã tham gia giảng dạy, doanh nghiệp và cựu sinh viên khi đánh giá mức độ đồng ý về các nội dung của chương trình đào tạo đã áp dụng cho thấy: </w:t>
      </w:r>
    </w:p>
    <w:p w14:paraId="39455E4E" w14:textId="77777777" w:rsidR="00651526" w:rsidRPr="003F1A6E" w:rsidRDefault="00651526" w:rsidP="00651526">
      <w:pPr>
        <w:tabs>
          <w:tab w:val="left" w:leader="dot" w:pos="8640"/>
        </w:tabs>
        <w:spacing w:before="120" w:after="120"/>
        <w:ind w:firstLine="567"/>
        <w:jc w:val="both"/>
      </w:pPr>
      <w:r w:rsidRPr="003F1A6E">
        <w:t>+ Khối lượng các môn học đại cương cơ bản: Không đồng ý, nhiều môn học không phù hợp với ngành học, số lượng tín chỉ còn nhiều.</w:t>
      </w:r>
    </w:p>
    <w:p w14:paraId="353FA310" w14:textId="77777777" w:rsidR="00651526" w:rsidRPr="003F1A6E" w:rsidRDefault="00651526" w:rsidP="00651526">
      <w:pPr>
        <w:tabs>
          <w:tab w:val="left" w:leader="dot" w:pos="8640"/>
        </w:tabs>
        <w:spacing w:before="120" w:after="120"/>
        <w:ind w:firstLine="567"/>
        <w:jc w:val="both"/>
      </w:pPr>
      <w:r w:rsidRPr="003F1A6E">
        <w:t>+ Mục tiêu đào tạo: Đồng ý.</w:t>
      </w:r>
    </w:p>
    <w:p w14:paraId="655F76A6" w14:textId="77777777" w:rsidR="00651526" w:rsidRPr="003F1A6E" w:rsidRDefault="00651526" w:rsidP="00651526">
      <w:pPr>
        <w:tabs>
          <w:tab w:val="left" w:leader="dot" w:pos="8640"/>
        </w:tabs>
        <w:spacing w:before="120" w:after="120"/>
        <w:ind w:firstLine="567"/>
        <w:jc w:val="both"/>
      </w:pPr>
      <w:r w:rsidRPr="003F1A6E">
        <w:t>+ Chuẩn đầu ra: Đồng ý, tuy nhiên cần cải tiến phù hợp với trình độ năng lực.</w:t>
      </w:r>
    </w:p>
    <w:p w14:paraId="1A57B658" w14:textId="77777777" w:rsidR="00651526" w:rsidRPr="003F1A6E" w:rsidRDefault="00651526" w:rsidP="00651526">
      <w:pPr>
        <w:tabs>
          <w:tab w:val="left" w:leader="dot" w:pos="8640"/>
        </w:tabs>
        <w:spacing w:before="120" w:after="120"/>
        <w:ind w:firstLine="567"/>
        <w:jc w:val="both"/>
      </w:pPr>
      <w:r w:rsidRPr="003F1A6E">
        <w:t>+ Nội dung chương trình phù hợp: Đồng ý.</w:t>
      </w:r>
    </w:p>
    <w:p w14:paraId="31FB00FF" w14:textId="77777777" w:rsidR="00651526" w:rsidRPr="003F1A6E" w:rsidRDefault="00651526" w:rsidP="00651526">
      <w:pPr>
        <w:tabs>
          <w:tab w:val="left" w:leader="dot" w:pos="8640"/>
        </w:tabs>
        <w:spacing w:before="120" w:after="120"/>
        <w:ind w:firstLine="567"/>
        <w:jc w:val="both"/>
      </w:pPr>
      <w:r w:rsidRPr="003F1A6E">
        <w:t>+ Môn học phù hợp với sinh viên đại học: Đồng ý.</w:t>
      </w:r>
    </w:p>
    <w:p w14:paraId="056204DE" w14:textId="77777777" w:rsidR="00651526" w:rsidRPr="003F1A6E" w:rsidRDefault="00651526" w:rsidP="00651526">
      <w:pPr>
        <w:tabs>
          <w:tab w:val="left" w:leader="dot" w:pos="8640"/>
        </w:tabs>
        <w:spacing w:before="120" w:after="120"/>
        <w:ind w:firstLine="567"/>
        <w:jc w:val="both"/>
      </w:pPr>
      <w:r w:rsidRPr="003F1A6E">
        <w:t>+ Môn học phù hợp thực tiễn: Đồng ý, cần tăng cường các môn học này.</w:t>
      </w:r>
    </w:p>
    <w:p w14:paraId="1C615E0A" w14:textId="77777777" w:rsidR="00651526" w:rsidRPr="006C2545" w:rsidRDefault="00651526" w:rsidP="00651526">
      <w:pPr>
        <w:tabs>
          <w:tab w:val="left" w:leader="dot" w:pos="8640"/>
        </w:tabs>
        <w:spacing w:before="120" w:after="120"/>
        <w:ind w:firstLine="567"/>
        <w:jc w:val="both"/>
      </w:pPr>
      <w:r w:rsidRPr="003F1A6E">
        <w:t xml:space="preserve">+ CTĐT phát triển kỹ năng cần thiết cho nghề nghiệp: Đồng ý, cần tăng cường các môn thực hành. </w:t>
      </w:r>
      <w:r w:rsidRPr="006C2545">
        <w:t>Giảng dạy môn lý thuyết và môn thực hành song song</w:t>
      </w:r>
    </w:p>
    <w:p w14:paraId="5E61719C" w14:textId="77777777" w:rsidR="00651526" w:rsidRPr="00A10A68" w:rsidRDefault="00651526" w:rsidP="00651526">
      <w:pPr>
        <w:tabs>
          <w:tab w:val="left" w:leader="dot" w:pos="8640"/>
        </w:tabs>
        <w:spacing w:before="120" w:after="120"/>
        <w:jc w:val="both"/>
        <w:rPr>
          <w:b/>
        </w:rPr>
      </w:pPr>
      <w:r w:rsidRPr="00A10A68">
        <w:rPr>
          <w:b/>
        </w:rPr>
        <w:t>5. Dự kiến tác động của việc thay đổi, cập nhật chuẩn đầu ra CTĐT</w:t>
      </w:r>
    </w:p>
    <w:p w14:paraId="5B504E8E" w14:textId="77777777" w:rsidR="00651526" w:rsidRPr="00C66109" w:rsidRDefault="00651526" w:rsidP="00651526">
      <w:pPr>
        <w:tabs>
          <w:tab w:val="left" w:leader="dot" w:pos="8640"/>
        </w:tabs>
        <w:spacing w:before="120" w:after="120"/>
        <w:ind w:firstLine="567"/>
        <w:jc w:val="both"/>
      </w:pPr>
      <w:r w:rsidRPr="00C66109">
        <w:t xml:space="preserve">Tổng thời gian đào tạo giữ nguyên 3,5 năm đối với bậc đào tạo cấp bằng cử nhân, và 4,0 năm đối với bậc đào tạo cấp bằng kỹ sư. Khối lượng kiến thức toàn khóa là 121 tín chỉ cho bậc cử nhân và 151 tín chỉ cho bậc kỹ sư. Cấu trúc CTĐT và thành phần môn học được điều chỉnh để phù hợp với mục tiêu đào tạo của trường trong giai đoạn 2020-2025. Với tỷ lệ môn học được phân bố: </w:t>
      </w:r>
    </w:p>
    <w:p w14:paraId="32E2721B" w14:textId="77777777" w:rsidR="00651526" w:rsidRPr="00C66109" w:rsidRDefault="00651526" w:rsidP="00651526">
      <w:pPr>
        <w:tabs>
          <w:tab w:val="left" w:leader="dot" w:pos="8640"/>
        </w:tabs>
        <w:spacing w:before="120" w:after="120"/>
        <w:ind w:firstLine="567"/>
        <w:jc w:val="both"/>
      </w:pPr>
      <w:r w:rsidRPr="00C66109">
        <w:t>- Khối kiến thức đại cương: 30 tín chỉ - chiếm 19,8%;</w:t>
      </w:r>
    </w:p>
    <w:p w14:paraId="34404B74" w14:textId="77777777" w:rsidR="00651526" w:rsidRPr="00C66109" w:rsidRDefault="00651526" w:rsidP="00651526">
      <w:pPr>
        <w:tabs>
          <w:tab w:val="left" w:leader="dot" w:pos="8640"/>
        </w:tabs>
        <w:spacing w:before="120" w:after="120"/>
        <w:ind w:firstLine="567"/>
        <w:jc w:val="both"/>
      </w:pPr>
      <w:r w:rsidRPr="00C66109">
        <w:t>- Khối kiến thức cơ sở ngành: 30 tín chỉ - chiếm 19,8%</w:t>
      </w:r>
    </w:p>
    <w:p w14:paraId="219B6C39" w14:textId="77777777" w:rsidR="00651526" w:rsidRPr="00C66109" w:rsidRDefault="00651526" w:rsidP="00651526">
      <w:pPr>
        <w:tabs>
          <w:tab w:val="left" w:leader="dot" w:pos="8640"/>
        </w:tabs>
        <w:spacing w:before="120" w:after="120"/>
        <w:ind w:firstLine="567"/>
        <w:jc w:val="both"/>
      </w:pPr>
      <w:r w:rsidRPr="00C66109">
        <w:t xml:space="preserve">- Khối kiến thức chuyên ngành: 53 tín chỉ - chiếm 35,1%  </w:t>
      </w:r>
    </w:p>
    <w:p w14:paraId="62937A55" w14:textId="77777777" w:rsidR="00651526" w:rsidRPr="00C66109" w:rsidRDefault="00651526" w:rsidP="00651526">
      <w:pPr>
        <w:tabs>
          <w:tab w:val="left" w:leader="dot" w:pos="8640"/>
        </w:tabs>
        <w:spacing w:before="120" w:after="120"/>
        <w:ind w:firstLine="567"/>
        <w:jc w:val="both"/>
      </w:pPr>
      <w:r w:rsidRPr="00C66109">
        <w:t>- Khối kiến thức chuyên sâu đặc thù: 30 tín chỉ - chiếm 19,8%</w:t>
      </w:r>
    </w:p>
    <w:p w14:paraId="4EC8EE7D" w14:textId="77777777" w:rsidR="00651526" w:rsidRPr="00C66109" w:rsidRDefault="00651526" w:rsidP="00651526">
      <w:pPr>
        <w:tabs>
          <w:tab w:val="left" w:leader="dot" w:pos="8640"/>
        </w:tabs>
        <w:spacing w:before="120" w:after="120"/>
        <w:ind w:firstLine="567"/>
        <w:jc w:val="both"/>
      </w:pPr>
      <w:r w:rsidRPr="00C66109">
        <w:t>Với tổng số tin chỉ của toàn bộ chương trình là 151 TC trong đó số tín chỉ bắt buộc: 124 TC (chiếm 82,12%); Tự chọn: 27 TC (chiếm 17,88%; Lý thuyết: 96 TC (chiếm 63,58%; Thực hành: 55 TC (chiếm 36,42%) cho thấy khối lượng giờ thực hành cao hơn 3,97% so với CTĐT cũ 34 TC (chiếm là 32,45%)</w:t>
      </w:r>
    </w:p>
    <w:p w14:paraId="0D720290" w14:textId="77777777" w:rsidR="00651526" w:rsidRPr="003C74B9" w:rsidRDefault="00651526" w:rsidP="00651526">
      <w:pPr>
        <w:tabs>
          <w:tab w:val="left" w:leader="dot" w:pos="8640"/>
        </w:tabs>
        <w:spacing w:before="120" w:after="120"/>
        <w:ind w:firstLine="567"/>
        <w:jc w:val="both"/>
      </w:pPr>
      <w:r w:rsidRPr="003C74B9">
        <w:t xml:space="preserve">Trong mục tiêu chung của CTĐT mới hướng đến sự liên kết bổ trợ giữa các nhóm môn học cơ bản với nhóm môn cơ sở ngành và chuyên ngành nhằm đạt được mục tiêu và đáp ứng các tiêu chuẩn đầu ra của CTĐT. </w:t>
      </w:r>
    </w:p>
    <w:p w14:paraId="69D8F6EC" w14:textId="77777777" w:rsidR="00651526" w:rsidRPr="006C2545" w:rsidRDefault="00651526" w:rsidP="00651526">
      <w:pPr>
        <w:tabs>
          <w:tab w:val="left" w:leader="dot" w:pos="8640"/>
        </w:tabs>
        <w:spacing w:before="120" w:after="120"/>
        <w:ind w:firstLine="567"/>
        <w:jc w:val="both"/>
      </w:pPr>
      <w:r w:rsidRPr="003C74B9">
        <w:t>Ngoài ra, trong đề cương tổng quát của từng học phần thể hiện rõ môn học đáp ứng được mục tiêu và những chuẩn đầu ra cụ thể của toàn bộ CTĐT.</w:t>
      </w:r>
      <w:r w:rsidRPr="006C2545">
        <w:t xml:space="preserve"> Hơn nữa, đề cương chi tiết từng học phần còn thể hiện phương pháp/công cụ kiểm tra đánh giá cụ thể được thiết kế phù hợp với CĐR của học phần đó.</w:t>
      </w:r>
    </w:p>
    <w:p w14:paraId="4385A6CF" w14:textId="77777777" w:rsidR="00651526" w:rsidRPr="003C74B9" w:rsidRDefault="00651526" w:rsidP="00651526">
      <w:pPr>
        <w:tabs>
          <w:tab w:val="left" w:leader="dot" w:pos="8640"/>
        </w:tabs>
        <w:spacing w:before="120" w:after="120"/>
        <w:ind w:firstLine="567"/>
        <w:jc w:val="both"/>
      </w:pPr>
      <w:r w:rsidRPr="003C74B9">
        <w:lastRenderedPageBreak/>
        <w:t xml:space="preserve">Tương lai Khoa tiến hành cải tiến công tác khảo sát về CTDH:  tập trung </w:t>
      </w:r>
      <w:proofErr w:type="gramStart"/>
      <w:r w:rsidRPr="003C74B9">
        <w:t>lấy  ý</w:t>
      </w:r>
      <w:proofErr w:type="gramEnd"/>
      <w:r w:rsidRPr="003C74B9">
        <w:t xml:space="preserve">  </w:t>
      </w:r>
      <w:proofErr w:type="gramStart"/>
      <w:r w:rsidRPr="003C74B9">
        <w:t>kiến  về</w:t>
      </w:r>
      <w:proofErr w:type="gramEnd"/>
      <w:r w:rsidRPr="003C74B9">
        <w:t xml:space="preserve"> </w:t>
      </w:r>
      <w:proofErr w:type="gramStart"/>
      <w:r w:rsidRPr="003C74B9">
        <w:t>mục  tiêu</w:t>
      </w:r>
      <w:proofErr w:type="gramEnd"/>
      <w:r w:rsidRPr="003C74B9">
        <w:t xml:space="preserve">  và CĐR cho CTĐT; cải tiến công tác khảo sát về mục tiêu và CĐR cho CTĐT; đổng thời </w:t>
      </w:r>
      <w:proofErr w:type="gramStart"/>
      <w:r w:rsidRPr="003C74B9">
        <w:t>xây  dựng</w:t>
      </w:r>
      <w:proofErr w:type="gramEnd"/>
      <w:r w:rsidRPr="003C74B9">
        <w:t xml:space="preserve"> CSDL về </w:t>
      </w:r>
      <w:proofErr w:type="gramStart"/>
      <w:r w:rsidRPr="003C74B9">
        <w:t>ý  kiến</w:t>
      </w:r>
      <w:proofErr w:type="gramEnd"/>
      <w:r w:rsidRPr="003C74B9">
        <w:t xml:space="preserve"> các bên liên quan làm căn cứ </w:t>
      </w:r>
      <w:proofErr w:type="gramStart"/>
      <w:r w:rsidRPr="003C74B9">
        <w:t>thiết  kế</w:t>
      </w:r>
      <w:proofErr w:type="gramEnd"/>
      <w:r w:rsidRPr="003C74B9">
        <w:t xml:space="preserve"> và phát triển CTDH.</w:t>
      </w:r>
    </w:p>
    <w:p w14:paraId="795D1C53" w14:textId="77777777" w:rsidR="00651526" w:rsidRPr="003C74B9" w:rsidRDefault="00651526" w:rsidP="00651526">
      <w:pPr>
        <w:tabs>
          <w:tab w:val="left" w:leader="dot" w:pos="8640"/>
        </w:tabs>
        <w:spacing w:before="120" w:after="120"/>
        <w:ind w:firstLine="567"/>
        <w:jc w:val="both"/>
      </w:pPr>
      <w:r w:rsidRPr="003C74B9">
        <w:t>Đồng thời, nhà trường đang tiến hành xây mới và đưa vào sử dụng hệ thống phòng thí nghiệm giai đoạn 2. Thư viện, hệ thống công nghệ thông tin hỗ trợ ngày càng hoàn thiện để đáp ứng nhu cầu dạy và học theo CTĐT mới. Việc chuẩn hóa đội ngũ GV tham gia thực hiện CTĐT cũng sẽ góp phần nâng cao chất lượng đào tạo trong thời gian sắp tới.</w:t>
      </w:r>
    </w:p>
    <w:p w14:paraId="0414A726" w14:textId="77777777" w:rsidR="00651526" w:rsidRPr="003C74B9" w:rsidRDefault="00651526" w:rsidP="00651526">
      <w:pPr>
        <w:tabs>
          <w:tab w:val="left" w:leader="dot" w:pos="8640"/>
        </w:tabs>
        <w:spacing w:before="120" w:after="120"/>
        <w:ind w:firstLine="567"/>
        <w:jc w:val="both"/>
      </w:pPr>
      <w:r w:rsidRPr="003C74B9">
        <w:t xml:space="preserve">Những thay đổi về nhân lực, cơ sở vật chất và CTĐT của trường nhằm mục tiêu đáp ứng theo bộ tiêu chuẩn đã được quy định trong Thông tư 04/2016/TT-BGDĐT. </w:t>
      </w:r>
    </w:p>
    <w:p w14:paraId="275D0E2F" w14:textId="77777777" w:rsidR="00651526" w:rsidRPr="00A10A68" w:rsidRDefault="00651526" w:rsidP="00651526">
      <w:pPr>
        <w:tabs>
          <w:tab w:val="left" w:leader="dot" w:pos="8640"/>
        </w:tabs>
        <w:spacing w:before="120" w:after="120"/>
        <w:ind w:firstLine="567"/>
        <w:jc w:val="both"/>
      </w:pPr>
    </w:p>
    <w:tbl>
      <w:tblPr>
        <w:tblW w:w="9288" w:type="dxa"/>
        <w:tblLook w:val="01E0" w:firstRow="1" w:lastRow="1" w:firstColumn="1" w:lastColumn="1" w:noHBand="0" w:noVBand="0"/>
      </w:tblPr>
      <w:tblGrid>
        <w:gridCol w:w="4428"/>
        <w:gridCol w:w="4860"/>
      </w:tblGrid>
      <w:tr w:rsidR="00651526" w:rsidRPr="00A10A68" w14:paraId="00471AF5" w14:textId="77777777" w:rsidTr="00A16F52">
        <w:tc>
          <w:tcPr>
            <w:tcW w:w="4428" w:type="dxa"/>
            <w:hideMark/>
          </w:tcPr>
          <w:p w14:paraId="37F5EF73" w14:textId="77777777" w:rsidR="00651526" w:rsidRPr="00A10A68" w:rsidRDefault="00651526" w:rsidP="00A16F52">
            <w:pPr>
              <w:jc w:val="center"/>
              <w:rPr>
                <w:b/>
                <w:i/>
              </w:rPr>
            </w:pPr>
            <w:r w:rsidRPr="00A10A68">
              <w:rPr>
                <w:b/>
              </w:rPr>
              <w:t xml:space="preserve">TRƯỞNG KHOA </w:t>
            </w:r>
            <w:r w:rsidRPr="00A10A68">
              <w:rPr>
                <w:b/>
              </w:rPr>
              <w:br/>
            </w:r>
            <w:r w:rsidRPr="006E6513">
              <w:rPr>
                <w:bCs/>
                <w:i/>
              </w:rPr>
              <w:t>(Ký, ghi rõ họ tên)</w:t>
            </w:r>
            <w:r w:rsidRPr="00A10A68">
              <w:rPr>
                <w:b/>
                <w:i/>
              </w:rPr>
              <w:br/>
            </w:r>
          </w:p>
        </w:tc>
        <w:tc>
          <w:tcPr>
            <w:tcW w:w="4860" w:type="dxa"/>
          </w:tcPr>
          <w:p w14:paraId="70EFE877" w14:textId="77777777" w:rsidR="00651526" w:rsidRDefault="00651526" w:rsidP="00A16F52">
            <w:pPr>
              <w:jc w:val="center"/>
              <w:rPr>
                <w:b/>
              </w:rPr>
            </w:pPr>
            <w:r w:rsidRPr="00A10A68">
              <w:rPr>
                <w:b/>
              </w:rPr>
              <w:t xml:space="preserve">CHỦ TỊCH HỘI ĐỒNG </w:t>
            </w:r>
          </w:p>
          <w:p w14:paraId="3EB60754" w14:textId="77777777" w:rsidR="00651526" w:rsidRPr="00A10A68" w:rsidRDefault="00651526" w:rsidP="00A16F52">
            <w:pPr>
              <w:jc w:val="center"/>
              <w:rPr>
                <w:b/>
              </w:rPr>
            </w:pPr>
            <w:r>
              <w:rPr>
                <w:b/>
                <w:sz w:val="26"/>
                <w:szCs w:val="26"/>
              </w:rPr>
              <w:t>XÂY DỰNG CTĐT</w:t>
            </w:r>
          </w:p>
          <w:p w14:paraId="68440325" w14:textId="77777777" w:rsidR="00651526" w:rsidRPr="006E6513" w:rsidRDefault="00651526" w:rsidP="00A16F52">
            <w:pPr>
              <w:jc w:val="center"/>
              <w:rPr>
                <w:bCs/>
                <w:i/>
              </w:rPr>
            </w:pPr>
            <w:r w:rsidRPr="006E6513">
              <w:rPr>
                <w:bCs/>
                <w:i/>
              </w:rPr>
              <w:t>(Ký, ghi rõ họ tên)</w:t>
            </w:r>
          </w:p>
          <w:p w14:paraId="14399649" w14:textId="77777777" w:rsidR="00651526" w:rsidRPr="00A10A68" w:rsidRDefault="00651526" w:rsidP="00A16F52">
            <w:pPr>
              <w:jc w:val="center"/>
              <w:rPr>
                <w:b/>
              </w:rPr>
            </w:pPr>
          </w:p>
        </w:tc>
      </w:tr>
    </w:tbl>
    <w:p w14:paraId="42E1D177" w14:textId="77777777" w:rsidR="00651526" w:rsidRPr="00A10A68" w:rsidRDefault="00651526" w:rsidP="00651526">
      <w:pPr>
        <w:jc w:val="center"/>
        <w:rPr>
          <w:b/>
          <w:sz w:val="26"/>
          <w:szCs w:val="26"/>
        </w:rPr>
      </w:pPr>
    </w:p>
    <w:p w14:paraId="6C2D9F5E" w14:textId="77777777" w:rsidR="00651526" w:rsidRPr="00AE4861" w:rsidRDefault="00651526" w:rsidP="00651526">
      <w:pPr>
        <w:tabs>
          <w:tab w:val="left" w:leader="dot" w:pos="8640"/>
        </w:tabs>
        <w:spacing w:before="120" w:after="120"/>
        <w:ind w:firstLine="567"/>
        <w:jc w:val="both"/>
        <w:rPr>
          <w:sz w:val="26"/>
          <w:szCs w:val="26"/>
        </w:rPr>
      </w:pPr>
    </w:p>
    <w:p w14:paraId="4ADDD622" w14:textId="77777777" w:rsidR="005E2A2E" w:rsidRDefault="005E2A2E">
      <w:pPr>
        <w:spacing w:after="200" w:line="276" w:lineRule="auto"/>
        <w:rPr>
          <w:b/>
          <w:sz w:val="26"/>
          <w:szCs w:val="26"/>
        </w:rPr>
      </w:pPr>
      <w:r>
        <w:rPr>
          <w:b/>
          <w:sz w:val="26"/>
          <w:szCs w:val="26"/>
        </w:rPr>
        <w:br w:type="page"/>
      </w:r>
    </w:p>
    <w:tbl>
      <w:tblPr>
        <w:tblW w:w="9664" w:type="dxa"/>
        <w:jc w:val="center"/>
        <w:tblLook w:val="01E0" w:firstRow="1" w:lastRow="1" w:firstColumn="1" w:lastColumn="1" w:noHBand="0" w:noVBand="0"/>
      </w:tblPr>
      <w:tblGrid>
        <w:gridCol w:w="4428"/>
        <w:gridCol w:w="5236"/>
      </w:tblGrid>
      <w:tr w:rsidR="005E2A2E" w:rsidRPr="00FA34CA" w14:paraId="3A8E53BA" w14:textId="77777777" w:rsidTr="00A16F52">
        <w:trPr>
          <w:jc w:val="center"/>
        </w:trPr>
        <w:tc>
          <w:tcPr>
            <w:tcW w:w="4428" w:type="dxa"/>
          </w:tcPr>
          <w:p w14:paraId="37C5E0AC" w14:textId="77777777" w:rsidR="005E2A2E" w:rsidRDefault="005E2A2E" w:rsidP="00A16F52">
            <w:pPr>
              <w:jc w:val="center"/>
              <w:rPr>
                <w:b/>
              </w:rPr>
            </w:pPr>
            <w:r w:rsidRPr="00715FA0">
              <w:rPr>
                <w:b/>
              </w:rPr>
              <w:lastRenderedPageBreak/>
              <w:t xml:space="preserve">TRƯỜNG ĐẠI HỌC </w:t>
            </w:r>
            <w:r w:rsidRPr="00562FDE">
              <w:rPr>
                <w:b/>
              </w:rPr>
              <w:t>CÔNG THƯƠNG</w:t>
            </w:r>
          </w:p>
          <w:p w14:paraId="3D48E9FF" w14:textId="77777777" w:rsidR="005E2A2E" w:rsidRPr="0073551B" w:rsidRDefault="005E2A2E" w:rsidP="00A16F52">
            <w:pPr>
              <w:jc w:val="center"/>
              <w:rPr>
                <w:b/>
              </w:rPr>
            </w:pPr>
            <w:r>
              <w:rPr>
                <w:b/>
                <w:lang w:val="vi-VN"/>
              </w:rPr>
              <w:t>THÀNH PHỐ HỒ CHÍ MINH</w:t>
            </w:r>
          </w:p>
          <w:p w14:paraId="3145A85D" w14:textId="64D165FB" w:rsidR="005E2A2E" w:rsidRPr="00DC2D10" w:rsidRDefault="005E2A2E" w:rsidP="00A16F52">
            <w:pPr>
              <w:jc w:val="center"/>
            </w:pPr>
            <w:r w:rsidRPr="00DC2D10">
              <w:rPr>
                <w:noProof/>
                <w:sz w:val="26"/>
                <w:szCs w:val="26"/>
              </w:rPr>
              <mc:AlternateContent>
                <mc:Choice Requires="wps">
                  <w:drawing>
                    <wp:anchor distT="0" distB="0" distL="114300" distR="114300" simplePos="0" relativeHeight="251662336" behindDoc="0" locked="0" layoutInCell="1" allowOverlap="1" wp14:anchorId="3B6CA660" wp14:editId="2F9E3E86">
                      <wp:simplePos x="0" y="0"/>
                      <wp:positionH relativeFrom="column">
                        <wp:posOffset>851535</wp:posOffset>
                      </wp:positionH>
                      <wp:positionV relativeFrom="paragraph">
                        <wp:posOffset>197485</wp:posOffset>
                      </wp:positionV>
                      <wp:extent cx="942340" cy="0"/>
                      <wp:effectExtent l="5715" t="12700" r="13970"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3150A"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15.55pt" to="141.2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"/>
                  </w:pict>
                </mc:Fallback>
              </mc:AlternateContent>
            </w:r>
            <w:r w:rsidRPr="00DC2D10">
              <w:rPr>
                <w:b/>
              </w:rPr>
              <w:t>KHOA CÔNG NGHỆ CƠ KHÍ</w:t>
            </w:r>
          </w:p>
        </w:tc>
        <w:tc>
          <w:tcPr>
            <w:tcW w:w="5236" w:type="dxa"/>
          </w:tcPr>
          <w:p w14:paraId="5858D19F" w14:textId="77777777" w:rsidR="005E2A2E" w:rsidRPr="003F608B" w:rsidRDefault="005E2A2E" w:rsidP="003F608B">
            <w:pPr>
              <w:pStyle w:val="BodyText2"/>
              <w:spacing w:after="0"/>
              <w:jc w:val="both"/>
              <w:rPr>
                <w:b/>
                <w:bCs/>
              </w:rPr>
            </w:pPr>
            <w:r w:rsidRPr="003F608B">
              <w:rPr>
                <w:b/>
                <w:bCs/>
              </w:rPr>
              <w:t>CỘNG HÒA XÃ HỘI CHỦ NGHĨA VIỆT NAM</w:t>
            </w:r>
          </w:p>
          <w:p w14:paraId="626EB8CC" w14:textId="77777777" w:rsidR="005E2A2E" w:rsidRDefault="005E2A2E" w:rsidP="00A16F52">
            <w:pPr>
              <w:jc w:val="center"/>
              <w:rPr>
                <w:b/>
                <w:sz w:val="26"/>
                <w:szCs w:val="26"/>
              </w:rPr>
            </w:pPr>
            <w:r w:rsidRPr="00FA34CA">
              <w:rPr>
                <w:b/>
                <w:sz w:val="26"/>
                <w:szCs w:val="26"/>
              </w:rPr>
              <w:t>Độc lập - Tự do – Hạnh phúc</w:t>
            </w:r>
          </w:p>
          <w:p w14:paraId="4CB44380" w14:textId="23FD1B76" w:rsidR="005E2A2E" w:rsidRPr="00FA34CA" w:rsidRDefault="005E2A2E" w:rsidP="00A16F52">
            <w:pPr>
              <w:jc w:val="center"/>
              <w:rPr>
                <w:sz w:val="26"/>
                <w:szCs w:val="26"/>
              </w:rPr>
            </w:pPr>
            <w:r>
              <w:rPr>
                <w:noProof/>
              </w:rPr>
              <mc:AlternateContent>
                <mc:Choice Requires="wps">
                  <w:drawing>
                    <wp:anchor distT="0" distB="0" distL="114300" distR="114300" simplePos="0" relativeHeight="251663360" behindDoc="0" locked="0" layoutInCell="1" allowOverlap="1" wp14:anchorId="52378A6A" wp14:editId="4704F378">
                      <wp:simplePos x="0" y="0"/>
                      <wp:positionH relativeFrom="column">
                        <wp:posOffset>623570</wp:posOffset>
                      </wp:positionH>
                      <wp:positionV relativeFrom="paragraph">
                        <wp:posOffset>24130</wp:posOffset>
                      </wp:positionV>
                      <wp:extent cx="1918970" cy="0"/>
                      <wp:effectExtent l="8255" t="12065" r="6350"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8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FF8D3"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pt,1.9pt" to="200.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"/>
                  </w:pict>
                </mc:Fallback>
              </mc:AlternateContent>
            </w:r>
          </w:p>
        </w:tc>
      </w:tr>
      <w:tr w:rsidR="005E2A2E" w:rsidRPr="00FA34CA" w14:paraId="5EF180DF" w14:textId="77777777" w:rsidTr="00A16F52">
        <w:trPr>
          <w:jc w:val="center"/>
        </w:trPr>
        <w:tc>
          <w:tcPr>
            <w:tcW w:w="4428" w:type="dxa"/>
          </w:tcPr>
          <w:p w14:paraId="012ED254" w14:textId="77777777" w:rsidR="005E2A2E" w:rsidRPr="00FA34CA" w:rsidRDefault="005E2A2E" w:rsidP="00A16F52">
            <w:pPr>
              <w:jc w:val="center"/>
              <w:rPr>
                <w:sz w:val="26"/>
                <w:szCs w:val="26"/>
              </w:rPr>
            </w:pPr>
          </w:p>
        </w:tc>
        <w:tc>
          <w:tcPr>
            <w:tcW w:w="5236" w:type="dxa"/>
          </w:tcPr>
          <w:p w14:paraId="7C478620" w14:textId="77777777" w:rsidR="005E2A2E" w:rsidRPr="003F608B" w:rsidRDefault="005E2A2E" w:rsidP="00A16F52">
            <w:pPr>
              <w:pStyle w:val="Heading4"/>
              <w:spacing w:before="0"/>
              <w:rPr>
                <w:b w:val="0"/>
                <w:bCs w:val="0"/>
                <w:i/>
                <w:iCs/>
              </w:rPr>
            </w:pPr>
            <w:r w:rsidRPr="003F608B">
              <w:rPr>
                <w:b w:val="0"/>
                <w:bCs w:val="0"/>
                <w:i/>
                <w:iCs/>
                <w:sz w:val="24"/>
                <w:szCs w:val="24"/>
              </w:rPr>
              <w:t>TP. HCM</w:t>
            </w:r>
            <w:r w:rsidRPr="003F608B">
              <w:rPr>
                <w:b w:val="0"/>
                <w:bCs w:val="0"/>
                <w:i/>
                <w:iCs/>
              </w:rPr>
              <w:t xml:space="preserve">, ngày </w:t>
            </w:r>
            <w:r w:rsidRPr="003F608B">
              <w:rPr>
                <w:b w:val="0"/>
                <w:bCs w:val="0"/>
                <w:i/>
                <w:iCs/>
                <w:color w:val="FF0000"/>
              </w:rPr>
              <w:t xml:space="preserve">     </w:t>
            </w:r>
            <w:r w:rsidRPr="003F608B">
              <w:rPr>
                <w:b w:val="0"/>
                <w:bCs w:val="0"/>
                <w:i/>
                <w:iCs/>
              </w:rPr>
              <w:t xml:space="preserve">tháng     năm </w:t>
            </w:r>
            <w:r w:rsidRPr="003F608B">
              <w:rPr>
                <w:b w:val="0"/>
                <w:bCs w:val="0"/>
                <w:i/>
                <w:iCs/>
                <w:color w:val="FF0000"/>
              </w:rPr>
              <w:t xml:space="preserve">   </w:t>
            </w:r>
          </w:p>
        </w:tc>
      </w:tr>
    </w:tbl>
    <w:p w14:paraId="71E9CB24" w14:textId="77777777" w:rsidR="005E2A2E" w:rsidRDefault="005E2A2E" w:rsidP="005E2A2E">
      <w:pPr>
        <w:jc w:val="center"/>
      </w:pPr>
    </w:p>
    <w:p w14:paraId="31232601" w14:textId="77777777" w:rsidR="005E2A2E" w:rsidRDefault="005E2A2E" w:rsidP="005E2A2E">
      <w:pPr>
        <w:jc w:val="center"/>
        <w:rPr>
          <w:b/>
        </w:rPr>
      </w:pPr>
      <w:r w:rsidRPr="00AC5780">
        <w:rPr>
          <w:b/>
        </w:rPr>
        <w:t xml:space="preserve">BÁO CÁO </w:t>
      </w:r>
      <w:r>
        <w:rPr>
          <w:b/>
        </w:rPr>
        <w:t xml:space="preserve">ĐÁNH GIÁ TÍNH HIỆU QUẢ CỦA </w:t>
      </w:r>
    </w:p>
    <w:p w14:paraId="2C75CD01" w14:textId="77777777" w:rsidR="005E2A2E" w:rsidRPr="00DD3B73" w:rsidRDefault="005E2A2E" w:rsidP="005E2A2E">
      <w:pPr>
        <w:jc w:val="center"/>
        <w:rPr>
          <w:rFonts w:ascii="Times New Roman Bold" w:hAnsi="Times New Roman Bold"/>
          <w:b/>
          <w:caps/>
        </w:rPr>
      </w:pPr>
      <w:r w:rsidRPr="00DD3B73">
        <w:rPr>
          <w:rFonts w:ascii="Times New Roman Bold" w:hAnsi="Times New Roman Bold"/>
          <w:b/>
          <w:caps/>
        </w:rPr>
        <w:t xml:space="preserve">chương trình đào tạo </w:t>
      </w:r>
      <w:r>
        <w:rPr>
          <w:rFonts w:ascii="Times New Roman Bold" w:hAnsi="Times New Roman Bold"/>
          <w:b/>
          <w:caps/>
        </w:rPr>
        <w:t>ĐANG THỰC HIỆN</w:t>
      </w:r>
    </w:p>
    <w:p w14:paraId="3E4674A2" w14:textId="77777777" w:rsidR="005E2A2E" w:rsidRPr="00AC5780" w:rsidRDefault="005E2A2E" w:rsidP="005E2A2E">
      <w:pPr>
        <w:tabs>
          <w:tab w:val="left" w:leader="dot" w:pos="4500"/>
          <w:tab w:val="left" w:leader="dot" w:pos="8640"/>
        </w:tabs>
        <w:ind w:firstLine="567"/>
        <w:jc w:val="both"/>
      </w:pPr>
    </w:p>
    <w:p w14:paraId="2FF53974" w14:textId="77777777" w:rsidR="005E2A2E" w:rsidRPr="00C9017A" w:rsidRDefault="005E2A2E" w:rsidP="005E2A2E">
      <w:pPr>
        <w:tabs>
          <w:tab w:val="left" w:leader="dot" w:pos="8640"/>
        </w:tabs>
        <w:spacing w:before="120" w:after="120"/>
        <w:ind w:firstLine="567"/>
        <w:jc w:val="both"/>
        <w:rPr>
          <w:sz w:val="26"/>
          <w:szCs w:val="26"/>
        </w:rPr>
      </w:pPr>
      <w:bookmarkStart w:id="21" w:name="_Hlk88224686"/>
      <w:r w:rsidRPr="00C9017A">
        <w:rPr>
          <w:sz w:val="26"/>
          <w:szCs w:val="26"/>
        </w:rPr>
        <w:t xml:space="preserve">Chương trình đào tạo ngành: </w:t>
      </w:r>
      <w:r>
        <w:rPr>
          <w:sz w:val="26"/>
          <w:szCs w:val="26"/>
        </w:rPr>
        <w:t>Công nghệ kỹ thuật cơ điện tử</w:t>
      </w:r>
    </w:p>
    <w:p w14:paraId="6DA9DF5E" w14:textId="77777777" w:rsidR="005E2A2E" w:rsidRPr="00C9017A" w:rsidRDefault="005E2A2E" w:rsidP="005E2A2E">
      <w:pPr>
        <w:tabs>
          <w:tab w:val="left" w:leader="dot" w:pos="8640"/>
        </w:tabs>
        <w:spacing w:before="120" w:after="120"/>
        <w:ind w:firstLine="567"/>
        <w:jc w:val="both"/>
        <w:rPr>
          <w:sz w:val="26"/>
          <w:szCs w:val="26"/>
        </w:rPr>
      </w:pPr>
      <w:r w:rsidRPr="00C9017A">
        <w:rPr>
          <w:sz w:val="26"/>
          <w:szCs w:val="26"/>
        </w:rPr>
        <w:t xml:space="preserve">Trình độ: </w:t>
      </w:r>
      <w:r>
        <w:rPr>
          <w:sz w:val="26"/>
          <w:szCs w:val="26"/>
        </w:rPr>
        <w:t>Đại học</w:t>
      </w:r>
    </w:p>
    <w:p w14:paraId="28EB1D40" w14:textId="77777777" w:rsidR="005E2A2E" w:rsidRPr="00C9017A" w:rsidRDefault="005E2A2E" w:rsidP="005E2A2E">
      <w:pPr>
        <w:tabs>
          <w:tab w:val="left" w:leader="dot" w:pos="4500"/>
          <w:tab w:val="left" w:leader="dot" w:pos="8640"/>
        </w:tabs>
        <w:spacing w:before="120" w:after="120"/>
        <w:ind w:firstLine="567"/>
        <w:jc w:val="both"/>
        <w:rPr>
          <w:sz w:val="26"/>
          <w:szCs w:val="26"/>
        </w:rPr>
      </w:pPr>
      <w:r>
        <w:t>Thực hiện t</w:t>
      </w:r>
      <w:r w:rsidRPr="00076E50">
        <w:t>hông báo số 1087 ngày 16/11/2023. của Trường Đại học Công Thương TP. Hồ Chí Minh V/v kế hoạch đánh giá, cập nhật chuẩn đầu ra và chương trình đào tạo trình độ đại học năm học 2024-2025</w:t>
      </w:r>
      <w:r w:rsidRPr="00A10A68">
        <w:t xml:space="preserve"> như sau:</w:t>
      </w:r>
    </w:p>
    <w:p w14:paraId="5ECDDCB7" w14:textId="77777777" w:rsidR="005E2A2E" w:rsidRPr="00C9017A" w:rsidRDefault="005E2A2E" w:rsidP="005E2A2E">
      <w:pPr>
        <w:tabs>
          <w:tab w:val="left" w:leader="dot" w:pos="4500"/>
          <w:tab w:val="left" w:leader="dot" w:pos="8640"/>
        </w:tabs>
        <w:spacing w:before="120" w:after="120"/>
        <w:ind w:firstLine="567"/>
        <w:jc w:val="both"/>
        <w:rPr>
          <w:b/>
          <w:sz w:val="26"/>
          <w:szCs w:val="26"/>
        </w:rPr>
      </w:pPr>
      <w:r w:rsidRPr="00C9017A">
        <w:rPr>
          <w:b/>
          <w:sz w:val="26"/>
          <w:szCs w:val="26"/>
        </w:rPr>
        <w:t>1. Đánh giá mức độ đáp ứng so với chuẩn đầu ra và mục tiêu đã xác định</w:t>
      </w:r>
    </w:p>
    <w:p w14:paraId="1A9948BA" w14:textId="77777777" w:rsidR="005E2A2E" w:rsidRPr="003F1A6E" w:rsidRDefault="005E2A2E" w:rsidP="005E2A2E">
      <w:pPr>
        <w:spacing w:after="150" w:line="288" w:lineRule="auto"/>
        <w:ind w:firstLine="567"/>
        <w:jc w:val="both"/>
      </w:pPr>
      <w:r w:rsidRPr="003F1A6E">
        <w:t xml:space="preserve">Đối với một chương trình đào tạo (CTĐT), mục tiêu đào tạo (MTĐT) đóng vai trò quan trọng, bởi nó xác định rõ lĩnh vực nghề nghiệp cụ thể của CTĐT, bối cảnh hoạt động nghề nghiệp; phản ánh sứ mạng của trường/khoa và nhu cầu của các bên liên quan về những trình độ năng lực, phẩm </w:t>
      </w:r>
      <w:proofErr w:type="gramStart"/>
      <w:r w:rsidRPr="003F1A6E">
        <w:t>chất,…</w:t>
      </w:r>
      <w:proofErr w:type="gramEnd"/>
      <w:r w:rsidRPr="003F1A6E">
        <w:t xml:space="preserve"> mà người học được trang bị sau khi tốt nghiệp.</w:t>
      </w:r>
    </w:p>
    <w:p w14:paraId="0587BECC" w14:textId="77777777" w:rsidR="005E2A2E" w:rsidRPr="003F1A6E" w:rsidRDefault="005E2A2E" w:rsidP="005E2A2E">
      <w:pPr>
        <w:spacing w:after="150" w:line="288" w:lineRule="auto"/>
        <w:ind w:firstLine="567"/>
        <w:jc w:val="both"/>
      </w:pPr>
      <w:r w:rsidRPr="003F1A6E">
        <w:t xml:space="preserve">Do đó, MTĐT của ngành Công ngệ </w:t>
      </w:r>
      <w:r>
        <w:t>kỹ thuật cơ điện tử</w:t>
      </w:r>
      <w:r w:rsidRPr="003F1A6E">
        <w:t xml:space="preserve"> được xây dựng dựa trên sứ mạng của trường và khoa và phù hợp với sự phát triển của ngành, có thể thích nghi với sự phát triển nhanh chóng của công nghệ và được phản biện bởi các chuyên gia và được đánh giá bởi Hội đồng Khoa học và Đào tạo của khoa. Sau đó, các MTĐT được cụ thể hoá thành các chuẩn đầu ra (CĐR) của CTĐT, trong đó thể hiện cụ thể những trình độ năng lực chuyên môn về kiến thức, kỹ năng, mức độ tự chủ và chịu trách nhiệm mà người học có thể đạt được vào thời điểm tốt nghiệp. </w:t>
      </w:r>
    </w:p>
    <w:p w14:paraId="43AF4691" w14:textId="77777777" w:rsidR="005E2A2E" w:rsidRPr="00C9017A" w:rsidRDefault="005E2A2E" w:rsidP="005E2A2E">
      <w:pPr>
        <w:tabs>
          <w:tab w:val="left" w:leader="dot" w:pos="8640"/>
        </w:tabs>
        <w:spacing w:before="120" w:after="120"/>
        <w:ind w:firstLine="567"/>
        <w:jc w:val="both"/>
        <w:rPr>
          <w:b/>
          <w:sz w:val="26"/>
          <w:szCs w:val="26"/>
        </w:rPr>
      </w:pPr>
      <w:r w:rsidRPr="00C9017A">
        <w:rPr>
          <w:b/>
          <w:sz w:val="26"/>
          <w:szCs w:val="26"/>
        </w:rPr>
        <w:t xml:space="preserve">2. Sự phù hợp để đánh giá CTĐT hiện có theo </w:t>
      </w:r>
    </w:p>
    <w:p w14:paraId="3632F3D4" w14:textId="77777777" w:rsidR="005E2A2E" w:rsidRPr="00A10A68" w:rsidRDefault="005E2A2E" w:rsidP="005E2A2E">
      <w:pPr>
        <w:tabs>
          <w:tab w:val="left" w:leader="dot" w:pos="8640"/>
        </w:tabs>
        <w:spacing w:before="120" w:after="120"/>
        <w:ind w:firstLine="567"/>
        <w:jc w:val="both"/>
      </w:pPr>
      <w:r>
        <w:t>CTĐT</w:t>
      </w:r>
      <w:r w:rsidRPr="003C74B9">
        <w:t xml:space="preserve"> được viết căn cứ theo bộ tiêu chuẩn đánh giá chất lượng CTĐT </w:t>
      </w:r>
      <w:r>
        <w:t xml:space="preserve">(MOET) </w:t>
      </w:r>
      <w:r w:rsidRPr="003C74B9">
        <w:t>được quy định tại Thông tư 04/2016/TT-BGDĐT (bao gồm 11 tiêu chuẩn). Trong quá trình xây dựng 1 số nội dung cần phát triển nhiều hơn để đáp ứng các tiêu chuẩn đánh giá theo bộ tiêu chuẩn của Bộ GD&amp;ĐT</w:t>
      </w:r>
      <w:r>
        <w:t xml:space="preserve"> </w:t>
      </w:r>
    </w:p>
    <w:p w14:paraId="5BC0ECF9" w14:textId="77777777" w:rsidR="005E2A2E" w:rsidRPr="00C9017A" w:rsidRDefault="005E2A2E" w:rsidP="005E2A2E">
      <w:pPr>
        <w:tabs>
          <w:tab w:val="left" w:leader="dot" w:pos="8640"/>
        </w:tabs>
        <w:spacing w:before="120" w:after="120"/>
        <w:ind w:firstLine="567"/>
        <w:jc w:val="both"/>
        <w:rPr>
          <w:b/>
          <w:sz w:val="26"/>
          <w:szCs w:val="26"/>
        </w:rPr>
      </w:pPr>
      <w:r w:rsidRPr="00C9017A">
        <w:rPr>
          <w:b/>
          <w:sz w:val="26"/>
          <w:szCs w:val="26"/>
        </w:rPr>
        <w:t>3. Sự thống nhất và gắn kết giữa nội dung chương trình, phương pháp kiểm tra đánh giá, nguồn tài liệu phục vụ học tập và giảng dạy, …</w:t>
      </w:r>
    </w:p>
    <w:p w14:paraId="134FE7F3" w14:textId="77777777" w:rsidR="005E2A2E" w:rsidRPr="00C9017A" w:rsidRDefault="005E2A2E" w:rsidP="005E2A2E">
      <w:pPr>
        <w:tabs>
          <w:tab w:val="left" w:leader="dot" w:pos="8640"/>
        </w:tabs>
        <w:spacing w:before="120" w:after="120"/>
        <w:ind w:firstLine="567"/>
        <w:jc w:val="both"/>
        <w:rPr>
          <w:sz w:val="26"/>
          <w:szCs w:val="26"/>
        </w:rPr>
      </w:pPr>
      <w:r w:rsidRPr="00C9017A">
        <w:rPr>
          <w:sz w:val="26"/>
          <w:szCs w:val="26"/>
        </w:rPr>
        <w:tab/>
      </w:r>
      <w:r w:rsidRPr="00C9017A">
        <w:rPr>
          <w:sz w:val="26"/>
          <w:szCs w:val="26"/>
        </w:rPr>
        <w:tab/>
      </w:r>
      <w:r w:rsidRPr="00C9017A">
        <w:rPr>
          <w:sz w:val="26"/>
          <w:szCs w:val="26"/>
        </w:rPr>
        <w:tab/>
      </w:r>
    </w:p>
    <w:p w14:paraId="7B82006F" w14:textId="77777777" w:rsidR="005E2A2E" w:rsidRPr="00C9017A" w:rsidRDefault="005E2A2E" w:rsidP="005E2A2E">
      <w:pPr>
        <w:tabs>
          <w:tab w:val="left" w:leader="dot" w:pos="8640"/>
        </w:tabs>
        <w:spacing w:before="120" w:after="120"/>
        <w:ind w:firstLine="567"/>
        <w:jc w:val="both"/>
        <w:rPr>
          <w:b/>
          <w:sz w:val="26"/>
          <w:szCs w:val="26"/>
        </w:rPr>
      </w:pPr>
      <w:r w:rsidRPr="00C9017A">
        <w:rPr>
          <w:b/>
          <w:sz w:val="26"/>
          <w:szCs w:val="26"/>
        </w:rPr>
        <w:t>4. So sánh giữa kết quả nghiên cứu về yêu cầu phát triển chương trình đào tạo và mức độ đáp ứng yêu cầu của chương trình đào tạo đang thực hiện</w:t>
      </w:r>
    </w:p>
    <w:p w14:paraId="45579424" w14:textId="77777777" w:rsidR="005E2A2E" w:rsidRPr="00C9017A" w:rsidRDefault="005E2A2E" w:rsidP="005E2A2E">
      <w:pPr>
        <w:tabs>
          <w:tab w:val="left" w:leader="dot" w:pos="8640"/>
        </w:tabs>
        <w:spacing w:before="120" w:after="120"/>
        <w:ind w:firstLine="567"/>
        <w:jc w:val="both"/>
        <w:rPr>
          <w:sz w:val="26"/>
          <w:szCs w:val="26"/>
        </w:rPr>
      </w:pPr>
      <w:r w:rsidRPr="00C9017A">
        <w:rPr>
          <w:sz w:val="26"/>
          <w:szCs w:val="26"/>
        </w:rPr>
        <w:tab/>
      </w:r>
      <w:r w:rsidRPr="00C9017A">
        <w:rPr>
          <w:sz w:val="26"/>
          <w:szCs w:val="26"/>
        </w:rPr>
        <w:tab/>
      </w:r>
      <w:r w:rsidRPr="00C9017A">
        <w:rPr>
          <w:sz w:val="26"/>
          <w:szCs w:val="26"/>
        </w:rPr>
        <w:tab/>
      </w:r>
    </w:p>
    <w:p w14:paraId="4BDAFF9F" w14:textId="77777777" w:rsidR="005E2A2E" w:rsidRPr="00C9017A" w:rsidRDefault="005E2A2E" w:rsidP="005E2A2E">
      <w:pPr>
        <w:tabs>
          <w:tab w:val="left" w:leader="dot" w:pos="8640"/>
        </w:tabs>
        <w:spacing w:before="120" w:after="120"/>
        <w:ind w:firstLine="567"/>
        <w:jc w:val="both"/>
        <w:rPr>
          <w:b/>
          <w:sz w:val="26"/>
          <w:szCs w:val="26"/>
        </w:rPr>
      </w:pPr>
      <w:r w:rsidRPr="00C9017A">
        <w:rPr>
          <w:b/>
          <w:sz w:val="26"/>
          <w:szCs w:val="26"/>
        </w:rPr>
        <w:t>5. Dự kiến tác động của việc thay đổi, cập nhật chương trình đào tạo</w:t>
      </w:r>
    </w:p>
    <w:p w14:paraId="2B8D48BC" w14:textId="77777777" w:rsidR="005E2A2E" w:rsidRPr="00C66109" w:rsidRDefault="005E2A2E" w:rsidP="005E2A2E">
      <w:pPr>
        <w:tabs>
          <w:tab w:val="left" w:leader="dot" w:pos="8640"/>
        </w:tabs>
        <w:spacing w:before="120" w:after="120"/>
        <w:ind w:firstLine="567"/>
        <w:jc w:val="both"/>
      </w:pPr>
      <w:r w:rsidRPr="00C66109">
        <w:lastRenderedPageBreak/>
        <w:t xml:space="preserve">Tổng thời gian đào tạo giữ nguyên 3,5 năm đối với bậc đào tạo cấp bằng cử nhân, và 4,0 năm đối với bậc đào tạo cấp bằng kỹ sư. Khối lượng kiến thức toàn khóa là 121 tín chỉ cho bậc cử nhân và 151 tín chỉ cho bậc kỹ sư. Cấu trúc CTĐT và thành phần môn học được điều chỉnh để phù hợp với mục tiêu đào tạo của trường trong giai đoạn 2020-2025. Với tỷ lệ môn học được phân bố: </w:t>
      </w:r>
    </w:p>
    <w:p w14:paraId="662C2332" w14:textId="77777777" w:rsidR="005E2A2E" w:rsidRPr="00C66109" w:rsidRDefault="005E2A2E" w:rsidP="005E2A2E">
      <w:pPr>
        <w:tabs>
          <w:tab w:val="left" w:leader="dot" w:pos="8640"/>
        </w:tabs>
        <w:spacing w:before="120" w:after="120"/>
        <w:ind w:firstLine="567"/>
        <w:jc w:val="both"/>
      </w:pPr>
      <w:r w:rsidRPr="00C66109">
        <w:t>- Khối kiến thức đại cương: 30 tín chỉ - chiếm 19,8%;</w:t>
      </w:r>
    </w:p>
    <w:p w14:paraId="464F1945" w14:textId="77777777" w:rsidR="005E2A2E" w:rsidRPr="00C66109" w:rsidRDefault="005E2A2E" w:rsidP="005E2A2E">
      <w:pPr>
        <w:tabs>
          <w:tab w:val="left" w:leader="dot" w:pos="8640"/>
        </w:tabs>
        <w:spacing w:before="120" w:after="120"/>
        <w:ind w:firstLine="567"/>
        <w:jc w:val="both"/>
      </w:pPr>
      <w:r w:rsidRPr="00C66109">
        <w:t>- Khối kiến thức cơ sở ngành: 30 tín chỉ - chiếm 19,8%</w:t>
      </w:r>
    </w:p>
    <w:p w14:paraId="63893951" w14:textId="77777777" w:rsidR="005E2A2E" w:rsidRPr="00C66109" w:rsidRDefault="005E2A2E" w:rsidP="005E2A2E">
      <w:pPr>
        <w:tabs>
          <w:tab w:val="left" w:leader="dot" w:pos="8640"/>
        </w:tabs>
        <w:spacing w:before="120" w:after="120"/>
        <w:ind w:firstLine="567"/>
        <w:jc w:val="both"/>
      </w:pPr>
      <w:r w:rsidRPr="00C66109">
        <w:t xml:space="preserve">- Khối kiến thức chuyên ngành: 53 tín chỉ - chiếm 35,1%  </w:t>
      </w:r>
    </w:p>
    <w:p w14:paraId="2268BCAF" w14:textId="77777777" w:rsidR="005E2A2E" w:rsidRPr="00C66109" w:rsidRDefault="005E2A2E" w:rsidP="005E2A2E">
      <w:pPr>
        <w:tabs>
          <w:tab w:val="left" w:leader="dot" w:pos="8640"/>
        </w:tabs>
        <w:spacing w:before="120" w:after="120"/>
        <w:ind w:firstLine="567"/>
        <w:jc w:val="both"/>
      </w:pPr>
      <w:r w:rsidRPr="00C66109">
        <w:t>- Khối kiến thức chuyên sâu đặc thù: 30 tín chỉ - chiếm 19,8%</w:t>
      </w:r>
    </w:p>
    <w:p w14:paraId="271B3A67" w14:textId="77777777" w:rsidR="005E2A2E" w:rsidRPr="00C0105B" w:rsidRDefault="005E2A2E" w:rsidP="005E2A2E">
      <w:pPr>
        <w:tabs>
          <w:tab w:val="left" w:leader="dot" w:pos="8640"/>
        </w:tabs>
        <w:spacing w:before="120" w:after="120"/>
        <w:ind w:firstLine="567"/>
        <w:jc w:val="both"/>
        <w:rPr>
          <w:color w:val="1F4E79"/>
        </w:rPr>
      </w:pPr>
      <w:r w:rsidRPr="00C66109">
        <w:t>Với tổng số tin chỉ của toàn bộ chương trình là 151 TC trong đó số tín chỉ bắt buộc: 124 TC (chiếm 82,12%); Tự chọn: 27 TC (chiếm 17,88%; Lý thuyết: 96 TC (chiếm 63,58%; Thực hành: 55 TC (chiếm 36,42%) cho thấy khối lượng giờ thực hành cao hơn 3,97% so với CTĐT cũ 34 TC (chiếm là 32,45%)</w:t>
      </w:r>
    </w:p>
    <w:p w14:paraId="5A9C3711" w14:textId="77777777" w:rsidR="005E2A2E" w:rsidRPr="003C74B9" w:rsidRDefault="005E2A2E" w:rsidP="005E2A2E">
      <w:pPr>
        <w:tabs>
          <w:tab w:val="left" w:leader="dot" w:pos="8640"/>
        </w:tabs>
        <w:spacing w:before="120" w:after="120"/>
        <w:ind w:firstLine="567"/>
        <w:jc w:val="both"/>
      </w:pPr>
      <w:r w:rsidRPr="003C74B9">
        <w:t>Trong mục tiêu chung của CTĐT mới hướng đến sự liên kết bổ trợ giữa các nhóm môn học cơ bản với nhóm môn cơ sở ngành và chuyên ngành</w:t>
      </w:r>
      <w:r>
        <w:t xml:space="preserve"> </w:t>
      </w:r>
      <w:r w:rsidRPr="003C74B9">
        <w:t xml:space="preserve">nhằm đạt được mục tiêu và đáp ứng các tiêu chuẩn đầu ra của CTĐT. </w:t>
      </w:r>
    </w:p>
    <w:p w14:paraId="35F9631D" w14:textId="77777777" w:rsidR="005E2A2E" w:rsidRPr="006C2545" w:rsidRDefault="005E2A2E" w:rsidP="005E2A2E">
      <w:pPr>
        <w:tabs>
          <w:tab w:val="left" w:leader="dot" w:pos="8640"/>
        </w:tabs>
        <w:spacing w:before="120" w:after="120"/>
        <w:ind w:firstLine="567"/>
        <w:jc w:val="both"/>
      </w:pPr>
      <w:r w:rsidRPr="003C74B9">
        <w:t>Ngoài ra, trong đề cương tổng quát của từng học phần thể hiện rõ môn học đáp ứng được mục tiêu và những chuẩn đầu ra cụ thể của toàn bộ CTĐT.</w:t>
      </w:r>
      <w:r w:rsidRPr="006C2545">
        <w:t xml:space="preserve"> Hơn nữa, đề cương chi tiết từng học phần còn thể hiện phương pháp/công cụ kiểm tra đánh giá cụ thể được thiết kế phù hợp với CĐR của học phần đó.</w:t>
      </w:r>
    </w:p>
    <w:p w14:paraId="3B5C2481" w14:textId="77777777" w:rsidR="005E2A2E" w:rsidRPr="003C74B9" w:rsidRDefault="005E2A2E" w:rsidP="005E2A2E">
      <w:pPr>
        <w:tabs>
          <w:tab w:val="left" w:leader="dot" w:pos="8640"/>
        </w:tabs>
        <w:spacing w:before="120" w:after="120"/>
        <w:ind w:firstLine="567"/>
        <w:jc w:val="both"/>
      </w:pPr>
      <w:r w:rsidRPr="003C74B9">
        <w:t xml:space="preserve">Tương lai Khoa tiến hành cải tiến công tác khảo sát về CTDH:  tập trung </w:t>
      </w:r>
      <w:proofErr w:type="gramStart"/>
      <w:r w:rsidRPr="003C74B9">
        <w:t>lấy  ý</w:t>
      </w:r>
      <w:proofErr w:type="gramEnd"/>
      <w:r w:rsidRPr="003C74B9">
        <w:t xml:space="preserve">  </w:t>
      </w:r>
      <w:proofErr w:type="gramStart"/>
      <w:r w:rsidRPr="003C74B9">
        <w:t>kiến  về</w:t>
      </w:r>
      <w:proofErr w:type="gramEnd"/>
      <w:r w:rsidRPr="003C74B9">
        <w:t xml:space="preserve"> </w:t>
      </w:r>
      <w:proofErr w:type="gramStart"/>
      <w:r w:rsidRPr="003C74B9">
        <w:t>mục  tiêu</w:t>
      </w:r>
      <w:proofErr w:type="gramEnd"/>
      <w:r w:rsidRPr="003C74B9">
        <w:t xml:space="preserve">  và CĐR cho CTĐT; cải tiến công tác khảo sát về mục tiêu và CĐR cho CTĐT; đổng thời </w:t>
      </w:r>
      <w:proofErr w:type="gramStart"/>
      <w:r w:rsidRPr="003C74B9">
        <w:t>xây  dựng</w:t>
      </w:r>
      <w:proofErr w:type="gramEnd"/>
      <w:r w:rsidRPr="003C74B9">
        <w:t xml:space="preserve"> CSDL về </w:t>
      </w:r>
      <w:proofErr w:type="gramStart"/>
      <w:r w:rsidRPr="003C74B9">
        <w:t>ý  kiến</w:t>
      </w:r>
      <w:proofErr w:type="gramEnd"/>
      <w:r w:rsidRPr="003C74B9">
        <w:t xml:space="preserve"> các bên liên quan làm căn cứ </w:t>
      </w:r>
      <w:proofErr w:type="gramStart"/>
      <w:r w:rsidRPr="003C74B9">
        <w:t>thiết  kế</w:t>
      </w:r>
      <w:proofErr w:type="gramEnd"/>
      <w:r w:rsidRPr="003C74B9">
        <w:t xml:space="preserve"> và phát triển CTDH.</w:t>
      </w:r>
    </w:p>
    <w:p w14:paraId="58F141F4" w14:textId="77777777" w:rsidR="005E2A2E" w:rsidRPr="003C74B9" w:rsidRDefault="005E2A2E" w:rsidP="005E2A2E">
      <w:pPr>
        <w:tabs>
          <w:tab w:val="left" w:leader="dot" w:pos="8640"/>
        </w:tabs>
        <w:spacing w:before="120" w:after="120"/>
        <w:ind w:firstLine="567"/>
        <w:jc w:val="both"/>
      </w:pPr>
      <w:r w:rsidRPr="003C74B9">
        <w:t>Đồng thời, nhà trường đang tiến hành xây mới và đưa vào sử dụng hệ thống phòng thí nghiệm giai đoạn 2. Thư viện, hệ thống công nghệ thông tin hỗ trợ ngày càng hoàn thiện để đáp ứng nhu cầu dạy và học theo CTĐT mới. Việc chuẩn hóa đội ngũ GV tham gia thực hiện CTĐT cũng sẽ góp phần nâng cao chất lượng đào tạo trong thời gian sắp tới.</w:t>
      </w:r>
    </w:p>
    <w:p w14:paraId="3A7C065B" w14:textId="77777777" w:rsidR="005E2A2E" w:rsidRPr="003C74B9" w:rsidRDefault="005E2A2E" w:rsidP="005E2A2E">
      <w:pPr>
        <w:tabs>
          <w:tab w:val="left" w:leader="dot" w:pos="8640"/>
        </w:tabs>
        <w:spacing w:before="120" w:after="120"/>
        <w:ind w:firstLine="567"/>
        <w:jc w:val="both"/>
      </w:pPr>
      <w:r w:rsidRPr="003C74B9">
        <w:t xml:space="preserve">Những thay đổi về nhân lực, cơ sở vật chất và CTĐT của trường nhằm mục tiêu đáp ứng theo bộ tiêu chuẩn đã được quy định trong Thông tư 04/2016/TT-BGDĐT. </w:t>
      </w:r>
    </w:p>
    <w:p w14:paraId="430CAD4C" w14:textId="77777777" w:rsidR="005E2A2E" w:rsidRPr="00C9017A" w:rsidRDefault="005E2A2E" w:rsidP="005E2A2E">
      <w:pPr>
        <w:tabs>
          <w:tab w:val="left" w:leader="dot" w:pos="8640"/>
        </w:tabs>
        <w:spacing w:before="120" w:after="120"/>
        <w:ind w:firstLine="567"/>
        <w:jc w:val="both"/>
        <w:rPr>
          <w:sz w:val="26"/>
          <w:szCs w:val="26"/>
        </w:rPr>
      </w:pPr>
    </w:p>
    <w:tbl>
      <w:tblPr>
        <w:tblW w:w="9288" w:type="dxa"/>
        <w:tblLook w:val="01E0" w:firstRow="1" w:lastRow="1" w:firstColumn="1" w:lastColumn="1" w:noHBand="0" w:noVBand="0"/>
      </w:tblPr>
      <w:tblGrid>
        <w:gridCol w:w="4428"/>
        <w:gridCol w:w="4860"/>
      </w:tblGrid>
      <w:tr w:rsidR="005E2A2E" w:rsidRPr="00C9017A" w14:paraId="58B370F0" w14:textId="77777777" w:rsidTr="00A16F52">
        <w:tc>
          <w:tcPr>
            <w:tcW w:w="4428" w:type="dxa"/>
          </w:tcPr>
          <w:p w14:paraId="58610716" w14:textId="77777777" w:rsidR="005E2A2E" w:rsidRPr="00C9017A" w:rsidRDefault="005E2A2E" w:rsidP="00A16F52">
            <w:pPr>
              <w:jc w:val="center"/>
              <w:rPr>
                <w:b/>
                <w:i/>
                <w:sz w:val="26"/>
                <w:szCs w:val="26"/>
              </w:rPr>
            </w:pPr>
            <w:r w:rsidRPr="00C9017A">
              <w:rPr>
                <w:b/>
                <w:sz w:val="26"/>
                <w:szCs w:val="26"/>
              </w:rPr>
              <w:t xml:space="preserve">TRƯỞNG KHOA </w:t>
            </w:r>
            <w:r w:rsidRPr="00C9017A">
              <w:rPr>
                <w:b/>
                <w:sz w:val="26"/>
                <w:szCs w:val="26"/>
              </w:rPr>
              <w:br/>
            </w:r>
            <w:r w:rsidRPr="00562FDE">
              <w:rPr>
                <w:bCs/>
                <w:i/>
                <w:sz w:val="26"/>
                <w:szCs w:val="26"/>
              </w:rPr>
              <w:t>(Ký, ghi rõ họ tên)</w:t>
            </w:r>
            <w:r w:rsidRPr="00C9017A">
              <w:rPr>
                <w:b/>
                <w:i/>
                <w:sz w:val="26"/>
                <w:szCs w:val="26"/>
              </w:rPr>
              <w:br/>
            </w:r>
          </w:p>
        </w:tc>
        <w:tc>
          <w:tcPr>
            <w:tcW w:w="4860" w:type="dxa"/>
          </w:tcPr>
          <w:p w14:paraId="1D59C5F7" w14:textId="77777777" w:rsidR="005E2A2E" w:rsidRPr="00C9017A" w:rsidRDefault="005E2A2E" w:rsidP="00A16F52">
            <w:pPr>
              <w:jc w:val="center"/>
              <w:rPr>
                <w:b/>
                <w:sz w:val="26"/>
                <w:szCs w:val="26"/>
              </w:rPr>
            </w:pPr>
            <w:r w:rsidRPr="00C9017A">
              <w:rPr>
                <w:b/>
                <w:sz w:val="26"/>
                <w:szCs w:val="26"/>
              </w:rPr>
              <w:t xml:space="preserve">CHỦ TỊCH HỘI ĐỒNG </w:t>
            </w:r>
          </w:p>
          <w:p w14:paraId="180C4895" w14:textId="77777777" w:rsidR="005E2A2E" w:rsidRPr="00562FDE" w:rsidRDefault="005E2A2E" w:rsidP="00A16F52">
            <w:pPr>
              <w:jc w:val="center"/>
              <w:rPr>
                <w:bCs/>
                <w:i/>
                <w:sz w:val="26"/>
                <w:szCs w:val="26"/>
              </w:rPr>
            </w:pPr>
            <w:r w:rsidRPr="00C9017A">
              <w:rPr>
                <w:b/>
                <w:sz w:val="26"/>
                <w:szCs w:val="26"/>
              </w:rPr>
              <w:t>XÂY DỰNG CTĐT</w:t>
            </w:r>
            <w:r w:rsidRPr="00C9017A">
              <w:rPr>
                <w:b/>
                <w:sz w:val="26"/>
                <w:szCs w:val="26"/>
              </w:rPr>
              <w:br/>
            </w:r>
            <w:r w:rsidRPr="00562FDE">
              <w:rPr>
                <w:bCs/>
                <w:i/>
                <w:sz w:val="26"/>
                <w:szCs w:val="26"/>
              </w:rPr>
              <w:t>(Ký, ghi rõ họ tên)</w:t>
            </w:r>
          </w:p>
          <w:p w14:paraId="2A494A48" w14:textId="77777777" w:rsidR="005E2A2E" w:rsidRPr="00C9017A" w:rsidRDefault="005E2A2E" w:rsidP="00A16F52">
            <w:pPr>
              <w:jc w:val="center"/>
              <w:rPr>
                <w:b/>
                <w:sz w:val="26"/>
                <w:szCs w:val="26"/>
              </w:rPr>
            </w:pPr>
          </w:p>
        </w:tc>
      </w:tr>
      <w:bookmarkEnd w:id="21"/>
    </w:tbl>
    <w:p w14:paraId="77009DA5" w14:textId="77777777" w:rsidR="005E2A2E" w:rsidRPr="00A10A68" w:rsidRDefault="005E2A2E" w:rsidP="005E2A2E">
      <w:pPr>
        <w:rPr>
          <w:sz w:val="26"/>
          <w:szCs w:val="26"/>
        </w:rPr>
      </w:pPr>
    </w:p>
    <w:p w14:paraId="6DACC9CF" w14:textId="77777777" w:rsidR="005E2A2E" w:rsidRPr="00A10A68" w:rsidRDefault="005E2A2E" w:rsidP="005E2A2E">
      <w:pPr>
        <w:rPr>
          <w:sz w:val="26"/>
          <w:szCs w:val="26"/>
        </w:rPr>
      </w:pPr>
    </w:p>
    <w:p w14:paraId="18C7089B" w14:textId="77777777" w:rsidR="005E2A2E" w:rsidRPr="00A10A68" w:rsidRDefault="005E2A2E" w:rsidP="005E2A2E">
      <w:pPr>
        <w:rPr>
          <w:sz w:val="26"/>
          <w:szCs w:val="26"/>
        </w:rPr>
      </w:pPr>
    </w:p>
    <w:p w14:paraId="26A1E645" w14:textId="77777777" w:rsidR="005E2A2E" w:rsidRPr="00A10A68" w:rsidRDefault="005E2A2E" w:rsidP="005E2A2E">
      <w:pPr>
        <w:rPr>
          <w:sz w:val="26"/>
          <w:szCs w:val="26"/>
        </w:rPr>
      </w:pPr>
    </w:p>
    <w:p w14:paraId="2C0BB53E" w14:textId="77777777" w:rsidR="005E2A2E" w:rsidRPr="00AC5780" w:rsidRDefault="005E2A2E" w:rsidP="005E2A2E"/>
    <w:p w14:paraId="5834CCA3" w14:textId="77777777" w:rsidR="005E2A2E" w:rsidRPr="00AE4861" w:rsidRDefault="005E2A2E" w:rsidP="005E2A2E">
      <w:pPr>
        <w:tabs>
          <w:tab w:val="left" w:leader="dot" w:pos="4500"/>
          <w:tab w:val="left" w:leader="dot" w:pos="8640"/>
        </w:tabs>
        <w:spacing w:before="60" w:after="60"/>
        <w:ind w:firstLine="567"/>
        <w:jc w:val="both"/>
        <w:rPr>
          <w:sz w:val="26"/>
          <w:szCs w:val="26"/>
        </w:rPr>
      </w:pPr>
    </w:p>
    <w:p w14:paraId="0AB59837" w14:textId="361E7E3E" w:rsidR="00651526" w:rsidRDefault="00651526">
      <w:pPr>
        <w:spacing w:after="200" w:line="276" w:lineRule="auto"/>
        <w:rPr>
          <w:b/>
          <w:sz w:val="26"/>
          <w:szCs w:val="26"/>
        </w:rPr>
      </w:pPr>
      <w:r>
        <w:rPr>
          <w:b/>
          <w:sz w:val="26"/>
          <w:szCs w:val="26"/>
        </w:rPr>
        <w:br w:type="page"/>
      </w:r>
    </w:p>
    <w:tbl>
      <w:tblPr>
        <w:tblW w:w="10832" w:type="dxa"/>
        <w:jc w:val="center"/>
        <w:tblLook w:val="01E0" w:firstRow="1" w:lastRow="1" w:firstColumn="1" w:lastColumn="1" w:noHBand="0" w:noVBand="0"/>
      </w:tblPr>
      <w:tblGrid>
        <w:gridCol w:w="5520"/>
        <w:gridCol w:w="5312"/>
      </w:tblGrid>
      <w:tr w:rsidR="00862EC9" w:rsidRPr="00FA34CA" w14:paraId="2599BAF3" w14:textId="77777777" w:rsidTr="00A16F52">
        <w:trPr>
          <w:jc w:val="center"/>
        </w:trPr>
        <w:tc>
          <w:tcPr>
            <w:tcW w:w="5520" w:type="dxa"/>
          </w:tcPr>
          <w:p w14:paraId="357F5B91" w14:textId="77777777" w:rsidR="00862EC9" w:rsidRDefault="00862EC9" w:rsidP="00A16F52">
            <w:pPr>
              <w:jc w:val="center"/>
              <w:rPr>
                <w:b/>
              </w:rPr>
            </w:pPr>
            <w:r w:rsidRPr="00715FA0">
              <w:rPr>
                <w:b/>
              </w:rPr>
              <w:lastRenderedPageBreak/>
              <w:t xml:space="preserve">TRƯỜNG ĐẠI HỌC </w:t>
            </w:r>
            <w:r w:rsidRPr="00B97640">
              <w:rPr>
                <w:b/>
              </w:rPr>
              <w:t>CÔNG THƯƠNG</w:t>
            </w:r>
          </w:p>
          <w:p w14:paraId="71E89281" w14:textId="77777777" w:rsidR="00862EC9" w:rsidRPr="003A6782" w:rsidRDefault="00862EC9" w:rsidP="00A16F52">
            <w:pPr>
              <w:jc w:val="center"/>
              <w:rPr>
                <w:b/>
                <w:bCs/>
              </w:rPr>
            </w:pPr>
            <w:r>
              <w:rPr>
                <w:b/>
                <w:lang w:val="vi-VN"/>
              </w:rPr>
              <w:t>THÀNH PHỐ HỒ CHÍ MINH</w:t>
            </w:r>
          </w:p>
          <w:p w14:paraId="02494DFC" w14:textId="3DAEB5B0" w:rsidR="00862EC9" w:rsidRPr="00FE2702" w:rsidRDefault="00862EC9" w:rsidP="00A16F52">
            <w:pPr>
              <w:jc w:val="center"/>
            </w:pPr>
            <w:r w:rsidRPr="00FE2702">
              <w:rPr>
                <w:noProof/>
                <w:sz w:val="26"/>
                <w:szCs w:val="26"/>
              </w:rPr>
              <mc:AlternateContent>
                <mc:Choice Requires="wps">
                  <w:drawing>
                    <wp:anchor distT="0" distB="0" distL="114300" distR="114300" simplePos="0" relativeHeight="251665408" behindDoc="0" locked="0" layoutInCell="1" allowOverlap="1" wp14:anchorId="67411467" wp14:editId="30B57DFA">
                      <wp:simplePos x="0" y="0"/>
                      <wp:positionH relativeFrom="column">
                        <wp:posOffset>1216660</wp:posOffset>
                      </wp:positionH>
                      <wp:positionV relativeFrom="paragraph">
                        <wp:posOffset>210185</wp:posOffset>
                      </wp:positionV>
                      <wp:extent cx="942340" cy="0"/>
                      <wp:effectExtent l="8890" t="6350" r="10795" b="127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7909B"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8pt,16.55pt" to="170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"/>
                  </w:pict>
                </mc:Fallback>
              </mc:AlternateContent>
            </w:r>
            <w:r w:rsidRPr="00FE2702">
              <w:rPr>
                <w:b/>
              </w:rPr>
              <w:t>KHOA CÔNG NGHỆ CƠ KHÍ</w:t>
            </w:r>
          </w:p>
        </w:tc>
        <w:tc>
          <w:tcPr>
            <w:tcW w:w="5312" w:type="dxa"/>
          </w:tcPr>
          <w:p w14:paraId="51417E68" w14:textId="77777777" w:rsidR="00862EC9" w:rsidRPr="003F608B" w:rsidRDefault="00862EC9" w:rsidP="003F608B">
            <w:pPr>
              <w:pStyle w:val="BodyText2"/>
              <w:spacing w:after="0"/>
              <w:jc w:val="center"/>
              <w:rPr>
                <w:b/>
                <w:bCs/>
              </w:rPr>
            </w:pPr>
            <w:r w:rsidRPr="003F608B">
              <w:rPr>
                <w:b/>
                <w:bCs/>
              </w:rPr>
              <w:t>CỘNG HÒA XÃ HỘI CHỦ NGHĨA VIỆT NAM</w:t>
            </w:r>
          </w:p>
          <w:p w14:paraId="589B4F06" w14:textId="77777777" w:rsidR="00862EC9" w:rsidRDefault="00862EC9" w:rsidP="00A16F52">
            <w:pPr>
              <w:jc w:val="center"/>
              <w:rPr>
                <w:b/>
                <w:sz w:val="26"/>
                <w:szCs w:val="26"/>
              </w:rPr>
            </w:pPr>
            <w:r w:rsidRPr="00FA34CA">
              <w:rPr>
                <w:b/>
                <w:sz w:val="26"/>
                <w:szCs w:val="26"/>
              </w:rPr>
              <w:t>Độc lập - Tự do – Hạnh phúc</w:t>
            </w:r>
          </w:p>
          <w:p w14:paraId="59337198" w14:textId="6655B736" w:rsidR="00862EC9" w:rsidRPr="00FA34CA" w:rsidRDefault="00862EC9" w:rsidP="00A16F52">
            <w:pPr>
              <w:jc w:val="center"/>
              <w:rPr>
                <w:sz w:val="26"/>
                <w:szCs w:val="26"/>
              </w:rPr>
            </w:pPr>
            <w:r>
              <w:rPr>
                <w:noProof/>
              </w:rPr>
              <mc:AlternateContent>
                <mc:Choice Requires="wps">
                  <w:drawing>
                    <wp:anchor distT="0" distB="0" distL="114300" distR="114300" simplePos="0" relativeHeight="251666432" behindDoc="0" locked="0" layoutInCell="1" allowOverlap="1" wp14:anchorId="46B8AADB" wp14:editId="0DA0A139">
                      <wp:simplePos x="0" y="0"/>
                      <wp:positionH relativeFrom="column">
                        <wp:posOffset>623570</wp:posOffset>
                      </wp:positionH>
                      <wp:positionV relativeFrom="paragraph">
                        <wp:posOffset>15875</wp:posOffset>
                      </wp:positionV>
                      <wp:extent cx="1918970" cy="0"/>
                      <wp:effectExtent l="6350" t="13335" r="8255"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8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88D98"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pt,1.25pt" to="200.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"/>
                  </w:pict>
                </mc:Fallback>
              </mc:AlternateContent>
            </w:r>
          </w:p>
        </w:tc>
      </w:tr>
      <w:tr w:rsidR="00862EC9" w:rsidRPr="00FA34CA" w14:paraId="03CC3CC6" w14:textId="77777777" w:rsidTr="00A16F52">
        <w:trPr>
          <w:jc w:val="center"/>
        </w:trPr>
        <w:tc>
          <w:tcPr>
            <w:tcW w:w="5520" w:type="dxa"/>
          </w:tcPr>
          <w:p w14:paraId="15A5B0E1" w14:textId="77777777" w:rsidR="00862EC9" w:rsidRPr="00FA34CA" w:rsidRDefault="00862EC9" w:rsidP="00A16F52">
            <w:pPr>
              <w:jc w:val="center"/>
              <w:rPr>
                <w:sz w:val="26"/>
                <w:szCs w:val="26"/>
              </w:rPr>
            </w:pPr>
          </w:p>
        </w:tc>
        <w:tc>
          <w:tcPr>
            <w:tcW w:w="5312" w:type="dxa"/>
          </w:tcPr>
          <w:p w14:paraId="107F6ED9" w14:textId="77777777" w:rsidR="00862EC9" w:rsidRPr="003F608B" w:rsidRDefault="00862EC9" w:rsidP="00A16F52">
            <w:pPr>
              <w:pStyle w:val="Heading4"/>
              <w:spacing w:before="0"/>
              <w:rPr>
                <w:b w:val="0"/>
                <w:bCs w:val="0"/>
                <w:i/>
                <w:iCs/>
              </w:rPr>
            </w:pPr>
            <w:r w:rsidRPr="003F608B">
              <w:rPr>
                <w:b w:val="0"/>
                <w:bCs w:val="0"/>
                <w:i/>
                <w:iCs/>
                <w:sz w:val="24"/>
                <w:szCs w:val="24"/>
              </w:rPr>
              <w:t>TP. HCM</w:t>
            </w:r>
            <w:r w:rsidRPr="003F608B">
              <w:rPr>
                <w:b w:val="0"/>
                <w:bCs w:val="0"/>
                <w:i/>
                <w:iCs/>
              </w:rPr>
              <w:t xml:space="preserve">, ngày     tháng     năm   </w:t>
            </w:r>
          </w:p>
        </w:tc>
      </w:tr>
    </w:tbl>
    <w:p w14:paraId="4D442569" w14:textId="77777777" w:rsidR="00862EC9" w:rsidRDefault="00862EC9" w:rsidP="00862EC9">
      <w:pPr>
        <w:jc w:val="center"/>
      </w:pPr>
    </w:p>
    <w:p w14:paraId="4A5C10CD" w14:textId="77777777" w:rsidR="00862EC9" w:rsidRDefault="00862EC9" w:rsidP="00862EC9">
      <w:pPr>
        <w:jc w:val="center"/>
        <w:rPr>
          <w:b/>
        </w:rPr>
      </w:pPr>
      <w:r>
        <w:rPr>
          <w:b/>
        </w:rPr>
        <w:t xml:space="preserve">BÁO CÁO CHI TIẾT NHỮNG NỘI DUNG SỬA ĐỔI, CẬP NHẬT </w:t>
      </w:r>
    </w:p>
    <w:p w14:paraId="48FD5247" w14:textId="77777777" w:rsidR="00862EC9" w:rsidRPr="00DD3B73" w:rsidRDefault="00862EC9" w:rsidP="00862EC9">
      <w:pPr>
        <w:jc w:val="center"/>
        <w:rPr>
          <w:rFonts w:ascii="Times New Roman Bold" w:hAnsi="Times New Roman Bold"/>
          <w:b/>
          <w:caps/>
        </w:rPr>
      </w:pPr>
      <w:r>
        <w:rPr>
          <w:b/>
        </w:rPr>
        <w:t xml:space="preserve">CHUẨN ĐẦU RA CỦA </w:t>
      </w:r>
      <w:r w:rsidRPr="00DD3B73">
        <w:rPr>
          <w:rFonts w:ascii="Times New Roman Bold" w:hAnsi="Times New Roman Bold"/>
          <w:b/>
          <w:caps/>
        </w:rPr>
        <w:t xml:space="preserve">chương trình đào tạo </w:t>
      </w:r>
    </w:p>
    <w:p w14:paraId="394A4469" w14:textId="77777777" w:rsidR="00862EC9" w:rsidRPr="00AC5780" w:rsidRDefault="00862EC9" w:rsidP="00862EC9">
      <w:pPr>
        <w:tabs>
          <w:tab w:val="left" w:leader="dot" w:pos="4500"/>
          <w:tab w:val="left" w:leader="dot" w:pos="8640"/>
        </w:tabs>
        <w:ind w:firstLine="567"/>
        <w:jc w:val="both"/>
      </w:pPr>
    </w:p>
    <w:p w14:paraId="712F4915" w14:textId="77777777" w:rsidR="00862EC9" w:rsidRPr="00EE63DC" w:rsidRDefault="00862EC9" w:rsidP="00862EC9">
      <w:pPr>
        <w:tabs>
          <w:tab w:val="left" w:leader="dot" w:pos="8640"/>
        </w:tabs>
        <w:spacing w:before="120" w:after="120"/>
        <w:ind w:firstLine="567"/>
        <w:jc w:val="both"/>
        <w:rPr>
          <w:sz w:val="26"/>
          <w:szCs w:val="26"/>
        </w:rPr>
      </w:pPr>
      <w:r w:rsidRPr="00EE63DC">
        <w:rPr>
          <w:sz w:val="26"/>
          <w:szCs w:val="26"/>
        </w:rPr>
        <w:t xml:space="preserve">Chương trình đào tạo ngành: </w:t>
      </w:r>
      <w:r>
        <w:rPr>
          <w:sz w:val="26"/>
          <w:szCs w:val="26"/>
        </w:rPr>
        <w:t>Công nghệ kỹ thuật cơ điện tử</w:t>
      </w:r>
    </w:p>
    <w:p w14:paraId="3E139BC5" w14:textId="77777777" w:rsidR="00862EC9" w:rsidRPr="00EE63DC" w:rsidRDefault="00862EC9" w:rsidP="00862EC9">
      <w:pPr>
        <w:tabs>
          <w:tab w:val="left" w:leader="dot" w:pos="8640"/>
        </w:tabs>
        <w:spacing w:before="120" w:after="120"/>
        <w:ind w:firstLine="567"/>
        <w:jc w:val="both"/>
        <w:rPr>
          <w:sz w:val="26"/>
          <w:szCs w:val="26"/>
        </w:rPr>
      </w:pPr>
      <w:r w:rsidRPr="00EE63DC">
        <w:rPr>
          <w:sz w:val="26"/>
          <w:szCs w:val="26"/>
        </w:rPr>
        <w:t xml:space="preserve">Trình độ: </w:t>
      </w:r>
      <w:r>
        <w:rPr>
          <w:sz w:val="26"/>
          <w:szCs w:val="26"/>
        </w:rPr>
        <w:t>Đại học</w:t>
      </w:r>
    </w:p>
    <w:p w14:paraId="114BB933" w14:textId="77777777" w:rsidR="00862EC9" w:rsidRPr="00EE63DC" w:rsidRDefault="00862EC9" w:rsidP="00862EC9">
      <w:pPr>
        <w:tabs>
          <w:tab w:val="left" w:leader="dot" w:pos="4500"/>
          <w:tab w:val="left" w:leader="dot" w:pos="8640"/>
        </w:tabs>
        <w:spacing w:before="120" w:after="120"/>
        <w:ind w:firstLine="567"/>
        <w:jc w:val="both"/>
        <w:rPr>
          <w:sz w:val="26"/>
          <w:szCs w:val="26"/>
        </w:rPr>
      </w:pPr>
      <w:r w:rsidRPr="00FE2702">
        <w:rPr>
          <w:sz w:val="26"/>
          <w:szCs w:val="26"/>
        </w:rPr>
        <w:t>Thực hiện thông báo số 1087 ngày 16/11/2023. của Trường Đại học Công Thương TP. Hồ Chí Minh V/v kế hoạch đánh giá, cập nhật chuẩn đầu ra và chương trình đào tạo trình độ đại học năm học 2024-2025 như sau:</w:t>
      </w:r>
    </w:p>
    <w:p w14:paraId="210C8AD5" w14:textId="77777777" w:rsidR="00862EC9" w:rsidRPr="00EE63DC" w:rsidRDefault="00862EC9" w:rsidP="00862EC9">
      <w:pPr>
        <w:tabs>
          <w:tab w:val="left" w:leader="dot" w:pos="4500"/>
          <w:tab w:val="left" w:leader="dot" w:pos="8640"/>
        </w:tabs>
        <w:spacing w:before="120" w:after="120"/>
        <w:jc w:val="both"/>
        <w:rPr>
          <w:b/>
          <w:sz w:val="26"/>
          <w:szCs w:val="26"/>
        </w:rPr>
      </w:pPr>
      <w:r w:rsidRPr="00EE63DC">
        <w:rPr>
          <w:b/>
          <w:sz w:val="26"/>
          <w:szCs w:val="26"/>
        </w:rPr>
        <w:t xml:space="preserve">1. Về số lượng chuẩn đầu ra </w:t>
      </w:r>
    </w:p>
    <w:p w14:paraId="7936D4C8" w14:textId="77777777" w:rsidR="00862EC9" w:rsidRPr="00EE63DC" w:rsidRDefault="00862EC9" w:rsidP="00862EC9">
      <w:pPr>
        <w:tabs>
          <w:tab w:val="left" w:leader="dot" w:pos="8640"/>
        </w:tabs>
        <w:spacing w:before="120" w:after="120"/>
        <w:ind w:firstLine="567"/>
        <w:jc w:val="both"/>
        <w:rPr>
          <w:sz w:val="26"/>
          <w:szCs w:val="26"/>
        </w:rPr>
      </w:pPr>
      <w:r>
        <w:rPr>
          <w:sz w:val="26"/>
          <w:szCs w:val="26"/>
        </w:rPr>
        <w:t xml:space="preserve">Số lượng CĐR năm 2024 là 9 CĐR </w:t>
      </w:r>
    </w:p>
    <w:p w14:paraId="478E00D4" w14:textId="77777777" w:rsidR="00862EC9" w:rsidRPr="00EE63DC" w:rsidRDefault="00862EC9" w:rsidP="00862EC9">
      <w:pPr>
        <w:tabs>
          <w:tab w:val="left" w:leader="dot" w:pos="8640"/>
        </w:tabs>
        <w:spacing w:before="120" w:after="120"/>
        <w:jc w:val="both"/>
        <w:rPr>
          <w:b/>
          <w:sz w:val="26"/>
          <w:szCs w:val="26"/>
        </w:rPr>
      </w:pPr>
      <w:r w:rsidRPr="00EE63DC">
        <w:rPr>
          <w:b/>
          <w:sz w:val="26"/>
          <w:szCs w:val="26"/>
        </w:rPr>
        <w:t xml:space="preserve">2. Về nội dung chuẩn đầu ra </w:t>
      </w:r>
    </w:p>
    <w:p w14:paraId="2DC2AEBE" w14:textId="77777777" w:rsidR="00862EC9" w:rsidRPr="00AE6690" w:rsidRDefault="00862EC9" w:rsidP="00862EC9">
      <w:pPr>
        <w:tabs>
          <w:tab w:val="left" w:leader="dot" w:pos="8640"/>
        </w:tabs>
        <w:spacing w:before="120" w:after="120"/>
        <w:ind w:firstLine="567"/>
        <w:jc w:val="both"/>
        <w:rPr>
          <w:sz w:val="26"/>
          <w:szCs w:val="26"/>
        </w:rPr>
      </w:pPr>
      <w:r>
        <w:rPr>
          <w:sz w:val="26"/>
          <w:szCs w:val="26"/>
        </w:rPr>
        <w:t>CĐR được xây dựng c</w:t>
      </w:r>
      <w:r w:rsidRPr="00AE6690">
        <w:rPr>
          <w:sz w:val="26"/>
          <w:szCs w:val="26"/>
        </w:rPr>
        <w:t xml:space="preserve">ó </w:t>
      </w:r>
      <w:r>
        <w:rPr>
          <w:sz w:val="26"/>
          <w:szCs w:val="26"/>
        </w:rPr>
        <w:t xml:space="preserve">các </w:t>
      </w:r>
      <w:r w:rsidRPr="00AE6690">
        <w:rPr>
          <w:sz w:val="26"/>
          <w:szCs w:val="26"/>
        </w:rPr>
        <w:t>nhóm</w:t>
      </w:r>
      <w:r>
        <w:rPr>
          <w:sz w:val="26"/>
          <w:szCs w:val="26"/>
        </w:rPr>
        <w:t xml:space="preserve"> sau: </w:t>
      </w:r>
    </w:p>
    <w:p w14:paraId="20B66DD1" w14:textId="77777777" w:rsidR="00862EC9" w:rsidRPr="00AE6690" w:rsidRDefault="00862EC9" w:rsidP="00862EC9">
      <w:pPr>
        <w:tabs>
          <w:tab w:val="left" w:leader="dot" w:pos="8640"/>
        </w:tabs>
        <w:spacing w:before="120" w:after="120"/>
        <w:ind w:firstLine="567"/>
        <w:jc w:val="both"/>
        <w:rPr>
          <w:sz w:val="26"/>
          <w:szCs w:val="26"/>
        </w:rPr>
      </w:pPr>
      <w:r>
        <w:rPr>
          <w:sz w:val="26"/>
          <w:szCs w:val="26"/>
        </w:rPr>
        <w:t xml:space="preserve">- </w:t>
      </w:r>
      <w:r w:rsidRPr="00AE6690">
        <w:rPr>
          <w:sz w:val="26"/>
          <w:szCs w:val="26"/>
        </w:rPr>
        <w:t>Nhóm 1 là Kiến thức</w:t>
      </w:r>
    </w:p>
    <w:p w14:paraId="119FA6A6" w14:textId="77777777" w:rsidR="00862EC9" w:rsidRPr="00AE6690" w:rsidRDefault="00862EC9" w:rsidP="00862EC9">
      <w:pPr>
        <w:tabs>
          <w:tab w:val="left" w:leader="dot" w:pos="8640"/>
        </w:tabs>
        <w:spacing w:before="120" w:after="120"/>
        <w:ind w:firstLine="567"/>
        <w:jc w:val="both"/>
        <w:rPr>
          <w:bCs/>
          <w:sz w:val="26"/>
          <w:szCs w:val="26"/>
        </w:rPr>
      </w:pPr>
      <w:r>
        <w:rPr>
          <w:sz w:val="26"/>
          <w:szCs w:val="26"/>
        </w:rPr>
        <w:t xml:space="preserve">- </w:t>
      </w:r>
      <w:r w:rsidRPr="00AE6690">
        <w:rPr>
          <w:sz w:val="26"/>
          <w:szCs w:val="26"/>
        </w:rPr>
        <w:t xml:space="preserve">Nhóm 2 là Kỹ năng bao gồm 2 loại kỹ năng: </w:t>
      </w:r>
      <w:r w:rsidRPr="00AE6690">
        <w:rPr>
          <w:bCs/>
          <w:sz w:val="26"/>
          <w:szCs w:val="26"/>
        </w:rPr>
        <w:t xml:space="preserve">Kỹ năng, phẩm chất cá nhân, kỹ năng tương tác </w:t>
      </w:r>
    </w:p>
    <w:p w14:paraId="34C8D8DD" w14:textId="77777777" w:rsidR="00862EC9" w:rsidRDefault="00862EC9" w:rsidP="00862EC9">
      <w:pPr>
        <w:tabs>
          <w:tab w:val="left" w:leader="dot" w:pos="8640"/>
        </w:tabs>
        <w:spacing w:before="120" w:after="120"/>
        <w:ind w:firstLine="567"/>
        <w:jc w:val="both"/>
        <w:rPr>
          <w:bCs/>
          <w:sz w:val="26"/>
          <w:szCs w:val="26"/>
        </w:rPr>
      </w:pPr>
      <w:r>
        <w:rPr>
          <w:bCs/>
          <w:sz w:val="26"/>
          <w:szCs w:val="26"/>
        </w:rPr>
        <w:t xml:space="preserve">- </w:t>
      </w:r>
      <w:r w:rsidRPr="00AE6690">
        <w:rPr>
          <w:bCs/>
          <w:sz w:val="26"/>
          <w:szCs w:val="26"/>
        </w:rPr>
        <w:t>Nhóm 3 là Năng lực thực hành nghề nghiệp (Năng lực tự chủ)</w:t>
      </w:r>
    </w:p>
    <w:p w14:paraId="183476B8" w14:textId="77777777" w:rsidR="00862EC9" w:rsidRDefault="00862EC9" w:rsidP="00862EC9">
      <w:pPr>
        <w:tabs>
          <w:tab w:val="left" w:leader="dot" w:pos="8640"/>
        </w:tabs>
        <w:spacing w:before="120" w:after="120"/>
        <w:ind w:firstLine="567"/>
        <w:jc w:val="both"/>
        <w:rPr>
          <w:sz w:val="26"/>
          <w:szCs w:val="26"/>
        </w:rPr>
      </w:pPr>
    </w:p>
    <w:p w14:paraId="2FBB41EB" w14:textId="77777777" w:rsidR="00862EC9" w:rsidRPr="00B97640" w:rsidRDefault="00862EC9" w:rsidP="00862EC9">
      <w:pPr>
        <w:tabs>
          <w:tab w:val="left" w:leader="dot" w:pos="8640"/>
        </w:tabs>
        <w:spacing w:before="120" w:after="120"/>
        <w:jc w:val="both"/>
        <w:rPr>
          <w:b/>
          <w:sz w:val="26"/>
          <w:szCs w:val="26"/>
        </w:rPr>
      </w:pPr>
      <w:r w:rsidRPr="00401711">
        <w:rPr>
          <w:b/>
          <w:sz w:val="26"/>
          <w:szCs w:val="26"/>
        </w:rPr>
        <w:t xml:space="preserve">3. </w:t>
      </w:r>
      <w:r w:rsidRPr="00B97640">
        <w:rPr>
          <w:b/>
          <w:sz w:val="26"/>
          <w:szCs w:val="26"/>
        </w:rPr>
        <w:t>Bảng đối sánh CĐR trước và sau điều chỉnh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3383"/>
        <w:gridCol w:w="1033"/>
        <w:gridCol w:w="3483"/>
      </w:tblGrid>
      <w:tr w:rsidR="00862EC9" w14:paraId="578AC14B" w14:textId="77777777" w:rsidTr="005919E3">
        <w:tc>
          <w:tcPr>
            <w:tcW w:w="2504" w:type="pct"/>
            <w:gridSpan w:val="2"/>
            <w:vAlign w:val="center"/>
          </w:tcPr>
          <w:p w14:paraId="3DDC9C61" w14:textId="77777777" w:rsidR="00862EC9" w:rsidRDefault="00862EC9" w:rsidP="00A16F52">
            <w:pPr>
              <w:tabs>
                <w:tab w:val="left" w:leader="dot" w:pos="8640"/>
              </w:tabs>
              <w:jc w:val="center"/>
              <w:rPr>
                <w:b/>
                <w:sz w:val="26"/>
                <w:szCs w:val="26"/>
              </w:rPr>
            </w:pPr>
            <w:r>
              <w:rPr>
                <w:b/>
                <w:sz w:val="26"/>
                <w:szCs w:val="26"/>
              </w:rPr>
              <w:t>CĐR hiện hành</w:t>
            </w:r>
          </w:p>
        </w:tc>
        <w:tc>
          <w:tcPr>
            <w:tcW w:w="2496" w:type="pct"/>
            <w:gridSpan w:val="2"/>
            <w:vAlign w:val="center"/>
          </w:tcPr>
          <w:p w14:paraId="5367FE11" w14:textId="77777777" w:rsidR="00862EC9" w:rsidRDefault="00862EC9" w:rsidP="00A16F52">
            <w:pPr>
              <w:tabs>
                <w:tab w:val="left" w:leader="dot" w:pos="8640"/>
              </w:tabs>
              <w:jc w:val="center"/>
              <w:rPr>
                <w:b/>
                <w:sz w:val="26"/>
                <w:szCs w:val="26"/>
              </w:rPr>
            </w:pPr>
            <w:r>
              <w:rPr>
                <w:b/>
                <w:sz w:val="26"/>
                <w:szCs w:val="26"/>
              </w:rPr>
              <w:t>CĐR điều chỉnh</w:t>
            </w:r>
          </w:p>
        </w:tc>
      </w:tr>
      <w:tr w:rsidR="00862EC9" w14:paraId="023AB145" w14:textId="77777777" w:rsidTr="005919E3">
        <w:tc>
          <w:tcPr>
            <w:tcW w:w="2504" w:type="pct"/>
            <w:gridSpan w:val="2"/>
            <w:vAlign w:val="center"/>
          </w:tcPr>
          <w:p w14:paraId="01264267" w14:textId="77777777" w:rsidR="00862EC9" w:rsidRDefault="00862EC9" w:rsidP="00A16F52">
            <w:pPr>
              <w:tabs>
                <w:tab w:val="left" w:leader="dot" w:pos="8640"/>
              </w:tabs>
              <w:rPr>
                <w:b/>
                <w:sz w:val="26"/>
                <w:szCs w:val="26"/>
              </w:rPr>
            </w:pPr>
            <w:r>
              <w:rPr>
                <w:b/>
                <w:sz w:val="26"/>
                <w:szCs w:val="26"/>
              </w:rPr>
              <w:t>a. Kiến thức</w:t>
            </w:r>
          </w:p>
        </w:tc>
        <w:tc>
          <w:tcPr>
            <w:tcW w:w="2496" w:type="pct"/>
            <w:gridSpan w:val="2"/>
            <w:vAlign w:val="center"/>
          </w:tcPr>
          <w:p w14:paraId="33CE08F7" w14:textId="77777777" w:rsidR="00862EC9" w:rsidRPr="00BB5E9E" w:rsidRDefault="00862EC9" w:rsidP="00A16F52">
            <w:pPr>
              <w:rPr>
                <w:b/>
                <w:bCs/>
                <w:sz w:val="26"/>
                <w:szCs w:val="26"/>
              </w:rPr>
            </w:pPr>
            <w:r w:rsidRPr="00BB5E9E">
              <w:rPr>
                <w:b/>
                <w:bCs/>
                <w:sz w:val="26"/>
                <w:szCs w:val="26"/>
              </w:rPr>
              <w:t>a</w:t>
            </w:r>
            <w:r>
              <w:rPr>
                <w:b/>
                <w:bCs/>
                <w:sz w:val="26"/>
                <w:szCs w:val="26"/>
              </w:rPr>
              <w:t xml:space="preserve">. </w:t>
            </w:r>
            <w:r w:rsidRPr="00BB5E9E">
              <w:rPr>
                <w:b/>
                <w:bCs/>
                <w:sz w:val="26"/>
                <w:szCs w:val="26"/>
              </w:rPr>
              <w:t>Kiến thức</w:t>
            </w:r>
          </w:p>
        </w:tc>
      </w:tr>
      <w:tr w:rsidR="00862EC9" w14:paraId="05B96C9A" w14:textId="77777777" w:rsidTr="005919E3">
        <w:tc>
          <w:tcPr>
            <w:tcW w:w="578" w:type="pct"/>
            <w:vAlign w:val="center"/>
          </w:tcPr>
          <w:p w14:paraId="20AF5243" w14:textId="77777777" w:rsidR="00862EC9" w:rsidRPr="00591929" w:rsidRDefault="00862EC9" w:rsidP="00A16F52">
            <w:pPr>
              <w:jc w:val="center"/>
              <w:rPr>
                <w:b/>
                <w:color w:val="000000"/>
                <w:sz w:val="26"/>
                <w:szCs w:val="26"/>
              </w:rPr>
            </w:pPr>
            <w:r w:rsidRPr="00591929">
              <w:rPr>
                <w:b/>
                <w:color w:val="000000"/>
                <w:sz w:val="26"/>
                <w:szCs w:val="26"/>
              </w:rPr>
              <w:t>PLO1</w:t>
            </w:r>
          </w:p>
        </w:tc>
        <w:tc>
          <w:tcPr>
            <w:tcW w:w="1927" w:type="pct"/>
          </w:tcPr>
          <w:p w14:paraId="00F39A4B" w14:textId="77777777" w:rsidR="00862EC9" w:rsidRPr="00591929" w:rsidRDefault="00862EC9" w:rsidP="00A16F52">
            <w:pPr>
              <w:jc w:val="both"/>
              <w:rPr>
                <w:b/>
                <w:bCs/>
                <w:color w:val="000000"/>
                <w:sz w:val="26"/>
                <w:szCs w:val="26"/>
                <w:lang w:val="vi-VN"/>
              </w:rPr>
            </w:pPr>
            <w:r w:rsidRPr="00910FBC">
              <w:rPr>
                <w:b/>
                <w:bCs/>
                <w:sz w:val="26"/>
                <w:szCs w:val="26"/>
              </w:rPr>
              <w:t>Liên hệ kiến thức thực tế vững chắc, kiến thức lý thuyết sâu, rộng trong phạm vi của ngành công nghệ cơ điện tử</w:t>
            </w:r>
            <w:r>
              <w:rPr>
                <w:b/>
                <w:bCs/>
                <w:sz w:val="26"/>
                <w:szCs w:val="26"/>
              </w:rPr>
              <w:t>.</w:t>
            </w:r>
          </w:p>
        </w:tc>
        <w:tc>
          <w:tcPr>
            <w:tcW w:w="513" w:type="pct"/>
            <w:vAlign w:val="center"/>
          </w:tcPr>
          <w:p w14:paraId="1C72D5B9" w14:textId="77777777" w:rsidR="00862EC9" w:rsidRPr="00C40E6C" w:rsidRDefault="00862EC9" w:rsidP="00A16F52">
            <w:pPr>
              <w:jc w:val="center"/>
              <w:rPr>
                <w:b/>
                <w:sz w:val="26"/>
                <w:szCs w:val="26"/>
              </w:rPr>
            </w:pPr>
            <w:r w:rsidRPr="00C40E6C">
              <w:rPr>
                <w:b/>
                <w:sz w:val="26"/>
                <w:szCs w:val="26"/>
              </w:rPr>
              <w:t>PLO1</w:t>
            </w:r>
          </w:p>
        </w:tc>
        <w:tc>
          <w:tcPr>
            <w:tcW w:w="1982" w:type="pct"/>
            <w:vAlign w:val="center"/>
          </w:tcPr>
          <w:p w14:paraId="7C7DEB51" w14:textId="77777777" w:rsidR="00862EC9" w:rsidRPr="00C40E6C" w:rsidRDefault="00862EC9" w:rsidP="00A16F52">
            <w:pPr>
              <w:jc w:val="both"/>
              <w:rPr>
                <w:b/>
                <w:bCs/>
                <w:sz w:val="26"/>
                <w:szCs w:val="26"/>
              </w:rPr>
            </w:pPr>
            <w:r w:rsidRPr="00103CF3">
              <w:rPr>
                <w:b/>
                <w:sz w:val="26"/>
                <w:szCs w:val="26"/>
              </w:rPr>
              <w:t>Áp dụng k</w:t>
            </w:r>
            <w:r w:rsidRPr="00103CF3">
              <w:rPr>
                <w:b/>
                <w:sz w:val="26"/>
                <w:szCs w:val="26"/>
                <w:lang w:val="vi-VN"/>
              </w:rPr>
              <w:t xml:space="preserve">iến thức </w:t>
            </w:r>
            <w:r w:rsidRPr="00103CF3">
              <w:rPr>
                <w:b/>
                <w:sz w:val="26"/>
                <w:szCs w:val="26"/>
              </w:rPr>
              <w:t xml:space="preserve">cơ bản về khoa học và xã hội </w:t>
            </w:r>
            <w:r w:rsidRPr="00103CF3">
              <w:rPr>
                <w:b/>
                <w:sz w:val="26"/>
                <w:szCs w:val="26"/>
                <w:lang w:val="vi-VN"/>
              </w:rPr>
              <w:t xml:space="preserve">(bao gồm </w:t>
            </w:r>
            <w:r w:rsidRPr="00103CF3">
              <w:rPr>
                <w:b/>
                <w:sz w:val="26"/>
                <w:szCs w:val="26"/>
              </w:rPr>
              <w:t>toán, CNTT, lý luận</w:t>
            </w:r>
            <w:r w:rsidRPr="00103CF3">
              <w:rPr>
                <w:b/>
                <w:sz w:val="26"/>
                <w:szCs w:val="26"/>
                <w:lang w:val="vi-VN"/>
              </w:rPr>
              <w:t xml:space="preserve"> chính trị, pháp luật, quản lý)</w:t>
            </w:r>
            <w:r w:rsidRPr="00103CF3">
              <w:rPr>
                <w:b/>
                <w:sz w:val="26"/>
                <w:szCs w:val="26"/>
              </w:rPr>
              <w:t xml:space="preserve"> trong lĩnh vực kỹ thuật đáp ứng công việc và đời sống.</w:t>
            </w:r>
          </w:p>
        </w:tc>
      </w:tr>
      <w:tr w:rsidR="00862EC9" w14:paraId="71A620EE" w14:textId="77777777" w:rsidTr="005919E3">
        <w:tc>
          <w:tcPr>
            <w:tcW w:w="578" w:type="pct"/>
            <w:vAlign w:val="center"/>
          </w:tcPr>
          <w:p w14:paraId="35881242" w14:textId="77777777" w:rsidR="00862EC9" w:rsidRPr="00591929" w:rsidRDefault="00862EC9" w:rsidP="00A16F52">
            <w:pPr>
              <w:jc w:val="center"/>
              <w:rPr>
                <w:color w:val="000000"/>
                <w:sz w:val="26"/>
                <w:szCs w:val="26"/>
              </w:rPr>
            </w:pPr>
            <w:r w:rsidRPr="00591929">
              <w:rPr>
                <w:color w:val="000000"/>
                <w:sz w:val="26"/>
                <w:szCs w:val="26"/>
              </w:rPr>
              <w:t>PLO1.1</w:t>
            </w:r>
          </w:p>
        </w:tc>
        <w:tc>
          <w:tcPr>
            <w:tcW w:w="1927" w:type="pct"/>
          </w:tcPr>
          <w:p w14:paraId="40313E4D" w14:textId="77777777" w:rsidR="00862EC9" w:rsidRPr="00591929" w:rsidRDefault="00862EC9" w:rsidP="00A16F52">
            <w:pPr>
              <w:tabs>
                <w:tab w:val="left" w:pos="851"/>
              </w:tabs>
              <w:jc w:val="both"/>
              <w:rPr>
                <w:color w:val="000000"/>
                <w:sz w:val="26"/>
                <w:szCs w:val="26"/>
              </w:rPr>
            </w:pPr>
            <w:r w:rsidRPr="00747F1B">
              <w:rPr>
                <w:sz w:val="26"/>
                <w:szCs w:val="26"/>
              </w:rPr>
              <w:t>Áp dụng các kiến thức khoa học tự nhiên, cơ sở ngành để phân tích nguyên lý hoạt động của các phần tử trong một hệ thống cơ điện tử</w:t>
            </w:r>
            <w:r>
              <w:rPr>
                <w:sz w:val="26"/>
                <w:szCs w:val="26"/>
              </w:rPr>
              <w:t>.</w:t>
            </w:r>
          </w:p>
        </w:tc>
        <w:tc>
          <w:tcPr>
            <w:tcW w:w="513" w:type="pct"/>
            <w:vAlign w:val="center"/>
          </w:tcPr>
          <w:p w14:paraId="3C2FDF06" w14:textId="77777777" w:rsidR="00862EC9" w:rsidRPr="00BB5E9E" w:rsidRDefault="00862EC9" w:rsidP="00A16F52">
            <w:pPr>
              <w:jc w:val="center"/>
              <w:rPr>
                <w:bCs/>
                <w:sz w:val="26"/>
                <w:szCs w:val="26"/>
              </w:rPr>
            </w:pPr>
            <w:r w:rsidRPr="00BB5E9E">
              <w:rPr>
                <w:bCs/>
                <w:sz w:val="26"/>
                <w:szCs w:val="26"/>
              </w:rPr>
              <w:t>PLO1.1</w:t>
            </w:r>
          </w:p>
        </w:tc>
        <w:tc>
          <w:tcPr>
            <w:tcW w:w="1982" w:type="pct"/>
            <w:vAlign w:val="center"/>
          </w:tcPr>
          <w:p w14:paraId="138BB4DC" w14:textId="77777777" w:rsidR="00862EC9" w:rsidRPr="00BB5E9E" w:rsidRDefault="00862EC9" w:rsidP="00A16F52">
            <w:pPr>
              <w:jc w:val="both"/>
              <w:rPr>
                <w:bCs/>
                <w:sz w:val="26"/>
                <w:szCs w:val="26"/>
              </w:rPr>
            </w:pPr>
            <w:r w:rsidRPr="00AB593A">
              <w:rPr>
                <w:sz w:val="26"/>
                <w:szCs w:val="26"/>
              </w:rPr>
              <w:t>Áp dụng các kiến thức khoa học tự nhiên (toán, vật lý) để phân tích nguyên lý hoạt động của các hệ thống cơ điện tử trong các lĩnh vực liên quan đến sản xuất và tự động hóa.</w:t>
            </w:r>
          </w:p>
        </w:tc>
      </w:tr>
      <w:tr w:rsidR="00862EC9" w14:paraId="123A0649" w14:textId="77777777" w:rsidTr="005919E3">
        <w:tc>
          <w:tcPr>
            <w:tcW w:w="578" w:type="pct"/>
            <w:vAlign w:val="center"/>
          </w:tcPr>
          <w:p w14:paraId="0D4A2F78" w14:textId="77777777" w:rsidR="00862EC9" w:rsidRPr="00591929" w:rsidRDefault="00862EC9" w:rsidP="00A16F52">
            <w:pPr>
              <w:jc w:val="center"/>
              <w:rPr>
                <w:color w:val="000000"/>
                <w:sz w:val="26"/>
                <w:szCs w:val="26"/>
              </w:rPr>
            </w:pPr>
            <w:r w:rsidRPr="00591929">
              <w:rPr>
                <w:color w:val="000000"/>
                <w:sz w:val="26"/>
                <w:szCs w:val="26"/>
              </w:rPr>
              <w:t>PLO.1.2</w:t>
            </w:r>
          </w:p>
        </w:tc>
        <w:tc>
          <w:tcPr>
            <w:tcW w:w="1927" w:type="pct"/>
          </w:tcPr>
          <w:p w14:paraId="720BBC5F" w14:textId="77777777" w:rsidR="00862EC9" w:rsidRPr="00591929" w:rsidRDefault="00862EC9" w:rsidP="00A16F52">
            <w:pPr>
              <w:tabs>
                <w:tab w:val="left" w:pos="851"/>
              </w:tabs>
              <w:jc w:val="both"/>
              <w:rPr>
                <w:color w:val="000000"/>
                <w:sz w:val="26"/>
                <w:szCs w:val="26"/>
              </w:rPr>
            </w:pPr>
            <w:r w:rsidRPr="00747F1B">
              <w:rPr>
                <w:sz w:val="26"/>
                <w:szCs w:val="26"/>
              </w:rPr>
              <w:t>Áp dụng các kiến thức nền tảng để phân tích, thiết lập và phát triển sản phẩm thuộc lĩnh vực cơ điện tử</w:t>
            </w:r>
            <w:r>
              <w:rPr>
                <w:sz w:val="26"/>
                <w:szCs w:val="26"/>
              </w:rPr>
              <w:t>.</w:t>
            </w:r>
          </w:p>
        </w:tc>
        <w:tc>
          <w:tcPr>
            <w:tcW w:w="513" w:type="pct"/>
            <w:vAlign w:val="center"/>
          </w:tcPr>
          <w:p w14:paraId="4746880A" w14:textId="77777777" w:rsidR="00862EC9" w:rsidRPr="00BB5E9E" w:rsidRDefault="00862EC9" w:rsidP="00A16F52">
            <w:pPr>
              <w:jc w:val="center"/>
              <w:rPr>
                <w:bCs/>
                <w:sz w:val="26"/>
                <w:szCs w:val="26"/>
              </w:rPr>
            </w:pPr>
            <w:r w:rsidRPr="00BB5E9E">
              <w:rPr>
                <w:bCs/>
                <w:sz w:val="26"/>
                <w:szCs w:val="26"/>
              </w:rPr>
              <w:t>PLO1.2</w:t>
            </w:r>
          </w:p>
        </w:tc>
        <w:tc>
          <w:tcPr>
            <w:tcW w:w="1982" w:type="pct"/>
            <w:vAlign w:val="center"/>
          </w:tcPr>
          <w:p w14:paraId="77DDC777" w14:textId="77777777" w:rsidR="00862EC9" w:rsidRPr="00BB5E9E" w:rsidRDefault="00862EC9" w:rsidP="00A16F52">
            <w:pPr>
              <w:jc w:val="both"/>
              <w:rPr>
                <w:bCs/>
                <w:sz w:val="26"/>
                <w:szCs w:val="26"/>
              </w:rPr>
            </w:pPr>
            <w:r w:rsidRPr="00AB593A">
              <w:rPr>
                <w:sz w:val="26"/>
                <w:szCs w:val="26"/>
              </w:rPr>
              <w:t>Áp dụng kiến thức khoa học xã hội, giáo dục thể chất, giáo dục an ninh và quốc phòng trong việc rèn luyện sức khỏe và nâng cao ý thức bảo vệ Tổ quốc.</w:t>
            </w:r>
          </w:p>
        </w:tc>
      </w:tr>
      <w:tr w:rsidR="00862EC9" w14:paraId="0147F829" w14:textId="77777777" w:rsidTr="005919E3">
        <w:tc>
          <w:tcPr>
            <w:tcW w:w="578" w:type="pct"/>
            <w:vAlign w:val="center"/>
          </w:tcPr>
          <w:p w14:paraId="570FE148" w14:textId="77777777" w:rsidR="00862EC9" w:rsidRPr="00591929" w:rsidRDefault="00862EC9" w:rsidP="00A16F52">
            <w:pPr>
              <w:jc w:val="center"/>
              <w:rPr>
                <w:color w:val="000000"/>
                <w:sz w:val="26"/>
                <w:szCs w:val="26"/>
              </w:rPr>
            </w:pPr>
            <w:r w:rsidRPr="00591929">
              <w:rPr>
                <w:color w:val="000000"/>
                <w:sz w:val="26"/>
                <w:szCs w:val="26"/>
              </w:rPr>
              <w:lastRenderedPageBreak/>
              <w:t>PLO1.3</w:t>
            </w:r>
          </w:p>
        </w:tc>
        <w:tc>
          <w:tcPr>
            <w:tcW w:w="1927" w:type="pct"/>
          </w:tcPr>
          <w:p w14:paraId="17425AEE" w14:textId="77777777" w:rsidR="00862EC9" w:rsidRPr="00591929" w:rsidRDefault="00862EC9" w:rsidP="00A16F52">
            <w:pPr>
              <w:tabs>
                <w:tab w:val="left" w:pos="851"/>
              </w:tabs>
              <w:jc w:val="both"/>
              <w:rPr>
                <w:color w:val="000000"/>
                <w:sz w:val="26"/>
                <w:szCs w:val="26"/>
              </w:rPr>
            </w:pPr>
            <w:bookmarkStart w:id="22" w:name="_Toc51101280"/>
            <w:r w:rsidRPr="00747F1B">
              <w:rPr>
                <w:sz w:val="26"/>
                <w:szCs w:val="26"/>
              </w:rPr>
              <w:t>Lựa chọn, thiết kế, chế tạo, lắp ráp và vận hành, bảo trì các hệ thống thiết bị cơ điện tử</w:t>
            </w:r>
            <w:bookmarkEnd w:id="22"/>
            <w:r>
              <w:rPr>
                <w:sz w:val="26"/>
                <w:szCs w:val="26"/>
              </w:rPr>
              <w:t>.</w:t>
            </w:r>
          </w:p>
        </w:tc>
        <w:tc>
          <w:tcPr>
            <w:tcW w:w="513" w:type="pct"/>
            <w:vAlign w:val="center"/>
          </w:tcPr>
          <w:p w14:paraId="67A712C8" w14:textId="77777777" w:rsidR="00862EC9" w:rsidRPr="00BB5E9E" w:rsidRDefault="00862EC9" w:rsidP="00A16F52">
            <w:pPr>
              <w:jc w:val="center"/>
              <w:rPr>
                <w:bCs/>
                <w:sz w:val="26"/>
                <w:szCs w:val="26"/>
              </w:rPr>
            </w:pPr>
            <w:r w:rsidRPr="00BB5E9E">
              <w:rPr>
                <w:bCs/>
                <w:sz w:val="26"/>
                <w:szCs w:val="26"/>
              </w:rPr>
              <w:t>PLO1.3</w:t>
            </w:r>
          </w:p>
        </w:tc>
        <w:tc>
          <w:tcPr>
            <w:tcW w:w="1982" w:type="pct"/>
            <w:vAlign w:val="center"/>
          </w:tcPr>
          <w:p w14:paraId="0F8876F3" w14:textId="77777777" w:rsidR="00862EC9" w:rsidRPr="00BB5E9E" w:rsidRDefault="00862EC9" w:rsidP="00A16F52">
            <w:pPr>
              <w:jc w:val="both"/>
              <w:rPr>
                <w:bCs/>
                <w:sz w:val="26"/>
                <w:szCs w:val="26"/>
              </w:rPr>
            </w:pPr>
            <w:r w:rsidRPr="00AB593A">
              <w:rPr>
                <w:sz w:val="26"/>
                <w:szCs w:val="26"/>
              </w:rPr>
              <w:t>Áp dụng các giải pháp công nghệ thông tin chuyên dụng để giải quyết các vấn đề liên quan đến thiết kế, chế tạo trong lĩnh vực cơ điện tử</w:t>
            </w:r>
          </w:p>
        </w:tc>
      </w:tr>
      <w:tr w:rsidR="00862EC9" w14:paraId="446455B4" w14:textId="77777777" w:rsidTr="005919E3">
        <w:trPr>
          <w:trHeight w:val="2151"/>
        </w:trPr>
        <w:tc>
          <w:tcPr>
            <w:tcW w:w="578" w:type="pct"/>
            <w:vMerge w:val="restart"/>
            <w:vAlign w:val="center"/>
          </w:tcPr>
          <w:p w14:paraId="4107F2FE" w14:textId="77777777" w:rsidR="00862EC9" w:rsidRPr="00591929" w:rsidRDefault="00862EC9" w:rsidP="00A16F52">
            <w:pPr>
              <w:jc w:val="center"/>
              <w:rPr>
                <w:b/>
                <w:color w:val="000000"/>
                <w:sz w:val="26"/>
                <w:szCs w:val="26"/>
              </w:rPr>
            </w:pPr>
            <w:r w:rsidRPr="00591929">
              <w:rPr>
                <w:b/>
                <w:color w:val="000000"/>
                <w:sz w:val="26"/>
                <w:szCs w:val="26"/>
              </w:rPr>
              <w:t>PLO2</w:t>
            </w:r>
          </w:p>
        </w:tc>
        <w:tc>
          <w:tcPr>
            <w:tcW w:w="1927" w:type="pct"/>
            <w:vMerge w:val="restart"/>
          </w:tcPr>
          <w:p w14:paraId="6901D9A8" w14:textId="77777777" w:rsidR="00862EC9" w:rsidRPr="00591929" w:rsidRDefault="00862EC9" w:rsidP="00A16F52">
            <w:pPr>
              <w:tabs>
                <w:tab w:val="left" w:pos="851"/>
              </w:tabs>
              <w:jc w:val="both"/>
              <w:rPr>
                <w:b/>
                <w:bCs/>
                <w:color w:val="000000"/>
                <w:sz w:val="26"/>
                <w:szCs w:val="26"/>
                <w:lang w:val="vi-VN"/>
              </w:rPr>
            </w:pPr>
            <w:bookmarkStart w:id="23" w:name="OLE_LINK5"/>
            <w:bookmarkStart w:id="24" w:name="OLE_LINK6"/>
            <w:r w:rsidRPr="00910FBC">
              <w:rPr>
                <w:b/>
                <w:bCs/>
                <w:sz w:val="26"/>
                <w:szCs w:val="26"/>
              </w:rPr>
              <w:t>Áp dụng kiến thức cơ bản về</w:t>
            </w:r>
            <w:bookmarkEnd w:id="23"/>
            <w:bookmarkEnd w:id="24"/>
            <w:r w:rsidRPr="00910FBC">
              <w:rPr>
                <w:b/>
                <w:bCs/>
                <w:sz w:val="26"/>
                <w:szCs w:val="26"/>
              </w:rPr>
              <w:t xml:space="preserve"> khoa học xã hội, khoa học chính trị và pháp luật</w:t>
            </w:r>
            <w:r>
              <w:rPr>
                <w:b/>
                <w:bCs/>
                <w:sz w:val="26"/>
                <w:szCs w:val="26"/>
              </w:rPr>
              <w:t>.</w:t>
            </w:r>
          </w:p>
          <w:p w14:paraId="0707F01B" w14:textId="77777777" w:rsidR="00862EC9" w:rsidRPr="00591929" w:rsidRDefault="00862EC9" w:rsidP="00A16F52">
            <w:pPr>
              <w:tabs>
                <w:tab w:val="left" w:pos="851"/>
              </w:tabs>
              <w:jc w:val="both"/>
              <w:rPr>
                <w:b/>
                <w:bCs/>
                <w:color w:val="000000"/>
                <w:sz w:val="26"/>
                <w:szCs w:val="26"/>
                <w:lang w:val="vi-VN"/>
              </w:rPr>
            </w:pPr>
            <w:r w:rsidRPr="00FE2702">
              <w:rPr>
                <w:sz w:val="26"/>
                <w:szCs w:val="26"/>
                <w:lang w:val="vi-VN"/>
              </w:rPr>
              <w:t>Áp dụng các kiến thức cơ bản của giáo dục thể chất, giáo dục an ninh và quốc phòng trong việc rèn luyện sức khỏe và nâng cao ý thức bảo vệ Tổ quốc.</w:t>
            </w:r>
          </w:p>
        </w:tc>
        <w:tc>
          <w:tcPr>
            <w:tcW w:w="513" w:type="pct"/>
            <w:vMerge w:val="restart"/>
            <w:vAlign w:val="center"/>
          </w:tcPr>
          <w:p w14:paraId="5692E8C4" w14:textId="77777777" w:rsidR="00862EC9" w:rsidRPr="00C40E6C" w:rsidRDefault="00862EC9" w:rsidP="00A16F52">
            <w:pPr>
              <w:jc w:val="center"/>
              <w:rPr>
                <w:b/>
                <w:sz w:val="26"/>
                <w:szCs w:val="26"/>
              </w:rPr>
            </w:pPr>
            <w:r w:rsidRPr="00C40E6C">
              <w:rPr>
                <w:b/>
                <w:sz w:val="26"/>
                <w:szCs w:val="26"/>
              </w:rPr>
              <w:t>PLO2</w:t>
            </w:r>
          </w:p>
        </w:tc>
        <w:tc>
          <w:tcPr>
            <w:tcW w:w="1982" w:type="pct"/>
            <w:vAlign w:val="center"/>
          </w:tcPr>
          <w:p w14:paraId="5CF88071" w14:textId="77777777" w:rsidR="00862EC9" w:rsidRPr="002037B5" w:rsidRDefault="00862EC9" w:rsidP="00A16F52">
            <w:pPr>
              <w:jc w:val="both"/>
              <w:rPr>
                <w:b/>
                <w:bCs/>
                <w:sz w:val="26"/>
                <w:szCs w:val="26"/>
              </w:rPr>
            </w:pPr>
            <w:r w:rsidRPr="00103CF3">
              <w:rPr>
                <w:b/>
                <w:sz w:val="26"/>
                <w:szCs w:val="26"/>
              </w:rPr>
              <w:t>Phân tích k</w:t>
            </w:r>
            <w:r w:rsidRPr="00103CF3">
              <w:rPr>
                <w:b/>
                <w:sz w:val="26"/>
                <w:szCs w:val="26"/>
                <w:lang w:val="vi-VN"/>
              </w:rPr>
              <w:t>iến thức thực tế vững chắc, kiến thức lý thuyết sâu rộng</w:t>
            </w:r>
            <w:r w:rsidRPr="00103CF3">
              <w:rPr>
                <w:b/>
                <w:sz w:val="26"/>
                <w:szCs w:val="26"/>
              </w:rPr>
              <w:t xml:space="preserve"> </w:t>
            </w:r>
            <w:r w:rsidRPr="00103CF3">
              <w:rPr>
                <w:b/>
                <w:sz w:val="26"/>
                <w:szCs w:val="26"/>
                <w:lang w:val="vi-VN"/>
              </w:rPr>
              <w:t xml:space="preserve">để </w:t>
            </w:r>
            <w:r w:rsidRPr="00103CF3">
              <w:rPr>
                <w:b/>
                <w:sz w:val="26"/>
                <w:szCs w:val="26"/>
              </w:rPr>
              <w:t>đánh giá</w:t>
            </w:r>
            <w:r w:rsidRPr="00103CF3">
              <w:rPr>
                <w:b/>
                <w:sz w:val="26"/>
                <w:szCs w:val="26"/>
                <w:lang w:val="vi-VN"/>
              </w:rPr>
              <w:t xml:space="preserve"> các vấn đề trong các lĩnh vực liên quan đến ngành công nghệ kỹ thuật cơ điện tử</w:t>
            </w:r>
            <w:r w:rsidRPr="00103CF3">
              <w:rPr>
                <w:b/>
                <w:sz w:val="26"/>
                <w:szCs w:val="26"/>
              </w:rPr>
              <w:t>.</w:t>
            </w:r>
          </w:p>
        </w:tc>
      </w:tr>
      <w:tr w:rsidR="00862EC9" w14:paraId="1F01913C" w14:textId="77777777" w:rsidTr="005919E3">
        <w:tc>
          <w:tcPr>
            <w:tcW w:w="578" w:type="pct"/>
            <w:vMerge/>
            <w:vAlign w:val="center"/>
          </w:tcPr>
          <w:p w14:paraId="5838AE62" w14:textId="77777777" w:rsidR="00862EC9" w:rsidRPr="00591929" w:rsidRDefault="00862EC9" w:rsidP="00A16F52">
            <w:pPr>
              <w:jc w:val="center"/>
              <w:rPr>
                <w:color w:val="000000"/>
                <w:sz w:val="26"/>
                <w:szCs w:val="26"/>
              </w:rPr>
            </w:pPr>
          </w:p>
        </w:tc>
        <w:tc>
          <w:tcPr>
            <w:tcW w:w="1927" w:type="pct"/>
            <w:vMerge/>
          </w:tcPr>
          <w:p w14:paraId="1186D732" w14:textId="77777777" w:rsidR="00862EC9" w:rsidRPr="00591929" w:rsidRDefault="00862EC9" w:rsidP="00A16F52">
            <w:pPr>
              <w:tabs>
                <w:tab w:val="left" w:pos="851"/>
              </w:tabs>
              <w:jc w:val="both"/>
              <w:rPr>
                <w:color w:val="000000"/>
                <w:sz w:val="26"/>
                <w:szCs w:val="26"/>
              </w:rPr>
            </w:pPr>
          </w:p>
        </w:tc>
        <w:tc>
          <w:tcPr>
            <w:tcW w:w="513" w:type="pct"/>
            <w:vMerge/>
            <w:vAlign w:val="center"/>
          </w:tcPr>
          <w:p w14:paraId="7CFA5AB9" w14:textId="77777777" w:rsidR="00862EC9" w:rsidRPr="00023298" w:rsidRDefault="00862EC9" w:rsidP="00A16F52">
            <w:pPr>
              <w:jc w:val="center"/>
              <w:rPr>
                <w:bCs/>
                <w:sz w:val="26"/>
                <w:szCs w:val="26"/>
              </w:rPr>
            </w:pPr>
          </w:p>
        </w:tc>
        <w:tc>
          <w:tcPr>
            <w:tcW w:w="1982" w:type="pct"/>
            <w:vAlign w:val="center"/>
          </w:tcPr>
          <w:p w14:paraId="2B7768F0" w14:textId="77777777" w:rsidR="00862EC9" w:rsidRPr="002037B5" w:rsidRDefault="00862EC9" w:rsidP="00A16F52">
            <w:pPr>
              <w:jc w:val="both"/>
              <w:rPr>
                <w:b/>
                <w:bCs/>
                <w:sz w:val="26"/>
                <w:szCs w:val="26"/>
              </w:rPr>
            </w:pPr>
            <w:r w:rsidRPr="00103CF3">
              <w:rPr>
                <w:b/>
                <w:sz w:val="26"/>
                <w:szCs w:val="26"/>
              </w:rPr>
              <w:t>Tổng hợp k</w:t>
            </w:r>
            <w:r w:rsidRPr="00103CF3">
              <w:rPr>
                <w:b/>
                <w:sz w:val="26"/>
                <w:szCs w:val="26"/>
                <w:lang w:val="vi-VN"/>
              </w:rPr>
              <w:t xml:space="preserve">iến thức thực tế và lý thuyết sâu, rộng, nắm vững nguyên lý </w:t>
            </w:r>
            <w:r w:rsidRPr="00103CF3">
              <w:rPr>
                <w:b/>
                <w:sz w:val="26"/>
                <w:szCs w:val="26"/>
              </w:rPr>
              <w:t xml:space="preserve">của một hệ thống </w:t>
            </w:r>
            <w:r w:rsidRPr="00103CF3">
              <w:rPr>
                <w:b/>
                <w:sz w:val="26"/>
                <w:szCs w:val="26"/>
                <w:lang w:val="vi-VN"/>
              </w:rPr>
              <w:t xml:space="preserve">để </w:t>
            </w:r>
            <w:r w:rsidRPr="00103CF3">
              <w:rPr>
                <w:b/>
                <w:sz w:val="26"/>
                <w:szCs w:val="26"/>
              </w:rPr>
              <w:t>đánh giá</w:t>
            </w:r>
            <w:r w:rsidRPr="00103CF3">
              <w:rPr>
                <w:b/>
                <w:sz w:val="26"/>
                <w:szCs w:val="26"/>
                <w:lang w:val="vi-VN"/>
              </w:rPr>
              <w:t xml:space="preserve"> các vấn đề trong các lĩnh vực liên quan đến ngành công nghệ kỹ thuật cơ điện tử</w:t>
            </w:r>
            <w:r w:rsidRPr="00103CF3">
              <w:rPr>
                <w:b/>
                <w:sz w:val="26"/>
                <w:szCs w:val="26"/>
              </w:rPr>
              <w:t>.</w:t>
            </w:r>
          </w:p>
        </w:tc>
      </w:tr>
      <w:tr w:rsidR="00862EC9" w14:paraId="1E6E9638" w14:textId="77777777" w:rsidTr="005919E3">
        <w:tc>
          <w:tcPr>
            <w:tcW w:w="578" w:type="pct"/>
            <w:vAlign w:val="center"/>
          </w:tcPr>
          <w:p w14:paraId="1A2D80AB" w14:textId="77777777" w:rsidR="00862EC9" w:rsidRPr="00591929" w:rsidRDefault="00862EC9" w:rsidP="00A16F52">
            <w:pPr>
              <w:jc w:val="center"/>
              <w:rPr>
                <w:color w:val="000000"/>
                <w:sz w:val="26"/>
                <w:szCs w:val="26"/>
              </w:rPr>
            </w:pPr>
            <w:r w:rsidRPr="00591929">
              <w:rPr>
                <w:color w:val="000000"/>
                <w:sz w:val="26"/>
                <w:szCs w:val="26"/>
              </w:rPr>
              <w:t>PLO2.1</w:t>
            </w:r>
          </w:p>
        </w:tc>
        <w:tc>
          <w:tcPr>
            <w:tcW w:w="1927" w:type="pct"/>
          </w:tcPr>
          <w:p w14:paraId="5EADD9BD" w14:textId="77777777" w:rsidR="00862EC9" w:rsidRPr="00591929" w:rsidRDefault="00862EC9" w:rsidP="00A16F52">
            <w:pPr>
              <w:tabs>
                <w:tab w:val="left" w:pos="851"/>
              </w:tabs>
              <w:jc w:val="both"/>
              <w:rPr>
                <w:color w:val="000000"/>
                <w:sz w:val="26"/>
                <w:szCs w:val="26"/>
              </w:rPr>
            </w:pPr>
            <w:r w:rsidRPr="00747F1B">
              <w:rPr>
                <w:sz w:val="26"/>
                <w:szCs w:val="26"/>
              </w:rPr>
              <w:t>Giải quyết công việc một cách logic và</w:t>
            </w:r>
            <w:r w:rsidRPr="00747F1B">
              <w:t xml:space="preserve"> </w:t>
            </w:r>
            <w:r w:rsidRPr="00747F1B">
              <w:rPr>
                <w:sz w:val="26"/>
                <w:szCs w:val="26"/>
              </w:rPr>
              <w:t>giải thích các hiện tượng dư luận đang quan tâm về kinh tế chính trị và pháp luật trong thực tiễn cuộc sống</w:t>
            </w:r>
            <w:r>
              <w:rPr>
                <w:sz w:val="26"/>
                <w:szCs w:val="26"/>
              </w:rPr>
              <w:t>.</w:t>
            </w:r>
          </w:p>
        </w:tc>
        <w:tc>
          <w:tcPr>
            <w:tcW w:w="513" w:type="pct"/>
            <w:vAlign w:val="center"/>
          </w:tcPr>
          <w:p w14:paraId="4E871BA6" w14:textId="77777777" w:rsidR="00862EC9" w:rsidRPr="00023298" w:rsidRDefault="00862EC9" w:rsidP="00A16F52">
            <w:pPr>
              <w:jc w:val="center"/>
              <w:rPr>
                <w:bCs/>
                <w:sz w:val="26"/>
                <w:szCs w:val="26"/>
              </w:rPr>
            </w:pPr>
            <w:r w:rsidRPr="00023298">
              <w:rPr>
                <w:bCs/>
                <w:sz w:val="26"/>
                <w:szCs w:val="26"/>
              </w:rPr>
              <w:t>PLO2.1</w:t>
            </w:r>
          </w:p>
        </w:tc>
        <w:tc>
          <w:tcPr>
            <w:tcW w:w="1982" w:type="pct"/>
            <w:vAlign w:val="center"/>
          </w:tcPr>
          <w:p w14:paraId="303C900A" w14:textId="77777777" w:rsidR="00862EC9" w:rsidRPr="00023298" w:rsidRDefault="00862EC9" w:rsidP="00A16F52">
            <w:pPr>
              <w:jc w:val="both"/>
              <w:rPr>
                <w:bCs/>
                <w:sz w:val="26"/>
                <w:szCs w:val="26"/>
              </w:rPr>
            </w:pPr>
            <w:r w:rsidRPr="00AB593A">
              <w:rPr>
                <w:sz w:val="26"/>
                <w:szCs w:val="26"/>
              </w:rPr>
              <w:t>Áp dụng được công cụ phù hợp (lý thuyết, phần mềm, công cụ tính toán…) để giải quyết vấn đề về thiết kế và chế tạo hệ thống cơ điện tử, hệ thống sản xuất và các loại sản phẩm trong các lĩnh vực liên quan đến sản xuất và tự động hóa.</w:t>
            </w:r>
          </w:p>
        </w:tc>
      </w:tr>
      <w:tr w:rsidR="00862EC9" w14:paraId="08D88B39" w14:textId="77777777" w:rsidTr="005919E3">
        <w:tc>
          <w:tcPr>
            <w:tcW w:w="578" w:type="pct"/>
            <w:vAlign w:val="center"/>
          </w:tcPr>
          <w:p w14:paraId="138599DE" w14:textId="77777777" w:rsidR="00862EC9" w:rsidRPr="00591929" w:rsidRDefault="00862EC9" w:rsidP="00A16F52">
            <w:pPr>
              <w:jc w:val="center"/>
              <w:rPr>
                <w:color w:val="000000"/>
                <w:sz w:val="26"/>
                <w:szCs w:val="26"/>
              </w:rPr>
            </w:pPr>
            <w:r w:rsidRPr="00591929">
              <w:rPr>
                <w:color w:val="000000"/>
                <w:sz w:val="26"/>
                <w:szCs w:val="26"/>
              </w:rPr>
              <w:t>PLO2.2</w:t>
            </w:r>
          </w:p>
        </w:tc>
        <w:tc>
          <w:tcPr>
            <w:tcW w:w="1927" w:type="pct"/>
          </w:tcPr>
          <w:p w14:paraId="076CA3FB" w14:textId="77777777" w:rsidR="00862EC9" w:rsidRPr="00591929" w:rsidRDefault="00862EC9" w:rsidP="00A16F52">
            <w:pPr>
              <w:tabs>
                <w:tab w:val="left" w:pos="851"/>
              </w:tabs>
              <w:jc w:val="both"/>
              <w:rPr>
                <w:color w:val="000000"/>
                <w:sz w:val="26"/>
                <w:szCs w:val="26"/>
              </w:rPr>
            </w:pPr>
            <w:r w:rsidRPr="00747F1B">
              <w:rPr>
                <w:rFonts w:eastAsia="Calibri"/>
                <w:sz w:val="26"/>
                <w:szCs w:val="26"/>
              </w:rPr>
              <w:t>Áp dụng kiến thức khoa học xã hội rèn luyện và phát huy những phẩm chất đạo đức tốt đẹp của người công dân trong thời đại về văn hóa và đạo đức</w:t>
            </w:r>
            <w:r>
              <w:rPr>
                <w:rFonts w:eastAsia="Calibri"/>
                <w:sz w:val="26"/>
                <w:szCs w:val="26"/>
              </w:rPr>
              <w:t>.</w:t>
            </w:r>
          </w:p>
        </w:tc>
        <w:tc>
          <w:tcPr>
            <w:tcW w:w="513" w:type="pct"/>
            <w:vAlign w:val="center"/>
          </w:tcPr>
          <w:p w14:paraId="6DDB8EDA" w14:textId="77777777" w:rsidR="00862EC9" w:rsidRPr="00BB5E9E" w:rsidRDefault="00862EC9" w:rsidP="00A16F52">
            <w:pPr>
              <w:jc w:val="center"/>
              <w:rPr>
                <w:bCs/>
                <w:sz w:val="26"/>
                <w:szCs w:val="26"/>
              </w:rPr>
            </w:pPr>
            <w:r w:rsidRPr="00BB5E9E">
              <w:rPr>
                <w:bCs/>
                <w:sz w:val="26"/>
                <w:szCs w:val="26"/>
              </w:rPr>
              <w:t>PLO2.2</w:t>
            </w:r>
          </w:p>
        </w:tc>
        <w:tc>
          <w:tcPr>
            <w:tcW w:w="1982" w:type="pct"/>
            <w:vAlign w:val="center"/>
          </w:tcPr>
          <w:p w14:paraId="1B0423A7" w14:textId="77777777" w:rsidR="00862EC9" w:rsidRPr="00BB5E9E" w:rsidRDefault="00862EC9" w:rsidP="00A16F52">
            <w:pPr>
              <w:jc w:val="both"/>
              <w:rPr>
                <w:bCs/>
                <w:sz w:val="26"/>
                <w:szCs w:val="26"/>
              </w:rPr>
            </w:pPr>
            <w:r w:rsidRPr="00AB593A">
              <w:rPr>
                <w:sz w:val="26"/>
                <w:szCs w:val="26"/>
              </w:rPr>
              <w:t>Lựa chọn giải pháp để thiết kế, chế tạo, lắp ráp và vận hành, bảo trì các hệ thống thiết bị cơ điện tử trong các lĩnh vực liên quan đến sản xuất và tự động hóa.</w:t>
            </w:r>
          </w:p>
        </w:tc>
      </w:tr>
      <w:tr w:rsidR="00862EC9" w14:paraId="26433D98" w14:textId="77777777" w:rsidTr="005919E3">
        <w:tc>
          <w:tcPr>
            <w:tcW w:w="578" w:type="pct"/>
            <w:vAlign w:val="center"/>
          </w:tcPr>
          <w:p w14:paraId="7661BD1B" w14:textId="77777777" w:rsidR="00862EC9" w:rsidRPr="00591929" w:rsidRDefault="00862EC9" w:rsidP="00A16F52">
            <w:pPr>
              <w:jc w:val="center"/>
              <w:rPr>
                <w:color w:val="000000"/>
                <w:sz w:val="26"/>
                <w:szCs w:val="26"/>
              </w:rPr>
            </w:pPr>
            <w:r w:rsidRPr="00591929">
              <w:rPr>
                <w:color w:val="000000"/>
                <w:sz w:val="26"/>
                <w:szCs w:val="26"/>
              </w:rPr>
              <w:t>PLO2.3</w:t>
            </w:r>
          </w:p>
        </w:tc>
        <w:tc>
          <w:tcPr>
            <w:tcW w:w="1927" w:type="pct"/>
          </w:tcPr>
          <w:p w14:paraId="1EA0A5E1" w14:textId="77777777" w:rsidR="00862EC9" w:rsidRPr="00591929" w:rsidRDefault="00862EC9" w:rsidP="00A16F52">
            <w:pPr>
              <w:tabs>
                <w:tab w:val="left" w:pos="240"/>
              </w:tabs>
              <w:jc w:val="both"/>
              <w:outlineLvl w:val="3"/>
              <w:rPr>
                <w:rFonts w:eastAsia="Calibri"/>
                <w:color w:val="000000"/>
                <w:sz w:val="26"/>
                <w:szCs w:val="26"/>
              </w:rPr>
            </w:pPr>
            <w:r w:rsidRPr="00910FBC">
              <w:rPr>
                <w:b/>
                <w:bCs/>
                <w:sz w:val="26"/>
                <w:szCs w:val="26"/>
              </w:rPr>
              <w:t>Áp dụng kiến thức cơ bản về khoa học xã hội, khoa học chính trị và pháp luật</w:t>
            </w:r>
            <w:r>
              <w:rPr>
                <w:b/>
                <w:bCs/>
                <w:sz w:val="26"/>
                <w:szCs w:val="26"/>
              </w:rPr>
              <w:t>.</w:t>
            </w:r>
          </w:p>
        </w:tc>
        <w:tc>
          <w:tcPr>
            <w:tcW w:w="513" w:type="pct"/>
            <w:vAlign w:val="center"/>
          </w:tcPr>
          <w:p w14:paraId="14085FF7" w14:textId="77777777" w:rsidR="00862EC9" w:rsidRPr="00BB5E9E" w:rsidRDefault="00862EC9" w:rsidP="00A16F52">
            <w:pPr>
              <w:jc w:val="center"/>
              <w:rPr>
                <w:bCs/>
                <w:sz w:val="26"/>
                <w:szCs w:val="26"/>
              </w:rPr>
            </w:pPr>
            <w:r w:rsidRPr="00BB5E9E">
              <w:rPr>
                <w:bCs/>
                <w:sz w:val="26"/>
                <w:szCs w:val="26"/>
              </w:rPr>
              <w:t>PLO2.3</w:t>
            </w:r>
          </w:p>
        </w:tc>
        <w:tc>
          <w:tcPr>
            <w:tcW w:w="1982" w:type="pct"/>
            <w:vAlign w:val="center"/>
          </w:tcPr>
          <w:p w14:paraId="20563530" w14:textId="77777777" w:rsidR="00862EC9" w:rsidRPr="00BB5E9E" w:rsidRDefault="00862EC9" w:rsidP="00A16F52">
            <w:pPr>
              <w:jc w:val="both"/>
              <w:rPr>
                <w:bCs/>
                <w:sz w:val="26"/>
                <w:szCs w:val="26"/>
              </w:rPr>
            </w:pPr>
            <w:r w:rsidRPr="00AB593A">
              <w:rPr>
                <w:sz w:val="26"/>
                <w:szCs w:val="26"/>
              </w:rPr>
              <w:t>Phác thảo quy trình về vận hành thiết bị, bảo quản, bảo dưỡng máy móc, thiết bị cơ điện tử trong các lĩnh vực liên quan đến sản xuất và tự động hóa.</w:t>
            </w:r>
          </w:p>
        </w:tc>
      </w:tr>
      <w:tr w:rsidR="00862EC9" w14:paraId="14EDC6D6" w14:textId="77777777" w:rsidTr="005919E3">
        <w:tc>
          <w:tcPr>
            <w:tcW w:w="578" w:type="pct"/>
            <w:vAlign w:val="center"/>
          </w:tcPr>
          <w:p w14:paraId="7C9EAACF" w14:textId="77777777" w:rsidR="00862EC9" w:rsidRPr="00591929" w:rsidRDefault="00862EC9" w:rsidP="00A16F52">
            <w:pPr>
              <w:jc w:val="center"/>
              <w:rPr>
                <w:color w:val="000000"/>
                <w:sz w:val="26"/>
                <w:szCs w:val="26"/>
              </w:rPr>
            </w:pPr>
          </w:p>
        </w:tc>
        <w:tc>
          <w:tcPr>
            <w:tcW w:w="1927" w:type="pct"/>
            <w:vAlign w:val="center"/>
          </w:tcPr>
          <w:p w14:paraId="6E0BC90C" w14:textId="77777777" w:rsidR="00862EC9" w:rsidRPr="00591929" w:rsidRDefault="00862EC9" w:rsidP="00A16F52">
            <w:pPr>
              <w:tabs>
                <w:tab w:val="left" w:pos="851"/>
              </w:tabs>
              <w:jc w:val="both"/>
              <w:rPr>
                <w:color w:val="000000"/>
                <w:sz w:val="26"/>
                <w:szCs w:val="26"/>
                <w:shd w:val="clear" w:color="auto" w:fill="FFFFFF"/>
              </w:rPr>
            </w:pPr>
          </w:p>
        </w:tc>
        <w:tc>
          <w:tcPr>
            <w:tcW w:w="513" w:type="pct"/>
            <w:vAlign w:val="center"/>
          </w:tcPr>
          <w:p w14:paraId="552CC952" w14:textId="77777777" w:rsidR="00862EC9" w:rsidRPr="00BB5E9E" w:rsidRDefault="00862EC9" w:rsidP="00A16F52">
            <w:pPr>
              <w:jc w:val="center"/>
              <w:rPr>
                <w:bCs/>
                <w:sz w:val="26"/>
                <w:szCs w:val="26"/>
              </w:rPr>
            </w:pPr>
            <w:r w:rsidRPr="00BB5E9E">
              <w:rPr>
                <w:bCs/>
                <w:sz w:val="26"/>
                <w:szCs w:val="26"/>
              </w:rPr>
              <w:t>PLO2.4</w:t>
            </w:r>
          </w:p>
        </w:tc>
        <w:tc>
          <w:tcPr>
            <w:tcW w:w="1982" w:type="pct"/>
            <w:vAlign w:val="center"/>
          </w:tcPr>
          <w:p w14:paraId="32342149" w14:textId="77777777" w:rsidR="00862EC9" w:rsidRPr="00BB5E9E" w:rsidRDefault="00862EC9" w:rsidP="00A16F52">
            <w:pPr>
              <w:jc w:val="both"/>
              <w:rPr>
                <w:bCs/>
                <w:sz w:val="26"/>
                <w:szCs w:val="26"/>
              </w:rPr>
            </w:pPr>
            <w:r w:rsidRPr="00AB593A">
              <w:rPr>
                <w:sz w:val="26"/>
                <w:szCs w:val="26"/>
              </w:rPr>
              <w:t>Tổng hợp thông tin thu thập từ nhiều nguồn khác nhau để giải quyết các yêu cầu kỹ thuật qua các điều kiện ràng buộc trong lĩnh vực cơ điện tử.</w:t>
            </w:r>
          </w:p>
        </w:tc>
      </w:tr>
      <w:tr w:rsidR="00862EC9" w14:paraId="3F590D0C" w14:textId="77777777" w:rsidTr="005919E3">
        <w:tc>
          <w:tcPr>
            <w:tcW w:w="578" w:type="pct"/>
            <w:vAlign w:val="center"/>
          </w:tcPr>
          <w:p w14:paraId="00F1C701" w14:textId="77777777" w:rsidR="00862EC9" w:rsidRPr="00591929" w:rsidRDefault="00862EC9" w:rsidP="00A16F52">
            <w:pPr>
              <w:jc w:val="center"/>
              <w:rPr>
                <w:b/>
                <w:color w:val="000000"/>
                <w:sz w:val="26"/>
                <w:szCs w:val="26"/>
              </w:rPr>
            </w:pPr>
            <w:r w:rsidRPr="00591929">
              <w:rPr>
                <w:b/>
                <w:color w:val="000000"/>
                <w:sz w:val="26"/>
                <w:szCs w:val="26"/>
              </w:rPr>
              <w:t>PLO3</w:t>
            </w:r>
          </w:p>
        </w:tc>
        <w:tc>
          <w:tcPr>
            <w:tcW w:w="1927" w:type="pct"/>
          </w:tcPr>
          <w:p w14:paraId="566C1ADF" w14:textId="77777777" w:rsidR="00862EC9" w:rsidRPr="00591929" w:rsidRDefault="00862EC9" w:rsidP="00A16F52">
            <w:pPr>
              <w:tabs>
                <w:tab w:val="left" w:pos="851"/>
              </w:tabs>
              <w:jc w:val="both"/>
              <w:rPr>
                <w:b/>
                <w:color w:val="000000"/>
                <w:sz w:val="26"/>
                <w:szCs w:val="26"/>
                <w:lang w:val="vi-VN"/>
              </w:rPr>
            </w:pPr>
            <w:r w:rsidRPr="00910FBC">
              <w:rPr>
                <w:b/>
                <w:bCs/>
                <w:sz w:val="26"/>
                <w:szCs w:val="26"/>
              </w:rPr>
              <w:t xml:space="preserve">Sử dụng được kiến thức về công nghệ thông tin trong việc phân tích, lựa chọn </w:t>
            </w:r>
            <w:r w:rsidRPr="00910FBC">
              <w:rPr>
                <w:b/>
                <w:bCs/>
                <w:sz w:val="26"/>
                <w:szCs w:val="26"/>
              </w:rPr>
              <w:lastRenderedPageBreak/>
              <w:t>phương án thiết kế, chế tạo hệ thống cơ điện tử</w:t>
            </w:r>
            <w:r>
              <w:rPr>
                <w:b/>
                <w:bCs/>
                <w:sz w:val="26"/>
                <w:szCs w:val="26"/>
              </w:rPr>
              <w:t>.</w:t>
            </w:r>
          </w:p>
        </w:tc>
        <w:tc>
          <w:tcPr>
            <w:tcW w:w="513" w:type="pct"/>
            <w:vAlign w:val="center"/>
          </w:tcPr>
          <w:p w14:paraId="0C4FCEFB" w14:textId="77777777" w:rsidR="00862EC9" w:rsidRPr="00BB5E9E" w:rsidRDefault="00862EC9" w:rsidP="00A16F52">
            <w:pPr>
              <w:jc w:val="center"/>
              <w:rPr>
                <w:bCs/>
                <w:sz w:val="26"/>
                <w:szCs w:val="26"/>
              </w:rPr>
            </w:pPr>
          </w:p>
        </w:tc>
        <w:tc>
          <w:tcPr>
            <w:tcW w:w="1982" w:type="pct"/>
            <w:vAlign w:val="center"/>
          </w:tcPr>
          <w:p w14:paraId="6CC43CB0" w14:textId="77777777" w:rsidR="00862EC9" w:rsidRPr="00BB5E9E" w:rsidRDefault="00862EC9" w:rsidP="00A16F52">
            <w:pPr>
              <w:jc w:val="both"/>
              <w:rPr>
                <w:bCs/>
                <w:sz w:val="26"/>
                <w:szCs w:val="26"/>
              </w:rPr>
            </w:pPr>
          </w:p>
        </w:tc>
      </w:tr>
      <w:tr w:rsidR="00862EC9" w14:paraId="4605CC29" w14:textId="77777777" w:rsidTr="005919E3">
        <w:tc>
          <w:tcPr>
            <w:tcW w:w="578" w:type="pct"/>
            <w:vAlign w:val="center"/>
          </w:tcPr>
          <w:p w14:paraId="5656486B" w14:textId="77777777" w:rsidR="00862EC9" w:rsidRPr="00591929" w:rsidRDefault="00862EC9" w:rsidP="00A16F52">
            <w:pPr>
              <w:jc w:val="center"/>
              <w:rPr>
                <w:color w:val="000000"/>
                <w:sz w:val="26"/>
                <w:szCs w:val="26"/>
              </w:rPr>
            </w:pPr>
            <w:r w:rsidRPr="00591929">
              <w:rPr>
                <w:color w:val="000000"/>
                <w:sz w:val="26"/>
                <w:szCs w:val="26"/>
              </w:rPr>
              <w:t>PLO3.1</w:t>
            </w:r>
          </w:p>
        </w:tc>
        <w:tc>
          <w:tcPr>
            <w:tcW w:w="1927" w:type="pct"/>
          </w:tcPr>
          <w:p w14:paraId="47252084" w14:textId="77777777" w:rsidR="00862EC9" w:rsidRPr="00591929" w:rsidRDefault="00862EC9" w:rsidP="00A16F52">
            <w:pPr>
              <w:tabs>
                <w:tab w:val="left" w:pos="851"/>
              </w:tabs>
              <w:jc w:val="both"/>
              <w:rPr>
                <w:color w:val="000000"/>
                <w:sz w:val="26"/>
                <w:szCs w:val="26"/>
                <w:shd w:val="clear" w:color="auto" w:fill="FFFFFF"/>
              </w:rPr>
            </w:pPr>
            <w:r w:rsidRPr="00747F1B">
              <w:rPr>
                <w:sz w:val="26"/>
                <w:szCs w:val="26"/>
                <w:shd w:val="clear" w:color="auto" w:fill="FFFFFF"/>
              </w:rPr>
              <w:t>Áp dụng được các công cụ xử lí thông tin thông dụng (hệ điều hành, các phần mềm hỗ trợ công tác văn phòng và khai thác Internet...) và kết hợp các ứng dụng và dịch vụ cơ bản của Internet với công việc nghiên cứu và học tập.</w:t>
            </w:r>
          </w:p>
        </w:tc>
        <w:tc>
          <w:tcPr>
            <w:tcW w:w="513" w:type="pct"/>
            <w:vAlign w:val="center"/>
          </w:tcPr>
          <w:p w14:paraId="765D3427" w14:textId="77777777" w:rsidR="00862EC9" w:rsidRPr="00BB5E9E" w:rsidRDefault="00862EC9" w:rsidP="00A16F52">
            <w:pPr>
              <w:jc w:val="center"/>
              <w:rPr>
                <w:bCs/>
                <w:sz w:val="26"/>
                <w:szCs w:val="26"/>
              </w:rPr>
            </w:pPr>
          </w:p>
        </w:tc>
        <w:tc>
          <w:tcPr>
            <w:tcW w:w="1982" w:type="pct"/>
            <w:vAlign w:val="center"/>
          </w:tcPr>
          <w:p w14:paraId="70A6B1F4" w14:textId="77777777" w:rsidR="00862EC9" w:rsidRPr="00BB5E9E" w:rsidRDefault="00862EC9" w:rsidP="00A16F52">
            <w:pPr>
              <w:jc w:val="both"/>
              <w:rPr>
                <w:bCs/>
                <w:sz w:val="26"/>
                <w:szCs w:val="26"/>
              </w:rPr>
            </w:pPr>
          </w:p>
        </w:tc>
      </w:tr>
      <w:tr w:rsidR="00862EC9" w14:paraId="68E01F6C" w14:textId="77777777" w:rsidTr="005919E3">
        <w:tc>
          <w:tcPr>
            <w:tcW w:w="578" w:type="pct"/>
            <w:vAlign w:val="center"/>
          </w:tcPr>
          <w:p w14:paraId="677617BC" w14:textId="77777777" w:rsidR="00862EC9" w:rsidRPr="00591929" w:rsidRDefault="00862EC9" w:rsidP="00A16F52">
            <w:pPr>
              <w:jc w:val="center"/>
              <w:rPr>
                <w:color w:val="000000"/>
                <w:sz w:val="26"/>
                <w:szCs w:val="26"/>
              </w:rPr>
            </w:pPr>
            <w:r w:rsidRPr="00591929">
              <w:rPr>
                <w:color w:val="000000"/>
                <w:sz w:val="26"/>
                <w:szCs w:val="26"/>
              </w:rPr>
              <w:t>PLO3.2</w:t>
            </w:r>
          </w:p>
        </w:tc>
        <w:tc>
          <w:tcPr>
            <w:tcW w:w="1927" w:type="pct"/>
          </w:tcPr>
          <w:p w14:paraId="38797524" w14:textId="77777777" w:rsidR="00862EC9" w:rsidRPr="00591929" w:rsidRDefault="00862EC9" w:rsidP="00A16F52">
            <w:pPr>
              <w:tabs>
                <w:tab w:val="left" w:pos="851"/>
              </w:tabs>
              <w:jc w:val="both"/>
              <w:rPr>
                <w:color w:val="000000"/>
                <w:sz w:val="26"/>
                <w:szCs w:val="26"/>
              </w:rPr>
            </w:pPr>
            <w:r w:rsidRPr="00747F1B">
              <w:rPr>
                <w:sz w:val="26"/>
                <w:szCs w:val="26"/>
              </w:rPr>
              <w:t>Sử dụng các giải pháp công nghệ thông tin chuyên dụng để giải quyết các vấn đề liên quan đến thiết kế, chế tạo trong lĩnh vực cơ điện tử</w:t>
            </w:r>
            <w:r>
              <w:rPr>
                <w:sz w:val="26"/>
                <w:szCs w:val="26"/>
              </w:rPr>
              <w:t>.</w:t>
            </w:r>
          </w:p>
        </w:tc>
        <w:tc>
          <w:tcPr>
            <w:tcW w:w="513" w:type="pct"/>
            <w:vAlign w:val="center"/>
          </w:tcPr>
          <w:p w14:paraId="268FCADC" w14:textId="77777777" w:rsidR="00862EC9" w:rsidRPr="00BB5E9E" w:rsidRDefault="00862EC9" w:rsidP="00A16F52">
            <w:pPr>
              <w:jc w:val="center"/>
              <w:rPr>
                <w:bCs/>
                <w:sz w:val="26"/>
                <w:szCs w:val="26"/>
              </w:rPr>
            </w:pPr>
          </w:p>
        </w:tc>
        <w:tc>
          <w:tcPr>
            <w:tcW w:w="1982" w:type="pct"/>
            <w:vAlign w:val="center"/>
          </w:tcPr>
          <w:p w14:paraId="75661929" w14:textId="77777777" w:rsidR="00862EC9" w:rsidRPr="00BB5E9E" w:rsidRDefault="00862EC9" w:rsidP="00A16F52">
            <w:pPr>
              <w:jc w:val="both"/>
              <w:rPr>
                <w:bCs/>
                <w:sz w:val="26"/>
                <w:szCs w:val="26"/>
              </w:rPr>
            </w:pPr>
          </w:p>
        </w:tc>
      </w:tr>
      <w:tr w:rsidR="00862EC9" w14:paraId="2A92BAC2" w14:textId="77777777" w:rsidTr="005919E3">
        <w:tc>
          <w:tcPr>
            <w:tcW w:w="578" w:type="pct"/>
            <w:vAlign w:val="center"/>
          </w:tcPr>
          <w:p w14:paraId="792250DE" w14:textId="77777777" w:rsidR="00862EC9" w:rsidRPr="00591929" w:rsidRDefault="00862EC9" w:rsidP="00A16F52">
            <w:pPr>
              <w:jc w:val="center"/>
              <w:rPr>
                <w:b/>
                <w:color w:val="000000"/>
                <w:sz w:val="26"/>
                <w:szCs w:val="26"/>
              </w:rPr>
            </w:pPr>
            <w:bookmarkStart w:id="25" w:name="OLE_LINK4"/>
            <w:bookmarkStart w:id="26" w:name="OLE_LINK3"/>
            <w:r w:rsidRPr="00591929">
              <w:rPr>
                <w:b/>
                <w:color w:val="000000"/>
                <w:sz w:val="26"/>
                <w:szCs w:val="26"/>
              </w:rPr>
              <w:t>PLO</w:t>
            </w:r>
            <w:bookmarkEnd w:id="25"/>
            <w:bookmarkEnd w:id="26"/>
            <w:r w:rsidRPr="00591929">
              <w:rPr>
                <w:b/>
                <w:color w:val="000000"/>
                <w:sz w:val="26"/>
                <w:szCs w:val="26"/>
              </w:rPr>
              <w:t>4</w:t>
            </w:r>
          </w:p>
        </w:tc>
        <w:tc>
          <w:tcPr>
            <w:tcW w:w="1927" w:type="pct"/>
          </w:tcPr>
          <w:p w14:paraId="34853E4C" w14:textId="77777777" w:rsidR="00862EC9" w:rsidRPr="00591929" w:rsidRDefault="00862EC9" w:rsidP="00A16F52">
            <w:pPr>
              <w:tabs>
                <w:tab w:val="left" w:pos="851"/>
              </w:tabs>
              <w:jc w:val="both"/>
              <w:rPr>
                <w:b/>
                <w:bCs/>
                <w:color w:val="000000"/>
                <w:sz w:val="26"/>
                <w:szCs w:val="26"/>
                <w:lang w:val="vi-VN"/>
              </w:rPr>
            </w:pPr>
            <w:r w:rsidRPr="00910FBC">
              <w:rPr>
                <w:b/>
                <w:bCs/>
                <w:sz w:val="26"/>
                <w:szCs w:val="26"/>
                <w:lang w:eastAsia="vi-VN"/>
              </w:rPr>
              <w:t xml:space="preserve">Áp dụng các kiến </w:t>
            </w:r>
            <w:r w:rsidRPr="00910FBC">
              <w:rPr>
                <w:b/>
                <w:bCs/>
                <w:sz w:val="26"/>
                <w:szCs w:val="26"/>
              </w:rPr>
              <w:t>thức về lập kế hoạch, tổ chức và giám sát các quá trình trong lĩnh vực công nghệ cơ điện tử</w:t>
            </w:r>
            <w:r>
              <w:rPr>
                <w:b/>
                <w:bCs/>
                <w:sz w:val="26"/>
                <w:szCs w:val="26"/>
              </w:rPr>
              <w:t>.</w:t>
            </w:r>
          </w:p>
        </w:tc>
        <w:tc>
          <w:tcPr>
            <w:tcW w:w="513" w:type="pct"/>
            <w:vAlign w:val="center"/>
          </w:tcPr>
          <w:p w14:paraId="76B3C7F1" w14:textId="77777777" w:rsidR="00862EC9" w:rsidRPr="00BB5E9E" w:rsidRDefault="00862EC9" w:rsidP="00A16F52">
            <w:pPr>
              <w:jc w:val="center"/>
              <w:rPr>
                <w:bCs/>
                <w:sz w:val="26"/>
                <w:szCs w:val="26"/>
              </w:rPr>
            </w:pPr>
          </w:p>
        </w:tc>
        <w:tc>
          <w:tcPr>
            <w:tcW w:w="1982" w:type="pct"/>
            <w:vAlign w:val="center"/>
          </w:tcPr>
          <w:p w14:paraId="6A0A5CB0" w14:textId="77777777" w:rsidR="00862EC9" w:rsidRPr="00BB5E9E" w:rsidRDefault="00862EC9" w:rsidP="00A16F52">
            <w:pPr>
              <w:jc w:val="both"/>
              <w:rPr>
                <w:bCs/>
                <w:sz w:val="26"/>
                <w:szCs w:val="26"/>
              </w:rPr>
            </w:pPr>
          </w:p>
        </w:tc>
      </w:tr>
      <w:tr w:rsidR="00862EC9" w14:paraId="5CF8C009" w14:textId="77777777" w:rsidTr="005919E3">
        <w:tc>
          <w:tcPr>
            <w:tcW w:w="578" w:type="pct"/>
            <w:vAlign w:val="center"/>
          </w:tcPr>
          <w:p w14:paraId="5A1370C1" w14:textId="77777777" w:rsidR="00862EC9" w:rsidRPr="00591929" w:rsidRDefault="00862EC9" w:rsidP="00A16F52">
            <w:pPr>
              <w:jc w:val="center"/>
              <w:rPr>
                <w:color w:val="000000"/>
                <w:sz w:val="26"/>
                <w:szCs w:val="26"/>
              </w:rPr>
            </w:pPr>
            <w:r w:rsidRPr="00591929">
              <w:rPr>
                <w:color w:val="000000"/>
                <w:sz w:val="26"/>
                <w:szCs w:val="26"/>
              </w:rPr>
              <w:t>PLO4.1</w:t>
            </w:r>
          </w:p>
        </w:tc>
        <w:tc>
          <w:tcPr>
            <w:tcW w:w="1927" w:type="pct"/>
          </w:tcPr>
          <w:p w14:paraId="36D97282" w14:textId="77777777" w:rsidR="00862EC9" w:rsidRPr="00591929" w:rsidRDefault="00862EC9" w:rsidP="00A16F52">
            <w:pPr>
              <w:tabs>
                <w:tab w:val="left" w:pos="851"/>
              </w:tabs>
              <w:jc w:val="both"/>
              <w:rPr>
                <w:color w:val="000000"/>
                <w:sz w:val="26"/>
                <w:szCs w:val="26"/>
                <w:lang w:eastAsia="vi-VN"/>
              </w:rPr>
            </w:pPr>
            <w:r w:rsidRPr="00747F1B">
              <w:rPr>
                <w:sz w:val="26"/>
                <w:szCs w:val="26"/>
                <w:shd w:val="clear" w:color="auto" w:fill="FFFFFF"/>
              </w:rPr>
              <w:t>Giải quyết được việc l</w:t>
            </w:r>
            <w:r w:rsidRPr="00747F1B">
              <w:rPr>
                <w:sz w:val="26"/>
                <w:szCs w:val="26"/>
                <w:lang w:eastAsia="vi-VN"/>
              </w:rPr>
              <w:t>ập kế hoạch, tổ chức và giám sát vận hành, bảo quản và bảo dưỡng máy móc, thiết bị trong hệ thống cơ điện tử</w:t>
            </w:r>
            <w:r>
              <w:rPr>
                <w:sz w:val="26"/>
                <w:szCs w:val="26"/>
                <w:lang w:eastAsia="vi-VN"/>
              </w:rPr>
              <w:t>.</w:t>
            </w:r>
          </w:p>
        </w:tc>
        <w:tc>
          <w:tcPr>
            <w:tcW w:w="513" w:type="pct"/>
            <w:vAlign w:val="center"/>
          </w:tcPr>
          <w:p w14:paraId="4F0AA943" w14:textId="77777777" w:rsidR="00862EC9" w:rsidRPr="00BB5E9E" w:rsidRDefault="00862EC9" w:rsidP="00A16F52">
            <w:pPr>
              <w:jc w:val="center"/>
              <w:rPr>
                <w:bCs/>
                <w:sz w:val="26"/>
                <w:szCs w:val="26"/>
              </w:rPr>
            </w:pPr>
          </w:p>
        </w:tc>
        <w:tc>
          <w:tcPr>
            <w:tcW w:w="1982" w:type="pct"/>
            <w:vAlign w:val="center"/>
          </w:tcPr>
          <w:p w14:paraId="670C467B" w14:textId="77777777" w:rsidR="00862EC9" w:rsidRPr="00BB5E9E" w:rsidRDefault="00862EC9" w:rsidP="00A16F52">
            <w:pPr>
              <w:jc w:val="both"/>
              <w:rPr>
                <w:bCs/>
                <w:sz w:val="26"/>
                <w:szCs w:val="26"/>
              </w:rPr>
            </w:pPr>
          </w:p>
        </w:tc>
      </w:tr>
      <w:tr w:rsidR="00862EC9" w14:paraId="1579680D" w14:textId="77777777" w:rsidTr="005919E3">
        <w:tc>
          <w:tcPr>
            <w:tcW w:w="578" w:type="pct"/>
            <w:vAlign w:val="center"/>
          </w:tcPr>
          <w:p w14:paraId="4DEC13ED" w14:textId="77777777" w:rsidR="00862EC9" w:rsidRPr="00591929" w:rsidRDefault="00862EC9" w:rsidP="00A16F52">
            <w:pPr>
              <w:jc w:val="center"/>
              <w:rPr>
                <w:color w:val="000000"/>
                <w:sz w:val="26"/>
                <w:szCs w:val="26"/>
              </w:rPr>
            </w:pPr>
            <w:r w:rsidRPr="00591929">
              <w:rPr>
                <w:color w:val="000000"/>
                <w:sz w:val="26"/>
                <w:szCs w:val="26"/>
              </w:rPr>
              <w:t>PLO4.2</w:t>
            </w:r>
          </w:p>
        </w:tc>
        <w:tc>
          <w:tcPr>
            <w:tcW w:w="1927" w:type="pct"/>
          </w:tcPr>
          <w:p w14:paraId="74C55232" w14:textId="77777777" w:rsidR="00862EC9" w:rsidRPr="00591929" w:rsidRDefault="00862EC9" w:rsidP="00A16F52">
            <w:pPr>
              <w:tabs>
                <w:tab w:val="left" w:pos="851"/>
              </w:tabs>
              <w:jc w:val="both"/>
              <w:rPr>
                <w:color w:val="000000"/>
                <w:sz w:val="26"/>
                <w:szCs w:val="26"/>
                <w:lang w:eastAsia="vi-VN"/>
              </w:rPr>
            </w:pPr>
            <w:r w:rsidRPr="00747F1B">
              <w:rPr>
                <w:sz w:val="26"/>
                <w:szCs w:val="26"/>
                <w:lang w:eastAsia="vi-VN"/>
              </w:rPr>
              <w:t xml:space="preserve"> Sửa đổi các kế hoạch, tổ chức và giám sát </w:t>
            </w:r>
            <w:r w:rsidRPr="00747F1B">
              <w:rPr>
                <w:sz w:val="26"/>
                <w:szCs w:val="26"/>
              </w:rPr>
              <w:t xml:space="preserve">quá trình gia công và sản xuất chi tiết máy, từ khâu chuẩn bị nguyên vật liệu đến gia công, chế tạo ra thành phẩm trong các trường hợp cụ thể. </w:t>
            </w:r>
            <w:r w:rsidRPr="00747F1B">
              <w:rPr>
                <w:sz w:val="26"/>
                <w:szCs w:val="26"/>
                <w:lang w:eastAsia="vi-VN"/>
              </w:rPr>
              <w:t xml:space="preserve"> </w:t>
            </w:r>
          </w:p>
        </w:tc>
        <w:tc>
          <w:tcPr>
            <w:tcW w:w="513" w:type="pct"/>
            <w:vAlign w:val="center"/>
          </w:tcPr>
          <w:p w14:paraId="50EF45F8" w14:textId="77777777" w:rsidR="00862EC9" w:rsidRPr="00BB5E9E" w:rsidRDefault="00862EC9" w:rsidP="00A16F52">
            <w:pPr>
              <w:jc w:val="center"/>
              <w:rPr>
                <w:bCs/>
                <w:sz w:val="26"/>
                <w:szCs w:val="26"/>
              </w:rPr>
            </w:pPr>
          </w:p>
        </w:tc>
        <w:tc>
          <w:tcPr>
            <w:tcW w:w="1982" w:type="pct"/>
            <w:vAlign w:val="center"/>
          </w:tcPr>
          <w:p w14:paraId="065C140A" w14:textId="77777777" w:rsidR="00862EC9" w:rsidRPr="00BB5E9E" w:rsidRDefault="00862EC9" w:rsidP="00A16F52">
            <w:pPr>
              <w:jc w:val="both"/>
              <w:rPr>
                <w:bCs/>
                <w:sz w:val="26"/>
                <w:szCs w:val="26"/>
              </w:rPr>
            </w:pPr>
          </w:p>
        </w:tc>
      </w:tr>
      <w:tr w:rsidR="00862EC9" w14:paraId="2B0541BC" w14:textId="77777777" w:rsidTr="005919E3">
        <w:tc>
          <w:tcPr>
            <w:tcW w:w="578" w:type="pct"/>
            <w:vAlign w:val="center"/>
          </w:tcPr>
          <w:p w14:paraId="6D9978D6" w14:textId="77777777" w:rsidR="00862EC9" w:rsidRPr="00591929" w:rsidRDefault="00862EC9" w:rsidP="00A16F52">
            <w:pPr>
              <w:jc w:val="center"/>
              <w:rPr>
                <w:b/>
                <w:color w:val="000000"/>
                <w:sz w:val="26"/>
                <w:szCs w:val="26"/>
              </w:rPr>
            </w:pPr>
            <w:r w:rsidRPr="00591929">
              <w:rPr>
                <w:b/>
                <w:color w:val="000000"/>
                <w:sz w:val="26"/>
                <w:szCs w:val="26"/>
              </w:rPr>
              <w:t>PLO.5</w:t>
            </w:r>
          </w:p>
        </w:tc>
        <w:tc>
          <w:tcPr>
            <w:tcW w:w="1927" w:type="pct"/>
          </w:tcPr>
          <w:p w14:paraId="33BD99D6" w14:textId="77777777" w:rsidR="00862EC9" w:rsidRPr="00591929" w:rsidRDefault="00862EC9" w:rsidP="00A16F52">
            <w:pPr>
              <w:tabs>
                <w:tab w:val="left" w:pos="851"/>
              </w:tabs>
              <w:jc w:val="both"/>
              <w:rPr>
                <w:b/>
                <w:color w:val="000000"/>
                <w:sz w:val="26"/>
                <w:szCs w:val="26"/>
                <w:lang w:val="vi-VN" w:eastAsia="vi-VN"/>
              </w:rPr>
            </w:pPr>
            <w:r w:rsidRPr="00910FBC">
              <w:rPr>
                <w:b/>
                <w:bCs/>
                <w:sz w:val="26"/>
                <w:szCs w:val="26"/>
                <w:lang w:eastAsia="vi-VN"/>
              </w:rPr>
              <w:t>Áp dụng kiến thức cơ bản về quản lý, điều hành hoạt động của các dây chuyền sản xuất trong lĩnh vực cơ điện tử</w:t>
            </w:r>
            <w:r>
              <w:rPr>
                <w:b/>
                <w:bCs/>
                <w:sz w:val="26"/>
                <w:szCs w:val="26"/>
                <w:lang w:eastAsia="vi-VN"/>
              </w:rPr>
              <w:t>.</w:t>
            </w:r>
          </w:p>
        </w:tc>
        <w:tc>
          <w:tcPr>
            <w:tcW w:w="513" w:type="pct"/>
            <w:vAlign w:val="center"/>
          </w:tcPr>
          <w:p w14:paraId="0BC37665" w14:textId="77777777" w:rsidR="00862EC9" w:rsidRPr="00BB5E9E" w:rsidRDefault="00862EC9" w:rsidP="00A16F52">
            <w:pPr>
              <w:jc w:val="center"/>
              <w:rPr>
                <w:bCs/>
                <w:sz w:val="26"/>
                <w:szCs w:val="26"/>
              </w:rPr>
            </w:pPr>
          </w:p>
        </w:tc>
        <w:tc>
          <w:tcPr>
            <w:tcW w:w="1982" w:type="pct"/>
            <w:vAlign w:val="center"/>
          </w:tcPr>
          <w:p w14:paraId="64A1B763" w14:textId="77777777" w:rsidR="00862EC9" w:rsidRPr="00BB5E9E" w:rsidRDefault="00862EC9" w:rsidP="00A16F52">
            <w:pPr>
              <w:jc w:val="both"/>
              <w:rPr>
                <w:bCs/>
                <w:sz w:val="26"/>
                <w:szCs w:val="26"/>
              </w:rPr>
            </w:pPr>
          </w:p>
        </w:tc>
      </w:tr>
      <w:tr w:rsidR="00862EC9" w14:paraId="6CD3D716" w14:textId="77777777" w:rsidTr="005919E3">
        <w:tc>
          <w:tcPr>
            <w:tcW w:w="578" w:type="pct"/>
            <w:vAlign w:val="center"/>
          </w:tcPr>
          <w:p w14:paraId="03B78AF0" w14:textId="77777777" w:rsidR="00862EC9" w:rsidRPr="00591929" w:rsidRDefault="00862EC9" w:rsidP="00A16F52">
            <w:pPr>
              <w:jc w:val="center"/>
              <w:rPr>
                <w:color w:val="000000"/>
                <w:sz w:val="26"/>
                <w:szCs w:val="26"/>
              </w:rPr>
            </w:pPr>
            <w:r w:rsidRPr="00591929">
              <w:rPr>
                <w:color w:val="000000"/>
                <w:sz w:val="26"/>
                <w:szCs w:val="26"/>
              </w:rPr>
              <w:t>PLO.5.1</w:t>
            </w:r>
          </w:p>
        </w:tc>
        <w:tc>
          <w:tcPr>
            <w:tcW w:w="1927" w:type="pct"/>
          </w:tcPr>
          <w:p w14:paraId="3359D129" w14:textId="77777777" w:rsidR="00862EC9" w:rsidRPr="00591929" w:rsidRDefault="00862EC9" w:rsidP="00A16F52">
            <w:pPr>
              <w:tabs>
                <w:tab w:val="left" w:pos="851"/>
              </w:tabs>
              <w:jc w:val="both"/>
              <w:rPr>
                <w:color w:val="000000"/>
                <w:sz w:val="26"/>
                <w:szCs w:val="26"/>
                <w:lang w:eastAsia="vi-VN"/>
              </w:rPr>
            </w:pPr>
            <w:r w:rsidRPr="00747F1B">
              <w:rPr>
                <w:sz w:val="26"/>
                <w:szCs w:val="26"/>
              </w:rPr>
              <w:t xml:space="preserve">Áp dụng các kiến thức về quản lý </w:t>
            </w:r>
            <w:r w:rsidRPr="00747F1B">
              <w:rPr>
                <w:sz w:val="26"/>
                <w:szCs w:val="26"/>
                <w:lang w:eastAsia="vi-VN"/>
              </w:rPr>
              <w:t>và</w:t>
            </w:r>
            <w:r w:rsidRPr="00747F1B">
              <w:rPr>
                <w:b/>
                <w:sz w:val="26"/>
                <w:szCs w:val="26"/>
                <w:lang w:eastAsia="vi-VN"/>
              </w:rPr>
              <w:t xml:space="preserve"> </w:t>
            </w:r>
            <w:r w:rsidRPr="00747F1B">
              <w:rPr>
                <w:bCs/>
                <w:sz w:val="26"/>
                <w:szCs w:val="26"/>
                <w:lang w:eastAsia="vi-VN"/>
              </w:rPr>
              <w:t>điều hành vào</w:t>
            </w:r>
            <w:r w:rsidRPr="00747F1B">
              <w:rPr>
                <w:b/>
                <w:sz w:val="26"/>
                <w:szCs w:val="26"/>
                <w:lang w:eastAsia="vi-VN"/>
              </w:rPr>
              <w:t xml:space="preserve"> </w:t>
            </w:r>
            <w:r w:rsidRPr="00747F1B">
              <w:rPr>
                <w:sz w:val="26"/>
                <w:szCs w:val="26"/>
              </w:rPr>
              <w:t>việc tổ chức</w:t>
            </w:r>
            <w:r w:rsidRPr="00747F1B">
              <w:rPr>
                <w:sz w:val="26"/>
                <w:szCs w:val="26"/>
                <w:lang w:eastAsia="vi-VN"/>
              </w:rPr>
              <w:t xml:space="preserve"> vận hành, bảo trì, bảo dưỡng các thiết bị trong các hệ thống cơ điện tử</w:t>
            </w:r>
            <w:r>
              <w:rPr>
                <w:sz w:val="26"/>
                <w:szCs w:val="26"/>
                <w:lang w:eastAsia="vi-VN"/>
              </w:rPr>
              <w:t>.</w:t>
            </w:r>
          </w:p>
        </w:tc>
        <w:tc>
          <w:tcPr>
            <w:tcW w:w="513" w:type="pct"/>
            <w:vAlign w:val="center"/>
          </w:tcPr>
          <w:p w14:paraId="17B9DFAC" w14:textId="77777777" w:rsidR="00862EC9" w:rsidRPr="00BB5E9E" w:rsidRDefault="00862EC9" w:rsidP="00A16F52">
            <w:pPr>
              <w:jc w:val="center"/>
              <w:rPr>
                <w:bCs/>
                <w:sz w:val="26"/>
                <w:szCs w:val="26"/>
              </w:rPr>
            </w:pPr>
          </w:p>
        </w:tc>
        <w:tc>
          <w:tcPr>
            <w:tcW w:w="1982" w:type="pct"/>
            <w:vAlign w:val="center"/>
          </w:tcPr>
          <w:p w14:paraId="50C691CA" w14:textId="77777777" w:rsidR="00862EC9" w:rsidRPr="00BB5E9E" w:rsidRDefault="00862EC9" w:rsidP="00A16F52">
            <w:pPr>
              <w:jc w:val="both"/>
              <w:rPr>
                <w:bCs/>
                <w:sz w:val="26"/>
                <w:szCs w:val="26"/>
              </w:rPr>
            </w:pPr>
          </w:p>
        </w:tc>
      </w:tr>
      <w:tr w:rsidR="00862EC9" w14:paraId="74601768" w14:textId="77777777" w:rsidTr="005919E3">
        <w:tc>
          <w:tcPr>
            <w:tcW w:w="578" w:type="pct"/>
            <w:vAlign w:val="center"/>
          </w:tcPr>
          <w:p w14:paraId="15EF45A1" w14:textId="77777777" w:rsidR="00862EC9" w:rsidRPr="00591929" w:rsidRDefault="00862EC9" w:rsidP="00A16F52">
            <w:pPr>
              <w:jc w:val="center"/>
              <w:rPr>
                <w:color w:val="000000"/>
                <w:sz w:val="26"/>
                <w:szCs w:val="26"/>
              </w:rPr>
            </w:pPr>
            <w:r w:rsidRPr="00591929">
              <w:rPr>
                <w:color w:val="000000"/>
                <w:sz w:val="26"/>
                <w:szCs w:val="26"/>
              </w:rPr>
              <w:t>PLO.5.2</w:t>
            </w:r>
          </w:p>
        </w:tc>
        <w:tc>
          <w:tcPr>
            <w:tcW w:w="1927" w:type="pct"/>
          </w:tcPr>
          <w:p w14:paraId="174EF4DA" w14:textId="77777777" w:rsidR="00862EC9" w:rsidRPr="00591929" w:rsidRDefault="00862EC9" w:rsidP="00A16F52">
            <w:pPr>
              <w:tabs>
                <w:tab w:val="left" w:pos="851"/>
              </w:tabs>
              <w:jc w:val="both"/>
              <w:rPr>
                <w:color w:val="000000"/>
                <w:sz w:val="26"/>
                <w:szCs w:val="26"/>
              </w:rPr>
            </w:pPr>
            <w:r w:rsidRPr="00747F1B">
              <w:rPr>
                <w:sz w:val="26"/>
                <w:szCs w:val="26"/>
              </w:rPr>
              <w:t>Giải thích các hoạt động về q</w:t>
            </w:r>
            <w:r w:rsidRPr="00747F1B">
              <w:rPr>
                <w:sz w:val="26"/>
                <w:szCs w:val="26"/>
                <w:lang w:eastAsia="vi-VN"/>
              </w:rPr>
              <w:t>uản lý và</w:t>
            </w:r>
            <w:r w:rsidRPr="00747F1B">
              <w:rPr>
                <w:b/>
                <w:sz w:val="26"/>
                <w:szCs w:val="26"/>
                <w:lang w:eastAsia="vi-VN"/>
              </w:rPr>
              <w:t xml:space="preserve"> </w:t>
            </w:r>
            <w:r w:rsidRPr="00747F1B">
              <w:rPr>
                <w:bCs/>
                <w:sz w:val="26"/>
                <w:szCs w:val="26"/>
                <w:lang w:eastAsia="vi-VN"/>
              </w:rPr>
              <w:t xml:space="preserve">điều hành trong </w:t>
            </w:r>
            <w:r w:rsidRPr="00747F1B">
              <w:rPr>
                <w:bCs/>
                <w:sz w:val="26"/>
                <w:szCs w:val="26"/>
              </w:rPr>
              <w:t>quá</w:t>
            </w:r>
            <w:r w:rsidRPr="00747F1B">
              <w:rPr>
                <w:sz w:val="26"/>
                <w:szCs w:val="26"/>
              </w:rPr>
              <w:t xml:space="preserve"> trình gia công và sản xuất chi tiết máy, từ khâu chuẩn bị nguyên vật liệu đến gia công, chế tạo ra thành phẩm trong các trường hợp cụ thể</w:t>
            </w:r>
            <w:r>
              <w:rPr>
                <w:sz w:val="26"/>
                <w:szCs w:val="26"/>
              </w:rPr>
              <w:t>.</w:t>
            </w:r>
          </w:p>
        </w:tc>
        <w:tc>
          <w:tcPr>
            <w:tcW w:w="513" w:type="pct"/>
            <w:vAlign w:val="center"/>
          </w:tcPr>
          <w:p w14:paraId="4B140DFC" w14:textId="77777777" w:rsidR="00862EC9" w:rsidRPr="00BB5E9E" w:rsidRDefault="00862EC9" w:rsidP="00A16F52">
            <w:pPr>
              <w:jc w:val="center"/>
              <w:rPr>
                <w:b/>
                <w:bCs/>
                <w:sz w:val="26"/>
                <w:szCs w:val="26"/>
              </w:rPr>
            </w:pPr>
          </w:p>
        </w:tc>
        <w:tc>
          <w:tcPr>
            <w:tcW w:w="1982" w:type="pct"/>
            <w:vAlign w:val="center"/>
          </w:tcPr>
          <w:p w14:paraId="5B695EA0" w14:textId="77777777" w:rsidR="00862EC9" w:rsidRPr="00BB5E9E" w:rsidRDefault="00862EC9" w:rsidP="00A16F52">
            <w:pPr>
              <w:jc w:val="both"/>
              <w:rPr>
                <w:b/>
                <w:bCs/>
                <w:sz w:val="26"/>
                <w:szCs w:val="26"/>
              </w:rPr>
            </w:pPr>
          </w:p>
        </w:tc>
      </w:tr>
      <w:tr w:rsidR="00862EC9" w14:paraId="5AF2C91B" w14:textId="77777777" w:rsidTr="005919E3">
        <w:tc>
          <w:tcPr>
            <w:tcW w:w="578" w:type="pct"/>
            <w:vAlign w:val="center"/>
          </w:tcPr>
          <w:p w14:paraId="256EF794" w14:textId="77777777" w:rsidR="00862EC9" w:rsidRPr="00591929" w:rsidRDefault="00862EC9" w:rsidP="00A16F52">
            <w:pPr>
              <w:jc w:val="center"/>
              <w:rPr>
                <w:b/>
                <w:color w:val="000000"/>
                <w:sz w:val="26"/>
                <w:szCs w:val="26"/>
              </w:rPr>
            </w:pPr>
            <w:r w:rsidRPr="00591929">
              <w:rPr>
                <w:b/>
                <w:color w:val="000000"/>
                <w:sz w:val="26"/>
                <w:szCs w:val="26"/>
              </w:rPr>
              <w:lastRenderedPageBreak/>
              <w:t>b</w:t>
            </w:r>
          </w:p>
        </w:tc>
        <w:tc>
          <w:tcPr>
            <w:tcW w:w="1927" w:type="pct"/>
            <w:vAlign w:val="center"/>
          </w:tcPr>
          <w:p w14:paraId="2D1CB9EA" w14:textId="77777777" w:rsidR="00862EC9" w:rsidRPr="00591929" w:rsidRDefault="00862EC9" w:rsidP="00A16F52">
            <w:pPr>
              <w:tabs>
                <w:tab w:val="left" w:pos="851"/>
              </w:tabs>
              <w:jc w:val="both"/>
              <w:rPr>
                <w:b/>
                <w:color w:val="000000"/>
                <w:sz w:val="26"/>
                <w:szCs w:val="26"/>
              </w:rPr>
            </w:pPr>
            <w:r w:rsidRPr="00591929">
              <w:rPr>
                <w:b/>
                <w:color w:val="000000"/>
                <w:sz w:val="26"/>
                <w:szCs w:val="26"/>
              </w:rPr>
              <w:t>Kỹ năng</w:t>
            </w:r>
          </w:p>
        </w:tc>
        <w:tc>
          <w:tcPr>
            <w:tcW w:w="513" w:type="pct"/>
            <w:vAlign w:val="center"/>
          </w:tcPr>
          <w:p w14:paraId="421514FC" w14:textId="77777777" w:rsidR="00862EC9" w:rsidRPr="00BB5E9E" w:rsidRDefault="00862EC9" w:rsidP="00A16F52">
            <w:pPr>
              <w:jc w:val="center"/>
              <w:rPr>
                <w:b/>
                <w:bCs/>
                <w:sz w:val="26"/>
                <w:szCs w:val="26"/>
              </w:rPr>
            </w:pPr>
            <w:r w:rsidRPr="00BB5E9E">
              <w:rPr>
                <w:b/>
                <w:bCs/>
                <w:sz w:val="26"/>
                <w:szCs w:val="26"/>
              </w:rPr>
              <w:t>b</w:t>
            </w:r>
          </w:p>
        </w:tc>
        <w:tc>
          <w:tcPr>
            <w:tcW w:w="1982" w:type="pct"/>
            <w:vAlign w:val="center"/>
          </w:tcPr>
          <w:p w14:paraId="3DD2CC42" w14:textId="77777777" w:rsidR="00862EC9" w:rsidRPr="00BB5E9E" w:rsidRDefault="00862EC9" w:rsidP="00A16F52">
            <w:pPr>
              <w:jc w:val="both"/>
              <w:rPr>
                <w:b/>
                <w:bCs/>
                <w:sz w:val="26"/>
                <w:szCs w:val="26"/>
              </w:rPr>
            </w:pPr>
            <w:r w:rsidRPr="00BB5E9E">
              <w:rPr>
                <w:b/>
                <w:bCs/>
                <w:sz w:val="26"/>
                <w:szCs w:val="26"/>
              </w:rPr>
              <w:t>Kỹ năng, phẩm chất cá nhân</w:t>
            </w:r>
          </w:p>
        </w:tc>
      </w:tr>
      <w:tr w:rsidR="00862EC9" w14:paraId="741ECF5B" w14:textId="77777777" w:rsidTr="005919E3">
        <w:tc>
          <w:tcPr>
            <w:tcW w:w="578" w:type="pct"/>
            <w:vAlign w:val="center"/>
          </w:tcPr>
          <w:p w14:paraId="2F19F570" w14:textId="77777777" w:rsidR="00862EC9" w:rsidRPr="00591929" w:rsidRDefault="00862EC9" w:rsidP="00A16F52">
            <w:pPr>
              <w:jc w:val="center"/>
              <w:rPr>
                <w:b/>
                <w:color w:val="000000"/>
                <w:sz w:val="26"/>
                <w:szCs w:val="26"/>
              </w:rPr>
            </w:pPr>
            <w:r w:rsidRPr="00591929">
              <w:rPr>
                <w:b/>
                <w:color w:val="000000"/>
                <w:sz w:val="26"/>
                <w:szCs w:val="26"/>
              </w:rPr>
              <w:t>PLO6</w:t>
            </w:r>
          </w:p>
        </w:tc>
        <w:tc>
          <w:tcPr>
            <w:tcW w:w="1927" w:type="pct"/>
          </w:tcPr>
          <w:p w14:paraId="11E9A15B" w14:textId="77777777" w:rsidR="00862EC9" w:rsidRPr="00591929" w:rsidRDefault="00862EC9" w:rsidP="00A16F52">
            <w:pPr>
              <w:jc w:val="both"/>
              <w:rPr>
                <w:b/>
                <w:bCs/>
                <w:color w:val="000000"/>
                <w:sz w:val="26"/>
                <w:szCs w:val="26"/>
                <w:lang w:val="vi-VN"/>
              </w:rPr>
            </w:pPr>
            <w:r w:rsidRPr="00910FBC">
              <w:rPr>
                <w:b/>
                <w:bCs/>
                <w:sz w:val="26"/>
                <w:szCs w:val="26"/>
              </w:rPr>
              <w:t>Kết hợp được các kỹ năng cần thiết để có thể giải quyết các vấn đề phức tạp trong lĩnh vực cơ điện tử</w:t>
            </w:r>
            <w:r>
              <w:rPr>
                <w:b/>
                <w:bCs/>
                <w:sz w:val="26"/>
                <w:szCs w:val="26"/>
              </w:rPr>
              <w:t>.</w:t>
            </w:r>
          </w:p>
        </w:tc>
        <w:tc>
          <w:tcPr>
            <w:tcW w:w="513" w:type="pct"/>
            <w:vAlign w:val="center"/>
          </w:tcPr>
          <w:p w14:paraId="4ADFE777" w14:textId="77777777" w:rsidR="00862EC9" w:rsidRPr="00541CD2" w:rsidRDefault="00862EC9" w:rsidP="00A16F52">
            <w:pPr>
              <w:jc w:val="center"/>
              <w:rPr>
                <w:b/>
                <w:sz w:val="26"/>
                <w:szCs w:val="26"/>
              </w:rPr>
            </w:pPr>
            <w:r w:rsidRPr="00541CD2">
              <w:rPr>
                <w:b/>
                <w:sz w:val="26"/>
                <w:szCs w:val="26"/>
              </w:rPr>
              <w:t>PLO3</w:t>
            </w:r>
          </w:p>
        </w:tc>
        <w:tc>
          <w:tcPr>
            <w:tcW w:w="1982" w:type="pct"/>
            <w:vAlign w:val="center"/>
          </w:tcPr>
          <w:p w14:paraId="0ABF9E0B" w14:textId="77777777" w:rsidR="00862EC9" w:rsidRPr="00541CD2" w:rsidRDefault="00862EC9" w:rsidP="00A16F52">
            <w:pPr>
              <w:jc w:val="both"/>
              <w:rPr>
                <w:b/>
                <w:bCs/>
                <w:sz w:val="26"/>
                <w:szCs w:val="26"/>
              </w:rPr>
            </w:pPr>
            <w:r w:rsidRPr="00103CF3">
              <w:rPr>
                <w:b/>
                <w:sz w:val="26"/>
                <w:szCs w:val="26"/>
                <w:lang w:val="vi-VN"/>
              </w:rPr>
              <w:t>Thực hiện thuần thục</w:t>
            </w:r>
            <w:r w:rsidRPr="00103CF3">
              <w:rPr>
                <w:b/>
                <w:sz w:val="26"/>
                <w:szCs w:val="26"/>
              </w:rPr>
              <w:t xml:space="preserve"> k</w:t>
            </w:r>
            <w:r w:rsidRPr="00103CF3">
              <w:rPr>
                <w:b/>
                <w:sz w:val="26"/>
                <w:szCs w:val="26"/>
                <w:lang w:val="vi-VN"/>
              </w:rPr>
              <w:t xml:space="preserve">ỹ năng cần thiết </w:t>
            </w:r>
            <w:r w:rsidRPr="00103CF3">
              <w:rPr>
                <w:b/>
                <w:sz w:val="26"/>
                <w:szCs w:val="26"/>
              </w:rPr>
              <w:t xml:space="preserve">bao gồm kỹ năng tư duy hệ thống, phân tích </w:t>
            </w:r>
            <w:r w:rsidRPr="00103CF3">
              <w:rPr>
                <w:b/>
                <w:sz w:val="26"/>
                <w:szCs w:val="26"/>
                <w:lang w:val="vi-VN"/>
              </w:rPr>
              <w:t>để giải quyết vấn đề</w:t>
            </w:r>
            <w:r w:rsidRPr="00103CF3">
              <w:rPr>
                <w:b/>
                <w:sz w:val="26"/>
                <w:szCs w:val="26"/>
              </w:rPr>
              <w:t xml:space="preserve"> trong lĩnh vực cơ điện tử.</w:t>
            </w:r>
          </w:p>
        </w:tc>
      </w:tr>
      <w:tr w:rsidR="00862EC9" w14:paraId="4AF61C98" w14:textId="77777777" w:rsidTr="005919E3">
        <w:tc>
          <w:tcPr>
            <w:tcW w:w="578" w:type="pct"/>
            <w:vAlign w:val="center"/>
          </w:tcPr>
          <w:p w14:paraId="5D05BB36" w14:textId="77777777" w:rsidR="00862EC9" w:rsidRPr="00591929" w:rsidRDefault="00862EC9" w:rsidP="00A16F52">
            <w:pPr>
              <w:jc w:val="center"/>
              <w:rPr>
                <w:color w:val="000000"/>
                <w:sz w:val="26"/>
                <w:szCs w:val="26"/>
              </w:rPr>
            </w:pPr>
            <w:r w:rsidRPr="00591929">
              <w:rPr>
                <w:color w:val="000000"/>
                <w:sz w:val="26"/>
                <w:szCs w:val="26"/>
              </w:rPr>
              <w:t>PLO6.1</w:t>
            </w:r>
          </w:p>
        </w:tc>
        <w:tc>
          <w:tcPr>
            <w:tcW w:w="1927" w:type="pct"/>
          </w:tcPr>
          <w:p w14:paraId="3FEBE8D9" w14:textId="77777777" w:rsidR="00862EC9" w:rsidRPr="00591929" w:rsidRDefault="00862EC9" w:rsidP="00A16F52">
            <w:pPr>
              <w:jc w:val="both"/>
              <w:rPr>
                <w:color w:val="000000"/>
                <w:sz w:val="26"/>
                <w:szCs w:val="26"/>
              </w:rPr>
            </w:pPr>
            <w:r w:rsidRPr="00747F1B">
              <w:rPr>
                <w:sz w:val="26"/>
                <w:szCs w:val="26"/>
              </w:rPr>
              <w:t>Kết hợp được công cụ phù hợp (lý thuyết, phần mềm, công cụ tính toán…) để thiết kế hệ thống cơ điện tử, hệ thống sản xuất và các loại sản phẩm</w:t>
            </w:r>
            <w:r>
              <w:rPr>
                <w:sz w:val="26"/>
                <w:szCs w:val="26"/>
              </w:rPr>
              <w:t>.</w:t>
            </w:r>
          </w:p>
        </w:tc>
        <w:tc>
          <w:tcPr>
            <w:tcW w:w="513" w:type="pct"/>
            <w:vAlign w:val="center"/>
          </w:tcPr>
          <w:p w14:paraId="5850ABB1" w14:textId="77777777" w:rsidR="00862EC9" w:rsidRPr="00BB5E9E" w:rsidRDefault="00862EC9" w:rsidP="00A16F52">
            <w:pPr>
              <w:jc w:val="center"/>
              <w:rPr>
                <w:bCs/>
                <w:sz w:val="26"/>
                <w:szCs w:val="26"/>
              </w:rPr>
            </w:pPr>
          </w:p>
        </w:tc>
        <w:tc>
          <w:tcPr>
            <w:tcW w:w="1982" w:type="pct"/>
            <w:vAlign w:val="center"/>
          </w:tcPr>
          <w:p w14:paraId="29D77D7E" w14:textId="77777777" w:rsidR="00862EC9" w:rsidRPr="00023298" w:rsidRDefault="00862EC9" w:rsidP="00A16F52">
            <w:pPr>
              <w:jc w:val="both"/>
              <w:rPr>
                <w:bCs/>
                <w:sz w:val="26"/>
                <w:szCs w:val="26"/>
              </w:rPr>
            </w:pPr>
            <w:r w:rsidRPr="00103CF3">
              <w:rPr>
                <w:b/>
                <w:sz w:val="26"/>
                <w:szCs w:val="26"/>
                <w:lang w:val="vi-VN"/>
              </w:rPr>
              <w:t>Thực hiện thành thạo</w:t>
            </w:r>
            <w:r w:rsidRPr="00103CF3">
              <w:rPr>
                <w:b/>
                <w:sz w:val="26"/>
                <w:szCs w:val="26"/>
              </w:rPr>
              <w:t xml:space="preserve"> k</w:t>
            </w:r>
            <w:r w:rsidRPr="00103CF3">
              <w:rPr>
                <w:b/>
                <w:sz w:val="26"/>
                <w:szCs w:val="26"/>
                <w:lang w:val="vi-VN"/>
              </w:rPr>
              <w:t xml:space="preserve">ỹ năng phân tích, tổng hợp, đánh giá dữ liệu và thông tin để đưa ra giải pháp xử lý các vấn đề một cách khoa học </w:t>
            </w:r>
            <w:r w:rsidRPr="00103CF3">
              <w:rPr>
                <w:b/>
                <w:sz w:val="26"/>
                <w:szCs w:val="26"/>
              </w:rPr>
              <w:t>trong các lĩnh vực liên quan đến hệ thống cơ điện tử.</w:t>
            </w:r>
          </w:p>
        </w:tc>
      </w:tr>
      <w:tr w:rsidR="00862EC9" w14:paraId="03172F5E" w14:textId="77777777" w:rsidTr="005919E3">
        <w:tc>
          <w:tcPr>
            <w:tcW w:w="578" w:type="pct"/>
            <w:vAlign w:val="center"/>
          </w:tcPr>
          <w:p w14:paraId="5EB3DA8B" w14:textId="77777777" w:rsidR="00862EC9" w:rsidRPr="00591929" w:rsidRDefault="00862EC9" w:rsidP="00A16F52">
            <w:pPr>
              <w:jc w:val="center"/>
              <w:rPr>
                <w:color w:val="000000"/>
                <w:sz w:val="26"/>
                <w:szCs w:val="26"/>
              </w:rPr>
            </w:pPr>
            <w:r w:rsidRPr="00591929">
              <w:rPr>
                <w:color w:val="000000"/>
                <w:sz w:val="26"/>
                <w:szCs w:val="26"/>
              </w:rPr>
              <w:t>PLO6.2</w:t>
            </w:r>
          </w:p>
        </w:tc>
        <w:tc>
          <w:tcPr>
            <w:tcW w:w="1927" w:type="pct"/>
          </w:tcPr>
          <w:p w14:paraId="34D3F2D8" w14:textId="77777777" w:rsidR="00862EC9" w:rsidRPr="00591929" w:rsidRDefault="00862EC9" w:rsidP="00A16F52">
            <w:pPr>
              <w:jc w:val="both"/>
              <w:rPr>
                <w:color w:val="000000"/>
                <w:sz w:val="26"/>
                <w:szCs w:val="26"/>
              </w:rPr>
            </w:pPr>
            <w:r w:rsidRPr="00747F1B">
              <w:rPr>
                <w:sz w:val="26"/>
                <w:szCs w:val="26"/>
              </w:rPr>
              <w:t>Tự tổ chức thực hiện các quá trình gia công lắp ráp các hệ thống cơ điện tử, chế tạo ra thành phẩm trong các trường hợp cụ thể</w:t>
            </w:r>
            <w:r>
              <w:rPr>
                <w:sz w:val="26"/>
                <w:szCs w:val="26"/>
              </w:rPr>
              <w:t>.</w:t>
            </w:r>
          </w:p>
        </w:tc>
        <w:tc>
          <w:tcPr>
            <w:tcW w:w="513" w:type="pct"/>
            <w:vAlign w:val="center"/>
          </w:tcPr>
          <w:p w14:paraId="421814F9" w14:textId="77777777" w:rsidR="00862EC9" w:rsidRPr="00BB5E9E" w:rsidRDefault="00862EC9" w:rsidP="00A16F52">
            <w:pPr>
              <w:jc w:val="center"/>
              <w:rPr>
                <w:bCs/>
                <w:sz w:val="26"/>
                <w:szCs w:val="26"/>
              </w:rPr>
            </w:pPr>
            <w:r w:rsidRPr="00BB5E9E">
              <w:rPr>
                <w:bCs/>
                <w:sz w:val="26"/>
                <w:szCs w:val="26"/>
              </w:rPr>
              <w:t>PLO3.1</w:t>
            </w:r>
          </w:p>
        </w:tc>
        <w:tc>
          <w:tcPr>
            <w:tcW w:w="1982" w:type="pct"/>
            <w:vAlign w:val="center"/>
          </w:tcPr>
          <w:p w14:paraId="30E95964" w14:textId="77777777" w:rsidR="00862EC9" w:rsidRPr="00BB5E9E" w:rsidRDefault="00862EC9" w:rsidP="00A16F52">
            <w:pPr>
              <w:jc w:val="both"/>
              <w:rPr>
                <w:bCs/>
                <w:sz w:val="26"/>
                <w:szCs w:val="26"/>
              </w:rPr>
            </w:pPr>
            <w:r w:rsidRPr="00AB593A">
              <w:rPr>
                <w:sz w:val="26"/>
                <w:szCs w:val="26"/>
              </w:rPr>
              <w:t>Thực hiện thuần thục kỹ năng tư duy hệ thống để giải thích những giải pháp phức tạp, giải pháp thay thế trong lĩnh vực cơ điện tử</w:t>
            </w:r>
          </w:p>
        </w:tc>
      </w:tr>
      <w:tr w:rsidR="00862EC9" w14:paraId="148C1F03" w14:textId="77777777" w:rsidTr="005919E3">
        <w:tc>
          <w:tcPr>
            <w:tcW w:w="578" w:type="pct"/>
            <w:vAlign w:val="center"/>
          </w:tcPr>
          <w:p w14:paraId="2B80DB0D" w14:textId="77777777" w:rsidR="00862EC9" w:rsidRPr="00591929" w:rsidRDefault="00862EC9" w:rsidP="00A16F52">
            <w:pPr>
              <w:jc w:val="center"/>
              <w:rPr>
                <w:color w:val="000000"/>
                <w:sz w:val="26"/>
                <w:szCs w:val="26"/>
              </w:rPr>
            </w:pPr>
            <w:r w:rsidRPr="00591929">
              <w:rPr>
                <w:color w:val="000000"/>
                <w:sz w:val="26"/>
                <w:szCs w:val="26"/>
              </w:rPr>
              <w:t>PLO6.3</w:t>
            </w:r>
          </w:p>
        </w:tc>
        <w:tc>
          <w:tcPr>
            <w:tcW w:w="1927" w:type="pct"/>
          </w:tcPr>
          <w:p w14:paraId="09605A85" w14:textId="77777777" w:rsidR="00862EC9" w:rsidRPr="00591929" w:rsidRDefault="00862EC9" w:rsidP="00A16F52">
            <w:pPr>
              <w:jc w:val="both"/>
              <w:rPr>
                <w:color w:val="000000"/>
                <w:sz w:val="26"/>
                <w:szCs w:val="26"/>
              </w:rPr>
            </w:pPr>
            <w:r w:rsidRPr="00747F1B">
              <w:rPr>
                <w:sz w:val="26"/>
                <w:szCs w:val="26"/>
              </w:rPr>
              <w:t>Quản lý các quá trình gia công chế tạo hệ thống cơ điện tử và hệ thống sản xuất công nghiệp có liên quan</w:t>
            </w:r>
            <w:r>
              <w:rPr>
                <w:sz w:val="26"/>
                <w:szCs w:val="26"/>
              </w:rPr>
              <w:t>.</w:t>
            </w:r>
          </w:p>
        </w:tc>
        <w:tc>
          <w:tcPr>
            <w:tcW w:w="513" w:type="pct"/>
            <w:vAlign w:val="center"/>
          </w:tcPr>
          <w:p w14:paraId="507D4DCC" w14:textId="77777777" w:rsidR="00862EC9" w:rsidRPr="00BB5E9E" w:rsidRDefault="00862EC9" w:rsidP="00A16F52">
            <w:pPr>
              <w:jc w:val="center"/>
              <w:rPr>
                <w:bCs/>
                <w:sz w:val="26"/>
                <w:szCs w:val="26"/>
              </w:rPr>
            </w:pPr>
            <w:r w:rsidRPr="00BB5E9E">
              <w:rPr>
                <w:bCs/>
                <w:sz w:val="26"/>
                <w:szCs w:val="26"/>
              </w:rPr>
              <w:t>PLO3.2</w:t>
            </w:r>
          </w:p>
        </w:tc>
        <w:tc>
          <w:tcPr>
            <w:tcW w:w="1982" w:type="pct"/>
            <w:vAlign w:val="center"/>
          </w:tcPr>
          <w:p w14:paraId="721E6EC3" w14:textId="77777777" w:rsidR="00862EC9" w:rsidRPr="00BB5E9E" w:rsidRDefault="00862EC9" w:rsidP="00A16F52">
            <w:pPr>
              <w:jc w:val="both"/>
              <w:rPr>
                <w:bCs/>
                <w:sz w:val="26"/>
                <w:szCs w:val="26"/>
              </w:rPr>
            </w:pPr>
            <w:r w:rsidRPr="00AB593A">
              <w:rPr>
                <w:sz w:val="26"/>
                <w:szCs w:val="26"/>
              </w:rPr>
              <w:t>Thực hiện thuần thục kỹ năng phân tích để đánh giá những giải pháp phức tạp, giải pháp thay thế trong các lĩnh vực liên quan đến công nghệ cơ điện tử và tự động hóa.</w:t>
            </w:r>
          </w:p>
        </w:tc>
      </w:tr>
      <w:tr w:rsidR="00862EC9" w14:paraId="1B4E7F95" w14:textId="77777777" w:rsidTr="005919E3">
        <w:tc>
          <w:tcPr>
            <w:tcW w:w="578" w:type="pct"/>
            <w:vAlign w:val="center"/>
          </w:tcPr>
          <w:p w14:paraId="5E8E666B" w14:textId="77777777" w:rsidR="00862EC9" w:rsidRPr="00591929" w:rsidRDefault="00862EC9" w:rsidP="00A16F52">
            <w:pPr>
              <w:jc w:val="center"/>
              <w:rPr>
                <w:color w:val="000000"/>
                <w:sz w:val="26"/>
                <w:szCs w:val="26"/>
              </w:rPr>
            </w:pPr>
            <w:r w:rsidRPr="00591929">
              <w:rPr>
                <w:color w:val="000000"/>
                <w:sz w:val="26"/>
                <w:szCs w:val="26"/>
              </w:rPr>
              <w:t>PLO6.4</w:t>
            </w:r>
          </w:p>
        </w:tc>
        <w:tc>
          <w:tcPr>
            <w:tcW w:w="1927" w:type="pct"/>
          </w:tcPr>
          <w:p w14:paraId="17FBF6C8" w14:textId="77777777" w:rsidR="00862EC9" w:rsidRPr="00591929" w:rsidRDefault="00862EC9" w:rsidP="00A16F52">
            <w:pPr>
              <w:jc w:val="both"/>
              <w:rPr>
                <w:color w:val="000000"/>
                <w:sz w:val="26"/>
                <w:szCs w:val="26"/>
              </w:rPr>
            </w:pPr>
            <w:r w:rsidRPr="00747F1B">
              <w:rPr>
                <w:sz w:val="26"/>
                <w:szCs w:val="26"/>
              </w:rPr>
              <w:t>Thiết lập</w:t>
            </w:r>
            <w:r w:rsidRPr="00747F1B">
              <w:rPr>
                <w:sz w:val="26"/>
                <w:szCs w:val="26"/>
                <w:lang w:val="vi-VN"/>
              </w:rPr>
              <w:t xml:space="preserve"> và áp dụng thành thạo</w:t>
            </w:r>
            <w:r w:rsidRPr="00747F1B">
              <w:rPr>
                <w:sz w:val="26"/>
                <w:szCs w:val="26"/>
              </w:rPr>
              <w:t xml:space="preserve"> qui trình về vận hành thiết bị, bảo quản, bảo dưỡng máy móc, thiết bị cơ điện tử</w:t>
            </w:r>
            <w:r>
              <w:rPr>
                <w:sz w:val="26"/>
                <w:szCs w:val="26"/>
              </w:rPr>
              <w:t>.</w:t>
            </w:r>
          </w:p>
        </w:tc>
        <w:tc>
          <w:tcPr>
            <w:tcW w:w="513" w:type="pct"/>
            <w:vAlign w:val="center"/>
          </w:tcPr>
          <w:p w14:paraId="38371D50" w14:textId="77777777" w:rsidR="00862EC9" w:rsidRPr="00BB5E9E" w:rsidRDefault="00862EC9" w:rsidP="00A16F52">
            <w:pPr>
              <w:jc w:val="center"/>
              <w:rPr>
                <w:bCs/>
                <w:sz w:val="26"/>
                <w:szCs w:val="26"/>
              </w:rPr>
            </w:pPr>
            <w:r w:rsidRPr="00BB5E9E">
              <w:rPr>
                <w:bCs/>
                <w:sz w:val="26"/>
                <w:szCs w:val="26"/>
              </w:rPr>
              <w:t>PLO3.3</w:t>
            </w:r>
          </w:p>
        </w:tc>
        <w:tc>
          <w:tcPr>
            <w:tcW w:w="1982" w:type="pct"/>
            <w:vAlign w:val="center"/>
          </w:tcPr>
          <w:p w14:paraId="356C6AEB" w14:textId="77777777" w:rsidR="00862EC9" w:rsidRPr="00BB5E9E" w:rsidRDefault="00862EC9" w:rsidP="00A16F52">
            <w:pPr>
              <w:jc w:val="both"/>
              <w:rPr>
                <w:bCs/>
                <w:sz w:val="26"/>
                <w:szCs w:val="26"/>
              </w:rPr>
            </w:pPr>
            <w:r w:rsidRPr="00AB593A">
              <w:rPr>
                <w:sz w:val="26"/>
                <w:szCs w:val="26"/>
              </w:rPr>
              <w:t>Thực hiện thành thạo kỹ năng phân tích, đánh giá để giải quyết những vấn đề, đưa ra giải pháp thay thế trong các lĩnh vực liên quan đến công nghệ cơ điện tử và tự động hóa</w:t>
            </w:r>
          </w:p>
        </w:tc>
      </w:tr>
      <w:tr w:rsidR="00862EC9" w14:paraId="05416C83" w14:textId="77777777" w:rsidTr="005919E3">
        <w:tc>
          <w:tcPr>
            <w:tcW w:w="578" w:type="pct"/>
            <w:vAlign w:val="center"/>
          </w:tcPr>
          <w:p w14:paraId="2D81322D" w14:textId="77777777" w:rsidR="00862EC9" w:rsidRPr="00591929" w:rsidRDefault="00862EC9" w:rsidP="00A16F52">
            <w:pPr>
              <w:jc w:val="center"/>
              <w:rPr>
                <w:color w:val="000000"/>
                <w:sz w:val="26"/>
                <w:szCs w:val="26"/>
              </w:rPr>
            </w:pPr>
            <w:r w:rsidRPr="00591929">
              <w:rPr>
                <w:color w:val="000000"/>
                <w:sz w:val="26"/>
                <w:szCs w:val="26"/>
              </w:rPr>
              <w:t>PLO6.5</w:t>
            </w:r>
          </w:p>
        </w:tc>
        <w:tc>
          <w:tcPr>
            <w:tcW w:w="1927" w:type="pct"/>
          </w:tcPr>
          <w:p w14:paraId="506EA0EB" w14:textId="77777777" w:rsidR="00862EC9" w:rsidRPr="00591929" w:rsidRDefault="00862EC9" w:rsidP="00A16F52">
            <w:pPr>
              <w:jc w:val="both"/>
              <w:rPr>
                <w:color w:val="000000"/>
                <w:sz w:val="26"/>
                <w:szCs w:val="26"/>
              </w:rPr>
            </w:pPr>
            <w:r w:rsidRPr="00747F1B">
              <w:rPr>
                <w:sz w:val="26"/>
                <w:szCs w:val="26"/>
              </w:rPr>
              <w:t>Xử lý thông tin thu thập từ nhiều nguồn khác nhau bao gồm trong và ngoài nước, trên cơ sở phân tích các yêu cầu, giới hạn</w:t>
            </w:r>
            <w:r>
              <w:rPr>
                <w:sz w:val="26"/>
                <w:szCs w:val="26"/>
              </w:rPr>
              <w:t>.</w:t>
            </w:r>
            <w:r w:rsidRPr="00747F1B">
              <w:rPr>
                <w:sz w:val="26"/>
                <w:szCs w:val="26"/>
              </w:rPr>
              <w:t xml:space="preserve"> mục tiêu thiết kế; để giải quyết các yêu cầu thiết kế qua các điều kiện ràng buộc trong lĩnh vực cơ điện tử</w:t>
            </w:r>
            <w:r>
              <w:rPr>
                <w:sz w:val="26"/>
                <w:szCs w:val="26"/>
              </w:rPr>
              <w:t>.</w:t>
            </w:r>
          </w:p>
        </w:tc>
        <w:tc>
          <w:tcPr>
            <w:tcW w:w="513" w:type="pct"/>
            <w:vAlign w:val="center"/>
          </w:tcPr>
          <w:p w14:paraId="3F203688" w14:textId="77777777" w:rsidR="00862EC9" w:rsidRPr="00023298" w:rsidRDefault="00862EC9" w:rsidP="00A16F52">
            <w:pPr>
              <w:jc w:val="center"/>
              <w:rPr>
                <w:sz w:val="26"/>
                <w:szCs w:val="26"/>
              </w:rPr>
            </w:pPr>
          </w:p>
        </w:tc>
        <w:tc>
          <w:tcPr>
            <w:tcW w:w="1982" w:type="pct"/>
            <w:vAlign w:val="center"/>
          </w:tcPr>
          <w:p w14:paraId="51D8CD1B" w14:textId="77777777" w:rsidR="00862EC9" w:rsidRPr="00023298" w:rsidRDefault="00862EC9" w:rsidP="00A16F52">
            <w:pPr>
              <w:jc w:val="both"/>
              <w:rPr>
                <w:bCs/>
                <w:sz w:val="26"/>
                <w:szCs w:val="26"/>
              </w:rPr>
            </w:pPr>
          </w:p>
        </w:tc>
      </w:tr>
      <w:tr w:rsidR="00862EC9" w14:paraId="091CD661" w14:textId="77777777" w:rsidTr="005919E3">
        <w:tc>
          <w:tcPr>
            <w:tcW w:w="578" w:type="pct"/>
            <w:vAlign w:val="center"/>
          </w:tcPr>
          <w:p w14:paraId="39ECA00D" w14:textId="77777777" w:rsidR="00862EC9" w:rsidRPr="00591929" w:rsidRDefault="00862EC9" w:rsidP="00A16F52">
            <w:pPr>
              <w:jc w:val="center"/>
              <w:rPr>
                <w:b/>
                <w:color w:val="000000"/>
                <w:sz w:val="26"/>
                <w:szCs w:val="26"/>
              </w:rPr>
            </w:pPr>
            <w:r w:rsidRPr="00591929">
              <w:rPr>
                <w:b/>
                <w:color w:val="000000"/>
                <w:sz w:val="26"/>
                <w:szCs w:val="26"/>
              </w:rPr>
              <w:t>PLO7</w:t>
            </w:r>
          </w:p>
        </w:tc>
        <w:tc>
          <w:tcPr>
            <w:tcW w:w="1927" w:type="pct"/>
          </w:tcPr>
          <w:p w14:paraId="45C4F0FB" w14:textId="77777777" w:rsidR="00862EC9" w:rsidRPr="00591929" w:rsidRDefault="00862EC9" w:rsidP="00A16F52">
            <w:pPr>
              <w:jc w:val="both"/>
              <w:rPr>
                <w:b/>
                <w:bCs/>
                <w:color w:val="000000"/>
                <w:sz w:val="26"/>
                <w:szCs w:val="26"/>
                <w:lang w:val="vi-VN"/>
              </w:rPr>
            </w:pPr>
            <w:r w:rsidRPr="00910FBC">
              <w:rPr>
                <w:b/>
                <w:bCs/>
                <w:sz w:val="26"/>
                <w:szCs w:val="26"/>
              </w:rPr>
              <w:t>Phát triển kỹ năng dẫn dắt, khởi nghiệp, tạo việc làm cho mình và cho người khác trong lĩnh vực cơ điện tử</w:t>
            </w:r>
            <w:r>
              <w:rPr>
                <w:b/>
                <w:bCs/>
                <w:sz w:val="26"/>
                <w:szCs w:val="26"/>
              </w:rPr>
              <w:t>.</w:t>
            </w:r>
          </w:p>
        </w:tc>
        <w:tc>
          <w:tcPr>
            <w:tcW w:w="513" w:type="pct"/>
            <w:vAlign w:val="center"/>
          </w:tcPr>
          <w:p w14:paraId="2F5DBA5B" w14:textId="77777777" w:rsidR="00862EC9" w:rsidRPr="00541CD2" w:rsidRDefault="00862EC9" w:rsidP="00A16F52">
            <w:pPr>
              <w:jc w:val="center"/>
              <w:rPr>
                <w:b/>
                <w:sz w:val="26"/>
                <w:szCs w:val="26"/>
              </w:rPr>
            </w:pPr>
            <w:r w:rsidRPr="00541CD2">
              <w:rPr>
                <w:b/>
                <w:sz w:val="26"/>
                <w:szCs w:val="26"/>
              </w:rPr>
              <w:t>PLO4</w:t>
            </w:r>
          </w:p>
        </w:tc>
        <w:tc>
          <w:tcPr>
            <w:tcW w:w="1982" w:type="pct"/>
            <w:vAlign w:val="center"/>
          </w:tcPr>
          <w:p w14:paraId="39C3017C" w14:textId="77777777" w:rsidR="00862EC9" w:rsidRPr="00541CD2" w:rsidRDefault="00862EC9" w:rsidP="00A16F52">
            <w:pPr>
              <w:jc w:val="both"/>
              <w:rPr>
                <w:b/>
                <w:bCs/>
                <w:sz w:val="26"/>
                <w:szCs w:val="26"/>
              </w:rPr>
            </w:pPr>
            <w:r w:rsidRPr="00103CF3">
              <w:rPr>
                <w:b/>
                <w:sz w:val="26"/>
                <w:szCs w:val="26"/>
                <w:lang w:val="vi-VN"/>
              </w:rPr>
              <w:t>Thực hiện thuần thục</w:t>
            </w:r>
            <w:r w:rsidRPr="00103CF3">
              <w:rPr>
                <w:b/>
                <w:sz w:val="26"/>
                <w:szCs w:val="26"/>
              </w:rPr>
              <w:t xml:space="preserve"> k</w:t>
            </w:r>
            <w:r w:rsidRPr="00103CF3">
              <w:rPr>
                <w:b/>
                <w:sz w:val="26"/>
                <w:szCs w:val="26"/>
                <w:lang w:val="vi-VN"/>
              </w:rPr>
              <w:t>ỹ năng tự học, nghiên cứu và khám phá tri thức</w:t>
            </w:r>
            <w:r w:rsidRPr="00103CF3">
              <w:rPr>
                <w:b/>
                <w:sz w:val="26"/>
                <w:szCs w:val="26"/>
              </w:rPr>
              <w:t xml:space="preserve"> để cập nhật kiến thức và sự đổi mới, xây dựng kế hoạch nghiên cứu, học tập suốt đời về các hệ thống cơ điện tử trong các lĩnh vực liên quan đến sản xuất và tự động hóa.</w:t>
            </w:r>
          </w:p>
        </w:tc>
      </w:tr>
      <w:tr w:rsidR="00862EC9" w14:paraId="41F6010F" w14:textId="77777777" w:rsidTr="005919E3">
        <w:tc>
          <w:tcPr>
            <w:tcW w:w="578" w:type="pct"/>
            <w:vAlign w:val="center"/>
          </w:tcPr>
          <w:p w14:paraId="32590308" w14:textId="77777777" w:rsidR="00862EC9" w:rsidRPr="00591929" w:rsidRDefault="00862EC9" w:rsidP="00A16F52">
            <w:pPr>
              <w:jc w:val="center"/>
              <w:rPr>
                <w:color w:val="000000"/>
                <w:sz w:val="26"/>
                <w:szCs w:val="26"/>
              </w:rPr>
            </w:pPr>
            <w:r w:rsidRPr="00591929">
              <w:rPr>
                <w:color w:val="000000"/>
                <w:sz w:val="26"/>
                <w:szCs w:val="26"/>
              </w:rPr>
              <w:lastRenderedPageBreak/>
              <w:t>PLO7.1</w:t>
            </w:r>
          </w:p>
        </w:tc>
        <w:tc>
          <w:tcPr>
            <w:tcW w:w="1927" w:type="pct"/>
          </w:tcPr>
          <w:p w14:paraId="1BD621CD" w14:textId="77777777" w:rsidR="00862EC9" w:rsidRPr="00591929" w:rsidRDefault="00862EC9" w:rsidP="00A16F52">
            <w:pPr>
              <w:jc w:val="both"/>
              <w:rPr>
                <w:color w:val="000000"/>
                <w:sz w:val="26"/>
                <w:szCs w:val="26"/>
              </w:rPr>
            </w:pPr>
            <w:r w:rsidRPr="00747F1B">
              <w:rPr>
                <w:sz w:val="26"/>
                <w:szCs w:val="26"/>
              </w:rPr>
              <w:t xml:space="preserve">Kết hợp thành thạo kiến thức về lý thuyết đổi mới sáng tạo và khởi nghiệp vào trong thực tế công việc và cuộc sống để xác định cơ hội, phát triển cơ hội, xây dựng tầm nhìn và định hướng phát triển bản thân. </w:t>
            </w:r>
          </w:p>
        </w:tc>
        <w:tc>
          <w:tcPr>
            <w:tcW w:w="513" w:type="pct"/>
            <w:vAlign w:val="center"/>
          </w:tcPr>
          <w:p w14:paraId="00DB6B6D" w14:textId="77777777" w:rsidR="00862EC9" w:rsidRPr="00FE2702" w:rsidRDefault="00862EC9" w:rsidP="00A16F52">
            <w:pPr>
              <w:jc w:val="center"/>
              <w:rPr>
                <w:b/>
                <w:bCs/>
                <w:sz w:val="26"/>
                <w:szCs w:val="26"/>
              </w:rPr>
            </w:pPr>
            <w:r w:rsidRPr="00FE2702">
              <w:rPr>
                <w:b/>
                <w:bCs/>
                <w:sz w:val="26"/>
                <w:szCs w:val="26"/>
              </w:rPr>
              <w:t>PLO5</w:t>
            </w:r>
          </w:p>
        </w:tc>
        <w:tc>
          <w:tcPr>
            <w:tcW w:w="1982" w:type="pct"/>
            <w:vAlign w:val="center"/>
          </w:tcPr>
          <w:p w14:paraId="7CB4DFAE" w14:textId="77777777" w:rsidR="00862EC9" w:rsidRPr="00023298" w:rsidRDefault="00862EC9" w:rsidP="00A16F52">
            <w:pPr>
              <w:jc w:val="both"/>
              <w:rPr>
                <w:bCs/>
                <w:sz w:val="26"/>
                <w:szCs w:val="26"/>
              </w:rPr>
            </w:pPr>
            <w:r w:rsidRPr="00103CF3">
              <w:rPr>
                <w:b/>
                <w:sz w:val="26"/>
                <w:szCs w:val="26"/>
              </w:rPr>
              <w:t>Có khả năng hình thành p</w:t>
            </w:r>
            <w:r w:rsidRPr="00103CF3">
              <w:rPr>
                <w:b/>
                <w:sz w:val="26"/>
                <w:szCs w:val="26"/>
                <w:lang w:val="vi-VN"/>
              </w:rPr>
              <w:t>hẩm chất cá nhân, đạo đức và trách nhiệm nghề nghiệp</w:t>
            </w:r>
            <w:r w:rsidRPr="00103CF3">
              <w:rPr>
                <w:b/>
                <w:sz w:val="26"/>
                <w:szCs w:val="26"/>
              </w:rPr>
              <w:t xml:space="preserve"> </w:t>
            </w:r>
            <w:r w:rsidRPr="00103CF3">
              <w:rPr>
                <w:b/>
                <w:sz w:val="26"/>
                <w:szCs w:val="26"/>
                <w:lang w:val="vi-VN"/>
              </w:rPr>
              <w:t>(trung thực, chính trực, ý thức kỷ luật)</w:t>
            </w:r>
            <w:r w:rsidRPr="00103CF3">
              <w:rPr>
                <w:b/>
                <w:sz w:val="26"/>
                <w:szCs w:val="26"/>
              </w:rPr>
              <w:t xml:space="preserve"> trong công việc và cuộc sống.</w:t>
            </w:r>
          </w:p>
        </w:tc>
      </w:tr>
      <w:tr w:rsidR="00862EC9" w14:paraId="2F999FA1" w14:textId="77777777" w:rsidTr="005919E3">
        <w:tc>
          <w:tcPr>
            <w:tcW w:w="578" w:type="pct"/>
            <w:vAlign w:val="center"/>
          </w:tcPr>
          <w:p w14:paraId="15938294" w14:textId="77777777" w:rsidR="00862EC9" w:rsidRPr="00591929" w:rsidRDefault="00862EC9" w:rsidP="00A16F52">
            <w:pPr>
              <w:jc w:val="center"/>
              <w:rPr>
                <w:color w:val="000000"/>
                <w:sz w:val="26"/>
                <w:szCs w:val="26"/>
              </w:rPr>
            </w:pPr>
            <w:r w:rsidRPr="00591929">
              <w:rPr>
                <w:color w:val="000000"/>
                <w:sz w:val="26"/>
                <w:szCs w:val="26"/>
              </w:rPr>
              <w:t>PLO7.2</w:t>
            </w:r>
          </w:p>
        </w:tc>
        <w:tc>
          <w:tcPr>
            <w:tcW w:w="1927" w:type="pct"/>
          </w:tcPr>
          <w:p w14:paraId="57053158" w14:textId="77777777" w:rsidR="00862EC9" w:rsidRPr="00591929" w:rsidRDefault="00862EC9" w:rsidP="00A16F52">
            <w:pPr>
              <w:jc w:val="both"/>
              <w:rPr>
                <w:color w:val="000000"/>
                <w:sz w:val="26"/>
                <w:szCs w:val="26"/>
              </w:rPr>
            </w:pPr>
            <w:r w:rsidRPr="00747F1B">
              <w:rPr>
                <w:sz w:val="26"/>
                <w:szCs w:val="26"/>
              </w:rPr>
              <w:t>Phát triển khả năng hình thành ý tưởng, thiết kế, triển khai và vận hành các hệ thống sản xuất trong bối cảnh doanh nghiệp và xã hội</w:t>
            </w:r>
            <w:r>
              <w:rPr>
                <w:sz w:val="26"/>
                <w:szCs w:val="26"/>
              </w:rPr>
              <w:t>.</w:t>
            </w:r>
          </w:p>
        </w:tc>
        <w:tc>
          <w:tcPr>
            <w:tcW w:w="513" w:type="pct"/>
            <w:vAlign w:val="center"/>
          </w:tcPr>
          <w:p w14:paraId="7D42E50A" w14:textId="77777777" w:rsidR="00862EC9" w:rsidRPr="00BB5E9E" w:rsidRDefault="00862EC9" w:rsidP="00A16F52">
            <w:pPr>
              <w:jc w:val="center"/>
              <w:rPr>
                <w:bCs/>
                <w:sz w:val="26"/>
                <w:szCs w:val="26"/>
              </w:rPr>
            </w:pPr>
          </w:p>
        </w:tc>
        <w:tc>
          <w:tcPr>
            <w:tcW w:w="1982" w:type="pct"/>
            <w:vAlign w:val="center"/>
          </w:tcPr>
          <w:p w14:paraId="0A59BC4E" w14:textId="77777777" w:rsidR="00862EC9" w:rsidRPr="00BB5E9E" w:rsidRDefault="00862EC9" w:rsidP="00A16F52">
            <w:pPr>
              <w:jc w:val="both"/>
              <w:rPr>
                <w:bCs/>
                <w:sz w:val="26"/>
                <w:szCs w:val="26"/>
              </w:rPr>
            </w:pPr>
          </w:p>
        </w:tc>
      </w:tr>
      <w:tr w:rsidR="00862EC9" w14:paraId="04D804C8" w14:textId="77777777" w:rsidTr="005919E3">
        <w:tc>
          <w:tcPr>
            <w:tcW w:w="578" w:type="pct"/>
            <w:vAlign w:val="center"/>
          </w:tcPr>
          <w:p w14:paraId="338DAC2B" w14:textId="77777777" w:rsidR="00862EC9" w:rsidRPr="00FE2702" w:rsidRDefault="00862EC9" w:rsidP="00A16F52">
            <w:pPr>
              <w:jc w:val="center"/>
              <w:rPr>
                <w:b/>
                <w:bCs/>
                <w:color w:val="000000"/>
                <w:sz w:val="26"/>
                <w:szCs w:val="26"/>
              </w:rPr>
            </w:pPr>
            <w:r w:rsidRPr="00FE2702">
              <w:rPr>
                <w:b/>
                <w:bCs/>
                <w:color w:val="000000"/>
                <w:sz w:val="26"/>
                <w:szCs w:val="26"/>
              </w:rPr>
              <w:t>PLO8</w:t>
            </w:r>
          </w:p>
        </w:tc>
        <w:tc>
          <w:tcPr>
            <w:tcW w:w="1927" w:type="pct"/>
          </w:tcPr>
          <w:p w14:paraId="5D12CECD" w14:textId="77777777" w:rsidR="00862EC9" w:rsidRPr="00591929" w:rsidRDefault="00862EC9" w:rsidP="00A16F52">
            <w:pPr>
              <w:jc w:val="both"/>
              <w:rPr>
                <w:color w:val="000000"/>
                <w:sz w:val="26"/>
                <w:szCs w:val="26"/>
                <w:lang w:val="vi-VN"/>
              </w:rPr>
            </w:pPr>
            <w:r w:rsidRPr="00910FBC">
              <w:rPr>
                <w:b/>
                <w:bCs/>
                <w:sz w:val="26"/>
                <w:szCs w:val="26"/>
              </w:rPr>
              <w:t>Thể hiện kỹ năng phản biện, phê phán và sử dụng các giải pháp thay thế trong điều kiện môi trường không xác định hoặc thay đổi</w:t>
            </w:r>
            <w:r>
              <w:rPr>
                <w:b/>
                <w:bCs/>
                <w:sz w:val="26"/>
                <w:szCs w:val="26"/>
              </w:rPr>
              <w:t>.</w:t>
            </w:r>
          </w:p>
        </w:tc>
        <w:tc>
          <w:tcPr>
            <w:tcW w:w="513" w:type="pct"/>
            <w:vAlign w:val="center"/>
          </w:tcPr>
          <w:p w14:paraId="35947EDE" w14:textId="77777777" w:rsidR="00862EC9" w:rsidRPr="00023298" w:rsidRDefault="00862EC9" w:rsidP="00A16F52">
            <w:pPr>
              <w:jc w:val="center"/>
              <w:rPr>
                <w:sz w:val="26"/>
                <w:szCs w:val="26"/>
              </w:rPr>
            </w:pPr>
          </w:p>
        </w:tc>
        <w:tc>
          <w:tcPr>
            <w:tcW w:w="1982" w:type="pct"/>
            <w:vAlign w:val="center"/>
          </w:tcPr>
          <w:p w14:paraId="1CD3CFCF" w14:textId="77777777" w:rsidR="00862EC9" w:rsidRPr="00023298" w:rsidRDefault="00862EC9" w:rsidP="00A16F52">
            <w:pPr>
              <w:jc w:val="both"/>
              <w:rPr>
                <w:bCs/>
                <w:sz w:val="26"/>
                <w:szCs w:val="26"/>
              </w:rPr>
            </w:pPr>
          </w:p>
        </w:tc>
      </w:tr>
      <w:tr w:rsidR="00862EC9" w14:paraId="44BBBDD3" w14:textId="77777777" w:rsidTr="005919E3">
        <w:tc>
          <w:tcPr>
            <w:tcW w:w="578" w:type="pct"/>
            <w:vAlign w:val="center"/>
          </w:tcPr>
          <w:p w14:paraId="6E3C1231" w14:textId="77777777" w:rsidR="00862EC9" w:rsidRPr="00591929" w:rsidRDefault="00862EC9" w:rsidP="00A16F52">
            <w:pPr>
              <w:jc w:val="center"/>
              <w:rPr>
                <w:color w:val="000000"/>
                <w:sz w:val="26"/>
                <w:szCs w:val="26"/>
              </w:rPr>
            </w:pPr>
            <w:r w:rsidRPr="00591929">
              <w:rPr>
                <w:color w:val="000000"/>
                <w:sz w:val="26"/>
                <w:szCs w:val="26"/>
              </w:rPr>
              <w:t>PLO8.1</w:t>
            </w:r>
          </w:p>
        </w:tc>
        <w:tc>
          <w:tcPr>
            <w:tcW w:w="1927" w:type="pct"/>
          </w:tcPr>
          <w:p w14:paraId="1192E215" w14:textId="77777777" w:rsidR="00862EC9" w:rsidRPr="00591929" w:rsidRDefault="00862EC9" w:rsidP="00A16F52">
            <w:pPr>
              <w:jc w:val="both"/>
              <w:rPr>
                <w:bCs/>
                <w:color w:val="000000"/>
                <w:sz w:val="26"/>
                <w:szCs w:val="26"/>
              </w:rPr>
            </w:pPr>
            <w:r w:rsidRPr="00747F1B">
              <w:rPr>
                <w:bCs/>
                <w:sz w:val="26"/>
                <w:szCs w:val="26"/>
              </w:rPr>
              <w:t>Thể hiện kỹ năng trình bày, diễn đạt vấn đề, giải thích những giải pháp phức tạp, giải pháp thay thế.</w:t>
            </w:r>
          </w:p>
        </w:tc>
        <w:tc>
          <w:tcPr>
            <w:tcW w:w="513" w:type="pct"/>
            <w:vAlign w:val="center"/>
          </w:tcPr>
          <w:p w14:paraId="4AF7F1E8" w14:textId="77777777" w:rsidR="00862EC9" w:rsidRPr="00023298" w:rsidRDefault="00862EC9" w:rsidP="00A16F52">
            <w:pPr>
              <w:jc w:val="center"/>
              <w:rPr>
                <w:sz w:val="26"/>
                <w:szCs w:val="26"/>
              </w:rPr>
            </w:pPr>
          </w:p>
        </w:tc>
        <w:tc>
          <w:tcPr>
            <w:tcW w:w="1982" w:type="pct"/>
            <w:vAlign w:val="center"/>
          </w:tcPr>
          <w:p w14:paraId="2508268D" w14:textId="77777777" w:rsidR="00862EC9" w:rsidRPr="00023298" w:rsidRDefault="00862EC9" w:rsidP="00A16F52">
            <w:pPr>
              <w:jc w:val="both"/>
              <w:rPr>
                <w:bCs/>
                <w:sz w:val="26"/>
                <w:szCs w:val="26"/>
              </w:rPr>
            </w:pPr>
          </w:p>
        </w:tc>
      </w:tr>
      <w:tr w:rsidR="00862EC9" w14:paraId="22180EE5" w14:textId="77777777" w:rsidTr="005919E3">
        <w:tc>
          <w:tcPr>
            <w:tcW w:w="578" w:type="pct"/>
            <w:vAlign w:val="center"/>
          </w:tcPr>
          <w:p w14:paraId="716E0FE1" w14:textId="77777777" w:rsidR="00862EC9" w:rsidRPr="00591929" w:rsidRDefault="00862EC9" w:rsidP="00A16F52">
            <w:pPr>
              <w:jc w:val="center"/>
              <w:rPr>
                <w:color w:val="000000"/>
                <w:sz w:val="26"/>
                <w:szCs w:val="26"/>
              </w:rPr>
            </w:pPr>
            <w:r w:rsidRPr="00591929">
              <w:rPr>
                <w:color w:val="000000"/>
                <w:sz w:val="26"/>
                <w:szCs w:val="26"/>
              </w:rPr>
              <w:t>PLO8.2</w:t>
            </w:r>
          </w:p>
        </w:tc>
        <w:tc>
          <w:tcPr>
            <w:tcW w:w="1927" w:type="pct"/>
          </w:tcPr>
          <w:p w14:paraId="26642ED7" w14:textId="77777777" w:rsidR="00862EC9" w:rsidRPr="00591929" w:rsidRDefault="00862EC9" w:rsidP="00A16F52">
            <w:pPr>
              <w:jc w:val="both"/>
              <w:rPr>
                <w:color w:val="000000"/>
                <w:sz w:val="26"/>
                <w:szCs w:val="26"/>
              </w:rPr>
            </w:pPr>
            <w:r w:rsidRPr="00747F1B">
              <w:rPr>
                <w:sz w:val="26"/>
                <w:szCs w:val="26"/>
              </w:rPr>
              <w:t>Thể hiện kỹ năng phản biện và phê phán, giải thích những giải pháp phức tạp, giải pháp thay thế.</w:t>
            </w:r>
          </w:p>
        </w:tc>
        <w:tc>
          <w:tcPr>
            <w:tcW w:w="513" w:type="pct"/>
            <w:vAlign w:val="center"/>
          </w:tcPr>
          <w:p w14:paraId="6C65AA92" w14:textId="77777777" w:rsidR="00862EC9" w:rsidRPr="00BB5E9E" w:rsidRDefault="00862EC9" w:rsidP="00A16F52">
            <w:pPr>
              <w:jc w:val="center"/>
              <w:rPr>
                <w:bCs/>
                <w:sz w:val="26"/>
                <w:szCs w:val="26"/>
              </w:rPr>
            </w:pPr>
          </w:p>
        </w:tc>
        <w:tc>
          <w:tcPr>
            <w:tcW w:w="1982" w:type="pct"/>
            <w:vAlign w:val="center"/>
          </w:tcPr>
          <w:p w14:paraId="134D9349" w14:textId="77777777" w:rsidR="00862EC9" w:rsidRPr="00BB5E9E" w:rsidRDefault="00862EC9" w:rsidP="00A16F52">
            <w:pPr>
              <w:jc w:val="both"/>
              <w:rPr>
                <w:bCs/>
                <w:sz w:val="26"/>
                <w:szCs w:val="26"/>
              </w:rPr>
            </w:pPr>
          </w:p>
        </w:tc>
      </w:tr>
      <w:tr w:rsidR="00862EC9" w14:paraId="02C8FE4B" w14:textId="77777777" w:rsidTr="005919E3">
        <w:tc>
          <w:tcPr>
            <w:tcW w:w="578" w:type="pct"/>
            <w:vAlign w:val="center"/>
          </w:tcPr>
          <w:p w14:paraId="10002396" w14:textId="77777777" w:rsidR="00862EC9" w:rsidRPr="00591929" w:rsidRDefault="00862EC9" w:rsidP="00A16F52">
            <w:pPr>
              <w:jc w:val="center"/>
              <w:rPr>
                <w:b/>
                <w:color w:val="000000"/>
                <w:sz w:val="26"/>
                <w:szCs w:val="26"/>
              </w:rPr>
            </w:pPr>
            <w:r w:rsidRPr="00591929">
              <w:rPr>
                <w:b/>
                <w:color w:val="000000"/>
                <w:sz w:val="26"/>
                <w:szCs w:val="26"/>
              </w:rPr>
              <w:t>PLO9</w:t>
            </w:r>
          </w:p>
        </w:tc>
        <w:tc>
          <w:tcPr>
            <w:tcW w:w="1927" w:type="pct"/>
          </w:tcPr>
          <w:p w14:paraId="7061F467" w14:textId="77777777" w:rsidR="00862EC9" w:rsidRPr="00591929" w:rsidRDefault="00862EC9" w:rsidP="00A16F52">
            <w:pPr>
              <w:jc w:val="both"/>
              <w:rPr>
                <w:b/>
                <w:color w:val="000000"/>
                <w:sz w:val="26"/>
                <w:szCs w:val="26"/>
                <w:lang w:val="vi-VN"/>
              </w:rPr>
            </w:pPr>
            <w:r w:rsidRPr="00910FBC">
              <w:rPr>
                <w:b/>
                <w:bCs/>
                <w:sz w:val="26"/>
                <w:szCs w:val="26"/>
              </w:rPr>
              <w:t>Thể hiện kỹ năng đánh giá chất lượng công việc sau khi hoàn thành và kết quả thực hiện của các thành viên trong nhóm.</w:t>
            </w:r>
          </w:p>
        </w:tc>
        <w:tc>
          <w:tcPr>
            <w:tcW w:w="513" w:type="pct"/>
            <w:vAlign w:val="center"/>
          </w:tcPr>
          <w:p w14:paraId="78E9F51F" w14:textId="77777777" w:rsidR="00862EC9" w:rsidRPr="00BB5E9E" w:rsidRDefault="00862EC9" w:rsidP="00A16F52">
            <w:pPr>
              <w:jc w:val="center"/>
              <w:rPr>
                <w:bCs/>
                <w:sz w:val="26"/>
                <w:szCs w:val="26"/>
              </w:rPr>
            </w:pPr>
          </w:p>
        </w:tc>
        <w:tc>
          <w:tcPr>
            <w:tcW w:w="1982" w:type="pct"/>
            <w:vAlign w:val="center"/>
          </w:tcPr>
          <w:p w14:paraId="426DA112" w14:textId="77777777" w:rsidR="00862EC9" w:rsidRPr="00BB5E9E" w:rsidRDefault="00862EC9" w:rsidP="00A16F52">
            <w:pPr>
              <w:jc w:val="both"/>
              <w:rPr>
                <w:bCs/>
                <w:sz w:val="26"/>
                <w:szCs w:val="26"/>
              </w:rPr>
            </w:pPr>
          </w:p>
        </w:tc>
      </w:tr>
      <w:tr w:rsidR="00862EC9" w14:paraId="789D2E15" w14:textId="77777777" w:rsidTr="005919E3">
        <w:tc>
          <w:tcPr>
            <w:tcW w:w="578" w:type="pct"/>
            <w:vAlign w:val="center"/>
          </w:tcPr>
          <w:p w14:paraId="73D0330C" w14:textId="77777777" w:rsidR="00862EC9" w:rsidRPr="00591929" w:rsidRDefault="00862EC9" w:rsidP="00A16F52">
            <w:pPr>
              <w:jc w:val="center"/>
              <w:rPr>
                <w:color w:val="000000"/>
                <w:sz w:val="26"/>
                <w:szCs w:val="26"/>
              </w:rPr>
            </w:pPr>
            <w:r w:rsidRPr="00591929">
              <w:rPr>
                <w:color w:val="000000"/>
                <w:sz w:val="26"/>
                <w:szCs w:val="26"/>
              </w:rPr>
              <w:t>PLO9.1</w:t>
            </w:r>
          </w:p>
        </w:tc>
        <w:tc>
          <w:tcPr>
            <w:tcW w:w="1927" w:type="pct"/>
          </w:tcPr>
          <w:p w14:paraId="15434F39" w14:textId="77777777" w:rsidR="00862EC9" w:rsidRPr="00591929" w:rsidRDefault="00862EC9" w:rsidP="00A16F52">
            <w:pPr>
              <w:jc w:val="both"/>
              <w:rPr>
                <w:color w:val="000000"/>
                <w:sz w:val="26"/>
                <w:szCs w:val="26"/>
              </w:rPr>
            </w:pPr>
            <w:r w:rsidRPr="00747F1B">
              <w:rPr>
                <w:sz w:val="26"/>
                <w:szCs w:val="26"/>
              </w:rPr>
              <w:t>Thực hiện kỹ năng tự đánh giá chất lượng công việc của bản thân</w:t>
            </w:r>
            <w:r>
              <w:rPr>
                <w:sz w:val="26"/>
                <w:szCs w:val="26"/>
              </w:rPr>
              <w:t>.</w:t>
            </w:r>
          </w:p>
        </w:tc>
        <w:tc>
          <w:tcPr>
            <w:tcW w:w="513" w:type="pct"/>
            <w:vAlign w:val="center"/>
          </w:tcPr>
          <w:p w14:paraId="5242EB7D" w14:textId="77777777" w:rsidR="00862EC9" w:rsidRPr="00BB5E9E" w:rsidRDefault="00862EC9" w:rsidP="00A16F52">
            <w:pPr>
              <w:jc w:val="center"/>
              <w:rPr>
                <w:bCs/>
                <w:sz w:val="26"/>
                <w:szCs w:val="26"/>
              </w:rPr>
            </w:pPr>
          </w:p>
        </w:tc>
        <w:tc>
          <w:tcPr>
            <w:tcW w:w="1982" w:type="pct"/>
            <w:vAlign w:val="center"/>
          </w:tcPr>
          <w:p w14:paraId="6C50F393" w14:textId="77777777" w:rsidR="00862EC9" w:rsidRPr="00BB5E9E" w:rsidRDefault="00862EC9" w:rsidP="00A16F52">
            <w:pPr>
              <w:jc w:val="both"/>
              <w:rPr>
                <w:bCs/>
                <w:sz w:val="26"/>
                <w:szCs w:val="26"/>
              </w:rPr>
            </w:pPr>
          </w:p>
        </w:tc>
      </w:tr>
      <w:tr w:rsidR="00862EC9" w14:paraId="21A148C1" w14:textId="77777777" w:rsidTr="005919E3">
        <w:tc>
          <w:tcPr>
            <w:tcW w:w="578" w:type="pct"/>
            <w:vAlign w:val="center"/>
          </w:tcPr>
          <w:p w14:paraId="40FDDA2F" w14:textId="77777777" w:rsidR="00862EC9" w:rsidRPr="00591929" w:rsidRDefault="00862EC9" w:rsidP="00A16F52">
            <w:pPr>
              <w:jc w:val="center"/>
              <w:rPr>
                <w:color w:val="000000"/>
                <w:sz w:val="26"/>
                <w:szCs w:val="26"/>
              </w:rPr>
            </w:pPr>
            <w:r w:rsidRPr="00591929">
              <w:rPr>
                <w:color w:val="000000"/>
                <w:sz w:val="26"/>
                <w:szCs w:val="26"/>
              </w:rPr>
              <w:t>PLO9.2</w:t>
            </w:r>
          </w:p>
        </w:tc>
        <w:tc>
          <w:tcPr>
            <w:tcW w:w="1927" w:type="pct"/>
          </w:tcPr>
          <w:p w14:paraId="65A80EF8" w14:textId="77777777" w:rsidR="00862EC9" w:rsidRPr="00591929" w:rsidRDefault="00862EC9" w:rsidP="00A16F52">
            <w:pPr>
              <w:jc w:val="both"/>
              <w:rPr>
                <w:color w:val="000000"/>
                <w:sz w:val="26"/>
                <w:szCs w:val="26"/>
              </w:rPr>
            </w:pPr>
            <w:r w:rsidRPr="00747F1B">
              <w:rPr>
                <w:sz w:val="26"/>
                <w:szCs w:val="26"/>
              </w:rPr>
              <w:t>Thể hiện vai trò cá nhân trong nhóm đối với các hoạt động chuyên môn, học thuật thông qua kỹ năng đánh giá chất lượng công việc.</w:t>
            </w:r>
          </w:p>
        </w:tc>
        <w:tc>
          <w:tcPr>
            <w:tcW w:w="513" w:type="pct"/>
            <w:vAlign w:val="center"/>
          </w:tcPr>
          <w:p w14:paraId="7B532E63" w14:textId="77777777" w:rsidR="00862EC9" w:rsidRPr="00BB5E9E" w:rsidRDefault="00862EC9" w:rsidP="00A16F52">
            <w:pPr>
              <w:jc w:val="center"/>
              <w:rPr>
                <w:b/>
                <w:sz w:val="26"/>
                <w:szCs w:val="26"/>
              </w:rPr>
            </w:pPr>
          </w:p>
        </w:tc>
        <w:tc>
          <w:tcPr>
            <w:tcW w:w="1982" w:type="pct"/>
            <w:vAlign w:val="center"/>
          </w:tcPr>
          <w:p w14:paraId="41277431" w14:textId="77777777" w:rsidR="00862EC9" w:rsidRPr="00BB5E9E" w:rsidRDefault="00862EC9" w:rsidP="00A16F52">
            <w:pPr>
              <w:jc w:val="both"/>
              <w:rPr>
                <w:b/>
                <w:bCs/>
                <w:sz w:val="26"/>
                <w:szCs w:val="26"/>
              </w:rPr>
            </w:pPr>
          </w:p>
        </w:tc>
      </w:tr>
      <w:tr w:rsidR="00862EC9" w14:paraId="2F5FB9ED" w14:textId="77777777" w:rsidTr="005919E3">
        <w:trPr>
          <w:trHeight w:val="1106"/>
        </w:trPr>
        <w:tc>
          <w:tcPr>
            <w:tcW w:w="578" w:type="pct"/>
            <w:vAlign w:val="center"/>
          </w:tcPr>
          <w:p w14:paraId="4370DC7E" w14:textId="77777777" w:rsidR="00862EC9" w:rsidRPr="00591929" w:rsidRDefault="00862EC9" w:rsidP="00A16F52">
            <w:pPr>
              <w:jc w:val="center"/>
              <w:rPr>
                <w:b/>
                <w:color w:val="000000"/>
                <w:sz w:val="26"/>
                <w:szCs w:val="26"/>
              </w:rPr>
            </w:pPr>
            <w:r w:rsidRPr="00591929">
              <w:rPr>
                <w:b/>
                <w:color w:val="000000"/>
                <w:sz w:val="26"/>
                <w:szCs w:val="26"/>
              </w:rPr>
              <w:t>PLO10</w:t>
            </w:r>
          </w:p>
        </w:tc>
        <w:tc>
          <w:tcPr>
            <w:tcW w:w="1927" w:type="pct"/>
          </w:tcPr>
          <w:p w14:paraId="5BC7B972" w14:textId="77777777" w:rsidR="00862EC9" w:rsidRPr="00591929" w:rsidRDefault="00862EC9" w:rsidP="00A16F52">
            <w:pPr>
              <w:jc w:val="both"/>
              <w:rPr>
                <w:b/>
                <w:color w:val="000000"/>
                <w:sz w:val="26"/>
                <w:szCs w:val="26"/>
                <w:lang w:val="vi-VN"/>
              </w:rPr>
            </w:pPr>
            <w:r w:rsidRPr="00910FBC">
              <w:rPr>
                <w:b/>
                <w:bCs/>
                <w:sz w:val="26"/>
                <w:szCs w:val="26"/>
              </w:rPr>
              <w:t>Hình thành kỹ năng truyền đạt vấn đề và giải pháp tới người khác tại nơi làm việc; chuyển tải, phổ biến kiến thức, kỹ năng trong việc thực hiện những nhiệm vụ cụ thể hoặc phức tạp</w:t>
            </w:r>
            <w:r>
              <w:rPr>
                <w:b/>
                <w:bCs/>
                <w:sz w:val="26"/>
                <w:szCs w:val="26"/>
              </w:rPr>
              <w:t>.</w:t>
            </w:r>
          </w:p>
        </w:tc>
        <w:tc>
          <w:tcPr>
            <w:tcW w:w="513" w:type="pct"/>
            <w:vAlign w:val="center"/>
          </w:tcPr>
          <w:p w14:paraId="182224EE" w14:textId="77777777" w:rsidR="00862EC9" w:rsidRPr="00BB5E9E" w:rsidRDefault="00862EC9" w:rsidP="00A16F52">
            <w:pPr>
              <w:jc w:val="center"/>
              <w:rPr>
                <w:bCs/>
                <w:sz w:val="26"/>
                <w:szCs w:val="26"/>
              </w:rPr>
            </w:pPr>
            <w:r w:rsidRPr="00BB5E9E">
              <w:rPr>
                <w:b/>
                <w:bCs/>
                <w:sz w:val="26"/>
                <w:szCs w:val="26"/>
              </w:rPr>
              <w:t>c</w:t>
            </w:r>
          </w:p>
        </w:tc>
        <w:tc>
          <w:tcPr>
            <w:tcW w:w="1982" w:type="pct"/>
            <w:vAlign w:val="center"/>
          </w:tcPr>
          <w:p w14:paraId="70EF821E" w14:textId="77777777" w:rsidR="00862EC9" w:rsidRPr="00BB5E9E" w:rsidRDefault="00862EC9" w:rsidP="00A16F52">
            <w:pPr>
              <w:jc w:val="both"/>
              <w:rPr>
                <w:bCs/>
                <w:sz w:val="26"/>
                <w:szCs w:val="26"/>
              </w:rPr>
            </w:pPr>
            <w:r w:rsidRPr="00BB5E9E">
              <w:rPr>
                <w:b/>
                <w:bCs/>
                <w:sz w:val="26"/>
                <w:szCs w:val="26"/>
              </w:rPr>
              <w:t xml:space="preserve">Kỹ năng tương tác </w:t>
            </w:r>
          </w:p>
        </w:tc>
      </w:tr>
      <w:tr w:rsidR="00862EC9" w14:paraId="183BF8C9" w14:textId="77777777" w:rsidTr="005919E3">
        <w:tc>
          <w:tcPr>
            <w:tcW w:w="578" w:type="pct"/>
            <w:vAlign w:val="center"/>
          </w:tcPr>
          <w:p w14:paraId="066C8AD9" w14:textId="77777777" w:rsidR="00862EC9" w:rsidRPr="00591929" w:rsidRDefault="00862EC9" w:rsidP="00A16F52">
            <w:pPr>
              <w:jc w:val="center"/>
              <w:rPr>
                <w:color w:val="000000"/>
                <w:sz w:val="26"/>
                <w:szCs w:val="26"/>
              </w:rPr>
            </w:pPr>
            <w:r w:rsidRPr="00591929">
              <w:rPr>
                <w:color w:val="000000"/>
                <w:sz w:val="26"/>
                <w:szCs w:val="26"/>
              </w:rPr>
              <w:t>PLO10.1</w:t>
            </w:r>
          </w:p>
        </w:tc>
        <w:tc>
          <w:tcPr>
            <w:tcW w:w="1927" w:type="pct"/>
          </w:tcPr>
          <w:p w14:paraId="0D1760D4" w14:textId="77777777" w:rsidR="00862EC9" w:rsidRPr="00591929" w:rsidRDefault="00862EC9" w:rsidP="00A16F52">
            <w:pPr>
              <w:jc w:val="both"/>
              <w:rPr>
                <w:bCs/>
                <w:color w:val="000000"/>
                <w:sz w:val="26"/>
                <w:szCs w:val="26"/>
              </w:rPr>
            </w:pPr>
            <w:r w:rsidRPr="00747F1B">
              <w:rPr>
                <w:sz w:val="26"/>
                <w:szCs w:val="26"/>
              </w:rPr>
              <w:t xml:space="preserve">Giao tiếp, truyền đạt vấn đề logic, trình bày giải pháp rõ </w:t>
            </w:r>
            <w:r w:rsidRPr="00747F1B">
              <w:rPr>
                <w:sz w:val="26"/>
                <w:szCs w:val="26"/>
              </w:rPr>
              <w:lastRenderedPageBreak/>
              <w:t>ràng cụ thể trong hoạt động chuyên môn</w:t>
            </w:r>
            <w:r>
              <w:rPr>
                <w:sz w:val="26"/>
                <w:szCs w:val="26"/>
              </w:rPr>
              <w:t>.</w:t>
            </w:r>
          </w:p>
        </w:tc>
        <w:tc>
          <w:tcPr>
            <w:tcW w:w="513" w:type="pct"/>
            <w:vAlign w:val="center"/>
          </w:tcPr>
          <w:p w14:paraId="54EA6F1E" w14:textId="77777777" w:rsidR="00862EC9" w:rsidRPr="00541CD2" w:rsidRDefault="00862EC9" w:rsidP="00A16F52">
            <w:pPr>
              <w:jc w:val="center"/>
              <w:rPr>
                <w:b/>
                <w:sz w:val="26"/>
                <w:szCs w:val="26"/>
              </w:rPr>
            </w:pPr>
            <w:r w:rsidRPr="00541CD2">
              <w:rPr>
                <w:b/>
                <w:sz w:val="26"/>
                <w:szCs w:val="26"/>
              </w:rPr>
              <w:lastRenderedPageBreak/>
              <w:t>PLO6</w:t>
            </w:r>
          </w:p>
        </w:tc>
        <w:tc>
          <w:tcPr>
            <w:tcW w:w="1982" w:type="pct"/>
            <w:vAlign w:val="center"/>
          </w:tcPr>
          <w:p w14:paraId="40B5C464" w14:textId="77777777" w:rsidR="00862EC9" w:rsidRPr="00541CD2" w:rsidRDefault="00862EC9" w:rsidP="00A16F52">
            <w:pPr>
              <w:jc w:val="both"/>
              <w:rPr>
                <w:b/>
                <w:bCs/>
                <w:sz w:val="26"/>
                <w:szCs w:val="26"/>
              </w:rPr>
            </w:pPr>
            <w:r w:rsidRPr="00103CF3">
              <w:rPr>
                <w:b/>
                <w:sz w:val="26"/>
                <w:szCs w:val="26"/>
                <w:lang w:val="vi-VN"/>
              </w:rPr>
              <w:t xml:space="preserve">Thực hiện </w:t>
            </w:r>
            <w:r w:rsidRPr="00103CF3">
              <w:rPr>
                <w:b/>
                <w:sz w:val="26"/>
                <w:szCs w:val="26"/>
              </w:rPr>
              <w:t>thuần thục k</w:t>
            </w:r>
            <w:r w:rsidRPr="00103CF3">
              <w:rPr>
                <w:b/>
                <w:sz w:val="26"/>
                <w:szCs w:val="26"/>
                <w:lang w:val="vi-VN"/>
              </w:rPr>
              <w:t xml:space="preserve">ỹ năng hợp tác, tổ chức và làm </w:t>
            </w:r>
            <w:r w:rsidRPr="00103CF3">
              <w:rPr>
                <w:b/>
                <w:sz w:val="26"/>
                <w:szCs w:val="26"/>
                <w:lang w:val="vi-VN"/>
              </w:rPr>
              <w:lastRenderedPageBreak/>
              <w:t xml:space="preserve">việc theo nhóm trong </w:t>
            </w:r>
            <w:r w:rsidRPr="00103CF3">
              <w:rPr>
                <w:b/>
                <w:sz w:val="26"/>
                <w:szCs w:val="26"/>
              </w:rPr>
              <w:t>công việc và cuộc sống</w:t>
            </w:r>
          </w:p>
        </w:tc>
      </w:tr>
      <w:tr w:rsidR="00862EC9" w14:paraId="1BF65086" w14:textId="77777777" w:rsidTr="005919E3">
        <w:tc>
          <w:tcPr>
            <w:tcW w:w="578" w:type="pct"/>
            <w:vAlign w:val="center"/>
          </w:tcPr>
          <w:p w14:paraId="4FC4034C" w14:textId="77777777" w:rsidR="00862EC9" w:rsidRPr="00591929" w:rsidRDefault="00862EC9" w:rsidP="00A16F52">
            <w:pPr>
              <w:jc w:val="center"/>
              <w:rPr>
                <w:color w:val="000000"/>
                <w:sz w:val="26"/>
                <w:szCs w:val="26"/>
              </w:rPr>
            </w:pPr>
            <w:r w:rsidRPr="00591929">
              <w:rPr>
                <w:color w:val="000000"/>
                <w:sz w:val="26"/>
                <w:szCs w:val="26"/>
              </w:rPr>
              <w:lastRenderedPageBreak/>
              <w:t>PLO10.2</w:t>
            </w:r>
          </w:p>
        </w:tc>
        <w:tc>
          <w:tcPr>
            <w:tcW w:w="1927" w:type="pct"/>
          </w:tcPr>
          <w:p w14:paraId="2DBF5101" w14:textId="77777777" w:rsidR="00862EC9" w:rsidRPr="00591929" w:rsidRDefault="00862EC9" w:rsidP="00A16F52">
            <w:pPr>
              <w:jc w:val="both"/>
              <w:rPr>
                <w:color w:val="000000"/>
                <w:sz w:val="26"/>
                <w:szCs w:val="26"/>
              </w:rPr>
            </w:pPr>
            <w:r w:rsidRPr="00747F1B">
              <w:rPr>
                <w:sz w:val="26"/>
                <w:szCs w:val="26"/>
              </w:rPr>
              <w:t>Truyền đạt vấn đề và giải pháp tới người khác tại nơi làm việc; chuyển tải, phổ biến kiến thức về công nghệ chế tạo máy</w:t>
            </w:r>
            <w:r>
              <w:rPr>
                <w:sz w:val="26"/>
                <w:szCs w:val="26"/>
              </w:rPr>
              <w:t>.</w:t>
            </w:r>
          </w:p>
        </w:tc>
        <w:tc>
          <w:tcPr>
            <w:tcW w:w="513" w:type="pct"/>
            <w:vAlign w:val="center"/>
          </w:tcPr>
          <w:p w14:paraId="1F935767" w14:textId="77777777" w:rsidR="00862EC9" w:rsidRPr="00541CD2" w:rsidRDefault="00862EC9" w:rsidP="00A16F52">
            <w:pPr>
              <w:jc w:val="center"/>
              <w:rPr>
                <w:b/>
                <w:sz w:val="26"/>
                <w:szCs w:val="26"/>
              </w:rPr>
            </w:pPr>
            <w:r w:rsidRPr="00541CD2">
              <w:rPr>
                <w:b/>
                <w:sz w:val="26"/>
                <w:szCs w:val="26"/>
              </w:rPr>
              <w:t>PLO7</w:t>
            </w:r>
          </w:p>
        </w:tc>
        <w:tc>
          <w:tcPr>
            <w:tcW w:w="1982" w:type="pct"/>
            <w:vAlign w:val="center"/>
          </w:tcPr>
          <w:p w14:paraId="728CBB32" w14:textId="77777777" w:rsidR="00862EC9" w:rsidRPr="00541CD2" w:rsidRDefault="00862EC9" w:rsidP="00A16F52">
            <w:pPr>
              <w:jc w:val="both"/>
              <w:rPr>
                <w:b/>
                <w:bCs/>
                <w:sz w:val="26"/>
                <w:szCs w:val="26"/>
              </w:rPr>
            </w:pPr>
            <w:r w:rsidRPr="00103CF3">
              <w:rPr>
                <w:b/>
                <w:sz w:val="26"/>
                <w:szCs w:val="26"/>
                <w:lang w:val="vi-VN"/>
              </w:rPr>
              <w:t>Thực hiện thành thạo</w:t>
            </w:r>
            <w:r w:rsidRPr="00103CF3">
              <w:rPr>
                <w:b/>
                <w:sz w:val="26"/>
                <w:szCs w:val="26"/>
              </w:rPr>
              <w:t xml:space="preserve"> k</w:t>
            </w:r>
            <w:r w:rsidRPr="00103CF3">
              <w:rPr>
                <w:b/>
                <w:sz w:val="26"/>
                <w:szCs w:val="26"/>
                <w:lang w:val="vi-VN"/>
              </w:rPr>
              <w:t>ỹ năng truyền đạt</w:t>
            </w:r>
            <w:r w:rsidRPr="00103CF3">
              <w:rPr>
                <w:b/>
                <w:sz w:val="26"/>
                <w:szCs w:val="26"/>
              </w:rPr>
              <w:t xml:space="preserve"> và t</w:t>
            </w:r>
            <w:r w:rsidRPr="00103CF3">
              <w:rPr>
                <w:b/>
                <w:sz w:val="26"/>
                <w:szCs w:val="26"/>
                <w:lang w:val="vi-VN"/>
              </w:rPr>
              <w:t>rao đổi thông tin bao gồm kỹ năng sử dụng ngoại ngữ phục vụ công việc chuyên môn</w:t>
            </w:r>
            <w:r w:rsidRPr="00103CF3">
              <w:rPr>
                <w:b/>
                <w:sz w:val="26"/>
                <w:szCs w:val="26"/>
              </w:rPr>
              <w:t xml:space="preserve"> trong các tình huống cụ thể liên quan đến lĩnh vực cơ điện tử.</w:t>
            </w:r>
          </w:p>
        </w:tc>
      </w:tr>
      <w:tr w:rsidR="00862EC9" w14:paraId="182B4CCA" w14:textId="77777777" w:rsidTr="005919E3">
        <w:tc>
          <w:tcPr>
            <w:tcW w:w="578" w:type="pct"/>
            <w:vAlign w:val="center"/>
          </w:tcPr>
          <w:p w14:paraId="537BD2C2" w14:textId="77777777" w:rsidR="00862EC9" w:rsidRPr="00591929" w:rsidRDefault="00862EC9" w:rsidP="00A16F52">
            <w:pPr>
              <w:jc w:val="center"/>
              <w:rPr>
                <w:b/>
                <w:color w:val="000000"/>
                <w:sz w:val="26"/>
                <w:szCs w:val="26"/>
              </w:rPr>
            </w:pPr>
            <w:r w:rsidRPr="00591929">
              <w:rPr>
                <w:b/>
                <w:color w:val="000000"/>
                <w:sz w:val="26"/>
                <w:szCs w:val="26"/>
              </w:rPr>
              <w:t>PLO11</w:t>
            </w:r>
          </w:p>
        </w:tc>
        <w:tc>
          <w:tcPr>
            <w:tcW w:w="1927" w:type="pct"/>
          </w:tcPr>
          <w:p w14:paraId="50515184" w14:textId="77777777" w:rsidR="00862EC9" w:rsidRPr="00591929" w:rsidRDefault="00862EC9" w:rsidP="00A16F52">
            <w:pPr>
              <w:jc w:val="both"/>
              <w:rPr>
                <w:b/>
                <w:color w:val="000000"/>
                <w:sz w:val="26"/>
                <w:szCs w:val="26"/>
                <w:lang w:val="vi-VN"/>
              </w:rPr>
            </w:pPr>
            <w:r w:rsidRPr="00910FBC">
              <w:rPr>
                <w:b/>
                <w:bCs/>
                <w:sz w:val="26"/>
                <w:szCs w:val="26"/>
              </w:rPr>
              <w:t>Thể hiện năng lực ngoại ngữ bậc 3/6 Khung năng lực ngoại ngữ của Việt Nam.</w:t>
            </w:r>
          </w:p>
        </w:tc>
        <w:tc>
          <w:tcPr>
            <w:tcW w:w="513" w:type="pct"/>
            <w:vAlign w:val="center"/>
          </w:tcPr>
          <w:p w14:paraId="5AB10427" w14:textId="77777777" w:rsidR="00862EC9" w:rsidRPr="00BB5E9E" w:rsidRDefault="00862EC9" w:rsidP="00A16F52">
            <w:pPr>
              <w:jc w:val="center"/>
              <w:rPr>
                <w:bCs/>
                <w:sz w:val="26"/>
                <w:szCs w:val="26"/>
              </w:rPr>
            </w:pPr>
            <w:r w:rsidRPr="00BB5E9E">
              <w:rPr>
                <w:bCs/>
                <w:sz w:val="26"/>
                <w:szCs w:val="26"/>
              </w:rPr>
              <w:t>PLO7.1</w:t>
            </w:r>
          </w:p>
        </w:tc>
        <w:tc>
          <w:tcPr>
            <w:tcW w:w="1982" w:type="pct"/>
            <w:vAlign w:val="center"/>
          </w:tcPr>
          <w:p w14:paraId="53F925C8" w14:textId="77777777" w:rsidR="00862EC9" w:rsidRPr="00BB5E9E" w:rsidRDefault="00862EC9" w:rsidP="00A16F52">
            <w:pPr>
              <w:jc w:val="both"/>
              <w:rPr>
                <w:bCs/>
                <w:sz w:val="26"/>
                <w:szCs w:val="26"/>
              </w:rPr>
            </w:pPr>
            <w:r w:rsidRPr="00AB593A">
              <w:rPr>
                <w:bCs/>
                <w:sz w:val="26"/>
                <w:szCs w:val="26"/>
              </w:rPr>
              <w:t xml:space="preserve">Thực hiện thuần thục kỹ năng trình bày và </w:t>
            </w:r>
            <w:r w:rsidRPr="00AB593A">
              <w:rPr>
                <w:sz w:val="26"/>
                <w:szCs w:val="26"/>
              </w:rPr>
              <w:t>phản biện để</w:t>
            </w:r>
            <w:r w:rsidRPr="00AB593A">
              <w:rPr>
                <w:bCs/>
                <w:sz w:val="26"/>
                <w:szCs w:val="26"/>
              </w:rPr>
              <w:t xml:space="preserve"> giải thích những giải pháp phức tạp, giải pháp thay thế khi làm việc với người khác </w:t>
            </w:r>
            <w:r w:rsidRPr="00AB593A">
              <w:rPr>
                <w:sz w:val="26"/>
                <w:szCs w:val="26"/>
              </w:rPr>
              <w:t>trong các tình huống cụ thể liên quan đến lĩnh vực cơ điện tử.</w:t>
            </w:r>
          </w:p>
        </w:tc>
      </w:tr>
      <w:tr w:rsidR="00862EC9" w14:paraId="33D52971" w14:textId="77777777" w:rsidTr="005919E3">
        <w:tc>
          <w:tcPr>
            <w:tcW w:w="578" w:type="pct"/>
            <w:vAlign w:val="center"/>
          </w:tcPr>
          <w:p w14:paraId="502DA0C6" w14:textId="77777777" w:rsidR="00862EC9" w:rsidRPr="00591929" w:rsidRDefault="00862EC9" w:rsidP="00A16F52">
            <w:pPr>
              <w:jc w:val="center"/>
              <w:rPr>
                <w:color w:val="000000"/>
                <w:sz w:val="26"/>
                <w:szCs w:val="26"/>
              </w:rPr>
            </w:pPr>
            <w:r w:rsidRPr="00591929">
              <w:rPr>
                <w:color w:val="000000"/>
                <w:sz w:val="26"/>
                <w:szCs w:val="26"/>
              </w:rPr>
              <w:t>PLO11.1</w:t>
            </w:r>
          </w:p>
        </w:tc>
        <w:tc>
          <w:tcPr>
            <w:tcW w:w="1927" w:type="pct"/>
          </w:tcPr>
          <w:p w14:paraId="017D9909" w14:textId="77777777" w:rsidR="00862EC9" w:rsidRPr="00591929" w:rsidRDefault="00862EC9" w:rsidP="00A16F52">
            <w:pPr>
              <w:jc w:val="both"/>
              <w:rPr>
                <w:color w:val="000000"/>
                <w:sz w:val="26"/>
                <w:szCs w:val="26"/>
              </w:rPr>
            </w:pPr>
            <w:r w:rsidRPr="00747F1B">
              <w:rPr>
                <w:sz w:val="26"/>
                <w:szCs w:val="26"/>
              </w:rPr>
              <w:t>Hình thành kĩ năng giao tiếp được trong những tình huống cố định và những hội thoại ngắn về chủ đề giao tiếp xã hội hàng ngày</w:t>
            </w:r>
            <w:r>
              <w:rPr>
                <w:sz w:val="26"/>
                <w:szCs w:val="26"/>
              </w:rPr>
              <w:t>.</w:t>
            </w:r>
          </w:p>
        </w:tc>
        <w:tc>
          <w:tcPr>
            <w:tcW w:w="513" w:type="pct"/>
            <w:vAlign w:val="center"/>
          </w:tcPr>
          <w:p w14:paraId="4A649E39" w14:textId="77777777" w:rsidR="00862EC9" w:rsidRPr="00BB5E9E" w:rsidRDefault="00862EC9" w:rsidP="00A16F52">
            <w:pPr>
              <w:jc w:val="center"/>
              <w:rPr>
                <w:bCs/>
                <w:sz w:val="26"/>
                <w:szCs w:val="26"/>
              </w:rPr>
            </w:pPr>
            <w:r w:rsidRPr="00BB5E9E">
              <w:rPr>
                <w:bCs/>
                <w:sz w:val="26"/>
                <w:szCs w:val="26"/>
              </w:rPr>
              <w:t>PLO7.2</w:t>
            </w:r>
          </w:p>
        </w:tc>
        <w:tc>
          <w:tcPr>
            <w:tcW w:w="1982" w:type="pct"/>
            <w:vAlign w:val="center"/>
          </w:tcPr>
          <w:p w14:paraId="1116D424" w14:textId="77777777" w:rsidR="00862EC9" w:rsidRPr="00BB5E9E" w:rsidRDefault="00862EC9" w:rsidP="00A16F52">
            <w:pPr>
              <w:jc w:val="both"/>
              <w:rPr>
                <w:bCs/>
                <w:sz w:val="26"/>
                <w:szCs w:val="26"/>
              </w:rPr>
            </w:pPr>
            <w:r w:rsidRPr="00AB593A">
              <w:rPr>
                <w:sz w:val="26"/>
                <w:szCs w:val="26"/>
              </w:rPr>
              <w:t>Thực hiện thành thạo kỹ năng truyền đạt kiến thức và giải pháp về công nghệ cơ điện tử và tự động hóa công nghiệp tới người khác trong các tình huống cụ thể liên quan đến lĩnh vực cơ điện tử.</w:t>
            </w:r>
          </w:p>
        </w:tc>
      </w:tr>
      <w:tr w:rsidR="00862EC9" w14:paraId="75D8A05F" w14:textId="77777777" w:rsidTr="005919E3">
        <w:tc>
          <w:tcPr>
            <w:tcW w:w="578" w:type="pct"/>
            <w:vAlign w:val="center"/>
          </w:tcPr>
          <w:p w14:paraId="13A3AF04" w14:textId="77777777" w:rsidR="00862EC9" w:rsidRPr="00591929" w:rsidRDefault="00862EC9" w:rsidP="00A16F52">
            <w:pPr>
              <w:jc w:val="center"/>
              <w:rPr>
                <w:color w:val="000000"/>
                <w:sz w:val="26"/>
                <w:szCs w:val="26"/>
              </w:rPr>
            </w:pPr>
            <w:r w:rsidRPr="00591929">
              <w:rPr>
                <w:color w:val="000000"/>
                <w:sz w:val="26"/>
                <w:szCs w:val="26"/>
              </w:rPr>
              <w:t>PLO11.2</w:t>
            </w:r>
          </w:p>
        </w:tc>
        <w:tc>
          <w:tcPr>
            <w:tcW w:w="1927" w:type="pct"/>
          </w:tcPr>
          <w:p w14:paraId="097DF390" w14:textId="77777777" w:rsidR="00862EC9" w:rsidRPr="00591929" w:rsidRDefault="00862EC9" w:rsidP="00A16F52">
            <w:pPr>
              <w:jc w:val="both"/>
              <w:rPr>
                <w:color w:val="000000"/>
                <w:sz w:val="26"/>
                <w:szCs w:val="26"/>
              </w:rPr>
            </w:pPr>
            <w:r w:rsidRPr="00747F1B">
              <w:rPr>
                <w:sz w:val="26"/>
                <w:szCs w:val="26"/>
              </w:rPr>
              <w:t>Đọc hiểu</w:t>
            </w:r>
            <w:r w:rsidRPr="00747F1B">
              <w:t xml:space="preserve"> </w:t>
            </w:r>
            <w:r w:rsidRPr="00747F1B">
              <w:rPr>
                <w:sz w:val="26"/>
                <w:szCs w:val="26"/>
              </w:rPr>
              <w:t>văn bản, bài báo ngắn, đơn giản để tìm kiếm và tổng hợp tài liệu chuyên ngành</w:t>
            </w:r>
            <w:r>
              <w:rPr>
                <w:sz w:val="26"/>
                <w:szCs w:val="26"/>
              </w:rPr>
              <w:t>.</w:t>
            </w:r>
          </w:p>
        </w:tc>
        <w:tc>
          <w:tcPr>
            <w:tcW w:w="513" w:type="pct"/>
            <w:vAlign w:val="center"/>
          </w:tcPr>
          <w:p w14:paraId="3FF59D40" w14:textId="77777777" w:rsidR="00862EC9" w:rsidRPr="00BB5E9E" w:rsidRDefault="00862EC9" w:rsidP="00A16F52">
            <w:pPr>
              <w:jc w:val="center"/>
              <w:rPr>
                <w:bCs/>
                <w:sz w:val="26"/>
                <w:szCs w:val="26"/>
              </w:rPr>
            </w:pPr>
            <w:r w:rsidRPr="00BB5E9E">
              <w:rPr>
                <w:bCs/>
                <w:sz w:val="26"/>
                <w:szCs w:val="26"/>
              </w:rPr>
              <w:t>PLO7.3</w:t>
            </w:r>
          </w:p>
        </w:tc>
        <w:tc>
          <w:tcPr>
            <w:tcW w:w="1982" w:type="pct"/>
            <w:vAlign w:val="center"/>
          </w:tcPr>
          <w:p w14:paraId="4C9E7418" w14:textId="77777777" w:rsidR="00862EC9" w:rsidRPr="00BB5E9E" w:rsidRDefault="00862EC9" w:rsidP="00A16F52">
            <w:pPr>
              <w:jc w:val="both"/>
              <w:rPr>
                <w:bCs/>
                <w:sz w:val="26"/>
                <w:szCs w:val="26"/>
              </w:rPr>
            </w:pPr>
            <w:r w:rsidRPr="00AB593A">
              <w:rPr>
                <w:sz w:val="26"/>
                <w:szCs w:val="26"/>
              </w:rPr>
              <w:t>Thực hiện chính xác kĩ năng sử dụng ngoại ngữ để đọc hiểu văn bản, tài liệu chuyên ngành và giao tiếp trong những tình huống thực tế trong bối cảnh doanh nghiệp và xã hội.</w:t>
            </w:r>
          </w:p>
        </w:tc>
      </w:tr>
      <w:tr w:rsidR="00862EC9" w14:paraId="3942E857" w14:textId="77777777" w:rsidTr="005919E3">
        <w:tc>
          <w:tcPr>
            <w:tcW w:w="578" w:type="pct"/>
            <w:vAlign w:val="center"/>
          </w:tcPr>
          <w:p w14:paraId="128D4CAF" w14:textId="77777777" w:rsidR="00862EC9" w:rsidRPr="00591929" w:rsidRDefault="00862EC9" w:rsidP="00A16F52">
            <w:pPr>
              <w:jc w:val="center"/>
              <w:rPr>
                <w:b/>
                <w:color w:val="000000"/>
                <w:sz w:val="26"/>
                <w:szCs w:val="26"/>
              </w:rPr>
            </w:pPr>
            <w:r w:rsidRPr="00591929">
              <w:rPr>
                <w:b/>
                <w:color w:val="000000"/>
                <w:sz w:val="26"/>
                <w:szCs w:val="26"/>
              </w:rPr>
              <w:t>c</w:t>
            </w:r>
          </w:p>
        </w:tc>
        <w:tc>
          <w:tcPr>
            <w:tcW w:w="1927" w:type="pct"/>
            <w:vAlign w:val="center"/>
          </w:tcPr>
          <w:p w14:paraId="51C385E7" w14:textId="77777777" w:rsidR="00862EC9" w:rsidRPr="00591929" w:rsidRDefault="00862EC9" w:rsidP="00A16F52">
            <w:pPr>
              <w:tabs>
                <w:tab w:val="left" w:pos="851"/>
              </w:tabs>
              <w:jc w:val="both"/>
              <w:rPr>
                <w:b/>
                <w:color w:val="000000"/>
                <w:sz w:val="26"/>
                <w:szCs w:val="26"/>
              </w:rPr>
            </w:pPr>
            <w:r w:rsidRPr="00591929">
              <w:rPr>
                <w:b/>
                <w:color w:val="000000"/>
                <w:sz w:val="26"/>
                <w:szCs w:val="26"/>
              </w:rPr>
              <w:t xml:space="preserve">Mức tự chủ và trách nhiệm </w:t>
            </w:r>
          </w:p>
        </w:tc>
        <w:tc>
          <w:tcPr>
            <w:tcW w:w="513" w:type="pct"/>
            <w:vAlign w:val="center"/>
          </w:tcPr>
          <w:p w14:paraId="54F4CED3" w14:textId="77777777" w:rsidR="00862EC9" w:rsidRPr="00023298" w:rsidRDefault="00862EC9" w:rsidP="00A16F52">
            <w:pPr>
              <w:jc w:val="center"/>
              <w:rPr>
                <w:b/>
                <w:bCs/>
                <w:sz w:val="26"/>
                <w:szCs w:val="26"/>
              </w:rPr>
            </w:pPr>
            <w:r w:rsidRPr="00023298">
              <w:rPr>
                <w:b/>
                <w:bCs/>
                <w:sz w:val="26"/>
                <w:szCs w:val="26"/>
              </w:rPr>
              <w:t>d</w:t>
            </w:r>
          </w:p>
        </w:tc>
        <w:tc>
          <w:tcPr>
            <w:tcW w:w="1982" w:type="pct"/>
            <w:vAlign w:val="center"/>
          </w:tcPr>
          <w:p w14:paraId="4EAF61AC" w14:textId="77777777" w:rsidR="00862EC9" w:rsidRPr="00023298" w:rsidRDefault="00862EC9" w:rsidP="00A16F52">
            <w:pPr>
              <w:jc w:val="both"/>
              <w:rPr>
                <w:b/>
                <w:bCs/>
                <w:sz w:val="26"/>
                <w:szCs w:val="26"/>
              </w:rPr>
            </w:pPr>
            <w:r w:rsidRPr="00023298">
              <w:rPr>
                <w:b/>
                <w:bCs/>
                <w:sz w:val="26"/>
                <w:szCs w:val="26"/>
              </w:rPr>
              <w:t>Năng lực thực hành nghề nghiệp (Năng lực tự chủ)</w:t>
            </w:r>
          </w:p>
        </w:tc>
      </w:tr>
      <w:tr w:rsidR="00862EC9" w14:paraId="0EEE3A18" w14:textId="77777777" w:rsidTr="005919E3">
        <w:tc>
          <w:tcPr>
            <w:tcW w:w="578" w:type="pct"/>
            <w:vAlign w:val="center"/>
          </w:tcPr>
          <w:p w14:paraId="56D817D0" w14:textId="77777777" w:rsidR="00862EC9" w:rsidRPr="00591929" w:rsidRDefault="00862EC9" w:rsidP="00A16F52">
            <w:pPr>
              <w:jc w:val="center"/>
              <w:rPr>
                <w:b/>
                <w:color w:val="000000"/>
                <w:sz w:val="26"/>
                <w:szCs w:val="26"/>
              </w:rPr>
            </w:pPr>
            <w:r w:rsidRPr="00591929">
              <w:rPr>
                <w:b/>
                <w:color w:val="000000"/>
                <w:sz w:val="26"/>
                <w:szCs w:val="26"/>
              </w:rPr>
              <w:t>PLO12</w:t>
            </w:r>
          </w:p>
        </w:tc>
        <w:tc>
          <w:tcPr>
            <w:tcW w:w="1927" w:type="pct"/>
          </w:tcPr>
          <w:p w14:paraId="3B1667F8" w14:textId="77777777" w:rsidR="00862EC9" w:rsidRPr="00591929" w:rsidRDefault="00862EC9" w:rsidP="00A16F52">
            <w:pPr>
              <w:jc w:val="both"/>
              <w:rPr>
                <w:b/>
                <w:bCs/>
                <w:color w:val="000000"/>
                <w:sz w:val="26"/>
                <w:szCs w:val="26"/>
                <w:lang w:val="vi-VN"/>
              </w:rPr>
            </w:pPr>
            <w:r w:rsidRPr="00910FBC">
              <w:rPr>
                <w:b/>
                <w:bCs/>
                <w:sz w:val="26"/>
                <w:szCs w:val="26"/>
              </w:rPr>
              <w:t>Làm việc độc lập hoặc làm việc theo nhóm trong điều kiện làm việc thay đổi, chịu trách nhiệm cá nhân và trách nhiệm đối với nhóm</w:t>
            </w:r>
            <w:r>
              <w:rPr>
                <w:b/>
                <w:bCs/>
                <w:sz w:val="26"/>
                <w:szCs w:val="26"/>
              </w:rPr>
              <w:t>.</w:t>
            </w:r>
          </w:p>
        </w:tc>
        <w:tc>
          <w:tcPr>
            <w:tcW w:w="513" w:type="pct"/>
            <w:vAlign w:val="center"/>
          </w:tcPr>
          <w:p w14:paraId="659F7407" w14:textId="77777777" w:rsidR="00862EC9" w:rsidRPr="00FE2702" w:rsidRDefault="00862EC9" w:rsidP="00A16F52">
            <w:pPr>
              <w:jc w:val="center"/>
              <w:rPr>
                <w:b/>
                <w:bCs/>
                <w:sz w:val="26"/>
                <w:szCs w:val="26"/>
              </w:rPr>
            </w:pPr>
            <w:r w:rsidRPr="00FE2702">
              <w:rPr>
                <w:b/>
                <w:bCs/>
                <w:sz w:val="26"/>
                <w:szCs w:val="26"/>
              </w:rPr>
              <w:t>PLO8</w:t>
            </w:r>
          </w:p>
        </w:tc>
        <w:tc>
          <w:tcPr>
            <w:tcW w:w="1982" w:type="pct"/>
            <w:vAlign w:val="center"/>
          </w:tcPr>
          <w:p w14:paraId="31330FB4" w14:textId="77777777" w:rsidR="00862EC9" w:rsidRPr="00023298" w:rsidRDefault="00862EC9" w:rsidP="00A16F52">
            <w:pPr>
              <w:jc w:val="both"/>
              <w:rPr>
                <w:bCs/>
                <w:sz w:val="26"/>
                <w:szCs w:val="26"/>
              </w:rPr>
            </w:pPr>
            <w:r w:rsidRPr="00103CF3">
              <w:rPr>
                <w:b/>
                <w:sz w:val="26"/>
                <w:szCs w:val="26"/>
                <w:lang w:val="vi-VN"/>
              </w:rPr>
              <w:t>Phân tích được</w:t>
            </w:r>
            <w:r w:rsidRPr="00103CF3">
              <w:rPr>
                <w:b/>
                <w:sz w:val="26"/>
                <w:szCs w:val="26"/>
              </w:rPr>
              <w:t xml:space="preserve"> </w:t>
            </w:r>
            <w:r w:rsidRPr="00103CF3">
              <w:rPr>
                <w:b/>
                <w:sz w:val="26"/>
                <w:szCs w:val="26"/>
                <w:lang w:val="vi-VN"/>
              </w:rPr>
              <w:t>bối cảnh xã hội và doanh nghiệp, tự định hướng, áp dụng kiến thức để đưa ra kết luận chuyên môn, ý tưởng, giải pháp đáp ứng nhu cầu doanh nghiệp và xã hội hoặc khởi nghiệp</w:t>
            </w:r>
            <w:r w:rsidRPr="00103CF3">
              <w:rPr>
                <w:b/>
                <w:sz w:val="26"/>
                <w:szCs w:val="26"/>
              </w:rPr>
              <w:t xml:space="preserve"> trong những trường hợp cụ thể</w:t>
            </w:r>
          </w:p>
        </w:tc>
      </w:tr>
      <w:tr w:rsidR="00862EC9" w14:paraId="57AD3AFC" w14:textId="77777777" w:rsidTr="005919E3">
        <w:tc>
          <w:tcPr>
            <w:tcW w:w="578" w:type="pct"/>
            <w:vAlign w:val="center"/>
          </w:tcPr>
          <w:p w14:paraId="64376C0E" w14:textId="77777777" w:rsidR="00862EC9" w:rsidRPr="00591929" w:rsidRDefault="00862EC9" w:rsidP="00A16F52">
            <w:pPr>
              <w:jc w:val="center"/>
              <w:rPr>
                <w:color w:val="000000"/>
                <w:sz w:val="26"/>
                <w:szCs w:val="26"/>
              </w:rPr>
            </w:pPr>
            <w:r w:rsidRPr="00591929">
              <w:rPr>
                <w:color w:val="000000"/>
                <w:sz w:val="26"/>
                <w:szCs w:val="26"/>
              </w:rPr>
              <w:t>PLO12.1</w:t>
            </w:r>
          </w:p>
        </w:tc>
        <w:tc>
          <w:tcPr>
            <w:tcW w:w="1927" w:type="pct"/>
          </w:tcPr>
          <w:p w14:paraId="3D393DE9" w14:textId="77777777" w:rsidR="00862EC9" w:rsidRPr="00591929" w:rsidRDefault="00862EC9" w:rsidP="00A16F52">
            <w:pPr>
              <w:jc w:val="both"/>
              <w:rPr>
                <w:color w:val="000000"/>
                <w:sz w:val="26"/>
                <w:szCs w:val="26"/>
                <w:lang w:eastAsia="vi-VN"/>
              </w:rPr>
            </w:pPr>
            <w:r w:rsidRPr="00747F1B">
              <w:rPr>
                <w:sz w:val="26"/>
                <w:szCs w:val="26"/>
                <w:lang w:eastAsia="vi-VN"/>
              </w:rPr>
              <w:t>Làm việc độc lập, trung thực và có đạo đức, tự giải quyết các vấn đề chuyên môn, học thuật và tự chịu trách nhiệm về kết quả cá nhân.</w:t>
            </w:r>
          </w:p>
        </w:tc>
        <w:tc>
          <w:tcPr>
            <w:tcW w:w="513" w:type="pct"/>
            <w:vMerge w:val="restart"/>
            <w:vAlign w:val="center"/>
          </w:tcPr>
          <w:p w14:paraId="5808F1E7" w14:textId="77777777" w:rsidR="00862EC9" w:rsidRPr="00FE2702" w:rsidRDefault="00862EC9" w:rsidP="00A16F52">
            <w:pPr>
              <w:jc w:val="center"/>
              <w:rPr>
                <w:b/>
                <w:bCs/>
                <w:sz w:val="26"/>
                <w:szCs w:val="26"/>
              </w:rPr>
            </w:pPr>
            <w:r w:rsidRPr="00FE2702">
              <w:rPr>
                <w:b/>
                <w:bCs/>
                <w:sz w:val="26"/>
                <w:szCs w:val="26"/>
              </w:rPr>
              <w:t>PLO9</w:t>
            </w:r>
          </w:p>
          <w:p w14:paraId="6A351816" w14:textId="77777777" w:rsidR="00862EC9" w:rsidRPr="00FE2702" w:rsidRDefault="00862EC9" w:rsidP="00A16F52">
            <w:pPr>
              <w:jc w:val="center"/>
              <w:rPr>
                <w:b/>
                <w:bCs/>
                <w:sz w:val="26"/>
                <w:szCs w:val="26"/>
              </w:rPr>
            </w:pPr>
          </w:p>
        </w:tc>
        <w:tc>
          <w:tcPr>
            <w:tcW w:w="1982" w:type="pct"/>
            <w:vAlign w:val="center"/>
          </w:tcPr>
          <w:p w14:paraId="11E9F6C9" w14:textId="77777777" w:rsidR="00862EC9" w:rsidRPr="00023298" w:rsidRDefault="00862EC9" w:rsidP="00A16F52">
            <w:pPr>
              <w:jc w:val="both"/>
              <w:rPr>
                <w:bCs/>
                <w:sz w:val="26"/>
                <w:szCs w:val="26"/>
              </w:rPr>
            </w:pPr>
            <w:r w:rsidRPr="00103CF3">
              <w:rPr>
                <w:b/>
                <w:sz w:val="26"/>
                <w:szCs w:val="26"/>
                <w:lang w:val="vi-VN"/>
              </w:rPr>
              <w:t>Thực hiện thuần thục</w:t>
            </w:r>
            <w:r w:rsidRPr="00103CF3">
              <w:rPr>
                <w:b/>
                <w:sz w:val="26"/>
                <w:szCs w:val="26"/>
              </w:rPr>
              <w:t xml:space="preserve"> việc l</w:t>
            </w:r>
            <w:r w:rsidRPr="00103CF3">
              <w:rPr>
                <w:b/>
                <w:sz w:val="26"/>
                <w:szCs w:val="26"/>
                <w:lang w:val="vi-VN"/>
              </w:rPr>
              <w:t>ập kế hoạch, điều phối, đánh giá và cải thiệu hiệu quả các hoạt động</w:t>
            </w:r>
            <w:r w:rsidRPr="00103CF3">
              <w:rPr>
                <w:b/>
                <w:sz w:val="26"/>
                <w:szCs w:val="26"/>
              </w:rPr>
              <w:t xml:space="preserve"> chuyên môn liên quan đến lĩnh vực cơ điện tử.</w:t>
            </w:r>
          </w:p>
        </w:tc>
      </w:tr>
      <w:tr w:rsidR="00862EC9" w14:paraId="058DCC7D" w14:textId="77777777" w:rsidTr="005919E3">
        <w:tc>
          <w:tcPr>
            <w:tcW w:w="578" w:type="pct"/>
            <w:vAlign w:val="center"/>
          </w:tcPr>
          <w:p w14:paraId="2BBCB7B4" w14:textId="77777777" w:rsidR="00862EC9" w:rsidRPr="00591929" w:rsidRDefault="00862EC9" w:rsidP="00A16F52">
            <w:pPr>
              <w:jc w:val="center"/>
              <w:rPr>
                <w:color w:val="000000"/>
                <w:sz w:val="26"/>
                <w:szCs w:val="26"/>
              </w:rPr>
            </w:pPr>
            <w:r w:rsidRPr="00591929">
              <w:rPr>
                <w:color w:val="000000"/>
                <w:sz w:val="26"/>
                <w:szCs w:val="26"/>
              </w:rPr>
              <w:t>PLO12.2</w:t>
            </w:r>
          </w:p>
        </w:tc>
        <w:tc>
          <w:tcPr>
            <w:tcW w:w="1927" w:type="pct"/>
          </w:tcPr>
          <w:p w14:paraId="01E04C49" w14:textId="77777777" w:rsidR="00862EC9" w:rsidRPr="00591929" w:rsidRDefault="00862EC9" w:rsidP="00A16F52">
            <w:pPr>
              <w:jc w:val="both"/>
              <w:rPr>
                <w:color w:val="000000"/>
                <w:sz w:val="26"/>
                <w:szCs w:val="26"/>
                <w:lang w:eastAsia="vi-VN"/>
              </w:rPr>
            </w:pPr>
            <w:r w:rsidRPr="00747F1B">
              <w:rPr>
                <w:sz w:val="26"/>
                <w:szCs w:val="26"/>
                <w:lang w:eastAsia="vi-VN"/>
              </w:rPr>
              <w:t>L</w:t>
            </w:r>
            <w:r w:rsidRPr="00747F1B">
              <w:rPr>
                <w:sz w:val="26"/>
                <w:szCs w:val="26"/>
                <w:lang w:val="vi-VN" w:eastAsia="vi-VN"/>
              </w:rPr>
              <w:t xml:space="preserve">àm việc </w:t>
            </w:r>
            <w:r w:rsidRPr="00747F1B">
              <w:rPr>
                <w:sz w:val="26"/>
                <w:szCs w:val="26"/>
                <w:lang w:eastAsia="vi-VN"/>
              </w:rPr>
              <w:t>theo nhóm,</w:t>
            </w:r>
            <w:r w:rsidRPr="00747F1B">
              <w:rPr>
                <w:sz w:val="26"/>
                <w:szCs w:val="26"/>
              </w:rPr>
              <w:t xml:space="preserve"> </w:t>
            </w:r>
            <w:r w:rsidRPr="00747F1B">
              <w:rPr>
                <w:sz w:val="26"/>
                <w:szCs w:val="26"/>
                <w:lang w:eastAsia="vi-VN"/>
              </w:rPr>
              <w:t xml:space="preserve">tinh thần đoàn kết, hợp tác trong học tập và trong các hoạt động chuyên </w:t>
            </w:r>
            <w:r w:rsidRPr="00747F1B">
              <w:rPr>
                <w:sz w:val="26"/>
                <w:szCs w:val="26"/>
                <w:lang w:eastAsia="vi-VN"/>
              </w:rPr>
              <w:lastRenderedPageBreak/>
              <w:t>môn, hoạt động xã hội; để</w:t>
            </w:r>
            <w:r w:rsidRPr="00747F1B">
              <w:rPr>
                <w:sz w:val="26"/>
                <w:szCs w:val="26"/>
                <w:lang w:val="vi-VN" w:eastAsia="vi-VN"/>
              </w:rPr>
              <w:t xml:space="preserve"> giải quyết các vấn đề chuyên môn, học thuật</w:t>
            </w:r>
            <w:r w:rsidRPr="00747F1B">
              <w:rPr>
                <w:sz w:val="26"/>
                <w:szCs w:val="26"/>
                <w:lang w:eastAsia="vi-VN"/>
              </w:rPr>
              <w:t xml:space="preserve"> và tự chịu trách nhiệm về kết quả cá nhân đối với nhóm</w:t>
            </w:r>
            <w:r>
              <w:rPr>
                <w:sz w:val="26"/>
                <w:szCs w:val="26"/>
                <w:lang w:eastAsia="vi-VN"/>
              </w:rPr>
              <w:t>.</w:t>
            </w:r>
          </w:p>
        </w:tc>
        <w:tc>
          <w:tcPr>
            <w:tcW w:w="513" w:type="pct"/>
            <w:vMerge/>
            <w:vAlign w:val="center"/>
          </w:tcPr>
          <w:p w14:paraId="14DB4279" w14:textId="77777777" w:rsidR="00862EC9" w:rsidRPr="00023298" w:rsidRDefault="00862EC9" w:rsidP="00A16F52">
            <w:pPr>
              <w:jc w:val="center"/>
              <w:rPr>
                <w:bCs/>
                <w:sz w:val="26"/>
                <w:szCs w:val="26"/>
              </w:rPr>
            </w:pPr>
          </w:p>
        </w:tc>
        <w:tc>
          <w:tcPr>
            <w:tcW w:w="1982" w:type="pct"/>
            <w:vAlign w:val="center"/>
          </w:tcPr>
          <w:p w14:paraId="3A91C70B" w14:textId="77777777" w:rsidR="00862EC9" w:rsidRPr="00023298" w:rsidRDefault="00862EC9" w:rsidP="00A16F52">
            <w:pPr>
              <w:jc w:val="both"/>
              <w:rPr>
                <w:bCs/>
                <w:sz w:val="26"/>
                <w:szCs w:val="26"/>
              </w:rPr>
            </w:pPr>
            <w:r w:rsidRPr="00103CF3">
              <w:rPr>
                <w:b/>
                <w:sz w:val="26"/>
                <w:szCs w:val="26"/>
                <w:lang w:val="vi-VN"/>
              </w:rPr>
              <w:t>Thực hiện thành thạo</w:t>
            </w:r>
            <w:r w:rsidRPr="00103CF3">
              <w:rPr>
                <w:b/>
                <w:sz w:val="26"/>
                <w:szCs w:val="26"/>
              </w:rPr>
              <w:t xml:space="preserve"> việc t</w:t>
            </w:r>
            <w:r w:rsidRPr="00103CF3">
              <w:rPr>
                <w:b/>
                <w:sz w:val="26"/>
                <w:szCs w:val="26"/>
                <w:lang w:val="vi-VN"/>
              </w:rPr>
              <w:t xml:space="preserve">ổ chức, quản lý, cải tiến các </w:t>
            </w:r>
            <w:r w:rsidRPr="00103CF3">
              <w:rPr>
                <w:b/>
                <w:sz w:val="26"/>
                <w:szCs w:val="26"/>
                <w:lang w:val="vi-VN"/>
              </w:rPr>
              <w:lastRenderedPageBreak/>
              <w:t>hoạt động chuyên môn</w:t>
            </w:r>
            <w:r w:rsidRPr="00103CF3">
              <w:rPr>
                <w:b/>
                <w:sz w:val="26"/>
                <w:szCs w:val="26"/>
              </w:rPr>
              <w:t xml:space="preserve"> cơ điện tử.</w:t>
            </w:r>
          </w:p>
        </w:tc>
      </w:tr>
      <w:tr w:rsidR="00862EC9" w14:paraId="0ED3A511" w14:textId="77777777" w:rsidTr="005919E3">
        <w:tc>
          <w:tcPr>
            <w:tcW w:w="578" w:type="pct"/>
            <w:vAlign w:val="center"/>
          </w:tcPr>
          <w:p w14:paraId="2BEA8292" w14:textId="77777777" w:rsidR="00862EC9" w:rsidRPr="00591929" w:rsidRDefault="00862EC9" w:rsidP="00A16F52">
            <w:pPr>
              <w:jc w:val="center"/>
              <w:rPr>
                <w:b/>
                <w:color w:val="000000"/>
                <w:sz w:val="26"/>
                <w:szCs w:val="26"/>
              </w:rPr>
            </w:pPr>
            <w:r w:rsidRPr="00591929">
              <w:rPr>
                <w:b/>
                <w:color w:val="000000"/>
                <w:sz w:val="26"/>
                <w:szCs w:val="26"/>
              </w:rPr>
              <w:lastRenderedPageBreak/>
              <w:t>PLO13</w:t>
            </w:r>
          </w:p>
        </w:tc>
        <w:tc>
          <w:tcPr>
            <w:tcW w:w="1927" w:type="pct"/>
          </w:tcPr>
          <w:p w14:paraId="5E9FE67E" w14:textId="77777777" w:rsidR="00862EC9" w:rsidRPr="00591929" w:rsidRDefault="00862EC9" w:rsidP="00A16F52">
            <w:pPr>
              <w:jc w:val="both"/>
              <w:rPr>
                <w:b/>
                <w:color w:val="000000"/>
                <w:sz w:val="26"/>
                <w:szCs w:val="26"/>
                <w:lang w:val="vi-VN"/>
              </w:rPr>
            </w:pPr>
            <w:r w:rsidRPr="00910FBC">
              <w:rPr>
                <w:b/>
                <w:bCs/>
                <w:sz w:val="26"/>
                <w:szCs w:val="26"/>
              </w:rPr>
              <w:t>Hướng dẫn, giám sát những người khác thực hiện nhiệm vụ xác định</w:t>
            </w:r>
            <w:r>
              <w:rPr>
                <w:b/>
                <w:bCs/>
                <w:sz w:val="26"/>
                <w:szCs w:val="26"/>
              </w:rPr>
              <w:t>.</w:t>
            </w:r>
          </w:p>
        </w:tc>
        <w:tc>
          <w:tcPr>
            <w:tcW w:w="513" w:type="pct"/>
            <w:vAlign w:val="center"/>
          </w:tcPr>
          <w:p w14:paraId="375A463E" w14:textId="77777777" w:rsidR="00862EC9" w:rsidRDefault="00862EC9" w:rsidP="00A16F52">
            <w:pPr>
              <w:tabs>
                <w:tab w:val="left" w:leader="dot" w:pos="8640"/>
              </w:tabs>
              <w:jc w:val="both"/>
              <w:rPr>
                <w:b/>
                <w:sz w:val="26"/>
                <w:szCs w:val="26"/>
              </w:rPr>
            </w:pPr>
          </w:p>
        </w:tc>
        <w:tc>
          <w:tcPr>
            <w:tcW w:w="1982" w:type="pct"/>
            <w:vAlign w:val="center"/>
          </w:tcPr>
          <w:p w14:paraId="1D458387" w14:textId="77777777" w:rsidR="00862EC9" w:rsidRDefault="00862EC9" w:rsidP="00A16F52">
            <w:pPr>
              <w:tabs>
                <w:tab w:val="left" w:leader="dot" w:pos="8640"/>
              </w:tabs>
              <w:jc w:val="both"/>
              <w:rPr>
                <w:b/>
                <w:sz w:val="26"/>
                <w:szCs w:val="26"/>
              </w:rPr>
            </w:pPr>
          </w:p>
        </w:tc>
      </w:tr>
      <w:tr w:rsidR="00862EC9" w14:paraId="02CE44C0" w14:textId="77777777" w:rsidTr="005919E3">
        <w:tc>
          <w:tcPr>
            <w:tcW w:w="578" w:type="pct"/>
            <w:vAlign w:val="center"/>
          </w:tcPr>
          <w:p w14:paraId="68703A8A" w14:textId="77777777" w:rsidR="00862EC9" w:rsidRPr="00591929" w:rsidRDefault="00862EC9" w:rsidP="00A16F52">
            <w:pPr>
              <w:jc w:val="center"/>
              <w:rPr>
                <w:color w:val="000000"/>
                <w:sz w:val="26"/>
                <w:szCs w:val="26"/>
              </w:rPr>
            </w:pPr>
            <w:r w:rsidRPr="00591929">
              <w:rPr>
                <w:color w:val="000000"/>
                <w:sz w:val="26"/>
                <w:szCs w:val="26"/>
              </w:rPr>
              <w:t>PLO13.1</w:t>
            </w:r>
          </w:p>
        </w:tc>
        <w:tc>
          <w:tcPr>
            <w:tcW w:w="1927" w:type="pct"/>
          </w:tcPr>
          <w:p w14:paraId="3482B745" w14:textId="77777777" w:rsidR="00862EC9" w:rsidRPr="00591929" w:rsidRDefault="00862EC9" w:rsidP="00A16F52">
            <w:pPr>
              <w:jc w:val="both"/>
              <w:rPr>
                <w:color w:val="000000"/>
                <w:sz w:val="26"/>
                <w:szCs w:val="26"/>
              </w:rPr>
            </w:pPr>
            <w:r w:rsidRPr="00747F1B">
              <w:rPr>
                <w:sz w:val="26"/>
                <w:szCs w:val="26"/>
              </w:rPr>
              <w:t>Hướng dẫn các thành viên trong nhóm để đạt được hiệu quả công việc được giao</w:t>
            </w:r>
            <w:r>
              <w:rPr>
                <w:sz w:val="26"/>
                <w:szCs w:val="26"/>
              </w:rPr>
              <w:t>.</w:t>
            </w:r>
          </w:p>
        </w:tc>
        <w:tc>
          <w:tcPr>
            <w:tcW w:w="513" w:type="pct"/>
            <w:vAlign w:val="center"/>
          </w:tcPr>
          <w:p w14:paraId="15BDA491" w14:textId="77777777" w:rsidR="00862EC9" w:rsidRDefault="00862EC9" w:rsidP="00A16F52">
            <w:pPr>
              <w:tabs>
                <w:tab w:val="left" w:leader="dot" w:pos="8640"/>
              </w:tabs>
              <w:jc w:val="both"/>
              <w:rPr>
                <w:b/>
                <w:sz w:val="26"/>
                <w:szCs w:val="26"/>
              </w:rPr>
            </w:pPr>
          </w:p>
        </w:tc>
        <w:tc>
          <w:tcPr>
            <w:tcW w:w="1982" w:type="pct"/>
            <w:vAlign w:val="center"/>
          </w:tcPr>
          <w:p w14:paraId="275F01A1" w14:textId="77777777" w:rsidR="00862EC9" w:rsidRDefault="00862EC9" w:rsidP="00A16F52">
            <w:pPr>
              <w:tabs>
                <w:tab w:val="left" w:leader="dot" w:pos="8640"/>
              </w:tabs>
              <w:jc w:val="both"/>
              <w:rPr>
                <w:b/>
                <w:sz w:val="26"/>
                <w:szCs w:val="26"/>
              </w:rPr>
            </w:pPr>
          </w:p>
        </w:tc>
      </w:tr>
      <w:tr w:rsidR="00862EC9" w14:paraId="48FCA968" w14:textId="77777777" w:rsidTr="005919E3">
        <w:tc>
          <w:tcPr>
            <w:tcW w:w="578" w:type="pct"/>
            <w:vAlign w:val="center"/>
          </w:tcPr>
          <w:p w14:paraId="3E302343" w14:textId="77777777" w:rsidR="00862EC9" w:rsidRPr="00591929" w:rsidRDefault="00862EC9" w:rsidP="00A16F52">
            <w:pPr>
              <w:jc w:val="center"/>
              <w:rPr>
                <w:color w:val="000000"/>
                <w:sz w:val="26"/>
                <w:szCs w:val="26"/>
              </w:rPr>
            </w:pPr>
            <w:r w:rsidRPr="00591929">
              <w:rPr>
                <w:color w:val="000000"/>
                <w:sz w:val="26"/>
                <w:szCs w:val="26"/>
              </w:rPr>
              <w:t>PLO13.2</w:t>
            </w:r>
          </w:p>
        </w:tc>
        <w:tc>
          <w:tcPr>
            <w:tcW w:w="1927" w:type="pct"/>
          </w:tcPr>
          <w:p w14:paraId="57C58CF2" w14:textId="77777777" w:rsidR="00862EC9" w:rsidRPr="00591929" w:rsidRDefault="00862EC9" w:rsidP="00A16F52">
            <w:pPr>
              <w:jc w:val="both"/>
              <w:rPr>
                <w:color w:val="000000"/>
                <w:sz w:val="26"/>
                <w:szCs w:val="26"/>
              </w:rPr>
            </w:pPr>
            <w:r w:rsidRPr="00747F1B">
              <w:rPr>
                <w:sz w:val="26"/>
                <w:szCs w:val="26"/>
              </w:rPr>
              <w:t>Giám sát các thành viên trong nhóm để đạt được hiệu quả công việc được giao</w:t>
            </w:r>
            <w:r>
              <w:rPr>
                <w:sz w:val="26"/>
                <w:szCs w:val="26"/>
              </w:rPr>
              <w:t>.</w:t>
            </w:r>
          </w:p>
        </w:tc>
        <w:tc>
          <w:tcPr>
            <w:tcW w:w="513" w:type="pct"/>
            <w:vAlign w:val="center"/>
          </w:tcPr>
          <w:p w14:paraId="50BCF4F5" w14:textId="77777777" w:rsidR="00862EC9" w:rsidRDefault="00862EC9" w:rsidP="00A16F52">
            <w:pPr>
              <w:tabs>
                <w:tab w:val="left" w:leader="dot" w:pos="8640"/>
              </w:tabs>
              <w:jc w:val="both"/>
              <w:rPr>
                <w:b/>
                <w:sz w:val="26"/>
                <w:szCs w:val="26"/>
              </w:rPr>
            </w:pPr>
          </w:p>
        </w:tc>
        <w:tc>
          <w:tcPr>
            <w:tcW w:w="1982" w:type="pct"/>
            <w:vAlign w:val="center"/>
          </w:tcPr>
          <w:p w14:paraId="7C0E3B0F" w14:textId="77777777" w:rsidR="00862EC9" w:rsidRDefault="00862EC9" w:rsidP="00A16F52">
            <w:pPr>
              <w:tabs>
                <w:tab w:val="left" w:leader="dot" w:pos="8640"/>
              </w:tabs>
              <w:jc w:val="both"/>
              <w:rPr>
                <w:b/>
                <w:sz w:val="26"/>
                <w:szCs w:val="26"/>
              </w:rPr>
            </w:pPr>
          </w:p>
        </w:tc>
      </w:tr>
      <w:tr w:rsidR="00862EC9" w14:paraId="56B8D5AD" w14:textId="77777777" w:rsidTr="005919E3">
        <w:tc>
          <w:tcPr>
            <w:tcW w:w="578" w:type="pct"/>
            <w:vAlign w:val="center"/>
          </w:tcPr>
          <w:p w14:paraId="1FFBD778" w14:textId="77777777" w:rsidR="00862EC9" w:rsidRPr="00591929" w:rsidRDefault="00862EC9" w:rsidP="00A16F52">
            <w:pPr>
              <w:jc w:val="center"/>
              <w:rPr>
                <w:b/>
                <w:color w:val="000000"/>
                <w:sz w:val="26"/>
                <w:szCs w:val="26"/>
              </w:rPr>
            </w:pPr>
            <w:r w:rsidRPr="00591929">
              <w:rPr>
                <w:b/>
                <w:color w:val="000000"/>
                <w:sz w:val="26"/>
                <w:szCs w:val="26"/>
              </w:rPr>
              <w:t>PLO14</w:t>
            </w:r>
          </w:p>
        </w:tc>
        <w:tc>
          <w:tcPr>
            <w:tcW w:w="1927" w:type="pct"/>
          </w:tcPr>
          <w:p w14:paraId="1B85E486" w14:textId="77777777" w:rsidR="00862EC9" w:rsidRPr="00591929" w:rsidRDefault="00862EC9" w:rsidP="00A16F52">
            <w:pPr>
              <w:rPr>
                <w:b/>
                <w:color w:val="000000"/>
                <w:sz w:val="26"/>
                <w:szCs w:val="26"/>
                <w:lang w:val="vi-VN" w:eastAsia="vi-VN"/>
              </w:rPr>
            </w:pPr>
            <w:r w:rsidRPr="00910FBC">
              <w:rPr>
                <w:b/>
                <w:bCs/>
                <w:sz w:val="26"/>
                <w:szCs w:val="26"/>
                <w:lang w:eastAsia="vi-VN"/>
              </w:rPr>
              <w:t xml:space="preserve">Tự định hướng </w:t>
            </w:r>
            <w:r w:rsidRPr="00910FBC">
              <w:rPr>
                <w:b/>
                <w:bCs/>
                <w:sz w:val="26"/>
                <w:szCs w:val="26"/>
              </w:rPr>
              <w:t>các chuẩn mực đạo đức và nghề nghiệp</w:t>
            </w:r>
            <w:r w:rsidRPr="00910FBC">
              <w:rPr>
                <w:b/>
                <w:bCs/>
                <w:sz w:val="26"/>
                <w:szCs w:val="26"/>
                <w:lang w:eastAsia="vi-VN"/>
              </w:rPr>
              <w:t>, đưa ra kết luận chuyên môn và có thể bảo vệ được quan điểm cá nhân</w:t>
            </w:r>
            <w:r>
              <w:rPr>
                <w:b/>
                <w:bCs/>
                <w:sz w:val="26"/>
                <w:szCs w:val="26"/>
                <w:lang w:eastAsia="vi-VN"/>
              </w:rPr>
              <w:t>.</w:t>
            </w:r>
          </w:p>
        </w:tc>
        <w:tc>
          <w:tcPr>
            <w:tcW w:w="513" w:type="pct"/>
            <w:vAlign w:val="center"/>
          </w:tcPr>
          <w:p w14:paraId="7A9C988E" w14:textId="77777777" w:rsidR="00862EC9" w:rsidRDefault="00862EC9" w:rsidP="00A16F52">
            <w:pPr>
              <w:tabs>
                <w:tab w:val="left" w:leader="dot" w:pos="8640"/>
              </w:tabs>
              <w:jc w:val="both"/>
              <w:rPr>
                <w:b/>
                <w:sz w:val="26"/>
                <w:szCs w:val="26"/>
              </w:rPr>
            </w:pPr>
          </w:p>
        </w:tc>
        <w:tc>
          <w:tcPr>
            <w:tcW w:w="1982" w:type="pct"/>
            <w:vAlign w:val="center"/>
          </w:tcPr>
          <w:p w14:paraId="64958269" w14:textId="77777777" w:rsidR="00862EC9" w:rsidRDefault="00862EC9" w:rsidP="00A16F52">
            <w:pPr>
              <w:tabs>
                <w:tab w:val="left" w:leader="dot" w:pos="8640"/>
              </w:tabs>
              <w:jc w:val="both"/>
              <w:rPr>
                <w:b/>
                <w:sz w:val="26"/>
                <w:szCs w:val="26"/>
              </w:rPr>
            </w:pPr>
          </w:p>
        </w:tc>
      </w:tr>
      <w:tr w:rsidR="00862EC9" w14:paraId="36D56E31" w14:textId="77777777" w:rsidTr="005919E3">
        <w:tc>
          <w:tcPr>
            <w:tcW w:w="578" w:type="pct"/>
            <w:vAlign w:val="center"/>
          </w:tcPr>
          <w:p w14:paraId="0BEA3E65" w14:textId="77777777" w:rsidR="00862EC9" w:rsidRPr="00591929" w:rsidRDefault="00862EC9" w:rsidP="00A16F52">
            <w:pPr>
              <w:jc w:val="center"/>
              <w:rPr>
                <w:color w:val="000000"/>
                <w:sz w:val="26"/>
                <w:szCs w:val="26"/>
              </w:rPr>
            </w:pPr>
            <w:r w:rsidRPr="00591929">
              <w:rPr>
                <w:color w:val="000000"/>
                <w:sz w:val="26"/>
                <w:szCs w:val="26"/>
              </w:rPr>
              <w:t>PLO14.1</w:t>
            </w:r>
          </w:p>
        </w:tc>
        <w:tc>
          <w:tcPr>
            <w:tcW w:w="1927" w:type="pct"/>
          </w:tcPr>
          <w:p w14:paraId="3468556D" w14:textId="77777777" w:rsidR="00862EC9" w:rsidRPr="00591929" w:rsidRDefault="00862EC9" w:rsidP="00A16F52">
            <w:pPr>
              <w:jc w:val="both"/>
              <w:rPr>
                <w:color w:val="000000"/>
                <w:sz w:val="26"/>
                <w:szCs w:val="26"/>
                <w:lang w:eastAsia="vi-VN"/>
              </w:rPr>
            </w:pPr>
            <w:r w:rsidRPr="00747F1B">
              <w:rPr>
                <w:sz w:val="26"/>
                <w:szCs w:val="26"/>
              </w:rPr>
              <w:t>Tự định hướng các chuẩn mực đạo đức và nghề nghiệp</w:t>
            </w:r>
            <w:r>
              <w:rPr>
                <w:sz w:val="26"/>
                <w:szCs w:val="26"/>
              </w:rPr>
              <w:t>.</w:t>
            </w:r>
          </w:p>
        </w:tc>
        <w:tc>
          <w:tcPr>
            <w:tcW w:w="513" w:type="pct"/>
            <w:vAlign w:val="center"/>
          </w:tcPr>
          <w:p w14:paraId="21A1FAEF" w14:textId="77777777" w:rsidR="00862EC9" w:rsidRDefault="00862EC9" w:rsidP="00A16F52">
            <w:pPr>
              <w:tabs>
                <w:tab w:val="left" w:leader="dot" w:pos="8640"/>
              </w:tabs>
              <w:jc w:val="both"/>
              <w:rPr>
                <w:b/>
                <w:sz w:val="26"/>
                <w:szCs w:val="26"/>
              </w:rPr>
            </w:pPr>
          </w:p>
        </w:tc>
        <w:tc>
          <w:tcPr>
            <w:tcW w:w="1982" w:type="pct"/>
            <w:vAlign w:val="center"/>
          </w:tcPr>
          <w:p w14:paraId="5E246F79" w14:textId="77777777" w:rsidR="00862EC9" w:rsidRDefault="00862EC9" w:rsidP="00A16F52">
            <w:pPr>
              <w:tabs>
                <w:tab w:val="left" w:leader="dot" w:pos="8640"/>
              </w:tabs>
              <w:jc w:val="both"/>
              <w:rPr>
                <w:b/>
                <w:sz w:val="26"/>
                <w:szCs w:val="26"/>
              </w:rPr>
            </w:pPr>
          </w:p>
        </w:tc>
      </w:tr>
      <w:tr w:rsidR="00862EC9" w14:paraId="20BB39D1" w14:textId="77777777" w:rsidTr="005919E3">
        <w:tc>
          <w:tcPr>
            <w:tcW w:w="578" w:type="pct"/>
            <w:vAlign w:val="center"/>
          </w:tcPr>
          <w:p w14:paraId="34F12398" w14:textId="77777777" w:rsidR="00862EC9" w:rsidRPr="00591929" w:rsidRDefault="00862EC9" w:rsidP="00A16F52">
            <w:pPr>
              <w:jc w:val="center"/>
              <w:rPr>
                <w:color w:val="000000"/>
                <w:sz w:val="26"/>
                <w:szCs w:val="26"/>
              </w:rPr>
            </w:pPr>
            <w:r w:rsidRPr="00591929">
              <w:rPr>
                <w:color w:val="000000"/>
                <w:sz w:val="26"/>
                <w:szCs w:val="26"/>
              </w:rPr>
              <w:t>PLO14.2</w:t>
            </w:r>
          </w:p>
        </w:tc>
        <w:tc>
          <w:tcPr>
            <w:tcW w:w="1927" w:type="pct"/>
          </w:tcPr>
          <w:p w14:paraId="21EF573C" w14:textId="77777777" w:rsidR="00862EC9" w:rsidRPr="00591929" w:rsidRDefault="00862EC9" w:rsidP="00A16F52">
            <w:pPr>
              <w:autoSpaceDE w:val="0"/>
              <w:autoSpaceDN w:val="0"/>
              <w:adjustRightInd w:val="0"/>
              <w:rPr>
                <w:rFonts w:eastAsia="TimesNewRomanPSMT"/>
                <w:color w:val="000000"/>
                <w:sz w:val="26"/>
                <w:szCs w:val="26"/>
              </w:rPr>
            </w:pPr>
            <w:r w:rsidRPr="00747F1B">
              <w:rPr>
                <w:rFonts w:eastAsia="TimesNewRomanPSMT"/>
                <w:sz w:val="26"/>
                <w:szCs w:val="26"/>
              </w:rPr>
              <w:t>Chủ động thể hiện quan điểm cá nhân trong việc đưa ra lập luận, kết luận chuyên môn</w:t>
            </w:r>
            <w:r>
              <w:rPr>
                <w:rFonts w:eastAsia="TimesNewRomanPSMT"/>
                <w:sz w:val="26"/>
                <w:szCs w:val="26"/>
              </w:rPr>
              <w:t>.</w:t>
            </w:r>
          </w:p>
        </w:tc>
        <w:tc>
          <w:tcPr>
            <w:tcW w:w="513" w:type="pct"/>
            <w:vAlign w:val="center"/>
          </w:tcPr>
          <w:p w14:paraId="75F26A8A" w14:textId="77777777" w:rsidR="00862EC9" w:rsidRDefault="00862EC9" w:rsidP="00A16F52">
            <w:pPr>
              <w:tabs>
                <w:tab w:val="left" w:leader="dot" w:pos="8640"/>
              </w:tabs>
              <w:jc w:val="both"/>
              <w:rPr>
                <w:b/>
                <w:sz w:val="26"/>
                <w:szCs w:val="26"/>
              </w:rPr>
            </w:pPr>
          </w:p>
        </w:tc>
        <w:tc>
          <w:tcPr>
            <w:tcW w:w="1982" w:type="pct"/>
            <w:vAlign w:val="center"/>
          </w:tcPr>
          <w:p w14:paraId="6FEE36DA" w14:textId="77777777" w:rsidR="00862EC9" w:rsidRDefault="00862EC9" w:rsidP="00A16F52">
            <w:pPr>
              <w:tabs>
                <w:tab w:val="left" w:leader="dot" w:pos="8640"/>
              </w:tabs>
              <w:jc w:val="both"/>
              <w:rPr>
                <w:b/>
                <w:sz w:val="26"/>
                <w:szCs w:val="26"/>
              </w:rPr>
            </w:pPr>
          </w:p>
        </w:tc>
      </w:tr>
      <w:tr w:rsidR="00862EC9" w14:paraId="31872B23" w14:textId="77777777" w:rsidTr="005919E3">
        <w:tc>
          <w:tcPr>
            <w:tcW w:w="578" w:type="pct"/>
            <w:vAlign w:val="center"/>
          </w:tcPr>
          <w:p w14:paraId="49A5BAB3" w14:textId="77777777" w:rsidR="00862EC9" w:rsidRPr="00591929" w:rsidRDefault="00862EC9" w:rsidP="00A16F52">
            <w:pPr>
              <w:jc w:val="center"/>
              <w:rPr>
                <w:b/>
                <w:color w:val="000000"/>
                <w:sz w:val="26"/>
                <w:szCs w:val="26"/>
              </w:rPr>
            </w:pPr>
            <w:r w:rsidRPr="00591929">
              <w:rPr>
                <w:b/>
                <w:color w:val="000000"/>
                <w:sz w:val="26"/>
                <w:szCs w:val="26"/>
              </w:rPr>
              <w:t>PLO15</w:t>
            </w:r>
          </w:p>
        </w:tc>
        <w:tc>
          <w:tcPr>
            <w:tcW w:w="1927" w:type="pct"/>
          </w:tcPr>
          <w:p w14:paraId="75F85292" w14:textId="77777777" w:rsidR="00862EC9" w:rsidRPr="00591929" w:rsidRDefault="00862EC9" w:rsidP="00A16F52">
            <w:pPr>
              <w:jc w:val="both"/>
              <w:rPr>
                <w:b/>
                <w:bCs/>
                <w:color w:val="000000"/>
                <w:sz w:val="26"/>
                <w:szCs w:val="26"/>
                <w:lang w:val="vi-VN" w:eastAsia="vi-VN"/>
              </w:rPr>
            </w:pPr>
            <w:r w:rsidRPr="00910FBC">
              <w:rPr>
                <w:b/>
                <w:bCs/>
                <w:sz w:val="26"/>
                <w:szCs w:val="26"/>
              </w:rPr>
              <w:t>Hình thành ý tưởng l</w:t>
            </w:r>
            <w:r w:rsidRPr="00910FBC">
              <w:rPr>
                <w:b/>
                <w:bCs/>
                <w:sz w:val="26"/>
                <w:szCs w:val="26"/>
                <w:lang w:eastAsia="vi-VN"/>
              </w:rPr>
              <w:t>ập kế hoạch, điều phối, quản lý các nguồn lực, đánh giá và cải thiện hiệu quả các hoạt động</w:t>
            </w:r>
            <w:r>
              <w:rPr>
                <w:b/>
                <w:bCs/>
                <w:sz w:val="26"/>
                <w:szCs w:val="26"/>
                <w:lang w:eastAsia="vi-VN"/>
              </w:rPr>
              <w:t>.</w:t>
            </w:r>
          </w:p>
        </w:tc>
        <w:tc>
          <w:tcPr>
            <w:tcW w:w="513" w:type="pct"/>
            <w:vAlign w:val="center"/>
          </w:tcPr>
          <w:p w14:paraId="52849A4F" w14:textId="77777777" w:rsidR="00862EC9" w:rsidRDefault="00862EC9" w:rsidP="00A16F52">
            <w:pPr>
              <w:tabs>
                <w:tab w:val="left" w:leader="dot" w:pos="8640"/>
              </w:tabs>
              <w:jc w:val="both"/>
              <w:rPr>
                <w:b/>
                <w:sz w:val="26"/>
                <w:szCs w:val="26"/>
              </w:rPr>
            </w:pPr>
          </w:p>
        </w:tc>
        <w:tc>
          <w:tcPr>
            <w:tcW w:w="1982" w:type="pct"/>
            <w:vAlign w:val="center"/>
          </w:tcPr>
          <w:p w14:paraId="4420987F" w14:textId="77777777" w:rsidR="00862EC9" w:rsidRDefault="00862EC9" w:rsidP="00A16F52">
            <w:pPr>
              <w:tabs>
                <w:tab w:val="left" w:leader="dot" w:pos="8640"/>
              </w:tabs>
              <w:jc w:val="both"/>
              <w:rPr>
                <w:b/>
                <w:sz w:val="26"/>
                <w:szCs w:val="26"/>
              </w:rPr>
            </w:pPr>
          </w:p>
        </w:tc>
      </w:tr>
      <w:tr w:rsidR="00862EC9" w14:paraId="53E87306" w14:textId="77777777" w:rsidTr="005919E3">
        <w:tc>
          <w:tcPr>
            <w:tcW w:w="578" w:type="pct"/>
            <w:vAlign w:val="center"/>
          </w:tcPr>
          <w:p w14:paraId="298E9FE1" w14:textId="77777777" w:rsidR="00862EC9" w:rsidRPr="00591929" w:rsidRDefault="00862EC9" w:rsidP="00A16F52">
            <w:pPr>
              <w:jc w:val="center"/>
              <w:rPr>
                <w:color w:val="000000"/>
                <w:sz w:val="26"/>
                <w:szCs w:val="26"/>
              </w:rPr>
            </w:pPr>
            <w:r w:rsidRPr="00591929">
              <w:rPr>
                <w:color w:val="000000"/>
                <w:sz w:val="26"/>
                <w:szCs w:val="26"/>
              </w:rPr>
              <w:t>PLO15.1</w:t>
            </w:r>
          </w:p>
        </w:tc>
        <w:tc>
          <w:tcPr>
            <w:tcW w:w="1927" w:type="pct"/>
          </w:tcPr>
          <w:p w14:paraId="5F983D20" w14:textId="77777777" w:rsidR="00862EC9" w:rsidRPr="00591929" w:rsidRDefault="00862EC9" w:rsidP="00A16F52">
            <w:pPr>
              <w:rPr>
                <w:bCs/>
                <w:color w:val="000000"/>
                <w:sz w:val="26"/>
                <w:szCs w:val="26"/>
                <w:lang w:eastAsia="vi-VN"/>
              </w:rPr>
            </w:pPr>
            <w:r w:rsidRPr="00747F1B">
              <w:rPr>
                <w:sz w:val="26"/>
                <w:szCs w:val="26"/>
              </w:rPr>
              <w:t>Hình thành ý tưởng x</w:t>
            </w:r>
            <w:r w:rsidRPr="00747F1B">
              <w:rPr>
                <w:bCs/>
                <w:sz w:val="26"/>
                <w:szCs w:val="26"/>
                <w:lang w:eastAsia="vi-VN"/>
              </w:rPr>
              <w:t>ây dựng kế hoạch điều phối, quản lý các nguồn lực</w:t>
            </w:r>
            <w:r>
              <w:rPr>
                <w:bCs/>
                <w:sz w:val="26"/>
                <w:szCs w:val="26"/>
                <w:lang w:eastAsia="vi-VN"/>
              </w:rPr>
              <w:t>.</w:t>
            </w:r>
          </w:p>
        </w:tc>
        <w:tc>
          <w:tcPr>
            <w:tcW w:w="513" w:type="pct"/>
            <w:vAlign w:val="center"/>
          </w:tcPr>
          <w:p w14:paraId="6E6DCBEA" w14:textId="77777777" w:rsidR="00862EC9" w:rsidRDefault="00862EC9" w:rsidP="00A16F52">
            <w:pPr>
              <w:tabs>
                <w:tab w:val="left" w:leader="dot" w:pos="8640"/>
              </w:tabs>
              <w:jc w:val="both"/>
              <w:rPr>
                <w:b/>
                <w:sz w:val="26"/>
                <w:szCs w:val="26"/>
              </w:rPr>
            </w:pPr>
          </w:p>
        </w:tc>
        <w:tc>
          <w:tcPr>
            <w:tcW w:w="1982" w:type="pct"/>
            <w:vAlign w:val="center"/>
          </w:tcPr>
          <w:p w14:paraId="0534C14E" w14:textId="77777777" w:rsidR="00862EC9" w:rsidRDefault="00862EC9" w:rsidP="00A16F52">
            <w:pPr>
              <w:tabs>
                <w:tab w:val="left" w:leader="dot" w:pos="8640"/>
              </w:tabs>
              <w:jc w:val="both"/>
              <w:rPr>
                <w:b/>
                <w:sz w:val="26"/>
                <w:szCs w:val="26"/>
              </w:rPr>
            </w:pPr>
          </w:p>
        </w:tc>
      </w:tr>
      <w:tr w:rsidR="00862EC9" w14:paraId="1E13DEC9" w14:textId="77777777" w:rsidTr="005919E3">
        <w:tc>
          <w:tcPr>
            <w:tcW w:w="578" w:type="pct"/>
            <w:vAlign w:val="center"/>
          </w:tcPr>
          <w:p w14:paraId="17919508" w14:textId="77777777" w:rsidR="00862EC9" w:rsidRPr="00591929" w:rsidRDefault="00862EC9" w:rsidP="00A16F52">
            <w:pPr>
              <w:jc w:val="center"/>
              <w:rPr>
                <w:color w:val="000000"/>
                <w:sz w:val="26"/>
                <w:szCs w:val="26"/>
              </w:rPr>
            </w:pPr>
            <w:r w:rsidRPr="00591929">
              <w:rPr>
                <w:color w:val="000000"/>
                <w:sz w:val="26"/>
                <w:szCs w:val="26"/>
              </w:rPr>
              <w:t>PLO15.2</w:t>
            </w:r>
          </w:p>
        </w:tc>
        <w:tc>
          <w:tcPr>
            <w:tcW w:w="1927" w:type="pct"/>
          </w:tcPr>
          <w:p w14:paraId="470F244E" w14:textId="77777777" w:rsidR="00862EC9" w:rsidRPr="00591929" w:rsidRDefault="00862EC9" w:rsidP="00A16F52">
            <w:pPr>
              <w:rPr>
                <w:bCs/>
                <w:color w:val="000000"/>
                <w:sz w:val="26"/>
                <w:szCs w:val="26"/>
                <w:lang w:eastAsia="vi-VN"/>
              </w:rPr>
            </w:pPr>
            <w:r w:rsidRPr="00747F1B">
              <w:rPr>
                <w:bCs/>
                <w:sz w:val="26"/>
                <w:szCs w:val="26"/>
                <w:lang w:eastAsia="vi-VN"/>
              </w:rPr>
              <w:t xml:space="preserve"> </w:t>
            </w:r>
            <w:r w:rsidRPr="00747F1B">
              <w:rPr>
                <w:sz w:val="26"/>
                <w:szCs w:val="26"/>
              </w:rPr>
              <w:t xml:space="preserve">Hình thành ý tưởng </w:t>
            </w:r>
            <w:r w:rsidRPr="00747F1B">
              <w:rPr>
                <w:bCs/>
                <w:sz w:val="26"/>
                <w:szCs w:val="26"/>
                <w:lang w:eastAsia="vi-VN"/>
              </w:rPr>
              <w:t>đánh giá và cải thiện hiệu quả các hoạt động</w:t>
            </w:r>
            <w:r>
              <w:rPr>
                <w:bCs/>
                <w:sz w:val="26"/>
                <w:szCs w:val="26"/>
                <w:lang w:eastAsia="vi-VN"/>
              </w:rPr>
              <w:t>.</w:t>
            </w:r>
          </w:p>
        </w:tc>
        <w:tc>
          <w:tcPr>
            <w:tcW w:w="513" w:type="pct"/>
            <w:vAlign w:val="center"/>
          </w:tcPr>
          <w:p w14:paraId="2AF09A5B" w14:textId="77777777" w:rsidR="00862EC9" w:rsidRDefault="00862EC9" w:rsidP="00A16F52">
            <w:pPr>
              <w:tabs>
                <w:tab w:val="left" w:leader="dot" w:pos="8640"/>
              </w:tabs>
              <w:jc w:val="both"/>
              <w:rPr>
                <w:b/>
                <w:sz w:val="26"/>
                <w:szCs w:val="26"/>
              </w:rPr>
            </w:pPr>
          </w:p>
        </w:tc>
        <w:tc>
          <w:tcPr>
            <w:tcW w:w="1982" w:type="pct"/>
            <w:vAlign w:val="center"/>
          </w:tcPr>
          <w:p w14:paraId="6B5E5C9D" w14:textId="77777777" w:rsidR="00862EC9" w:rsidRDefault="00862EC9" w:rsidP="00A16F52">
            <w:pPr>
              <w:tabs>
                <w:tab w:val="left" w:leader="dot" w:pos="8640"/>
              </w:tabs>
              <w:jc w:val="both"/>
              <w:rPr>
                <w:b/>
                <w:sz w:val="26"/>
                <w:szCs w:val="26"/>
              </w:rPr>
            </w:pPr>
          </w:p>
        </w:tc>
      </w:tr>
    </w:tbl>
    <w:p w14:paraId="7B568049" w14:textId="77777777" w:rsidR="00862EC9" w:rsidRDefault="00862EC9" w:rsidP="00862EC9">
      <w:pPr>
        <w:rPr>
          <w:vanish/>
        </w:rPr>
      </w:pPr>
    </w:p>
    <w:tbl>
      <w:tblPr>
        <w:tblW w:w="9288" w:type="dxa"/>
        <w:tblLook w:val="01E0" w:firstRow="1" w:lastRow="1" w:firstColumn="1" w:lastColumn="1" w:noHBand="0" w:noVBand="0"/>
      </w:tblPr>
      <w:tblGrid>
        <w:gridCol w:w="4428"/>
        <w:gridCol w:w="4860"/>
      </w:tblGrid>
      <w:tr w:rsidR="00862EC9" w:rsidRPr="00EE63DC" w14:paraId="16258F95" w14:textId="77777777" w:rsidTr="00A16F52">
        <w:tc>
          <w:tcPr>
            <w:tcW w:w="4428" w:type="dxa"/>
          </w:tcPr>
          <w:p w14:paraId="4084645C" w14:textId="77777777" w:rsidR="00862EC9" w:rsidRDefault="00862EC9" w:rsidP="00A16F52">
            <w:pPr>
              <w:jc w:val="center"/>
              <w:rPr>
                <w:b/>
                <w:sz w:val="26"/>
                <w:szCs w:val="26"/>
              </w:rPr>
            </w:pPr>
          </w:p>
          <w:p w14:paraId="320AF05E" w14:textId="77777777" w:rsidR="00862EC9" w:rsidRPr="00EE63DC" w:rsidRDefault="00862EC9" w:rsidP="00A16F52">
            <w:pPr>
              <w:jc w:val="center"/>
              <w:rPr>
                <w:b/>
                <w:i/>
                <w:sz w:val="26"/>
                <w:szCs w:val="26"/>
              </w:rPr>
            </w:pPr>
            <w:r w:rsidRPr="00EE63DC">
              <w:rPr>
                <w:b/>
                <w:sz w:val="26"/>
                <w:szCs w:val="26"/>
              </w:rPr>
              <w:t xml:space="preserve">TRƯỞNG KHOA </w:t>
            </w:r>
            <w:r w:rsidRPr="00EE63DC">
              <w:rPr>
                <w:b/>
                <w:sz w:val="26"/>
                <w:szCs w:val="26"/>
              </w:rPr>
              <w:br/>
            </w:r>
            <w:r w:rsidRPr="00B97640">
              <w:rPr>
                <w:bCs/>
                <w:i/>
                <w:sz w:val="26"/>
                <w:szCs w:val="26"/>
              </w:rPr>
              <w:t>(Ký, ghi rõ họ tên)</w:t>
            </w:r>
            <w:r w:rsidRPr="00EE63DC">
              <w:rPr>
                <w:b/>
                <w:i/>
                <w:sz w:val="26"/>
                <w:szCs w:val="26"/>
              </w:rPr>
              <w:br/>
            </w:r>
          </w:p>
        </w:tc>
        <w:tc>
          <w:tcPr>
            <w:tcW w:w="4860" w:type="dxa"/>
          </w:tcPr>
          <w:p w14:paraId="68B422E8" w14:textId="77777777" w:rsidR="00862EC9" w:rsidRDefault="00862EC9" w:rsidP="00A16F52">
            <w:pPr>
              <w:jc w:val="center"/>
              <w:rPr>
                <w:b/>
                <w:sz w:val="26"/>
                <w:szCs w:val="26"/>
              </w:rPr>
            </w:pPr>
          </w:p>
          <w:p w14:paraId="61AC1989" w14:textId="77777777" w:rsidR="00862EC9" w:rsidRDefault="00862EC9" w:rsidP="00A16F52">
            <w:pPr>
              <w:jc w:val="center"/>
              <w:rPr>
                <w:b/>
                <w:sz w:val="26"/>
                <w:szCs w:val="26"/>
              </w:rPr>
            </w:pPr>
            <w:r w:rsidRPr="00EE63DC">
              <w:rPr>
                <w:b/>
                <w:sz w:val="26"/>
                <w:szCs w:val="26"/>
              </w:rPr>
              <w:t xml:space="preserve">CHỦ TỊCH HỘI ĐỒNG </w:t>
            </w:r>
          </w:p>
          <w:p w14:paraId="225C9542" w14:textId="77777777" w:rsidR="00862EC9" w:rsidRPr="00EE63DC" w:rsidRDefault="00862EC9" w:rsidP="00A16F52">
            <w:pPr>
              <w:jc w:val="center"/>
              <w:rPr>
                <w:b/>
                <w:sz w:val="26"/>
                <w:szCs w:val="26"/>
              </w:rPr>
            </w:pPr>
            <w:r>
              <w:rPr>
                <w:b/>
                <w:sz w:val="26"/>
                <w:szCs w:val="26"/>
              </w:rPr>
              <w:t>XÂY DỰNG CTĐT</w:t>
            </w:r>
          </w:p>
          <w:p w14:paraId="54D6BB73" w14:textId="77777777" w:rsidR="00862EC9" w:rsidRPr="00B97640" w:rsidRDefault="00862EC9" w:rsidP="00A16F52">
            <w:pPr>
              <w:jc w:val="center"/>
              <w:rPr>
                <w:bCs/>
                <w:i/>
                <w:sz w:val="26"/>
                <w:szCs w:val="26"/>
              </w:rPr>
            </w:pPr>
            <w:r w:rsidRPr="00B97640">
              <w:rPr>
                <w:bCs/>
                <w:i/>
                <w:sz w:val="26"/>
                <w:szCs w:val="26"/>
              </w:rPr>
              <w:t>(Ký, ghi rõ họ tên)</w:t>
            </w:r>
          </w:p>
          <w:p w14:paraId="4CE206A4" w14:textId="77777777" w:rsidR="00862EC9" w:rsidRPr="00EE63DC" w:rsidRDefault="00862EC9" w:rsidP="00A16F52">
            <w:pPr>
              <w:jc w:val="center"/>
              <w:rPr>
                <w:b/>
                <w:sz w:val="26"/>
                <w:szCs w:val="26"/>
              </w:rPr>
            </w:pPr>
          </w:p>
        </w:tc>
      </w:tr>
    </w:tbl>
    <w:p w14:paraId="3A01FDFA" w14:textId="77777777" w:rsidR="00862EC9" w:rsidRPr="00A10A68" w:rsidRDefault="00862EC9" w:rsidP="00862EC9">
      <w:pPr>
        <w:tabs>
          <w:tab w:val="left" w:leader="dot" w:pos="4500"/>
          <w:tab w:val="left" w:leader="dot" w:pos="8640"/>
        </w:tabs>
        <w:spacing w:before="120" w:after="120"/>
        <w:ind w:firstLine="567"/>
        <w:jc w:val="both"/>
        <w:rPr>
          <w:sz w:val="26"/>
          <w:szCs w:val="26"/>
        </w:rPr>
      </w:pPr>
    </w:p>
    <w:p w14:paraId="79793828" w14:textId="07BEE60D" w:rsidR="003F608B" w:rsidRDefault="003F608B">
      <w:pPr>
        <w:spacing w:after="200" w:line="276" w:lineRule="auto"/>
      </w:pPr>
      <w:r>
        <w:br w:type="page"/>
      </w:r>
    </w:p>
    <w:p w14:paraId="3A6C5CA7" w14:textId="77777777" w:rsidR="00862EC9" w:rsidRPr="00AE4861" w:rsidRDefault="00862EC9" w:rsidP="00862EC9">
      <w:pPr>
        <w:tabs>
          <w:tab w:val="left" w:leader="dot" w:pos="4500"/>
          <w:tab w:val="left" w:leader="dot" w:pos="8640"/>
        </w:tabs>
        <w:spacing w:before="60" w:after="60"/>
        <w:ind w:firstLine="567"/>
        <w:jc w:val="both"/>
        <w:rPr>
          <w:sz w:val="26"/>
          <w:szCs w:val="26"/>
        </w:rPr>
      </w:pPr>
    </w:p>
    <w:tbl>
      <w:tblPr>
        <w:tblW w:w="10720" w:type="dxa"/>
        <w:jc w:val="center"/>
        <w:tblLook w:val="01E0" w:firstRow="1" w:lastRow="1" w:firstColumn="1" w:lastColumn="1" w:noHBand="0" w:noVBand="0"/>
      </w:tblPr>
      <w:tblGrid>
        <w:gridCol w:w="5325"/>
        <w:gridCol w:w="5395"/>
      </w:tblGrid>
      <w:tr w:rsidR="000B5B62" w:rsidRPr="00FA34CA" w14:paraId="497A50B4" w14:textId="77777777" w:rsidTr="00A16F52">
        <w:trPr>
          <w:jc w:val="center"/>
        </w:trPr>
        <w:tc>
          <w:tcPr>
            <w:tcW w:w="5325" w:type="dxa"/>
          </w:tcPr>
          <w:p w14:paraId="41931BA5" w14:textId="77777777" w:rsidR="000B5B62" w:rsidRDefault="000B5B62" w:rsidP="00A16F52">
            <w:pPr>
              <w:jc w:val="center"/>
              <w:rPr>
                <w:b/>
              </w:rPr>
            </w:pPr>
            <w:r w:rsidRPr="00715FA0">
              <w:rPr>
                <w:b/>
              </w:rPr>
              <w:t xml:space="preserve">TRƯỜNG ĐẠI </w:t>
            </w:r>
            <w:r w:rsidRPr="006C76E8">
              <w:rPr>
                <w:b/>
              </w:rPr>
              <w:t>HỌC CÔNG THƯƠNG</w:t>
            </w:r>
          </w:p>
          <w:p w14:paraId="439867F3" w14:textId="77777777" w:rsidR="000B5B62" w:rsidRPr="00E26CD7" w:rsidRDefault="000B5B62" w:rsidP="00A16F52">
            <w:pPr>
              <w:jc w:val="center"/>
              <w:rPr>
                <w:b/>
                <w:bCs/>
              </w:rPr>
            </w:pPr>
            <w:r>
              <w:rPr>
                <w:b/>
                <w:lang w:val="vi-VN"/>
              </w:rPr>
              <w:t>THÀNH PHỐ HỒ CHÍ MINH</w:t>
            </w:r>
          </w:p>
          <w:p w14:paraId="48D8BB68" w14:textId="2AC688D7" w:rsidR="000B5B62" w:rsidRPr="008A7F48" w:rsidRDefault="000B5B62" w:rsidP="00A16F52">
            <w:pPr>
              <w:jc w:val="center"/>
            </w:pPr>
            <w:r w:rsidRPr="008A7F48">
              <w:rPr>
                <w:noProof/>
                <w:sz w:val="26"/>
                <w:szCs w:val="26"/>
              </w:rPr>
              <mc:AlternateContent>
                <mc:Choice Requires="wps">
                  <w:drawing>
                    <wp:anchor distT="0" distB="0" distL="114300" distR="114300" simplePos="0" relativeHeight="251668480" behindDoc="0" locked="0" layoutInCell="1" allowOverlap="1" wp14:anchorId="6FA2EDA2" wp14:editId="3CD74D8A">
                      <wp:simplePos x="0" y="0"/>
                      <wp:positionH relativeFrom="column">
                        <wp:posOffset>1139190</wp:posOffset>
                      </wp:positionH>
                      <wp:positionV relativeFrom="paragraph">
                        <wp:posOffset>193675</wp:posOffset>
                      </wp:positionV>
                      <wp:extent cx="942340" cy="0"/>
                      <wp:effectExtent l="7620" t="8890" r="12065" b="1016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1A9AE" id="Straight Connector 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7pt,15.25pt" to="163.9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"/>
                  </w:pict>
                </mc:Fallback>
              </mc:AlternateContent>
            </w:r>
            <w:r w:rsidRPr="008A7F48">
              <w:rPr>
                <w:b/>
              </w:rPr>
              <w:t>KHOA CÔNG NGHỆ CƠ KHÍ</w:t>
            </w:r>
          </w:p>
        </w:tc>
        <w:tc>
          <w:tcPr>
            <w:tcW w:w="5395" w:type="dxa"/>
          </w:tcPr>
          <w:p w14:paraId="3D9A4E5C" w14:textId="77777777" w:rsidR="000B5B62" w:rsidRPr="003F608B" w:rsidRDefault="000B5B62" w:rsidP="003F608B">
            <w:pPr>
              <w:pStyle w:val="BodyText2"/>
              <w:spacing w:after="0"/>
              <w:ind w:right="70"/>
              <w:jc w:val="center"/>
              <w:rPr>
                <w:b/>
                <w:bCs/>
              </w:rPr>
            </w:pPr>
            <w:r w:rsidRPr="003F608B">
              <w:rPr>
                <w:b/>
                <w:bCs/>
              </w:rPr>
              <w:t>CỘNG HÒA XÃ HỘI CHỦ NGHĨA VIỆT NAM</w:t>
            </w:r>
          </w:p>
          <w:p w14:paraId="63BD077F" w14:textId="77777777" w:rsidR="000B5B62" w:rsidRDefault="000B5B62" w:rsidP="00A16F52">
            <w:pPr>
              <w:jc w:val="center"/>
              <w:rPr>
                <w:b/>
                <w:sz w:val="26"/>
                <w:szCs w:val="26"/>
              </w:rPr>
            </w:pPr>
            <w:r w:rsidRPr="00FA34CA">
              <w:rPr>
                <w:b/>
                <w:sz w:val="26"/>
                <w:szCs w:val="26"/>
              </w:rPr>
              <w:t>Độc lập - Tự do – Hạnh phúc</w:t>
            </w:r>
          </w:p>
          <w:p w14:paraId="65D57870" w14:textId="24CCAF24" w:rsidR="000B5B62" w:rsidRPr="00FA34CA" w:rsidRDefault="000B5B62" w:rsidP="00A16F52">
            <w:pPr>
              <w:jc w:val="center"/>
              <w:rPr>
                <w:sz w:val="26"/>
                <w:szCs w:val="26"/>
              </w:rPr>
            </w:pPr>
            <w:r>
              <w:rPr>
                <w:noProof/>
              </w:rPr>
              <mc:AlternateContent>
                <mc:Choice Requires="wps">
                  <w:drawing>
                    <wp:anchor distT="0" distB="0" distL="114300" distR="114300" simplePos="0" relativeHeight="251669504" behindDoc="0" locked="0" layoutInCell="1" allowOverlap="1" wp14:anchorId="58835650" wp14:editId="10C30613">
                      <wp:simplePos x="0" y="0"/>
                      <wp:positionH relativeFrom="column">
                        <wp:posOffset>623570</wp:posOffset>
                      </wp:positionH>
                      <wp:positionV relativeFrom="paragraph">
                        <wp:posOffset>15875</wp:posOffset>
                      </wp:positionV>
                      <wp:extent cx="1918970" cy="0"/>
                      <wp:effectExtent l="6350" t="13335" r="8255" b="571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8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4A107"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pt,1.25pt" to="200.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"/>
                  </w:pict>
                </mc:Fallback>
              </mc:AlternateContent>
            </w:r>
          </w:p>
        </w:tc>
      </w:tr>
      <w:tr w:rsidR="000B5B62" w:rsidRPr="00FA34CA" w14:paraId="24CB9455" w14:textId="77777777" w:rsidTr="00A16F52">
        <w:trPr>
          <w:jc w:val="center"/>
        </w:trPr>
        <w:tc>
          <w:tcPr>
            <w:tcW w:w="5325" w:type="dxa"/>
          </w:tcPr>
          <w:p w14:paraId="7476F86E" w14:textId="77777777" w:rsidR="000B5B62" w:rsidRPr="00FA34CA" w:rsidRDefault="000B5B62" w:rsidP="00A16F52">
            <w:pPr>
              <w:jc w:val="center"/>
              <w:rPr>
                <w:sz w:val="26"/>
                <w:szCs w:val="26"/>
              </w:rPr>
            </w:pPr>
          </w:p>
        </w:tc>
        <w:tc>
          <w:tcPr>
            <w:tcW w:w="5395" w:type="dxa"/>
          </w:tcPr>
          <w:p w14:paraId="13259B82" w14:textId="77777777" w:rsidR="000B5B62" w:rsidRPr="003F608B" w:rsidRDefault="000B5B62" w:rsidP="00A16F52">
            <w:pPr>
              <w:pStyle w:val="Heading4"/>
              <w:spacing w:before="0"/>
              <w:rPr>
                <w:b w:val="0"/>
                <w:bCs w:val="0"/>
                <w:i/>
                <w:iCs/>
              </w:rPr>
            </w:pPr>
            <w:r w:rsidRPr="003F608B">
              <w:rPr>
                <w:b w:val="0"/>
                <w:bCs w:val="0"/>
                <w:i/>
                <w:iCs/>
                <w:sz w:val="24"/>
                <w:szCs w:val="24"/>
              </w:rPr>
              <w:t xml:space="preserve">TP. </w:t>
            </w:r>
            <w:proofErr w:type="gramStart"/>
            <w:r w:rsidRPr="003F608B">
              <w:rPr>
                <w:b w:val="0"/>
                <w:bCs w:val="0"/>
                <w:i/>
                <w:iCs/>
                <w:sz w:val="24"/>
                <w:szCs w:val="24"/>
              </w:rPr>
              <w:t>HCM</w:t>
            </w:r>
            <w:r w:rsidRPr="003F608B">
              <w:rPr>
                <w:b w:val="0"/>
                <w:bCs w:val="0"/>
                <w:i/>
                <w:iCs/>
              </w:rPr>
              <w:t>,  ngày</w:t>
            </w:r>
            <w:proofErr w:type="gramEnd"/>
            <w:r w:rsidRPr="003F608B">
              <w:rPr>
                <w:b w:val="0"/>
                <w:bCs w:val="0"/>
                <w:i/>
                <w:iCs/>
              </w:rPr>
              <w:t xml:space="preserve">     tháng </w:t>
            </w:r>
            <w:r w:rsidRPr="003F608B">
              <w:rPr>
                <w:b w:val="0"/>
                <w:bCs w:val="0"/>
                <w:i/>
                <w:iCs/>
                <w:color w:val="FF0000"/>
              </w:rPr>
              <w:t xml:space="preserve">     </w:t>
            </w:r>
            <w:r w:rsidRPr="003F608B">
              <w:rPr>
                <w:b w:val="0"/>
                <w:bCs w:val="0"/>
                <w:i/>
                <w:iCs/>
              </w:rPr>
              <w:t xml:space="preserve">năm </w:t>
            </w:r>
            <w:r w:rsidRPr="003F608B">
              <w:rPr>
                <w:b w:val="0"/>
                <w:bCs w:val="0"/>
                <w:i/>
                <w:iCs/>
                <w:color w:val="FF0000"/>
              </w:rPr>
              <w:t xml:space="preserve">     </w:t>
            </w:r>
          </w:p>
        </w:tc>
      </w:tr>
    </w:tbl>
    <w:p w14:paraId="31064D02" w14:textId="77777777" w:rsidR="000B5B62" w:rsidRDefault="000B5B62" w:rsidP="000B5B62">
      <w:pPr>
        <w:jc w:val="center"/>
      </w:pPr>
    </w:p>
    <w:p w14:paraId="59C50E2E" w14:textId="77777777" w:rsidR="000B5B62" w:rsidRDefault="000B5B62" w:rsidP="000B5B62">
      <w:pPr>
        <w:jc w:val="center"/>
        <w:rPr>
          <w:b/>
        </w:rPr>
      </w:pPr>
      <w:r>
        <w:rPr>
          <w:b/>
        </w:rPr>
        <w:t xml:space="preserve">BÁO CÁO NHỮNG NỘI DUNG SỬA ĐỔI, CẬP NHẬT VỀ </w:t>
      </w:r>
    </w:p>
    <w:p w14:paraId="77BDED59" w14:textId="77777777" w:rsidR="000B5B62" w:rsidRPr="00DD3B73" w:rsidRDefault="000B5B62" w:rsidP="000B5B62">
      <w:pPr>
        <w:jc w:val="center"/>
        <w:rPr>
          <w:rFonts w:ascii="Times New Roman Bold" w:hAnsi="Times New Roman Bold"/>
          <w:b/>
          <w:caps/>
        </w:rPr>
      </w:pPr>
      <w:r w:rsidRPr="00DD3B73">
        <w:rPr>
          <w:rFonts w:ascii="Times New Roman Bold" w:hAnsi="Times New Roman Bold"/>
          <w:b/>
          <w:caps/>
        </w:rPr>
        <w:t xml:space="preserve">chương trình đào tạo </w:t>
      </w:r>
    </w:p>
    <w:p w14:paraId="4C476C16" w14:textId="77777777" w:rsidR="000B5B62" w:rsidRPr="00AC5780" w:rsidRDefault="000B5B62" w:rsidP="000B5B62">
      <w:pPr>
        <w:tabs>
          <w:tab w:val="left" w:leader="dot" w:pos="4500"/>
          <w:tab w:val="left" w:leader="dot" w:pos="8640"/>
        </w:tabs>
        <w:ind w:firstLine="567"/>
        <w:jc w:val="both"/>
      </w:pPr>
    </w:p>
    <w:p w14:paraId="6B0A7277" w14:textId="77777777" w:rsidR="000B5B62" w:rsidRPr="00546956" w:rsidRDefault="000B5B62" w:rsidP="000B5B62">
      <w:pPr>
        <w:tabs>
          <w:tab w:val="left" w:leader="dot" w:pos="8640"/>
        </w:tabs>
        <w:spacing w:before="120" w:after="120"/>
        <w:ind w:firstLine="567"/>
        <w:jc w:val="both"/>
        <w:rPr>
          <w:sz w:val="26"/>
          <w:szCs w:val="26"/>
        </w:rPr>
      </w:pPr>
      <w:r w:rsidRPr="00546956">
        <w:rPr>
          <w:sz w:val="26"/>
          <w:szCs w:val="26"/>
        </w:rPr>
        <w:t xml:space="preserve">Chương trình đào tạo ngành: </w:t>
      </w:r>
      <w:r>
        <w:rPr>
          <w:sz w:val="26"/>
          <w:szCs w:val="26"/>
        </w:rPr>
        <w:t>Công nghệ kỹ thuật cơ điện tử</w:t>
      </w:r>
    </w:p>
    <w:p w14:paraId="0AD61D58" w14:textId="77777777" w:rsidR="000B5B62" w:rsidRPr="00546956" w:rsidRDefault="000B5B62" w:rsidP="000B5B62">
      <w:pPr>
        <w:tabs>
          <w:tab w:val="left" w:leader="dot" w:pos="8640"/>
        </w:tabs>
        <w:spacing w:before="120" w:after="120"/>
        <w:ind w:firstLine="567"/>
        <w:jc w:val="both"/>
        <w:rPr>
          <w:sz w:val="26"/>
          <w:szCs w:val="26"/>
        </w:rPr>
      </w:pPr>
      <w:r w:rsidRPr="00546956">
        <w:rPr>
          <w:sz w:val="26"/>
          <w:szCs w:val="26"/>
        </w:rPr>
        <w:t xml:space="preserve">Trình độ: </w:t>
      </w:r>
      <w:r>
        <w:rPr>
          <w:sz w:val="26"/>
          <w:szCs w:val="26"/>
        </w:rPr>
        <w:t>Đại học</w:t>
      </w:r>
    </w:p>
    <w:p w14:paraId="533071D7" w14:textId="77777777" w:rsidR="000B5B62" w:rsidRPr="00546956" w:rsidRDefault="000B5B62" w:rsidP="000B5B62">
      <w:pPr>
        <w:tabs>
          <w:tab w:val="left" w:leader="dot" w:pos="4500"/>
          <w:tab w:val="left" w:leader="dot" w:pos="8640"/>
        </w:tabs>
        <w:spacing w:before="120" w:after="120"/>
        <w:ind w:firstLine="567"/>
        <w:jc w:val="both"/>
        <w:rPr>
          <w:sz w:val="26"/>
          <w:szCs w:val="26"/>
        </w:rPr>
      </w:pPr>
      <w:r w:rsidRPr="00FE2702">
        <w:rPr>
          <w:sz w:val="26"/>
          <w:szCs w:val="26"/>
        </w:rPr>
        <w:t>Thực hiện thông báo số 1087 ngày 16/11/2023. của Trường Đại học Công Thương TP. Hồ Chí Minh V/v kế hoạch đánh giá, cập nhật chuẩn đầu ra và chương trình đào tạo trình độ đại học năm học 2024-2025 như sau:</w:t>
      </w:r>
    </w:p>
    <w:p w14:paraId="048C19C7" w14:textId="77777777" w:rsidR="000B5B62" w:rsidRPr="00546956" w:rsidRDefault="000B5B62" w:rsidP="000B5B62">
      <w:pPr>
        <w:tabs>
          <w:tab w:val="left" w:leader="dot" w:pos="4500"/>
          <w:tab w:val="left" w:leader="dot" w:pos="8640"/>
        </w:tabs>
        <w:spacing w:before="120" w:after="120"/>
        <w:ind w:firstLine="567"/>
        <w:jc w:val="both"/>
        <w:rPr>
          <w:b/>
          <w:sz w:val="26"/>
          <w:szCs w:val="26"/>
        </w:rPr>
      </w:pPr>
      <w:r w:rsidRPr="00546956">
        <w:rPr>
          <w:b/>
          <w:sz w:val="26"/>
          <w:szCs w:val="26"/>
        </w:rPr>
        <w:t>1. Về chương trình đào tạo tổng thể</w:t>
      </w:r>
    </w:p>
    <w:p w14:paraId="0DC5A483" w14:textId="77777777" w:rsidR="000B5B62" w:rsidRDefault="000B5B62" w:rsidP="000B5B62">
      <w:pPr>
        <w:tabs>
          <w:tab w:val="left" w:leader="dot" w:pos="8640"/>
        </w:tabs>
        <w:spacing w:before="120" w:after="120"/>
        <w:ind w:firstLine="567"/>
        <w:jc w:val="both"/>
        <w:rPr>
          <w:sz w:val="26"/>
          <w:szCs w:val="26"/>
        </w:rPr>
      </w:pPr>
      <w:r>
        <w:rPr>
          <w:sz w:val="26"/>
          <w:szCs w:val="26"/>
        </w:rPr>
        <w:t xml:space="preserve">Chương trình đào tạo tổng thể về cấu trúc không thay đổi so với chương trình năm 2022 </w:t>
      </w:r>
    </w:p>
    <w:p w14:paraId="7244F86C" w14:textId="77777777" w:rsidR="000B5B62" w:rsidRDefault="000B5B62" w:rsidP="000B5B62">
      <w:pPr>
        <w:tabs>
          <w:tab w:val="left" w:leader="dot" w:pos="8640"/>
        </w:tabs>
        <w:spacing w:before="120" w:after="120"/>
        <w:ind w:firstLine="567"/>
        <w:jc w:val="both"/>
        <w:rPr>
          <w:sz w:val="26"/>
          <w:szCs w:val="26"/>
        </w:rPr>
      </w:pPr>
      <w:r>
        <w:rPr>
          <w:sz w:val="26"/>
          <w:szCs w:val="26"/>
        </w:rPr>
        <w:t>Một số học phần có thay đổi so với chương trình 2022: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847"/>
        <w:gridCol w:w="869"/>
        <w:gridCol w:w="1849"/>
        <w:gridCol w:w="869"/>
        <w:gridCol w:w="3065"/>
      </w:tblGrid>
      <w:tr w:rsidR="000B5B62" w:rsidRPr="00421881" w14:paraId="17D65164" w14:textId="77777777" w:rsidTr="00A16F52">
        <w:trPr>
          <w:trHeight w:val="306"/>
          <w:tblHeader/>
        </w:trPr>
        <w:tc>
          <w:tcPr>
            <w:tcW w:w="303" w:type="pct"/>
            <w:vAlign w:val="center"/>
          </w:tcPr>
          <w:p w14:paraId="5AFB4856" w14:textId="77777777" w:rsidR="000B5B62" w:rsidRPr="00421881" w:rsidRDefault="000B5B62" w:rsidP="00A16F52">
            <w:pPr>
              <w:jc w:val="center"/>
              <w:rPr>
                <w:b/>
                <w:sz w:val="26"/>
                <w:szCs w:val="26"/>
              </w:rPr>
            </w:pPr>
            <w:r w:rsidRPr="00421881">
              <w:rPr>
                <w:b/>
                <w:sz w:val="26"/>
                <w:szCs w:val="26"/>
              </w:rPr>
              <w:t>TT</w:t>
            </w:r>
          </w:p>
        </w:tc>
        <w:tc>
          <w:tcPr>
            <w:tcW w:w="1021" w:type="pct"/>
            <w:vAlign w:val="center"/>
          </w:tcPr>
          <w:p w14:paraId="7512E3E1" w14:textId="77777777" w:rsidR="000B5B62" w:rsidRPr="00421881" w:rsidRDefault="000B5B62" w:rsidP="00A16F52">
            <w:pPr>
              <w:jc w:val="center"/>
              <w:rPr>
                <w:b/>
                <w:sz w:val="26"/>
                <w:szCs w:val="26"/>
              </w:rPr>
            </w:pPr>
            <w:r w:rsidRPr="00421881">
              <w:rPr>
                <w:b/>
                <w:sz w:val="26"/>
                <w:szCs w:val="26"/>
              </w:rPr>
              <w:t>CTĐT ban hành 2022, 2023</w:t>
            </w:r>
          </w:p>
        </w:tc>
        <w:tc>
          <w:tcPr>
            <w:tcW w:w="481" w:type="pct"/>
          </w:tcPr>
          <w:p w14:paraId="70BD2A5E" w14:textId="77777777" w:rsidR="000B5B62" w:rsidRPr="00421881" w:rsidRDefault="000B5B62" w:rsidP="00A16F52">
            <w:pPr>
              <w:jc w:val="center"/>
              <w:rPr>
                <w:b/>
                <w:sz w:val="26"/>
                <w:szCs w:val="26"/>
              </w:rPr>
            </w:pPr>
            <w:r w:rsidRPr="00421881">
              <w:rPr>
                <w:b/>
                <w:sz w:val="26"/>
                <w:szCs w:val="26"/>
              </w:rPr>
              <w:t>TC</w:t>
            </w:r>
          </w:p>
        </w:tc>
        <w:tc>
          <w:tcPr>
            <w:tcW w:w="1022" w:type="pct"/>
            <w:vAlign w:val="center"/>
          </w:tcPr>
          <w:p w14:paraId="240F4D43" w14:textId="77777777" w:rsidR="000B5B62" w:rsidRPr="00421881" w:rsidRDefault="000B5B62" w:rsidP="00A16F52">
            <w:pPr>
              <w:jc w:val="center"/>
              <w:rPr>
                <w:b/>
                <w:sz w:val="26"/>
                <w:szCs w:val="26"/>
              </w:rPr>
            </w:pPr>
            <w:r w:rsidRPr="00421881">
              <w:rPr>
                <w:b/>
                <w:sz w:val="26"/>
                <w:szCs w:val="26"/>
              </w:rPr>
              <w:t>CTĐT ban hành 2024</w:t>
            </w:r>
          </w:p>
        </w:tc>
        <w:tc>
          <w:tcPr>
            <w:tcW w:w="481" w:type="pct"/>
          </w:tcPr>
          <w:p w14:paraId="7A13D994" w14:textId="77777777" w:rsidR="000B5B62" w:rsidRPr="00421881" w:rsidRDefault="000B5B62" w:rsidP="00A16F52">
            <w:pPr>
              <w:jc w:val="center"/>
              <w:rPr>
                <w:b/>
                <w:sz w:val="26"/>
                <w:szCs w:val="26"/>
              </w:rPr>
            </w:pPr>
            <w:r w:rsidRPr="00421881">
              <w:rPr>
                <w:b/>
                <w:sz w:val="26"/>
                <w:szCs w:val="26"/>
              </w:rPr>
              <w:t>TC</w:t>
            </w:r>
          </w:p>
        </w:tc>
        <w:tc>
          <w:tcPr>
            <w:tcW w:w="1691" w:type="pct"/>
            <w:vAlign w:val="center"/>
          </w:tcPr>
          <w:p w14:paraId="668F0597" w14:textId="77777777" w:rsidR="000B5B62" w:rsidRPr="00421881" w:rsidRDefault="000B5B62" w:rsidP="00A16F52">
            <w:pPr>
              <w:jc w:val="center"/>
              <w:rPr>
                <w:b/>
                <w:sz w:val="26"/>
                <w:szCs w:val="26"/>
              </w:rPr>
            </w:pPr>
            <w:r w:rsidRPr="00421881">
              <w:rPr>
                <w:b/>
                <w:sz w:val="26"/>
                <w:szCs w:val="26"/>
              </w:rPr>
              <w:t>Lý do thay đổi</w:t>
            </w:r>
          </w:p>
        </w:tc>
      </w:tr>
      <w:tr w:rsidR="000B5B62" w:rsidRPr="00421881" w14:paraId="73ADD552" w14:textId="77777777" w:rsidTr="00A16F52">
        <w:trPr>
          <w:trHeight w:val="306"/>
        </w:trPr>
        <w:tc>
          <w:tcPr>
            <w:tcW w:w="5000" w:type="pct"/>
            <w:gridSpan w:val="6"/>
          </w:tcPr>
          <w:p w14:paraId="13FD3383" w14:textId="77777777" w:rsidR="000B5B62" w:rsidRPr="00421881" w:rsidRDefault="000B5B62" w:rsidP="000B5B62">
            <w:pPr>
              <w:pStyle w:val="ListParagraph"/>
              <w:numPr>
                <w:ilvl w:val="0"/>
                <w:numId w:val="19"/>
              </w:numPr>
              <w:jc w:val="center"/>
              <w:rPr>
                <w:b/>
                <w:sz w:val="26"/>
                <w:szCs w:val="26"/>
              </w:rPr>
            </w:pPr>
            <w:r w:rsidRPr="00421881">
              <w:rPr>
                <w:b/>
                <w:sz w:val="26"/>
                <w:szCs w:val="26"/>
              </w:rPr>
              <w:t>Học phần mới</w:t>
            </w:r>
          </w:p>
        </w:tc>
      </w:tr>
      <w:tr w:rsidR="000B5B62" w:rsidRPr="00421881" w14:paraId="3F4759E0" w14:textId="77777777" w:rsidTr="00A16F52">
        <w:trPr>
          <w:trHeight w:val="288"/>
        </w:trPr>
        <w:tc>
          <w:tcPr>
            <w:tcW w:w="303" w:type="pct"/>
            <w:vAlign w:val="center"/>
          </w:tcPr>
          <w:p w14:paraId="6EDD957C" w14:textId="77777777" w:rsidR="000B5B62" w:rsidRPr="00421881" w:rsidRDefault="000B5B62" w:rsidP="00A16F52">
            <w:pPr>
              <w:jc w:val="center"/>
              <w:rPr>
                <w:sz w:val="26"/>
                <w:szCs w:val="26"/>
              </w:rPr>
            </w:pPr>
            <w:r w:rsidRPr="00421881">
              <w:rPr>
                <w:sz w:val="26"/>
                <w:szCs w:val="26"/>
              </w:rPr>
              <w:t>1</w:t>
            </w:r>
          </w:p>
        </w:tc>
        <w:tc>
          <w:tcPr>
            <w:tcW w:w="1021" w:type="pct"/>
            <w:vAlign w:val="center"/>
          </w:tcPr>
          <w:p w14:paraId="45BCA910" w14:textId="77777777" w:rsidR="000B5B62" w:rsidRPr="00421881" w:rsidRDefault="000B5B62" w:rsidP="00A16F52">
            <w:pPr>
              <w:rPr>
                <w:sz w:val="26"/>
                <w:szCs w:val="26"/>
              </w:rPr>
            </w:pPr>
            <w:r w:rsidRPr="00421881">
              <w:t> </w:t>
            </w:r>
          </w:p>
        </w:tc>
        <w:tc>
          <w:tcPr>
            <w:tcW w:w="481" w:type="pct"/>
            <w:vAlign w:val="center"/>
          </w:tcPr>
          <w:p w14:paraId="71AE9DC1" w14:textId="77777777" w:rsidR="000B5B62" w:rsidRPr="00421881" w:rsidRDefault="000B5B62" w:rsidP="00A16F52">
            <w:pPr>
              <w:rPr>
                <w:sz w:val="26"/>
                <w:szCs w:val="26"/>
              </w:rPr>
            </w:pPr>
            <w:r w:rsidRPr="00421881">
              <w:t> </w:t>
            </w:r>
          </w:p>
        </w:tc>
        <w:tc>
          <w:tcPr>
            <w:tcW w:w="1022" w:type="pct"/>
            <w:vAlign w:val="center"/>
          </w:tcPr>
          <w:p w14:paraId="52E6F83D" w14:textId="77777777" w:rsidR="000B5B62" w:rsidRPr="00421881" w:rsidRDefault="000B5B62" w:rsidP="00A16F52">
            <w:pPr>
              <w:rPr>
                <w:sz w:val="26"/>
                <w:szCs w:val="26"/>
              </w:rPr>
            </w:pPr>
            <w:r w:rsidRPr="00421881">
              <w:t xml:space="preserve">Kỹ thuật lập trình điều khiển cơ điện tử </w:t>
            </w:r>
          </w:p>
        </w:tc>
        <w:tc>
          <w:tcPr>
            <w:tcW w:w="481" w:type="pct"/>
            <w:vAlign w:val="center"/>
          </w:tcPr>
          <w:p w14:paraId="01CE1135" w14:textId="77777777" w:rsidR="000B5B62" w:rsidRPr="00421881" w:rsidRDefault="000B5B62" w:rsidP="00A16F52">
            <w:pPr>
              <w:jc w:val="center"/>
              <w:rPr>
                <w:sz w:val="26"/>
                <w:szCs w:val="26"/>
              </w:rPr>
            </w:pPr>
            <w:r w:rsidRPr="00421881">
              <w:t>3(1,2)</w:t>
            </w:r>
          </w:p>
        </w:tc>
        <w:tc>
          <w:tcPr>
            <w:tcW w:w="1691" w:type="pct"/>
            <w:vAlign w:val="center"/>
          </w:tcPr>
          <w:p w14:paraId="5976D7F3" w14:textId="77777777" w:rsidR="000B5B62" w:rsidRPr="00421881" w:rsidRDefault="000B5B62" w:rsidP="00A16F52">
            <w:pPr>
              <w:jc w:val="both"/>
              <w:rPr>
                <w:sz w:val="26"/>
                <w:szCs w:val="26"/>
              </w:rPr>
            </w:pPr>
            <w:r w:rsidRPr="00421881">
              <w:t xml:space="preserve">Bổ sung thêm môn học để trang bị kiến thức lập trình các bộ điều khiển khả trình được tích hợp trong các hệ thống cơ điện tử (như hệ thống băng tải hàng, các hệ thống điều khiển cơ điện tử và công nghiệp) </w:t>
            </w:r>
          </w:p>
        </w:tc>
      </w:tr>
      <w:tr w:rsidR="000B5B62" w:rsidRPr="00421881" w14:paraId="01BE63AC" w14:textId="77777777" w:rsidTr="00A16F52">
        <w:trPr>
          <w:trHeight w:val="306"/>
        </w:trPr>
        <w:tc>
          <w:tcPr>
            <w:tcW w:w="303" w:type="pct"/>
            <w:vAlign w:val="center"/>
          </w:tcPr>
          <w:p w14:paraId="2F4FB3A1" w14:textId="77777777" w:rsidR="000B5B62" w:rsidRPr="00421881" w:rsidRDefault="000B5B62" w:rsidP="00A16F52">
            <w:pPr>
              <w:jc w:val="center"/>
              <w:rPr>
                <w:sz w:val="26"/>
                <w:szCs w:val="26"/>
              </w:rPr>
            </w:pPr>
            <w:r w:rsidRPr="00421881">
              <w:rPr>
                <w:sz w:val="26"/>
                <w:szCs w:val="26"/>
              </w:rPr>
              <w:t>2</w:t>
            </w:r>
          </w:p>
        </w:tc>
        <w:tc>
          <w:tcPr>
            <w:tcW w:w="1021" w:type="pct"/>
            <w:vAlign w:val="center"/>
          </w:tcPr>
          <w:p w14:paraId="1FAAE562" w14:textId="77777777" w:rsidR="000B5B62" w:rsidRPr="00421881" w:rsidRDefault="000B5B62" w:rsidP="00A16F52">
            <w:pPr>
              <w:rPr>
                <w:sz w:val="26"/>
                <w:szCs w:val="26"/>
              </w:rPr>
            </w:pPr>
            <w:r w:rsidRPr="00421881">
              <w:t> </w:t>
            </w:r>
          </w:p>
        </w:tc>
        <w:tc>
          <w:tcPr>
            <w:tcW w:w="481" w:type="pct"/>
            <w:vAlign w:val="center"/>
          </w:tcPr>
          <w:p w14:paraId="7A2E956C" w14:textId="77777777" w:rsidR="000B5B62" w:rsidRPr="00421881" w:rsidRDefault="000B5B62" w:rsidP="00A16F52">
            <w:pPr>
              <w:rPr>
                <w:sz w:val="26"/>
                <w:szCs w:val="26"/>
              </w:rPr>
            </w:pPr>
            <w:r w:rsidRPr="00421881">
              <w:t> </w:t>
            </w:r>
          </w:p>
        </w:tc>
        <w:tc>
          <w:tcPr>
            <w:tcW w:w="1022" w:type="pct"/>
            <w:vAlign w:val="center"/>
          </w:tcPr>
          <w:p w14:paraId="6827529C" w14:textId="77777777" w:rsidR="000B5B62" w:rsidRPr="00421881" w:rsidRDefault="000B5B62" w:rsidP="00A16F52">
            <w:pPr>
              <w:rPr>
                <w:sz w:val="26"/>
                <w:szCs w:val="26"/>
              </w:rPr>
            </w:pPr>
            <w:r w:rsidRPr="00421881">
              <w:t>Lập trình Matlab và ứng dụng</w:t>
            </w:r>
          </w:p>
        </w:tc>
        <w:tc>
          <w:tcPr>
            <w:tcW w:w="481" w:type="pct"/>
            <w:vAlign w:val="center"/>
          </w:tcPr>
          <w:p w14:paraId="4799069C" w14:textId="77777777" w:rsidR="000B5B62" w:rsidRPr="00421881" w:rsidRDefault="000B5B62" w:rsidP="00A16F52">
            <w:pPr>
              <w:jc w:val="center"/>
              <w:rPr>
                <w:sz w:val="26"/>
                <w:szCs w:val="26"/>
              </w:rPr>
            </w:pPr>
            <w:r w:rsidRPr="00421881">
              <w:t>3(1,2)</w:t>
            </w:r>
          </w:p>
        </w:tc>
        <w:tc>
          <w:tcPr>
            <w:tcW w:w="1691" w:type="pct"/>
            <w:vAlign w:val="center"/>
          </w:tcPr>
          <w:p w14:paraId="549F63A4" w14:textId="77777777" w:rsidR="000B5B62" w:rsidRPr="00421881" w:rsidRDefault="000B5B62" w:rsidP="00A16F52">
            <w:pPr>
              <w:jc w:val="both"/>
              <w:rPr>
                <w:sz w:val="26"/>
                <w:szCs w:val="26"/>
              </w:rPr>
            </w:pPr>
            <w:r w:rsidRPr="00421881">
              <w:t>Bổ sung thêm môn học để trang bị kiến thức nền tảng cho các môn Điều khiển quá trình, Điều khiển mờ và mạng noron nhân tạo</w:t>
            </w:r>
          </w:p>
        </w:tc>
      </w:tr>
      <w:tr w:rsidR="000B5B62" w:rsidRPr="00421881" w14:paraId="2436AF34" w14:textId="77777777" w:rsidTr="00A16F52">
        <w:trPr>
          <w:trHeight w:val="306"/>
        </w:trPr>
        <w:tc>
          <w:tcPr>
            <w:tcW w:w="303" w:type="pct"/>
            <w:vAlign w:val="center"/>
          </w:tcPr>
          <w:p w14:paraId="00026FD7" w14:textId="77777777" w:rsidR="000B5B62" w:rsidRPr="00421881" w:rsidRDefault="000B5B62" w:rsidP="00A16F52">
            <w:pPr>
              <w:jc w:val="center"/>
              <w:rPr>
                <w:sz w:val="26"/>
                <w:szCs w:val="26"/>
              </w:rPr>
            </w:pPr>
            <w:r w:rsidRPr="00421881">
              <w:rPr>
                <w:sz w:val="26"/>
                <w:szCs w:val="26"/>
              </w:rPr>
              <w:t>3</w:t>
            </w:r>
          </w:p>
        </w:tc>
        <w:tc>
          <w:tcPr>
            <w:tcW w:w="1021" w:type="pct"/>
            <w:vAlign w:val="center"/>
          </w:tcPr>
          <w:p w14:paraId="788940FA" w14:textId="77777777" w:rsidR="000B5B62" w:rsidRPr="00421881" w:rsidRDefault="000B5B62" w:rsidP="00A16F52">
            <w:pPr>
              <w:rPr>
                <w:sz w:val="26"/>
                <w:szCs w:val="26"/>
              </w:rPr>
            </w:pPr>
            <w:r w:rsidRPr="00421881">
              <w:t> </w:t>
            </w:r>
          </w:p>
        </w:tc>
        <w:tc>
          <w:tcPr>
            <w:tcW w:w="481" w:type="pct"/>
            <w:vAlign w:val="center"/>
          </w:tcPr>
          <w:p w14:paraId="448EBEA9" w14:textId="77777777" w:rsidR="000B5B62" w:rsidRPr="00421881" w:rsidRDefault="000B5B62" w:rsidP="00A16F52">
            <w:pPr>
              <w:rPr>
                <w:sz w:val="26"/>
                <w:szCs w:val="26"/>
              </w:rPr>
            </w:pPr>
            <w:r w:rsidRPr="00421881">
              <w:t> </w:t>
            </w:r>
          </w:p>
        </w:tc>
        <w:tc>
          <w:tcPr>
            <w:tcW w:w="1022" w:type="pct"/>
            <w:vAlign w:val="center"/>
          </w:tcPr>
          <w:p w14:paraId="33352E97" w14:textId="77777777" w:rsidR="000B5B62" w:rsidRPr="00421881" w:rsidRDefault="000B5B62" w:rsidP="00A16F52">
            <w:pPr>
              <w:rPr>
                <w:sz w:val="26"/>
                <w:szCs w:val="26"/>
              </w:rPr>
            </w:pPr>
            <w:r w:rsidRPr="00421881">
              <w:t>Kỹ thuật số</w:t>
            </w:r>
          </w:p>
        </w:tc>
        <w:tc>
          <w:tcPr>
            <w:tcW w:w="481" w:type="pct"/>
            <w:vAlign w:val="center"/>
          </w:tcPr>
          <w:p w14:paraId="1A491E7D" w14:textId="77777777" w:rsidR="000B5B62" w:rsidRPr="00421881" w:rsidRDefault="000B5B62" w:rsidP="00A16F52">
            <w:pPr>
              <w:jc w:val="center"/>
              <w:rPr>
                <w:sz w:val="26"/>
                <w:szCs w:val="26"/>
              </w:rPr>
            </w:pPr>
            <w:r w:rsidRPr="00421881">
              <w:t>2(2,0)</w:t>
            </w:r>
          </w:p>
        </w:tc>
        <w:tc>
          <w:tcPr>
            <w:tcW w:w="1691" w:type="pct"/>
            <w:vAlign w:val="center"/>
          </w:tcPr>
          <w:p w14:paraId="02236DC4" w14:textId="77777777" w:rsidR="000B5B62" w:rsidRPr="00421881" w:rsidRDefault="000B5B62" w:rsidP="00A16F52">
            <w:pPr>
              <w:jc w:val="both"/>
              <w:rPr>
                <w:sz w:val="26"/>
                <w:szCs w:val="26"/>
              </w:rPr>
            </w:pPr>
            <w:r w:rsidRPr="00421881">
              <w:t>Bổ sung thêm môn học để trang bị kiến thức nền tảng cho môn Vi điều khiển</w:t>
            </w:r>
          </w:p>
        </w:tc>
      </w:tr>
      <w:tr w:rsidR="000B5B62" w:rsidRPr="00421881" w14:paraId="00E9F059" w14:textId="77777777" w:rsidTr="00A16F52">
        <w:trPr>
          <w:trHeight w:val="306"/>
        </w:trPr>
        <w:tc>
          <w:tcPr>
            <w:tcW w:w="303" w:type="pct"/>
            <w:vAlign w:val="center"/>
          </w:tcPr>
          <w:p w14:paraId="60EC1DCE" w14:textId="77777777" w:rsidR="000B5B62" w:rsidRPr="00421881" w:rsidRDefault="000B5B62" w:rsidP="00A16F52">
            <w:pPr>
              <w:jc w:val="center"/>
              <w:rPr>
                <w:sz w:val="26"/>
                <w:szCs w:val="26"/>
              </w:rPr>
            </w:pPr>
            <w:r w:rsidRPr="00421881">
              <w:rPr>
                <w:sz w:val="26"/>
                <w:szCs w:val="26"/>
              </w:rPr>
              <w:t>4</w:t>
            </w:r>
          </w:p>
        </w:tc>
        <w:tc>
          <w:tcPr>
            <w:tcW w:w="1021" w:type="pct"/>
            <w:vAlign w:val="center"/>
          </w:tcPr>
          <w:p w14:paraId="5D40565B" w14:textId="77777777" w:rsidR="000B5B62" w:rsidRPr="00421881" w:rsidRDefault="000B5B62" w:rsidP="00A16F52">
            <w:pPr>
              <w:rPr>
                <w:sz w:val="26"/>
                <w:szCs w:val="26"/>
              </w:rPr>
            </w:pPr>
            <w:r w:rsidRPr="00421881">
              <w:t> </w:t>
            </w:r>
          </w:p>
        </w:tc>
        <w:tc>
          <w:tcPr>
            <w:tcW w:w="481" w:type="pct"/>
            <w:vAlign w:val="center"/>
          </w:tcPr>
          <w:p w14:paraId="083DB7D4" w14:textId="77777777" w:rsidR="000B5B62" w:rsidRPr="00421881" w:rsidRDefault="000B5B62" w:rsidP="00A16F52">
            <w:pPr>
              <w:rPr>
                <w:sz w:val="26"/>
                <w:szCs w:val="26"/>
              </w:rPr>
            </w:pPr>
            <w:r w:rsidRPr="00421881">
              <w:t> </w:t>
            </w:r>
          </w:p>
        </w:tc>
        <w:tc>
          <w:tcPr>
            <w:tcW w:w="1022" w:type="pct"/>
            <w:vAlign w:val="center"/>
          </w:tcPr>
          <w:p w14:paraId="42C20087" w14:textId="77777777" w:rsidR="000B5B62" w:rsidRPr="00421881" w:rsidRDefault="000B5B62" w:rsidP="00A16F52">
            <w:pPr>
              <w:rPr>
                <w:sz w:val="26"/>
                <w:szCs w:val="26"/>
              </w:rPr>
            </w:pPr>
            <w:r w:rsidRPr="00421881">
              <w:t>Lập trình điều khiển robot công nghiệp</w:t>
            </w:r>
          </w:p>
        </w:tc>
        <w:tc>
          <w:tcPr>
            <w:tcW w:w="481" w:type="pct"/>
            <w:vAlign w:val="center"/>
          </w:tcPr>
          <w:p w14:paraId="279B23F2" w14:textId="77777777" w:rsidR="000B5B62" w:rsidRPr="00421881" w:rsidRDefault="000B5B62" w:rsidP="00A16F52">
            <w:pPr>
              <w:jc w:val="center"/>
              <w:rPr>
                <w:sz w:val="26"/>
                <w:szCs w:val="26"/>
              </w:rPr>
            </w:pPr>
            <w:r w:rsidRPr="00421881">
              <w:t>2(0,2)</w:t>
            </w:r>
          </w:p>
        </w:tc>
        <w:tc>
          <w:tcPr>
            <w:tcW w:w="1691" w:type="pct"/>
            <w:vAlign w:val="center"/>
          </w:tcPr>
          <w:p w14:paraId="05BEB9C8" w14:textId="77777777" w:rsidR="000B5B62" w:rsidRPr="00421881" w:rsidRDefault="000B5B62" w:rsidP="00A16F52">
            <w:pPr>
              <w:jc w:val="both"/>
              <w:rPr>
                <w:sz w:val="26"/>
                <w:szCs w:val="26"/>
              </w:rPr>
            </w:pPr>
            <w:r w:rsidRPr="00421881">
              <w:t xml:space="preserve">Bổ sung thêm môn học để trang bị thêm kiến thức cho người học có thể lập trình các hệ thống robot công nghiệp </w:t>
            </w:r>
          </w:p>
        </w:tc>
      </w:tr>
      <w:tr w:rsidR="000B5B62" w:rsidRPr="00421881" w14:paraId="5D1E8DD3" w14:textId="77777777" w:rsidTr="00A16F52">
        <w:trPr>
          <w:trHeight w:val="306"/>
        </w:trPr>
        <w:tc>
          <w:tcPr>
            <w:tcW w:w="303" w:type="pct"/>
            <w:vAlign w:val="center"/>
          </w:tcPr>
          <w:p w14:paraId="29B62CC6" w14:textId="77777777" w:rsidR="000B5B62" w:rsidRPr="00421881" w:rsidRDefault="000B5B62" w:rsidP="00A16F52">
            <w:pPr>
              <w:jc w:val="center"/>
              <w:rPr>
                <w:sz w:val="26"/>
                <w:szCs w:val="26"/>
              </w:rPr>
            </w:pPr>
            <w:r w:rsidRPr="00421881">
              <w:rPr>
                <w:sz w:val="26"/>
                <w:szCs w:val="26"/>
              </w:rPr>
              <w:t>5</w:t>
            </w:r>
          </w:p>
        </w:tc>
        <w:tc>
          <w:tcPr>
            <w:tcW w:w="1021" w:type="pct"/>
            <w:vAlign w:val="center"/>
          </w:tcPr>
          <w:p w14:paraId="4CE06260" w14:textId="77777777" w:rsidR="000B5B62" w:rsidRPr="00421881" w:rsidRDefault="000B5B62" w:rsidP="00A16F52">
            <w:pPr>
              <w:rPr>
                <w:sz w:val="26"/>
                <w:szCs w:val="26"/>
              </w:rPr>
            </w:pPr>
            <w:r w:rsidRPr="00421881">
              <w:t> </w:t>
            </w:r>
          </w:p>
        </w:tc>
        <w:tc>
          <w:tcPr>
            <w:tcW w:w="481" w:type="pct"/>
            <w:vAlign w:val="center"/>
          </w:tcPr>
          <w:p w14:paraId="572AD5ED" w14:textId="77777777" w:rsidR="000B5B62" w:rsidRPr="00421881" w:rsidRDefault="000B5B62" w:rsidP="00A16F52">
            <w:pPr>
              <w:rPr>
                <w:sz w:val="26"/>
                <w:szCs w:val="26"/>
              </w:rPr>
            </w:pPr>
            <w:r w:rsidRPr="00421881">
              <w:t> </w:t>
            </w:r>
          </w:p>
        </w:tc>
        <w:tc>
          <w:tcPr>
            <w:tcW w:w="1022" w:type="pct"/>
            <w:vAlign w:val="center"/>
          </w:tcPr>
          <w:p w14:paraId="215DCD8D" w14:textId="77777777" w:rsidR="000B5B62" w:rsidRPr="00421881" w:rsidRDefault="000B5B62" w:rsidP="00A16F52">
            <w:pPr>
              <w:rPr>
                <w:sz w:val="26"/>
                <w:szCs w:val="26"/>
              </w:rPr>
            </w:pPr>
            <w:r w:rsidRPr="00421881">
              <w:t>Hệ thống cơ điện tử công nghiệp</w:t>
            </w:r>
          </w:p>
        </w:tc>
        <w:tc>
          <w:tcPr>
            <w:tcW w:w="481" w:type="pct"/>
            <w:vAlign w:val="center"/>
          </w:tcPr>
          <w:p w14:paraId="26A355A5" w14:textId="77777777" w:rsidR="000B5B62" w:rsidRPr="00421881" w:rsidRDefault="000B5B62" w:rsidP="00A16F52">
            <w:pPr>
              <w:jc w:val="center"/>
              <w:rPr>
                <w:sz w:val="26"/>
                <w:szCs w:val="26"/>
              </w:rPr>
            </w:pPr>
            <w:r w:rsidRPr="00421881">
              <w:t>3(3,0)</w:t>
            </w:r>
          </w:p>
        </w:tc>
        <w:tc>
          <w:tcPr>
            <w:tcW w:w="1691" w:type="pct"/>
            <w:vAlign w:val="center"/>
          </w:tcPr>
          <w:p w14:paraId="63194FFD" w14:textId="77777777" w:rsidR="000B5B62" w:rsidRPr="00421881" w:rsidRDefault="000B5B62" w:rsidP="00A16F52">
            <w:pPr>
              <w:jc w:val="both"/>
              <w:rPr>
                <w:sz w:val="26"/>
                <w:szCs w:val="26"/>
              </w:rPr>
            </w:pPr>
            <w:r w:rsidRPr="00421881">
              <w:t xml:space="preserve">Bổ sung thêm môn học để trang bị thêm kiến thức về các hệ thống cơ điện tử trong công nghiêp, cách thức thiết </w:t>
            </w:r>
            <w:r w:rsidRPr="00421881">
              <w:lastRenderedPageBreak/>
              <w:t xml:space="preserve">kế và lắp đặt các hệ thống cơ điện tử trong công nghiệp giúp người học có thể hiểu rõ hơn về một hệ thống cơ điện tử công nghiệp cụ thể </w:t>
            </w:r>
          </w:p>
        </w:tc>
      </w:tr>
      <w:tr w:rsidR="000B5B62" w:rsidRPr="00421881" w14:paraId="5CDE5F1E" w14:textId="77777777" w:rsidTr="00A16F52">
        <w:trPr>
          <w:trHeight w:val="306"/>
        </w:trPr>
        <w:tc>
          <w:tcPr>
            <w:tcW w:w="303" w:type="pct"/>
            <w:vAlign w:val="center"/>
          </w:tcPr>
          <w:p w14:paraId="7833CD96" w14:textId="77777777" w:rsidR="000B5B62" w:rsidRPr="00421881" w:rsidRDefault="000B5B62" w:rsidP="00A16F52">
            <w:pPr>
              <w:jc w:val="center"/>
              <w:rPr>
                <w:sz w:val="26"/>
                <w:szCs w:val="26"/>
              </w:rPr>
            </w:pPr>
            <w:r w:rsidRPr="00421881">
              <w:rPr>
                <w:sz w:val="26"/>
                <w:szCs w:val="26"/>
              </w:rPr>
              <w:lastRenderedPageBreak/>
              <w:t>6</w:t>
            </w:r>
          </w:p>
        </w:tc>
        <w:tc>
          <w:tcPr>
            <w:tcW w:w="1021" w:type="pct"/>
            <w:vAlign w:val="center"/>
          </w:tcPr>
          <w:p w14:paraId="7662EFF2" w14:textId="77777777" w:rsidR="000B5B62" w:rsidRPr="00421881" w:rsidRDefault="000B5B62" w:rsidP="00A16F52">
            <w:pPr>
              <w:rPr>
                <w:sz w:val="26"/>
                <w:szCs w:val="26"/>
              </w:rPr>
            </w:pPr>
            <w:r w:rsidRPr="00421881">
              <w:t> </w:t>
            </w:r>
          </w:p>
        </w:tc>
        <w:tc>
          <w:tcPr>
            <w:tcW w:w="481" w:type="pct"/>
            <w:vAlign w:val="center"/>
          </w:tcPr>
          <w:p w14:paraId="4C9C0BE0" w14:textId="77777777" w:rsidR="000B5B62" w:rsidRPr="00421881" w:rsidRDefault="000B5B62" w:rsidP="00A16F52">
            <w:pPr>
              <w:rPr>
                <w:sz w:val="26"/>
                <w:szCs w:val="26"/>
              </w:rPr>
            </w:pPr>
            <w:r w:rsidRPr="00421881">
              <w:t> </w:t>
            </w:r>
          </w:p>
        </w:tc>
        <w:tc>
          <w:tcPr>
            <w:tcW w:w="1022" w:type="pct"/>
            <w:vAlign w:val="center"/>
          </w:tcPr>
          <w:p w14:paraId="19807F0C" w14:textId="77777777" w:rsidR="000B5B62" w:rsidRPr="00421881" w:rsidRDefault="000B5B62" w:rsidP="00A16F52">
            <w:pPr>
              <w:rPr>
                <w:sz w:val="26"/>
                <w:szCs w:val="26"/>
              </w:rPr>
            </w:pPr>
            <w:r w:rsidRPr="00421881">
              <w:t>Động lực học hệ cơ điện tử</w:t>
            </w:r>
          </w:p>
        </w:tc>
        <w:tc>
          <w:tcPr>
            <w:tcW w:w="481" w:type="pct"/>
            <w:vAlign w:val="center"/>
          </w:tcPr>
          <w:p w14:paraId="7196ADB2" w14:textId="77777777" w:rsidR="000B5B62" w:rsidRPr="00421881" w:rsidRDefault="000B5B62" w:rsidP="00A16F52">
            <w:pPr>
              <w:jc w:val="center"/>
              <w:rPr>
                <w:sz w:val="26"/>
                <w:szCs w:val="26"/>
              </w:rPr>
            </w:pPr>
            <w:r w:rsidRPr="00421881">
              <w:t>3(3,0)</w:t>
            </w:r>
          </w:p>
        </w:tc>
        <w:tc>
          <w:tcPr>
            <w:tcW w:w="1691" w:type="pct"/>
            <w:vAlign w:val="center"/>
          </w:tcPr>
          <w:p w14:paraId="3C928AAA" w14:textId="77777777" w:rsidR="000B5B62" w:rsidRPr="00421881" w:rsidRDefault="000B5B62" w:rsidP="00A16F52">
            <w:pPr>
              <w:jc w:val="both"/>
              <w:rPr>
                <w:sz w:val="26"/>
                <w:szCs w:val="26"/>
              </w:rPr>
            </w:pPr>
            <w:r w:rsidRPr="00421881">
              <w:t xml:space="preserve">Bổ sung thêm môn học để trang bị thêm kiến thức về động lực học hệ thống cơ điện tử cho người học, giúp người học có thể phân tích được một hệ thống cơ điện tử cụ thể </w:t>
            </w:r>
          </w:p>
        </w:tc>
      </w:tr>
      <w:tr w:rsidR="000B5B62" w:rsidRPr="00421881" w14:paraId="759B6506" w14:textId="77777777" w:rsidTr="00A16F52">
        <w:trPr>
          <w:trHeight w:val="306"/>
        </w:trPr>
        <w:tc>
          <w:tcPr>
            <w:tcW w:w="303" w:type="pct"/>
            <w:vAlign w:val="center"/>
          </w:tcPr>
          <w:p w14:paraId="59F3E70D" w14:textId="77777777" w:rsidR="000B5B62" w:rsidRPr="00421881" w:rsidRDefault="000B5B62" w:rsidP="00A16F52">
            <w:pPr>
              <w:jc w:val="center"/>
              <w:rPr>
                <w:sz w:val="26"/>
                <w:szCs w:val="26"/>
              </w:rPr>
            </w:pPr>
            <w:r w:rsidRPr="00421881">
              <w:rPr>
                <w:sz w:val="26"/>
                <w:szCs w:val="26"/>
              </w:rPr>
              <w:t>7</w:t>
            </w:r>
          </w:p>
        </w:tc>
        <w:tc>
          <w:tcPr>
            <w:tcW w:w="1021" w:type="pct"/>
            <w:vAlign w:val="center"/>
          </w:tcPr>
          <w:p w14:paraId="7CF3BFCD" w14:textId="77777777" w:rsidR="000B5B62" w:rsidRPr="00421881" w:rsidRDefault="000B5B62" w:rsidP="00A16F52">
            <w:pPr>
              <w:rPr>
                <w:sz w:val="26"/>
                <w:szCs w:val="26"/>
              </w:rPr>
            </w:pPr>
            <w:r w:rsidRPr="00421881">
              <w:t> </w:t>
            </w:r>
          </w:p>
        </w:tc>
        <w:tc>
          <w:tcPr>
            <w:tcW w:w="481" w:type="pct"/>
            <w:vAlign w:val="center"/>
          </w:tcPr>
          <w:p w14:paraId="2E1212C3" w14:textId="77777777" w:rsidR="000B5B62" w:rsidRPr="00421881" w:rsidRDefault="000B5B62" w:rsidP="00A16F52">
            <w:pPr>
              <w:rPr>
                <w:sz w:val="26"/>
                <w:szCs w:val="26"/>
              </w:rPr>
            </w:pPr>
            <w:r w:rsidRPr="00421881">
              <w:t> </w:t>
            </w:r>
          </w:p>
        </w:tc>
        <w:tc>
          <w:tcPr>
            <w:tcW w:w="1022" w:type="pct"/>
            <w:vAlign w:val="center"/>
          </w:tcPr>
          <w:p w14:paraId="06667CEA" w14:textId="77777777" w:rsidR="000B5B62" w:rsidRPr="00421881" w:rsidRDefault="000B5B62" w:rsidP="00A16F52">
            <w:pPr>
              <w:rPr>
                <w:sz w:val="26"/>
                <w:szCs w:val="26"/>
              </w:rPr>
            </w:pPr>
            <w:r w:rsidRPr="00421881">
              <w:t>Hệ thống truyền thông cơ điện tử</w:t>
            </w:r>
          </w:p>
        </w:tc>
        <w:tc>
          <w:tcPr>
            <w:tcW w:w="481" w:type="pct"/>
            <w:vAlign w:val="center"/>
          </w:tcPr>
          <w:p w14:paraId="24D2C7B8" w14:textId="77777777" w:rsidR="000B5B62" w:rsidRPr="00421881" w:rsidRDefault="000B5B62" w:rsidP="00A16F52">
            <w:pPr>
              <w:jc w:val="center"/>
              <w:rPr>
                <w:sz w:val="26"/>
                <w:szCs w:val="26"/>
              </w:rPr>
            </w:pPr>
            <w:r w:rsidRPr="00421881">
              <w:t>3(1,2)</w:t>
            </w:r>
          </w:p>
        </w:tc>
        <w:tc>
          <w:tcPr>
            <w:tcW w:w="1691" w:type="pct"/>
            <w:vAlign w:val="center"/>
          </w:tcPr>
          <w:p w14:paraId="4544A5DA" w14:textId="77777777" w:rsidR="000B5B62" w:rsidRPr="00421881" w:rsidRDefault="000B5B62" w:rsidP="00A16F52">
            <w:pPr>
              <w:jc w:val="both"/>
              <w:rPr>
                <w:sz w:val="26"/>
                <w:szCs w:val="26"/>
              </w:rPr>
            </w:pPr>
            <w:r w:rsidRPr="00421881">
              <w:t>Bổ sung thêm môn học Hệ thống truyền thông cơ điện tử, để người học có thể lựa chọn giữa Điều khiển logic khả trình (PLC) và Hệ thống truyền thông cơ điện tử giúp người học lựa chọn theo định hướng của mình</w:t>
            </w:r>
          </w:p>
        </w:tc>
      </w:tr>
      <w:tr w:rsidR="000B5B62" w:rsidRPr="00421881" w14:paraId="281D9082" w14:textId="77777777" w:rsidTr="00A16F52">
        <w:trPr>
          <w:trHeight w:val="306"/>
        </w:trPr>
        <w:tc>
          <w:tcPr>
            <w:tcW w:w="303" w:type="pct"/>
            <w:vAlign w:val="center"/>
          </w:tcPr>
          <w:p w14:paraId="657F864C" w14:textId="77777777" w:rsidR="000B5B62" w:rsidRPr="00421881" w:rsidRDefault="000B5B62" w:rsidP="00A16F52">
            <w:pPr>
              <w:jc w:val="center"/>
              <w:rPr>
                <w:sz w:val="26"/>
                <w:szCs w:val="26"/>
              </w:rPr>
            </w:pPr>
            <w:r w:rsidRPr="00421881">
              <w:rPr>
                <w:sz w:val="26"/>
                <w:szCs w:val="26"/>
              </w:rPr>
              <w:t>8</w:t>
            </w:r>
          </w:p>
        </w:tc>
        <w:tc>
          <w:tcPr>
            <w:tcW w:w="1021" w:type="pct"/>
            <w:vAlign w:val="center"/>
          </w:tcPr>
          <w:p w14:paraId="684FF9D5" w14:textId="77777777" w:rsidR="000B5B62" w:rsidRPr="00421881" w:rsidRDefault="000B5B62" w:rsidP="00A16F52">
            <w:pPr>
              <w:rPr>
                <w:sz w:val="26"/>
                <w:szCs w:val="26"/>
              </w:rPr>
            </w:pPr>
            <w:r w:rsidRPr="00421881">
              <w:t> </w:t>
            </w:r>
          </w:p>
        </w:tc>
        <w:tc>
          <w:tcPr>
            <w:tcW w:w="481" w:type="pct"/>
            <w:vAlign w:val="center"/>
          </w:tcPr>
          <w:p w14:paraId="5F30539E" w14:textId="77777777" w:rsidR="000B5B62" w:rsidRPr="00421881" w:rsidRDefault="000B5B62" w:rsidP="00A16F52">
            <w:pPr>
              <w:rPr>
                <w:sz w:val="26"/>
                <w:szCs w:val="26"/>
              </w:rPr>
            </w:pPr>
            <w:r w:rsidRPr="00421881">
              <w:t> </w:t>
            </w:r>
          </w:p>
        </w:tc>
        <w:tc>
          <w:tcPr>
            <w:tcW w:w="1022" w:type="pct"/>
            <w:vAlign w:val="center"/>
          </w:tcPr>
          <w:p w14:paraId="5C04BC2C" w14:textId="77777777" w:rsidR="000B5B62" w:rsidRPr="00421881" w:rsidRDefault="000B5B62" w:rsidP="00A16F52">
            <w:pPr>
              <w:rPr>
                <w:sz w:val="26"/>
                <w:szCs w:val="26"/>
              </w:rPr>
            </w:pPr>
            <w:r w:rsidRPr="00421881">
              <w:t>Anh văn chuyên ngành Cơ điện tử</w:t>
            </w:r>
          </w:p>
        </w:tc>
        <w:tc>
          <w:tcPr>
            <w:tcW w:w="481" w:type="pct"/>
            <w:vAlign w:val="center"/>
          </w:tcPr>
          <w:p w14:paraId="3CB3D3C7" w14:textId="77777777" w:rsidR="000B5B62" w:rsidRPr="00421881" w:rsidRDefault="000B5B62" w:rsidP="00A16F52">
            <w:pPr>
              <w:jc w:val="center"/>
              <w:rPr>
                <w:sz w:val="26"/>
                <w:szCs w:val="26"/>
              </w:rPr>
            </w:pPr>
            <w:r w:rsidRPr="00421881">
              <w:t>2(1,1)</w:t>
            </w:r>
          </w:p>
        </w:tc>
        <w:tc>
          <w:tcPr>
            <w:tcW w:w="1691" w:type="pct"/>
            <w:vAlign w:val="center"/>
          </w:tcPr>
          <w:p w14:paraId="59D0536E" w14:textId="77777777" w:rsidR="000B5B62" w:rsidRPr="00421881" w:rsidRDefault="000B5B62" w:rsidP="00A16F52">
            <w:pPr>
              <w:jc w:val="both"/>
              <w:rPr>
                <w:sz w:val="26"/>
                <w:szCs w:val="26"/>
              </w:rPr>
            </w:pPr>
            <w:r w:rsidRPr="00421881">
              <w:t>Bổ sung thêm môn học theo TB338/TB-DCT về Cấu trúc CTDT2024</w:t>
            </w:r>
          </w:p>
        </w:tc>
      </w:tr>
      <w:tr w:rsidR="000B5B62" w:rsidRPr="00421881" w14:paraId="47206F3E" w14:textId="77777777" w:rsidTr="00A16F52">
        <w:trPr>
          <w:trHeight w:val="306"/>
        </w:trPr>
        <w:tc>
          <w:tcPr>
            <w:tcW w:w="303" w:type="pct"/>
            <w:vAlign w:val="center"/>
          </w:tcPr>
          <w:p w14:paraId="113D9423" w14:textId="77777777" w:rsidR="000B5B62" w:rsidRPr="00421881" w:rsidRDefault="000B5B62" w:rsidP="00A16F52">
            <w:pPr>
              <w:jc w:val="center"/>
              <w:rPr>
                <w:sz w:val="26"/>
                <w:szCs w:val="26"/>
              </w:rPr>
            </w:pPr>
            <w:r w:rsidRPr="00421881">
              <w:rPr>
                <w:sz w:val="26"/>
                <w:szCs w:val="26"/>
              </w:rPr>
              <w:t>9</w:t>
            </w:r>
          </w:p>
        </w:tc>
        <w:tc>
          <w:tcPr>
            <w:tcW w:w="1021" w:type="pct"/>
            <w:vAlign w:val="center"/>
          </w:tcPr>
          <w:p w14:paraId="0268AC14" w14:textId="77777777" w:rsidR="000B5B62" w:rsidRPr="00421881" w:rsidRDefault="000B5B62" w:rsidP="00A16F52">
            <w:pPr>
              <w:rPr>
                <w:sz w:val="26"/>
                <w:szCs w:val="26"/>
              </w:rPr>
            </w:pPr>
            <w:r w:rsidRPr="00421881">
              <w:t> </w:t>
            </w:r>
          </w:p>
        </w:tc>
        <w:tc>
          <w:tcPr>
            <w:tcW w:w="481" w:type="pct"/>
            <w:vAlign w:val="center"/>
          </w:tcPr>
          <w:p w14:paraId="049E38F0" w14:textId="77777777" w:rsidR="000B5B62" w:rsidRPr="00421881" w:rsidRDefault="000B5B62" w:rsidP="00A16F52">
            <w:pPr>
              <w:rPr>
                <w:sz w:val="26"/>
                <w:szCs w:val="26"/>
              </w:rPr>
            </w:pPr>
            <w:r w:rsidRPr="00421881">
              <w:t> </w:t>
            </w:r>
          </w:p>
        </w:tc>
        <w:tc>
          <w:tcPr>
            <w:tcW w:w="1022" w:type="pct"/>
            <w:vAlign w:val="center"/>
          </w:tcPr>
          <w:p w14:paraId="44FAEF1C" w14:textId="77777777" w:rsidR="000B5B62" w:rsidRPr="00421881" w:rsidRDefault="000B5B62" w:rsidP="00A16F52">
            <w:pPr>
              <w:rPr>
                <w:sz w:val="26"/>
                <w:szCs w:val="26"/>
              </w:rPr>
            </w:pPr>
            <w:r w:rsidRPr="00421881">
              <w:t>Kỹ thuật lập trình điều khiển CĐT nâng cao</w:t>
            </w:r>
          </w:p>
        </w:tc>
        <w:tc>
          <w:tcPr>
            <w:tcW w:w="481" w:type="pct"/>
            <w:vAlign w:val="center"/>
          </w:tcPr>
          <w:p w14:paraId="69B3DE2D" w14:textId="77777777" w:rsidR="000B5B62" w:rsidRPr="00421881" w:rsidRDefault="000B5B62" w:rsidP="00A16F52">
            <w:pPr>
              <w:jc w:val="center"/>
              <w:rPr>
                <w:sz w:val="26"/>
                <w:szCs w:val="26"/>
              </w:rPr>
            </w:pPr>
            <w:r w:rsidRPr="00421881">
              <w:t>2(0,2)</w:t>
            </w:r>
          </w:p>
        </w:tc>
        <w:tc>
          <w:tcPr>
            <w:tcW w:w="1691" w:type="pct"/>
            <w:vAlign w:val="center"/>
          </w:tcPr>
          <w:p w14:paraId="345F4D2C" w14:textId="77777777" w:rsidR="000B5B62" w:rsidRPr="00421881" w:rsidRDefault="000B5B62" w:rsidP="00A16F52">
            <w:pPr>
              <w:jc w:val="both"/>
              <w:rPr>
                <w:sz w:val="26"/>
                <w:szCs w:val="26"/>
              </w:rPr>
            </w:pPr>
            <w:r w:rsidRPr="00421881">
              <w:t xml:space="preserve">Bổ sung thêm môn học tự chọn để người học có thể lựa chọn theo định hướng nghề nghiệp của mình </w:t>
            </w:r>
          </w:p>
        </w:tc>
      </w:tr>
      <w:tr w:rsidR="000B5B62" w:rsidRPr="00421881" w14:paraId="31ACE82E" w14:textId="77777777" w:rsidTr="00A16F52">
        <w:trPr>
          <w:trHeight w:val="306"/>
        </w:trPr>
        <w:tc>
          <w:tcPr>
            <w:tcW w:w="303" w:type="pct"/>
            <w:vAlign w:val="center"/>
          </w:tcPr>
          <w:p w14:paraId="42588AB2" w14:textId="77777777" w:rsidR="000B5B62" w:rsidRPr="00421881" w:rsidRDefault="000B5B62" w:rsidP="00A16F52">
            <w:pPr>
              <w:jc w:val="center"/>
              <w:rPr>
                <w:sz w:val="26"/>
                <w:szCs w:val="26"/>
              </w:rPr>
            </w:pPr>
            <w:r w:rsidRPr="00421881">
              <w:rPr>
                <w:sz w:val="26"/>
                <w:szCs w:val="26"/>
              </w:rPr>
              <w:t>10</w:t>
            </w:r>
          </w:p>
        </w:tc>
        <w:tc>
          <w:tcPr>
            <w:tcW w:w="1021" w:type="pct"/>
            <w:vAlign w:val="center"/>
          </w:tcPr>
          <w:p w14:paraId="59CD9B17" w14:textId="77777777" w:rsidR="000B5B62" w:rsidRPr="00421881" w:rsidRDefault="000B5B62" w:rsidP="00A16F52">
            <w:pPr>
              <w:rPr>
                <w:sz w:val="26"/>
                <w:szCs w:val="26"/>
              </w:rPr>
            </w:pPr>
            <w:r w:rsidRPr="00421881">
              <w:t> </w:t>
            </w:r>
          </w:p>
        </w:tc>
        <w:tc>
          <w:tcPr>
            <w:tcW w:w="481" w:type="pct"/>
            <w:vAlign w:val="center"/>
          </w:tcPr>
          <w:p w14:paraId="3FC3A5AF" w14:textId="77777777" w:rsidR="000B5B62" w:rsidRPr="00421881" w:rsidRDefault="000B5B62" w:rsidP="00A16F52">
            <w:pPr>
              <w:rPr>
                <w:sz w:val="26"/>
                <w:szCs w:val="26"/>
              </w:rPr>
            </w:pPr>
            <w:r w:rsidRPr="00421881">
              <w:t> </w:t>
            </w:r>
          </w:p>
        </w:tc>
        <w:tc>
          <w:tcPr>
            <w:tcW w:w="1022" w:type="pct"/>
            <w:vAlign w:val="center"/>
          </w:tcPr>
          <w:p w14:paraId="4FB80CBB" w14:textId="77777777" w:rsidR="000B5B62" w:rsidRPr="00421881" w:rsidRDefault="000B5B62" w:rsidP="00A16F52">
            <w:pPr>
              <w:rPr>
                <w:sz w:val="26"/>
                <w:szCs w:val="26"/>
              </w:rPr>
            </w:pPr>
            <w:r w:rsidRPr="00421881">
              <w:t xml:space="preserve">Cảm biến và cơ cấu chấp hành </w:t>
            </w:r>
          </w:p>
        </w:tc>
        <w:tc>
          <w:tcPr>
            <w:tcW w:w="481" w:type="pct"/>
            <w:vAlign w:val="center"/>
          </w:tcPr>
          <w:p w14:paraId="62CD39D3" w14:textId="77777777" w:rsidR="000B5B62" w:rsidRPr="00421881" w:rsidRDefault="000B5B62" w:rsidP="00A16F52">
            <w:pPr>
              <w:jc w:val="center"/>
              <w:rPr>
                <w:sz w:val="26"/>
                <w:szCs w:val="26"/>
              </w:rPr>
            </w:pPr>
            <w:r w:rsidRPr="00421881">
              <w:t>2(2,0)</w:t>
            </w:r>
          </w:p>
        </w:tc>
        <w:tc>
          <w:tcPr>
            <w:tcW w:w="1691" w:type="pct"/>
            <w:vAlign w:val="center"/>
          </w:tcPr>
          <w:p w14:paraId="76302FF6" w14:textId="77777777" w:rsidR="000B5B62" w:rsidRPr="00421881" w:rsidRDefault="000B5B62" w:rsidP="00A16F52">
            <w:pPr>
              <w:jc w:val="both"/>
              <w:rPr>
                <w:sz w:val="26"/>
                <w:szCs w:val="26"/>
              </w:rPr>
            </w:pPr>
            <w:r w:rsidRPr="00421881">
              <w:t>Bổ sung thêm môn học tự chọn để trang bị kiến thức nền tảng cho các môn chuyên ngành và đồ án</w:t>
            </w:r>
          </w:p>
        </w:tc>
      </w:tr>
      <w:tr w:rsidR="000B5B62" w:rsidRPr="00421881" w14:paraId="1A98F006" w14:textId="77777777" w:rsidTr="00A16F52">
        <w:trPr>
          <w:trHeight w:val="306"/>
        </w:trPr>
        <w:tc>
          <w:tcPr>
            <w:tcW w:w="303" w:type="pct"/>
            <w:vAlign w:val="center"/>
          </w:tcPr>
          <w:p w14:paraId="5153F145" w14:textId="77777777" w:rsidR="000B5B62" w:rsidRPr="00421881" w:rsidRDefault="000B5B62" w:rsidP="00A16F52">
            <w:pPr>
              <w:jc w:val="center"/>
              <w:rPr>
                <w:sz w:val="26"/>
                <w:szCs w:val="26"/>
              </w:rPr>
            </w:pPr>
            <w:r w:rsidRPr="00421881">
              <w:rPr>
                <w:sz w:val="26"/>
                <w:szCs w:val="26"/>
              </w:rPr>
              <w:t>11</w:t>
            </w:r>
          </w:p>
        </w:tc>
        <w:tc>
          <w:tcPr>
            <w:tcW w:w="1021" w:type="pct"/>
            <w:vAlign w:val="center"/>
          </w:tcPr>
          <w:p w14:paraId="1C5BC5A0" w14:textId="77777777" w:rsidR="000B5B62" w:rsidRPr="00421881" w:rsidRDefault="000B5B62" w:rsidP="00A16F52">
            <w:pPr>
              <w:rPr>
                <w:sz w:val="26"/>
                <w:szCs w:val="26"/>
              </w:rPr>
            </w:pPr>
            <w:r w:rsidRPr="00421881">
              <w:t> </w:t>
            </w:r>
          </w:p>
        </w:tc>
        <w:tc>
          <w:tcPr>
            <w:tcW w:w="481" w:type="pct"/>
            <w:vAlign w:val="center"/>
          </w:tcPr>
          <w:p w14:paraId="07B951A3" w14:textId="77777777" w:rsidR="000B5B62" w:rsidRPr="00421881" w:rsidRDefault="000B5B62" w:rsidP="00A16F52">
            <w:pPr>
              <w:rPr>
                <w:sz w:val="26"/>
                <w:szCs w:val="26"/>
              </w:rPr>
            </w:pPr>
            <w:r w:rsidRPr="00421881">
              <w:t> </w:t>
            </w:r>
          </w:p>
        </w:tc>
        <w:tc>
          <w:tcPr>
            <w:tcW w:w="1022" w:type="pct"/>
            <w:vAlign w:val="center"/>
          </w:tcPr>
          <w:p w14:paraId="6B7D8AC4" w14:textId="77777777" w:rsidR="000B5B62" w:rsidRPr="00421881" w:rsidRDefault="000B5B62" w:rsidP="00A16F52">
            <w:pPr>
              <w:rPr>
                <w:sz w:val="26"/>
                <w:szCs w:val="26"/>
              </w:rPr>
            </w:pPr>
            <w:r w:rsidRPr="00421881">
              <w:t>Điều khiển mờ và mạng noron nhân tạo</w:t>
            </w:r>
          </w:p>
        </w:tc>
        <w:tc>
          <w:tcPr>
            <w:tcW w:w="481" w:type="pct"/>
            <w:vAlign w:val="center"/>
          </w:tcPr>
          <w:p w14:paraId="4A417604" w14:textId="77777777" w:rsidR="000B5B62" w:rsidRPr="00421881" w:rsidRDefault="000B5B62" w:rsidP="00A16F52">
            <w:pPr>
              <w:jc w:val="center"/>
              <w:rPr>
                <w:sz w:val="26"/>
                <w:szCs w:val="26"/>
              </w:rPr>
            </w:pPr>
            <w:r w:rsidRPr="00421881">
              <w:t>2(2,0)</w:t>
            </w:r>
          </w:p>
        </w:tc>
        <w:tc>
          <w:tcPr>
            <w:tcW w:w="1691" w:type="pct"/>
            <w:vAlign w:val="center"/>
          </w:tcPr>
          <w:p w14:paraId="4C59582F" w14:textId="77777777" w:rsidR="000B5B62" w:rsidRPr="00421881" w:rsidRDefault="000B5B62" w:rsidP="00A16F52">
            <w:pPr>
              <w:jc w:val="both"/>
              <w:rPr>
                <w:sz w:val="26"/>
                <w:szCs w:val="26"/>
              </w:rPr>
            </w:pPr>
            <w:r w:rsidRPr="00421881">
              <w:t xml:space="preserve">Bổ sung thêm môn tự chọn để người học có thể lựa chọn theo định hướng nghề nghiệp của mình </w:t>
            </w:r>
          </w:p>
        </w:tc>
      </w:tr>
      <w:tr w:rsidR="000B5B62" w:rsidRPr="00421881" w14:paraId="6846A1F0" w14:textId="77777777" w:rsidTr="00A16F52">
        <w:trPr>
          <w:trHeight w:val="306"/>
        </w:trPr>
        <w:tc>
          <w:tcPr>
            <w:tcW w:w="303" w:type="pct"/>
            <w:vAlign w:val="center"/>
          </w:tcPr>
          <w:p w14:paraId="783CCDB3" w14:textId="77777777" w:rsidR="000B5B62" w:rsidRPr="00421881" w:rsidRDefault="000B5B62" w:rsidP="00A16F52">
            <w:pPr>
              <w:jc w:val="center"/>
              <w:rPr>
                <w:sz w:val="26"/>
                <w:szCs w:val="26"/>
              </w:rPr>
            </w:pPr>
            <w:r w:rsidRPr="00421881">
              <w:rPr>
                <w:sz w:val="26"/>
                <w:szCs w:val="26"/>
              </w:rPr>
              <w:t>12</w:t>
            </w:r>
          </w:p>
        </w:tc>
        <w:tc>
          <w:tcPr>
            <w:tcW w:w="1021" w:type="pct"/>
            <w:vAlign w:val="center"/>
          </w:tcPr>
          <w:p w14:paraId="4FAC3CB8" w14:textId="77777777" w:rsidR="000B5B62" w:rsidRPr="00421881" w:rsidRDefault="000B5B62" w:rsidP="00A16F52">
            <w:pPr>
              <w:rPr>
                <w:sz w:val="26"/>
                <w:szCs w:val="26"/>
              </w:rPr>
            </w:pPr>
            <w:r w:rsidRPr="00421881">
              <w:t> </w:t>
            </w:r>
          </w:p>
        </w:tc>
        <w:tc>
          <w:tcPr>
            <w:tcW w:w="481" w:type="pct"/>
            <w:vAlign w:val="center"/>
          </w:tcPr>
          <w:p w14:paraId="1DA23FE1" w14:textId="77777777" w:rsidR="000B5B62" w:rsidRPr="00421881" w:rsidRDefault="000B5B62" w:rsidP="00A16F52">
            <w:pPr>
              <w:rPr>
                <w:sz w:val="26"/>
                <w:szCs w:val="26"/>
              </w:rPr>
            </w:pPr>
            <w:r w:rsidRPr="00421881">
              <w:t> </w:t>
            </w:r>
          </w:p>
        </w:tc>
        <w:tc>
          <w:tcPr>
            <w:tcW w:w="1022" w:type="pct"/>
            <w:vAlign w:val="center"/>
          </w:tcPr>
          <w:p w14:paraId="747956D4" w14:textId="77777777" w:rsidR="000B5B62" w:rsidRPr="00421881" w:rsidRDefault="000B5B62" w:rsidP="00A16F52">
            <w:pPr>
              <w:rPr>
                <w:sz w:val="26"/>
                <w:szCs w:val="26"/>
              </w:rPr>
            </w:pPr>
            <w:r w:rsidRPr="00421881">
              <w:t>Đồ án kỹ sư</w:t>
            </w:r>
          </w:p>
        </w:tc>
        <w:tc>
          <w:tcPr>
            <w:tcW w:w="481" w:type="pct"/>
            <w:vAlign w:val="center"/>
          </w:tcPr>
          <w:p w14:paraId="6E04F6C7" w14:textId="77777777" w:rsidR="000B5B62" w:rsidRPr="00421881" w:rsidRDefault="000B5B62" w:rsidP="00A16F52">
            <w:pPr>
              <w:jc w:val="center"/>
              <w:rPr>
                <w:sz w:val="26"/>
                <w:szCs w:val="26"/>
              </w:rPr>
            </w:pPr>
            <w:r w:rsidRPr="00421881">
              <w:t>3(0,3)</w:t>
            </w:r>
          </w:p>
        </w:tc>
        <w:tc>
          <w:tcPr>
            <w:tcW w:w="1691" w:type="pct"/>
            <w:vAlign w:val="center"/>
          </w:tcPr>
          <w:p w14:paraId="4F7C228F" w14:textId="77777777" w:rsidR="000B5B62" w:rsidRPr="00421881" w:rsidRDefault="000B5B62" w:rsidP="00A16F52">
            <w:pPr>
              <w:jc w:val="both"/>
              <w:rPr>
                <w:sz w:val="26"/>
                <w:szCs w:val="26"/>
              </w:rPr>
            </w:pPr>
            <w:r w:rsidRPr="00421881">
              <w:t>Bổ sung theo TB338/TB-DCT về Cấu trúc CTDT2024</w:t>
            </w:r>
          </w:p>
        </w:tc>
      </w:tr>
      <w:tr w:rsidR="000B5B62" w:rsidRPr="00421881" w14:paraId="0F68FA32" w14:textId="77777777" w:rsidTr="00A16F52">
        <w:trPr>
          <w:trHeight w:val="306"/>
        </w:trPr>
        <w:tc>
          <w:tcPr>
            <w:tcW w:w="303" w:type="pct"/>
            <w:vAlign w:val="center"/>
          </w:tcPr>
          <w:p w14:paraId="78BF53CB" w14:textId="77777777" w:rsidR="000B5B62" w:rsidRPr="00421881" w:rsidRDefault="000B5B62" w:rsidP="00A16F52">
            <w:pPr>
              <w:jc w:val="center"/>
              <w:rPr>
                <w:sz w:val="26"/>
                <w:szCs w:val="26"/>
              </w:rPr>
            </w:pPr>
            <w:r w:rsidRPr="00421881">
              <w:rPr>
                <w:sz w:val="26"/>
                <w:szCs w:val="26"/>
              </w:rPr>
              <w:t>13</w:t>
            </w:r>
          </w:p>
        </w:tc>
        <w:tc>
          <w:tcPr>
            <w:tcW w:w="1021" w:type="pct"/>
            <w:vAlign w:val="center"/>
          </w:tcPr>
          <w:p w14:paraId="5EFE8A41" w14:textId="77777777" w:rsidR="000B5B62" w:rsidRPr="00421881" w:rsidRDefault="000B5B62" w:rsidP="00A16F52">
            <w:pPr>
              <w:rPr>
                <w:sz w:val="26"/>
                <w:szCs w:val="26"/>
              </w:rPr>
            </w:pPr>
            <w:r w:rsidRPr="00421881">
              <w:t>Kỹ năng ứng dụng công nghệ thông tin</w:t>
            </w:r>
          </w:p>
        </w:tc>
        <w:tc>
          <w:tcPr>
            <w:tcW w:w="481" w:type="pct"/>
            <w:vAlign w:val="center"/>
          </w:tcPr>
          <w:p w14:paraId="660AD506" w14:textId="77777777" w:rsidR="000B5B62" w:rsidRPr="00421881" w:rsidRDefault="000B5B62" w:rsidP="00A16F52">
            <w:pPr>
              <w:rPr>
                <w:sz w:val="26"/>
                <w:szCs w:val="26"/>
              </w:rPr>
            </w:pPr>
            <w:r w:rsidRPr="00421881">
              <w:t>3(3,0)</w:t>
            </w:r>
          </w:p>
        </w:tc>
        <w:tc>
          <w:tcPr>
            <w:tcW w:w="1022" w:type="pct"/>
            <w:vAlign w:val="center"/>
          </w:tcPr>
          <w:p w14:paraId="489B3938" w14:textId="77777777" w:rsidR="000B5B62" w:rsidRPr="00421881" w:rsidRDefault="000B5B62" w:rsidP="00A16F52">
            <w:pPr>
              <w:rPr>
                <w:sz w:val="26"/>
                <w:szCs w:val="26"/>
              </w:rPr>
            </w:pPr>
            <w:r w:rsidRPr="00421881">
              <w:t> </w:t>
            </w:r>
          </w:p>
        </w:tc>
        <w:tc>
          <w:tcPr>
            <w:tcW w:w="481" w:type="pct"/>
            <w:vAlign w:val="center"/>
          </w:tcPr>
          <w:p w14:paraId="05EF04B8" w14:textId="77777777" w:rsidR="000B5B62" w:rsidRPr="00421881" w:rsidRDefault="000B5B62" w:rsidP="00A16F52">
            <w:pPr>
              <w:jc w:val="center"/>
              <w:rPr>
                <w:sz w:val="26"/>
                <w:szCs w:val="26"/>
              </w:rPr>
            </w:pPr>
            <w:r w:rsidRPr="00421881">
              <w:t> </w:t>
            </w:r>
          </w:p>
        </w:tc>
        <w:tc>
          <w:tcPr>
            <w:tcW w:w="1691" w:type="pct"/>
            <w:vAlign w:val="center"/>
          </w:tcPr>
          <w:p w14:paraId="3D94C57C" w14:textId="77777777" w:rsidR="000B5B62" w:rsidRPr="00421881" w:rsidRDefault="000B5B62" w:rsidP="00A16F52">
            <w:pPr>
              <w:jc w:val="both"/>
              <w:rPr>
                <w:sz w:val="26"/>
                <w:szCs w:val="26"/>
              </w:rPr>
            </w:pPr>
            <w:r w:rsidRPr="00421881">
              <w:t>Bỏ theo TB338/TB-DCT về Cấu trúc CTDT2024</w:t>
            </w:r>
          </w:p>
        </w:tc>
      </w:tr>
      <w:tr w:rsidR="000B5B62" w:rsidRPr="00421881" w14:paraId="085CE1E0" w14:textId="77777777" w:rsidTr="00A16F52">
        <w:trPr>
          <w:trHeight w:val="306"/>
        </w:trPr>
        <w:tc>
          <w:tcPr>
            <w:tcW w:w="303" w:type="pct"/>
            <w:vAlign w:val="center"/>
          </w:tcPr>
          <w:p w14:paraId="495302F7" w14:textId="77777777" w:rsidR="000B5B62" w:rsidRPr="00421881" w:rsidRDefault="000B5B62" w:rsidP="00A16F52">
            <w:pPr>
              <w:jc w:val="center"/>
              <w:rPr>
                <w:sz w:val="26"/>
                <w:szCs w:val="26"/>
              </w:rPr>
            </w:pPr>
            <w:r w:rsidRPr="00421881">
              <w:rPr>
                <w:sz w:val="26"/>
                <w:szCs w:val="26"/>
              </w:rPr>
              <w:t>14</w:t>
            </w:r>
          </w:p>
        </w:tc>
        <w:tc>
          <w:tcPr>
            <w:tcW w:w="1021" w:type="pct"/>
            <w:vAlign w:val="center"/>
          </w:tcPr>
          <w:p w14:paraId="10A59D6B" w14:textId="77777777" w:rsidR="000B5B62" w:rsidRPr="00421881" w:rsidRDefault="000B5B62" w:rsidP="00A16F52">
            <w:pPr>
              <w:rPr>
                <w:sz w:val="26"/>
                <w:szCs w:val="26"/>
              </w:rPr>
            </w:pPr>
            <w:r w:rsidRPr="00421881">
              <w:t>Thiết kế hệ thống cơ khí</w:t>
            </w:r>
          </w:p>
        </w:tc>
        <w:tc>
          <w:tcPr>
            <w:tcW w:w="481" w:type="pct"/>
            <w:vAlign w:val="center"/>
          </w:tcPr>
          <w:p w14:paraId="3C94C3A0" w14:textId="77777777" w:rsidR="000B5B62" w:rsidRPr="00421881" w:rsidRDefault="000B5B62" w:rsidP="00A16F52">
            <w:pPr>
              <w:rPr>
                <w:sz w:val="26"/>
                <w:szCs w:val="26"/>
              </w:rPr>
            </w:pPr>
            <w:r w:rsidRPr="00421881">
              <w:t>3(3,0)</w:t>
            </w:r>
          </w:p>
        </w:tc>
        <w:tc>
          <w:tcPr>
            <w:tcW w:w="1022" w:type="pct"/>
            <w:vAlign w:val="center"/>
          </w:tcPr>
          <w:p w14:paraId="32219BFB" w14:textId="77777777" w:rsidR="000B5B62" w:rsidRPr="00421881" w:rsidRDefault="000B5B62" w:rsidP="00A16F52">
            <w:pPr>
              <w:rPr>
                <w:sz w:val="26"/>
                <w:szCs w:val="26"/>
              </w:rPr>
            </w:pPr>
            <w:r w:rsidRPr="00421881">
              <w:t> </w:t>
            </w:r>
          </w:p>
        </w:tc>
        <w:tc>
          <w:tcPr>
            <w:tcW w:w="481" w:type="pct"/>
            <w:vAlign w:val="center"/>
          </w:tcPr>
          <w:p w14:paraId="4E69B144" w14:textId="77777777" w:rsidR="000B5B62" w:rsidRPr="00421881" w:rsidRDefault="000B5B62" w:rsidP="00A16F52">
            <w:pPr>
              <w:jc w:val="center"/>
              <w:rPr>
                <w:sz w:val="26"/>
                <w:szCs w:val="26"/>
              </w:rPr>
            </w:pPr>
            <w:r w:rsidRPr="00421881">
              <w:t> </w:t>
            </w:r>
          </w:p>
        </w:tc>
        <w:tc>
          <w:tcPr>
            <w:tcW w:w="1691" w:type="pct"/>
            <w:vAlign w:val="center"/>
          </w:tcPr>
          <w:p w14:paraId="47C269AD" w14:textId="77777777" w:rsidR="000B5B62" w:rsidRPr="00421881" w:rsidRDefault="000B5B62" w:rsidP="00A16F52">
            <w:pPr>
              <w:jc w:val="both"/>
              <w:rPr>
                <w:sz w:val="26"/>
                <w:szCs w:val="26"/>
              </w:rPr>
            </w:pPr>
            <w:r w:rsidRPr="00421881">
              <w:t>Bỏ vì đã có môn thiết kế hệ thống cơ điện tử phù hợp với chuyên ngành</w:t>
            </w:r>
          </w:p>
        </w:tc>
      </w:tr>
      <w:tr w:rsidR="000B5B62" w:rsidRPr="00421881" w14:paraId="628704A7" w14:textId="77777777" w:rsidTr="00A16F52">
        <w:trPr>
          <w:trHeight w:val="306"/>
        </w:trPr>
        <w:tc>
          <w:tcPr>
            <w:tcW w:w="303" w:type="pct"/>
            <w:vAlign w:val="center"/>
          </w:tcPr>
          <w:p w14:paraId="6E52018C" w14:textId="77777777" w:rsidR="000B5B62" w:rsidRPr="00421881" w:rsidRDefault="000B5B62" w:rsidP="00A16F52">
            <w:pPr>
              <w:jc w:val="center"/>
              <w:rPr>
                <w:sz w:val="26"/>
                <w:szCs w:val="26"/>
              </w:rPr>
            </w:pPr>
            <w:r w:rsidRPr="00421881">
              <w:rPr>
                <w:sz w:val="26"/>
                <w:szCs w:val="26"/>
              </w:rPr>
              <w:t>15</w:t>
            </w:r>
          </w:p>
        </w:tc>
        <w:tc>
          <w:tcPr>
            <w:tcW w:w="1021" w:type="pct"/>
            <w:vAlign w:val="center"/>
          </w:tcPr>
          <w:p w14:paraId="5B125A62" w14:textId="77777777" w:rsidR="000B5B62" w:rsidRPr="00421881" w:rsidRDefault="000B5B62" w:rsidP="00A16F52">
            <w:pPr>
              <w:rPr>
                <w:sz w:val="26"/>
                <w:szCs w:val="26"/>
              </w:rPr>
            </w:pPr>
          </w:p>
        </w:tc>
        <w:tc>
          <w:tcPr>
            <w:tcW w:w="481" w:type="pct"/>
            <w:vAlign w:val="center"/>
          </w:tcPr>
          <w:p w14:paraId="6A224B9F" w14:textId="77777777" w:rsidR="000B5B62" w:rsidRPr="00421881" w:rsidRDefault="000B5B62" w:rsidP="00A16F52">
            <w:pPr>
              <w:rPr>
                <w:sz w:val="26"/>
                <w:szCs w:val="26"/>
              </w:rPr>
            </w:pPr>
          </w:p>
        </w:tc>
        <w:tc>
          <w:tcPr>
            <w:tcW w:w="1022" w:type="pct"/>
            <w:vAlign w:val="center"/>
          </w:tcPr>
          <w:p w14:paraId="40BC13CA" w14:textId="77777777" w:rsidR="000B5B62" w:rsidRPr="00421881" w:rsidRDefault="000B5B62" w:rsidP="00A16F52">
            <w:pPr>
              <w:rPr>
                <w:sz w:val="26"/>
                <w:szCs w:val="26"/>
              </w:rPr>
            </w:pPr>
            <w:r w:rsidRPr="00421881">
              <w:t>Kỹ thuật điện</w:t>
            </w:r>
          </w:p>
        </w:tc>
        <w:tc>
          <w:tcPr>
            <w:tcW w:w="481" w:type="pct"/>
            <w:vAlign w:val="center"/>
          </w:tcPr>
          <w:p w14:paraId="0A4FFDFC" w14:textId="77777777" w:rsidR="000B5B62" w:rsidRPr="00421881" w:rsidRDefault="000B5B62" w:rsidP="00A16F52">
            <w:pPr>
              <w:jc w:val="center"/>
              <w:rPr>
                <w:sz w:val="26"/>
                <w:szCs w:val="26"/>
              </w:rPr>
            </w:pPr>
            <w:r w:rsidRPr="00421881">
              <w:t>2(2,0)</w:t>
            </w:r>
          </w:p>
        </w:tc>
        <w:tc>
          <w:tcPr>
            <w:tcW w:w="1691" w:type="pct"/>
            <w:vAlign w:val="center"/>
          </w:tcPr>
          <w:p w14:paraId="39CF589B" w14:textId="77777777" w:rsidR="000B5B62" w:rsidRPr="00421881" w:rsidRDefault="000B5B62" w:rsidP="00A16F52">
            <w:pPr>
              <w:jc w:val="both"/>
              <w:rPr>
                <w:sz w:val="26"/>
                <w:szCs w:val="26"/>
              </w:rPr>
            </w:pPr>
            <w:r w:rsidRPr="00421881">
              <w:t>Bổ sung thêm môn học Tách từ môn Kỹ thuật điện điện tử cơ bản</w:t>
            </w:r>
          </w:p>
        </w:tc>
      </w:tr>
      <w:tr w:rsidR="000B5B62" w:rsidRPr="00421881" w14:paraId="79481173" w14:textId="77777777" w:rsidTr="00A16F52">
        <w:trPr>
          <w:trHeight w:val="306"/>
        </w:trPr>
        <w:tc>
          <w:tcPr>
            <w:tcW w:w="303" w:type="pct"/>
            <w:vAlign w:val="center"/>
          </w:tcPr>
          <w:p w14:paraId="70CA6C68" w14:textId="77777777" w:rsidR="000B5B62" w:rsidRPr="00421881" w:rsidRDefault="000B5B62" w:rsidP="00A16F52">
            <w:pPr>
              <w:jc w:val="center"/>
              <w:rPr>
                <w:sz w:val="26"/>
                <w:szCs w:val="26"/>
              </w:rPr>
            </w:pPr>
            <w:r w:rsidRPr="00421881">
              <w:rPr>
                <w:sz w:val="26"/>
                <w:szCs w:val="26"/>
              </w:rPr>
              <w:t>16</w:t>
            </w:r>
          </w:p>
        </w:tc>
        <w:tc>
          <w:tcPr>
            <w:tcW w:w="1021" w:type="pct"/>
            <w:vAlign w:val="center"/>
          </w:tcPr>
          <w:p w14:paraId="20ADC7A5" w14:textId="77777777" w:rsidR="000B5B62" w:rsidRPr="00421881" w:rsidRDefault="000B5B62" w:rsidP="00A16F52">
            <w:pPr>
              <w:rPr>
                <w:sz w:val="26"/>
                <w:szCs w:val="26"/>
              </w:rPr>
            </w:pPr>
          </w:p>
        </w:tc>
        <w:tc>
          <w:tcPr>
            <w:tcW w:w="481" w:type="pct"/>
            <w:vAlign w:val="center"/>
          </w:tcPr>
          <w:p w14:paraId="45D0D424" w14:textId="77777777" w:rsidR="000B5B62" w:rsidRPr="00421881" w:rsidRDefault="000B5B62" w:rsidP="00A16F52">
            <w:pPr>
              <w:rPr>
                <w:sz w:val="26"/>
                <w:szCs w:val="26"/>
              </w:rPr>
            </w:pPr>
          </w:p>
        </w:tc>
        <w:tc>
          <w:tcPr>
            <w:tcW w:w="1022" w:type="pct"/>
            <w:vAlign w:val="center"/>
          </w:tcPr>
          <w:p w14:paraId="776742B0" w14:textId="77777777" w:rsidR="000B5B62" w:rsidRPr="00421881" w:rsidRDefault="000B5B62" w:rsidP="00A16F52">
            <w:pPr>
              <w:rPr>
                <w:sz w:val="26"/>
                <w:szCs w:val="26"/>
              </w:rPr>
            </w:pPr>
            <w:r w:rsidRPr="00421881">
              <w:t>Kỹ thuật điện tử</w:t>
            </w:r>
          </w:p>
        </w:tc>
        <w:tc>
          <w:tcPr>
            <w:tcW w:w="481" w:type="pct"/>
            <w:vAlign w:val="center"/>
          </w:tcPr>
          <w:p w14:paraId="4F76636E" w14:textId="77777777" w:rsidR="000B5B62" w:rsidRPr="00421881" w:rsidRDefault="000B5B62" w:rsidP="00A16F52">
            <w:pPr>
              <w:jc w:val="center"/>
              <w:rPr>
                <w:sz w:val="26"/>
                <w:szCs w:val="26"/>
              </w:rPr>
            </w:pPr>
            <w:r w:rsidRPr="00421881">
              <w:t>2(2,0)</w:t>
            </w:r>
          </w:p>
        </w:tc>
        <w:tc>
          <w:tcPr>
            <w:tcW w:w="1691" w:type="pct"/>
            <w:vAlign w:val="center"/>
          </w:tcPr>
          <w:p w14:paraId="0BD158CB" w14:textId="77777777" w:rsidR="000B5B62" w:rsidRPr="00421881" w:rsidRDefault="000B5B62" w:rsidP="00A16F52">
            <w:pPr>
              <w:jc w:val="both"/>
              <w:rPr>
                <w:sz w:val="26"/>
                <w:szCs w:val="26"/>
              </w:rPr>
            </w:pPr>
            <w:r w:rsidRPr="00421881">
              <w:t>Bổ sung thêm môn học Tách từ môn Kỹ thuật điện điện tử cơ bản</w:t>
            </w:r>
          </w:p>
        </w:tc>
      </w:tr>
      <w:tr w:rsidR="000B5B62" w:rsidRPr="00421881" w14:paraId="7E39ABA6" w14:textId="77777777" w:rsidTr="00A16F52">
        <w:trPr>
          <w:trHeight w:val="306"/>
        </w:trPr>
        <w:tc>
          <w:tcPr>
            <w:tcW w:w="303" w:type="pct"/>
            <w:vAlign w:val="center"/>
          </w:tcPr>
          <w:p w14:paraId="5CD26156" w14:textId="77777777" w:rsidR="000B5B62" w:rsidRPr="00421881" w:rsidRDefault="000B5B62" w:rsidP="00A16F52">
            <w:pPr>
              <w:jc w:val="center"/>
              <w:rPr>
                <w:sz w:val="26"/>
                <w:szCs w:val="26"/>
              </w:rPr>
            </w:pPr>
            <w:r w:rsidRPr="00421881">
              <w:rPr>
                <w:sz w:val="26"/>
                <w:szCs w:val="26"/>
              </w:rPr>
              <w:lastRenderedPageBreak/>
              <w:t>17</w:t>
            </w:r>
          </w:p>
        </w:tc>
        <w:tc>
          <w:tcPr>
            <w:tcW w:w="1021" w:type="pct"/>
            <w:vAlign w:val="center"/>
          </w:tcPr>
          <w:p w14:paraId="0DED0420" w14:textId="77777777" w:rsidR="000B5B62" w:rsidRPr="00421881" w:rsidRDefault="000B5B62" w:rsidP="00A16F52">
            <w:pPr>
              <w:rPr>
                <w:sz w:val="26"/>
                <w:szCs w:val="26"/>
              </w:rPr>
            </w:pPr>
          </w:p>
        </w:tc>
        <w:tc>
          <w:tcPr>
            <w:tcW w:w="481" w:type="pct"/>
            <w:vAlign w:val="center"/>
          </w:tcPr>
          <w:p w14:paraId="58C3F7F8" w14:textId="77777777" w:rsidR="000B5B62" w:rsidRPr="00421881" w:rsidRDefault="000B5B62" w:rsidP="00A16F52">
            <w:pPr>
              <w:rPr>
                <w:sz w:val="26"/>
                <w:szCs w:val="26"/>
              </w:rPr>
            </w:pPr>
          </w:p>
        </w:tc>
        <w:tc>
          <w:tcPr>
            <w:tcW w:w="1022" w:type="pct"/>
            <w:vAlign w:val="center"/>
          </w:tcPr>
          <w:p w14:paraId="710CD5B5" w14:textId="77777777" w:rsidR="000B5B62" w:rsidRPr="00421881" w:rsidRDefault="000B5B62" w:rsidP="00A16F52">
            <w:pPr>
              <w:rPr>
                <w:sz w:val="26"/>
                <w:szCs w:val="26"/>
              </w:rPr>
            </w:pPr>
            <w:r w:rsidRPr="00421881">
              <w:t>Mô hình hóa hệ thống và mô phỏng</w:t>
            </w:r>
          </w:p>
        </w:tc>
        <w:tc>
          <w:tcPr>
            <w:tcW w:w="481" w:type="pct"/>
            <w:vAlign w:val="center"/>
          </w:tcPr>
          <w:p w14:paraId="146F812F" w14:textId="77777777" w:rsidR="000B5B62" w:rsidRPr="00421881" w:rsidRDefault="000B5B62" w:rsidP="00A16F52">
            <w:pPr>
              <w:jc w:val="center"/>
              <w:rPr>
                <w:sz w:val="26"/>
                <w:szCs w:val="26"/>
              </w:rPr>
            </w:pPr>
            <w:r w:rsidRPr="00421881">
              <w:t>2(1,1)</w:t>
            </w:r>
          </w:p>
        </w:tc>
        <w:tc>
          <w:tcPr>
            <w:tcW w:w="1691" w:type="pct"/>
            <w:vAlign w:val="center"/>
          </w:tcPr>
          <w:p w14:paraId="14BBA871" w14:textId="77777777" w:rsidR="000B5B62" w:rsidRPr="00421881" w:rsidRDefault="000B5B62" w:rsidP="00A16F52">
            <w:pPr>
              <w:jc w:val="both"/>
              <w:rPr>
                <w:sz w:val="26"/>
                <w:szCs w:val="26"/>
              </w:rPr>
            </w:pPr>
            <w:r w:rsidRPr="00421881">
              <w:t>Bổ sung thêm môn học để Thay thế cho môn mô hình hóa hình học và mô phỏng</w:t>
            </w:r>
          </w:p>
        </w:tc>
      </w:tr>
      <w:tr w:rsidR="000B5B62" w:rsidRPr="00421881" w14:paraId="7F6581FE" w14:textId="77777777" w:rsidTr="00A16F52">
        <w:trPr>
          <w:trHeight w:val="306"/>
        </w:trPr>
        <w:tc>
          <w:tcPr>
            <w:tcW w:w="303" w:type="pct"/>
            <w:vAlign w:val="center"/>
          </w:tcPr>
          <w:p w14:paraId="057AECC7" w14:textId="77777777" w:rsidR="000B5B62" w:rsidRPr="00421881" w:rsidRDefault="000B5B62" w:rsidP="00A16F52">
            <w:pPr>
              <w:jc w:val="center"/>
              <w:rPr>
                <w:sz w:val="26"/>
                <w:szCs w:val="26"/>
              </w:rPr>
            </w:pPr>
            <w:r w:rsidRPr="00421881">
              <w:rPr>
                <w:sz w:val="26"/>
                <w:szCs w:val="26"/>
              </w:rPr>
              <w:t>18</w:t>
            </w:r>
          </w:p>
        </w:tc>
        <w:tc>
          <w:tcPr>
            <w:tcW w:w="1021" w:type="pct"/>
            <w:vAlign w:val="center"/>
          </w:tcPr>
          <w:p w14:paraId="57DA504E" w14:textId="77777777" w:rsidR="000B5B62" w:rsidRPr="00421881" w:rsidRDefault="000B5B62" w:rsidP="00A16F52">
            <w:pPr>
              <w:rPr>
                <w:sz w:val="26"/>
                <w:szCs w:val="26"/>
              </w:rPr>
            </w:pPr>
          </w:p>
        </w:tc>
        <w:tc>
          <w:tcPr>
            <w:tcW w:w="481" w:type="pct"/>
            <w:vAlign w:val="center"/>
          </w:tcPr>
          <w:p w14:paraId="6D479B26" w14:textId="77777777" w:rsidR="000B5B62" w:rsidRPr="00421881" w:rsidRDefault="000B5B62" w:rsidP="00A16F52">
            <w:pPr>
              <w:rPr>
                <w:sz w:val="26"/>
                <w:szCs w:val="26"/>
              </w:rPr>
            </w:pPr>
          </w:p>
        </w:tc>
        <w:tc>
          <w:tcPr>
            <w:tcW w:w="1022" w:type="pct"/>
            <w:vAlign w:val="center"/>
          </w:tcPr>
          <w:p w14:paraId="6F17E056" w14:textId="77777777" w:rsidR="000B5B62" w:rsidRPr="00421881" w:rsidRDefault="000B5B62" w:rsidP="00A16F52">
            <w:pPr>
              <w:rPr>
                <w:sz w:val="26"/>
                <w:szCs w:val="26"/>
              </w:rPr>
            </w:pPr>
            <w:r w:rsidRPr="00421881">
              <w:t>Thực hành kỹ thuật điện tử</w:t>
            </w:r>
          </w:p>
        </w:tc>
        <w:tc>
          <w:tcPr>
            <w:tcW w:w="481" w:type="pct"/>
            <w:vAlign w:val="center"/>
          </w:tcPr>
          <w:p w14:paraId="020633DD" w14:textId="77777777" w:rsidR="000B5B62" w:rsidRPr="00421881" w:rsidRDefault="000B5B62" w:rsidP="00A16F52">
            <w:pPr>
              <w:jc w:val="center"/>
              <w:rPr>
                <w:sz w:val="26"/>
                <w:szCs w:val="26"/>
              </w:rPr>
            </w:pPr>
            <w:r w:rsidRPr="00421881">
              <w:t>1(0,1)</w:t>
            </w:r>
          </w:p>
        </w:tc>
        <w:tc>
          <w:tcPr>
            <w:tcW w:w="1691" w:type="pct"/>
            <w:vAlign w:val="center"/>
          </w:tcPr>
          <w:p w14:paraId="43005910" w14:textId="77777777" w:rsidR="000B5B62" w:rsidRPr="00421881" w:rsidRDefault="000B5B62" w:rsidP="00A16F52">
            <w:pPr>
              <w:jc w:val="both"/>
              <w:rPr>
                <w:sz w:val="26"/>
                <w:szCs w:val="26"/>
              </w:rPr>
            </w:pPr>
            <w:r w:rsidRPr="00421881">
              <w:t>Bổ sung thêm môn học để Thay thế cho môn Thực hành điện cơ bản</w:t>
            </w:r>
          </w:p>
        </w:tc>
      </w:tr>
      <w:tr w:rsidR="000B5B62" w:rsidRPr="00421881" w14:paraId="56E8FD0A" w14:textId="77777777" w:rsidTr="00A16F52">
        <w:trPr>
          <w:trHeight w:val="306"/>
        </w:trPr>
        <w:tc>
          <w:tcPr>
            <w:tcW w:w="303" w:type="pct"/>
            <w:vAlign w:val="center"/>
          </w:tcPr>
          <w:p w14:paraId="7438F38B" w14:textId="77777777" w:rsidR="000B5B62" w:rsidRPr="00421881" w:rsidRDefault="000B5B62" w:rsidP="00A16F52">
            <w:pPr>
              <w:jc w:val="center"/>
              <w:rPr>
                <w:sz w:val="26"/>
                <w:szCs w:val="26"/>
              </w:rPr>
            </w:pPr>
            <w:r w:rsidRPr="00421881">
              <w:rPr>
                <w:sz w:val="26"/>
                <w:szCs w:val="26"/>
              </w:rPr>
              <w:t>19</w:t>
            </w:r>
          </w:p>
        </w:tc>
        <w:tc>
          <w:tcPr>
            <w:tcW w:w="1021" w:type="pct"/>
            <w:vAlign w:val="center"/>
          </w:tcPr>
          <w:p w14:paraId="47E40884" w14:textId="77777777" w:rsidR="000B5B62" w:rsidRPr="00421881" w:rsidRDefault="000B5B62" w:rsidP="00A16F52">
            <w:pPr>
              <w:rPr>
                <w:sz w:val="26"/>
                <w:szCs w:val="26"/>
              </w:rPr>
            </w:pPr>
          </w:p>
        </w:tc>
        <w:tc>
          <w:tcPr>
            <w:tcW w:w="481" w:type="pct"/>
            <w:vAlign w:val="center"/>
          </w:tcPr>
          <w:p w14:paraId="122794E2" w14:textId="77777777" w:rsidR="000B5B62" w:rsidRPr="00421881" w:rsidRDefault="000B5B62" w:rsidP="00A16F52">
            <w:pPr>
              <w:rPr>
                <w:sz w:val="26"/>
                <w:szCs w:val="26"/>
              </w:rPr>
            </w:pPr>
          </w:p>
        </w:tc>
        <w:tc>
          <w:tcPr>
            <w:tcW w:w="1022" w:type="pct"/>
            <w:vAlign w:val="center"/>
          </w:tcPr>
          <w:p w14:paraId="13876F48" w14:textId="77777777" w:rsidR="000B5B62" w:rsidRPr="00421881" w:rsidRDefault="000B5B62" w:rsidP="00A16F52">
            <w:pPr>
              <w:rPr>
                <w:sz w:val="26"/>
                <w:szCs w:val="26"/>
              </w:rPr>
            </w:pPr>
            <w:r w:rsidRPr="00421881">
              <w:t>Thực hành CNC</w:t>
            </w:r>
          </w:p>
        </w:tc>
        <w:tc>
          <w:tcPr>
            <w:tcW w:w="481" w:type="pct"/>
            <w:vAlign w:val="center"/>
          </w:tcPr>
          <w:p w14:paraId="4DC4D414" w14:textId="77777777" w:rsidR="000B5B62" w:rsidRPr="00421881" w:rsidRDefault="000B5B62" w:rsidP="00A16F52">
            <w:pPr>
              <w:jc w:val="center"/>
              <w:rPr>
                <w:sz w:val="26"/>
                <w:szCs w:val="26"/>
              </w:rPr>
            </w:pPr>
            <w:r w:rsidRPr="00421881">
              <w:t>2(0,2)</w:t>
            </w:r>
          </w:p>
        </w:tc>
        <w:tc>
          <w:tcPr>
            <w:tcW w:w="1691" w:type="pct"/>
            <w:vAlign w:val="center"/>
          </w:tcPr>
          <w:p w14:paraId="1308E294" w14:textId="77777777" w:rsidR="000B5B62" w:rsidRPr="00421881" w:rsidRDefault="000B5B62" w:rsidP="00A16F52">
            <w:pPr>
              <w:jc w:val="both"/>
              <w:rPr>
                <w:sz w:val="26"/>
                <w:szCs w:val="26"/>
              </w:rPr>
            </w:pPr>
            <w:r w:rsidRPr="00421881">
              <w:t>Bổ sung thêm môn học để Tích hợp 2 môn học Thực hành phay CNC và Thực hành tiện CNC</w:t>
            </w:r>
          </w:p>
        </w:tc>
      </w:tr>
      <w:tr w:rsidR="000B5B62" w:rsidRPr="00421881" w14:paraId="770D21A5" w14:textId="77777777" w:rsidTr="00A16F52">
        <w:trPr>
          <w:trHeight w:val="306"/>
        </w:trPr>
        <w:tc>
          <w:tcPr>
            <w:tcW w:w="303" w:type="pct"/>
            <w:vAlign w:val="center"/>
          </w:tcPr>
          <w:p w14:paraId="43404817" w14:textId="77777777" w:rsidR="000B5B62" w:rsidRPr="00421881" w:rsidRDefault="000B5B62" w:rsidP="00A16F52">
            <w:pPr>
              <w:jc w:val="center"/>
              <w:rPr>
                <w:sz w:val="26"/>
                <w:szCs w:val="26"/>
              </w:rPr>
            </w:pPr>
            <w:r w:rsidRPr="00421881">
              <w:rPr>
                <w:sz w:val="26"/>
                <w:szCs w:val="26"/>
              </w:rPr>
              <w:t>20</w:t>
            </w:r>
          </w:p>
        </w:tc>
        <w:tc>
          <w:tcPr>
            <w:tcW w:w="1021" w:type="pct"/>
            <w:vAlign w:val="center"/>
          </w:tcPr>
          <w:p w14:paraId="141A83EF" w14:textId="77777777" w:rsidR="000B5B62" w:rsidRPr="00421881" w:rsidRDefault="000B5B62" w:rsidP="00A16F52">
            <w:pPr>
              <w:rPr>
                <w:sz w:val="26"/>
                <w:szCs w:val="26"/>
              </w:rPr>
            </w:pPr>
            <w:r w:rsidRPr="00421881">
              <w:t>Thực hành tự động hóa và robot</w:t>
            </w:r>
          </w:p>
        </w:tc>
        <w:tc>
          <w:tcPr>
            <w:tcW w:w="481" w:type="pct"/>
            <w:vAlign w:val="center"/>
          </w:tcPr>
          <w:p w14:paraId="584418AD" w14:textId="77777777" w:rsidR="000B5B62" w:rsidRPr="00421881" w:rsidRDefault="000B5B62" w:rsidP="00A16F52">
            <w:pPr>
              <w:rPr>
                <w:sz w:val="26"/>
                <w:szCs w:val="26"/>
              </w:rPr>
            </w:pPr>
            <w:r w:rsidRPr="00421881">
              <w:t>1(0,1)</w:t>
            </w:r>
          </w:p>
        </w:tc>
        <w:tc>
          <w:tcPr>
            <w:tcW w:w="1022" w:type="pct"/>
            <w:vAlign w:val="center"/>
          </w:tcPr>
          <w:p w14:paraId="47738F2C" w14:textId="77777777" w:rsidR="000B5B62" w:rsidRPr="00421881" w:rsidRDefault="000B5B62" w:rsidP="00A16F52">
            <w:pPr>
              <w:rPr>
                <w:sz w:val="26"/>
                <w:szCs w:val="26"/>
              </w:rPr>
            </w:pPr>
          </w:p>
        </w:tc>
        <w:tc>
          <w:tcPr>
            <w:tcW w:w="481" w:type="pct"/>
            <w:vAlign w:val="center"/>
          </w:tcPr>
          <w:p w14:paraId="37485B29" w14:textId="77777777" w:rsidR="000B5B62" w:rsidRPr="00421881" w:rsidRDefault="000B5B62" w:rsidP="00A16F52">
            <w:pPr>
              <w:jc w:val="center"/>
              <w:rPr>
                <w:sz w:val="26"/>
                <w:szCs w:val="26"/>
              </w:rPr>
            </w:pPr>
          </w:p>
        </w:tc>
        <w:tc>
          <w:tcPr>
            <w:tcW w:w="1691" w:type="pct"/>
            <w:vAlign w:val="center"/>
          </w:tcPr>
          <w:p w14:paraId="6DDDF501" w14:textId="77777777" w:rsidR="000B5B62" w:rsidRPr="00421881" w:rsidRDefault="000B5B62" w:rsidP="00A16F52">
            <w:pPr>
              <w:jc w:val="both"/>
              <w:rPr>
                <w:sz w:val="26"/>
                <w:szCs w:val="26"/>
              </w:rPr>
            </w:pPr>
            <w:r w:rsidRPr="00421881">
              <w:rPr>
                <w:sz w:val="26"/>
                <w:szCs w:val="26"/>
              </w:rPr>
              <w:t>Tích hợp nội dung vào môn Hệ thống sản xuất tự động</w:t>
            </w:r>
          </w:p>
        </w:tc>
      </w:tr>
      <w:tr w:rsidR="000B5B62" w:rsidRPr="00421881" w14:paraId="4D4A1148" w14:textId="77777777" w:rsidTr="00A16F52">
        <w:trPr>
          <w:trHeight w:val="306"/>
        </w:trPr>
        <w:tc>
          <w:tcPr>
            <w:tcW w:w="303" w:type="pct"/>
            <w:vAlign w:val="center"/>
          </w:tcPr>
          <w:p w14:paraId="4DD0A190" w14:textId="77777777" w:rsidR="000B5B62" w:rsidRPr="00421881" w:rsidRDefault="000B5B62" w:rsidP="00A16F52">
            <w:pPr>
              <w:jc w:val="center"/>
              <w:rPr>
                <w:sz w:val="26"/>
                <w:szCs w:val="26"/>
              </w:rPr>
            </w:pPr>
            <w:r w:rsidRPr="00421881">
              <w:rPr>
                <w:sz w:val="26"/>
                <w:szCs w:val="26"/>
              </w:rPr>
              <w:t>21</w:t>
            </w:r>
          </w:p>
        </w:tc>
        <w:tc>
          <w:tcPr>
            <w:tcW w:w="1021" w:type="pct"/>
            <w:vAlign w:val="center"/>
          </w:tcPr>
          <w:p w14:paraId="57D2FD6F" w14:textId="77777777" w:rsidR="000B5B62" w:rsidRPr="00421881" w:rsidRDefault="000B5B62" w:rsidP="00A16F52">
            <w:pPr>
              <w:rPr>
                <w:sz w:val="26"/>
                <w:szCs w:val="26"/>
              </w:rPr>
            </w:pPr>
            <w:r w:rsidRPr="00421881">
              <w:t>Kỹ thuật điện - điện tử cơ bản</w:t>
            </w:r>
          </w:p>
        </w:tc>
        <w:tc>
          <w:tcPr>
            <w:tcW w:w="481" w:type="pct"/>
            <w:vAlign w:val="center"/>
          </w:tcPr>
          <w:p w14:paraId="54516949" w14:textId="77777777" w:rsidR="000B5B62" w:rsidRPr="00421881" w:rsidRDefault="000B5B62" w:rsidP="00A16F52">
            <w:pPr>
              <w:rPr>
                <w:sz w:val="26"/>
                <w:szCs w:val="26"/>
              </w:rPr>
            </w:pPr>
            <w:r w:rsidRPr="00421881">
              <w:t>2(2,0)</w:t>
            </w:r>
          </w:p>
        </w:tc>
        <w:tc>
          <w:tcPr>
            <w:tcW w:w="1022" w:type="pct"/>
            <w:vAlign w:val="center"/>
          </w:tcPr>
          <w:p w14:paraId="5240E6D1" w14:textId="77777777" w:rsidR="000B5B62" w:rsidRPr="00421881" w:rsidRDefault="000B5B62" w:rsidP="00A16F52">
            <w:pPr>
              <w:rPr>
                <w:sz w:val="26"/>
                <w:szCs w:val="26"/>
              </w:rPr>
            </w:pPr>
          </w:p>
        </w:tc>
        <w:tc>
          <w:tcPr>
            <w:tcW w:w="481" w:type="pct"/>
            <w:vAlign w:val="center"/>
          </w:tcPr>
          <w:p w14:paraId="1EE3BCD7" w14:textId="77777777" w:rsidR="000B5B62" w:rsidRPr="00421881" w:rsidRDefault="000B5B62" w:rsidP="00A16F52">
            <w:pPr>
              <w:jc w:val="center"/>
              <w:rPr>
                <w:sz w:val="26"/>
                <w:szCs w:val="26"/>
              </w:rPr>
            </w:pPr>
          </w:p>
        </w:tc>
        <w:tc>
          <w:tcPr>
            <w:tcW w:w="1691" w:type="pct"/>
            <w:vAlign w:val="center"/>
          </w:tcPr>
          <w:p w14:paraId="21D04093" w14:textId="77777777" w:rsidR="000B5B62" w:rsidRPr="00421881" w:rsidRDefault="000B5B62" w:rsidP="00A16F52">
            <w:pPr>
              <w:jc w:val="both"/>
              <w:rPr>
                <w:sz w:val="26"/>
                <w:szCs w:val="26"/>
              </w:rPr>
            </w:pPr>
            <w:r w:rsidRPr="00421881">
              <w:rPr>
                <w:sz w:val="26"/>
                <w:szCs w:val="26"/>
              </w:rPr>
              <w:t>Tách thành các môn Kỹ thuật điện và Kỹ thuật điện tử</w:t>
            </w:r>
          </w:p>
        </w:tc>
      </w:tr>
      <w:tr w:rsidR="000B5B62" w:rsidRPr="00421881" w14:paraId="68AD2561" w14:textId="77777777" w:rsidTr="00A16F52">
        <w:trPr>
          <w:trHeight w:val="306"/>
        </w:trPr>
        <w:tc>
          <w:tcPr>
            <w:tcW w:w="303" w:type="pct"/>
            <w:vAlign w:val="center"/>
          </w:tcPr>
          <w:p w14:paraId="2D85D4BE" w14:textId="77777777" w:rsidR="000B5B62" w:rsidRPr="00421881" w:rsidRDefault="000B5B62" w:rsidP="00A16F52">
            <w:pPr>
              <w:jc w:val="center"/>
              <w:rPr>
                <w:sz w:val="26"/>
                <w:szCs w:val="26"/>
              </w:rPr>
            </w:pPr>
            <w:r w:rsidRPr="00421881">
              <w:rPr>
                <w:sz w:val="26"/>
                <w:szCs w:val="26"/>
              </w:rPr>
              <w:t>22</w:t>
            </w:r>
          </w:p>
        </w:tc>
        <w:tc>
          <w:tcPr>
            <w:tcW w:w="1021" w:type="pct"/>
            <w:vAlign w:val="center"/>
          </w:tcPr>
          <w:p w14:paraId="023F51D9" w14:textId="77777777" w:rsidR="000B5B62" w:rsidRPr="00421881" w:rsidRDefault="000B5B62" w:rsidP="00A16F52">
            <w:pPr>
              <w:rPr>
                <w:sz w:val="26"/>
                <w:szCs w:val="26"/>
              </w:rPr>
            </w:pPr>
            <w:r w:rsidRPr="00421881">
              <w:t>Mô hình hóa hình học và mô phỏng</w:t>
            </w:r>
          </w:p>
        </w:tc>
        <w:tc>
          <w:tcPr>
            <w:tcW w:w="481" w:type="pct"/>
            <w:vAlign w:val="center"/>
          </w:tcPr>
          <w:p w14:paraId="5233969F" w14:textId="77777777" w:rsidR="000B5B62" w:rsidRPr="00421881" w:rsidRDefault="000B5B62" w:rsidP="00A16F52">
            <w:pPr>
              <w:rPr>
                <w:sz w:val="26"/>
                <w:szCs w:val="26"/>
              </w:rPr>
            </w:pPr>
            <w:r w:rsidRPr="00421881">
              <w:t>2(2,0)</w:t>
            </w:r>
          </w:p>
        </w:tc>
        <w:tc>
          <w:tcPr>
            <w:tcW w:w="1022" w:type="pct"/>
            <w:vAlign w:val="center"/>
          </w:tcPr>
          <w:p w14:paraId="202632B9" w14:textId="77777777" w:rsidR="000B5B62" w:rsidRPr="00421881" w:rsidRDefault="000B5B62" w:rsidP="00A16F52">
            <w:pPr>
              <w:rPr>
                <w:sz w:val="26"/>
                <w:szCs w:val="26"/>
              </w:rPr>
            </w:pPr>
          </w:p>
        </w:tc>
        <w:tc>
          <w:tcPr>
            <w:tcW w:w="481" w:type="pct"/>
            <w:vAlign w:val="center"/>
          </w:tcPr>
          <w:p w14:paraId="7474AF55" w14:textId="77777777" w:rsidR="000B5B62" w:rsidRPr="00421881" w:rsidRDefault="000B5B62" w:rsidP="00A16F52">
            <w:pPr>
              <w:jc w:val="center"/>
              <w:rPr>
                <w:sz w:val="26"/>
                <w:szCs w:val="26"/>
              </w:rPr>
            </w:pPr>
          </w:p>
        </w:tc>
        <w:tc>
          <w:tcPr>
            <w:tcW w:w="1691" w:type="pct"/>
            <w:vAlign w:val="center"/>
          </w:tcPr>
          <w:p w14:paraId="3B773EB3" w14:textId="77777777" w:rsidR="000B5B62" w:rsidRPr="00421881" w:rsidRDefault="000B5B62" w:rsidP="00A16F52">
            <w:pPr>
              <w:jc w:val="both"/>
              <w:rPr>
                <w:sz w:val="26"/>
                <w:szCs w:val="26"/>
              </w:rPr>
            </w:pPr>
            <w:r w:rsidRPr="00421881">
              <w:t>Thay thế bằng môn Mô hình hóa hệ thống và mô phỏng</w:t>
            </w:r>
          </w:p>
        </w:tc>
      </w:tr>
      <w:tr w:rsidR="000B5B62" w:rsidRPr="00421881" w14:paraId="18D24576" w14:textId="77777777" w:rsidTr="00A16F52">
        <w:trPr>
          <w:trHeight w:val="306"/>
        </w:trPr>
        <w:tc>
          <w:tcPr>
            <w:tcW w:w="303" w:type="pct"/>
            <w:vAlign w:val="center"/>
          </w:tcPr>
          <w:p w14:paraId="557FD799" w14:textId="77777777" w:rsidR="000B5B62" w:rsidRPr="00421881" w:rsidRDefault="000B5B62" w:rsidP="00A16F52">
            <w:pPr>
              <w:jc w:val="center"/>
              <w:rPr>
                <w:sz w:val="26"/>
                <w:szCs w:val="26"/>
              </w:rPr>
            </w:pPr>
            <w:r w:rsidRPr="00421881">
              <w:rPr>
                <w:sz w:val="26"/>
                <w:szCs w:val="26"/>
              </w:rPr>
              <w:t>23</w:t>
            </w:r>
          </w:p>
        </w:tc>
        <w:tc>
          <w:tcPr>
            <w:tcW w:w="1021" w:type="pct"/>
            <w:vAlign w:val="bottom"/>
          </w:tcPr>
          <w:p w14:paraId="247EEEDC" w14:textId="77777777" w:rsidR="000B5B62" w:rsidRPr="00421881" w:rsidRDefault="000B5B62" w:rsidP="00A16F52">
            <w:pPr>
              <w:rPr>
                <w:sz w:val="26"/>
                <w:szCs w:val="26"/>
              </w:rPr>
            </w:pPr>
            <w:r w:rsidRPr="00421881">
              <w:t>Thực hành phay CNC</w:t>
            </w:r>
          </w:p>
        </w:tc>
        <w:tc>
          <w:tcPr>
            <w:tcW w:w="481" w:type="pct"/>
            <w:vAlign w:val="center"/>
          </w:tcPr>
          <w:p w14:paraId="349E4570" w14:textId="77777777" w:rsidR="000B5B62" w:rsidRPr="00421881" w:rsidRDefault="000B5B62" w:rsidP="00A16F52">
            <w:pPr>
              <w:rPr>
                <w:sz w:val="26"/>
                <w:szCs w:val="26"/>
              </w:rPr>
            </w:pPr>
            <w:r w:rsidRPr="00421881">
              <w:t>2(0,2)</w:t>
            </w:r>
          </w:p>
        </w:tc>
        <w:tc>
          <w:tcPr>
            <w:tcW w:w="1022" w:type="pct"/>
            <w:vAlign w:val="center"/>
          </w:tcPr>
          <w:p w14:paraId="36DAB986" w14:textId="77777777" w:rsidR="000B5B62" w:rsidRPr="00421881" w:rsidRDefault="000B5B62" w:rsidP="00A16F52">
            <w:pPr>
              <w:rPr>
                <w:sz w:val="26"/>
                <w:szCs w:val="26"/>
              </w:rPr>
            </w:pPr>
          </w:p>
        </w:tc>
        <w:tc>
          <w:tcPr>
            <w:tcW w:w="481" w:type="pct"/>
            <w:vAlign w:val="center"/>
          </w:tcPr>
          <w:p w14:paraId="000C095F" w14:textId="77777777" w:rsidR="000B5B62" w:rsidRPr="00421881" w:rsidRDefault="000B5B62" w:rsidP="00A16F52">
            <w:pPr>
              <w:jc w:val="center"/>
              <w:rPr>
                <w:sz w:val="26"/>
                <w:szCs w:val="26"/>
              </w:rPr>
            </w:pPr>
          </w:p>
        </w:tc>
        <w:tc>
          <w:tcPr>
            <w:tcW w:w="1691" w:type="pct"/>
            <w:vAlign w:val="center"/>
          </w:tcPr>
          <w:p w14:paraId="68D0441F" w14:textId="77777777" w:rsidR="000B5B62" w:rsidRPr="00421881" w:rsidRDefault="000B5B62" w:rsidP="00A16F52">
            <w:pPr>
              <w:jc w:val="both"/>
              <w:rPr>
                <w:sz w:val="26"/>
                <w:szCs w:val="26"/>
              </w:rPr>
            </w:pPr>
            <w:r w:rsidRPr="00421881">
              <w:t>Thay thế bằng môn Thực hành CNC</w:t>
            </w:r>
          </w:p>
        </w:tc>
      </w:tr>
      <w:tr w:rsidR="000B5B62" w:rsidRPr="00421881" w14:paraId="2B415298" w14:textId="77777777" w:rsidTr="00A16F52">
        <w:trPr>
          <w:trHeight w:val="306"/>
        </w:trPr>
        <w:tc>
          <w:tcPr>
            <w:tcW w:w="303" w:type="pct"/>
            <w:vAlign w:val="center"/>
          </w:tcPr>
          <w:p w14:paraId="55BF8C11" w14:textId="77777777" w:rsidR="000B5B62" w:rsidRPr="00421881" w:rsidRDefault="000B5B62" w:rsidP="00A16F52">
            <w:pPr>
              <w:jc w:val="center"/>
              <w:rPr>
                <w:sz w:val="26"/>
                <w:szCs w:val="26"/>
              </w:rPr>
            </w:pPr>
            <w:r w:rsidRPr="00421881">
              <w:rPr>
                <w:sz w:val="26"/>
                <w:szCs w:val="26"/>
              </w:rPr>
              <w:t>24</w:t>
            </w:r>
          </w:p>
        </w:tc>
        <w:tc>
          <w:tcPr>
            <w:tcW w:w="1021" w:type="pct"/>
            <w:vAlign w:val="center"/>
          </w:tcPr>
          <w:p w14:paraId="306D5DF7" w14:textId="77777777" w:rsidR="000B5B62" w:rsidRPr="00421881" w:rsidRDefault="000B5B62" w:rsidP="00A16F52">
            <w:pPr>
              <w:rPr>
                <w:sz w:val="26"/>
                <w:szCs w:val="26"/>
              </w:rPr>
            </w:pPr>
            <w:r w:rsidRPr="00421881">
              <w:t>Thực hành tiện CNC</w:t>
            </w:r>
          </w:p>
        </w:tc>
        <w:tc>
          <w:tcPr>
            <w:tcW w:w="481" w:type="pct"/>
            <w:vAlign w:val="center"/>
          </w:tcPr>
          <w:p w14:paraId="6EBA94E2" w14:textId="77777777" w:rsidR="000B5B62" w:rsidRPr="00421881" w:rsidRDefault="000B5B62" w:rsidP="00A16F52">
            <w:pPr>
              <w:rPr>
                <w:sz w:val="26"/>
                <w:szCs w:val="26"/>
              </w:rPr>
            </w:pPr>
            <w:r w:rsidRPr="00421881">
              <w:t>2(0,2)</w:t>
            </w:r>
          </w:p>
        </w:tc>
        <w:tc>
          <w:tcPr>
            <w:tcW w:w="1022" w:type="pct"/>
            <w:vAlign w:val="center"/>
          </w:tcPr>
          <w:p w14:paraId="06EE9F3C" w14:textId="77777777" w:rsidR="000B5B62" w:rsidRPr="00421881" w:rsidRDefault="000B5B62" w:rsidP="00A16F52">
            <w:pPr>
              <w:rPr>
                <w:sz w:val="26"/>
                <w:szCs w:val="26"/>
              </w:rPr>
            </w:pPr>
          </w:p>
        </w:tc>
        <w:tc>
          <w:tcPr>
            <w:tcW w:w="481" w:type="pct"/>
            <w:vAlign w:val="center"/>
          </w:tcPr>
          <w:p w14:paraId="0B5F8177" w14:textId="77777777" w:rsidR="000B5B62" w:rsidRPr="00421881" w:rsidRDefault="000B5B62" w:rsidP="00A16F52">
            <w:pPr>
              <w:jc w:val="center"/>
              <w:rPr>
                <w:sz w:val="26"/>
                <w:szCs w:val="26"/>
              </w:rPr>
            </w:pPr>
          </w:p>
        </w:tc>
        <w:tc>
          <w:tcPr>
            <w:tcW w:w="1691" w:type="pct"/>
            <w:vAlign w:val="center"/>
          </w:tcPr>
          <w:p w14:paraId="69F65C57" w14:textId="77777777" w:rsidR="000B5B62" w:rsidRPr="00421881" w:rsidRDefault="000B5B62" w:rsidP="00A16F52">
            <w:pPr>
              <w:jc w:val="both"/>
              <w:rPr>
                <w:sz w:val="26"/>
                <w:szCs w:val="26"/>
              </w:rPr>
            </w:pPr>
            <w:r w:rsidRPr="00421881">
              <w:t>Thay thế bằng môn Thực hành CNC</w:t>
            </w:r>
          </w:p>
        </w:tc>
      </w:tr>
      <w:tr w:rsidR="000B5B62" w:rsidRPr="00421881" w14:paraId="59623E87" w14:textId="77777777" w:rsidTr="00A16F52">
        <w:trPr>
          <w:trHeight w:val="306"/>
        </w:trPr>
        <w:tc>
          <w:tcPr>
            <w:tcW w:w="303" w:type="pct"/>
            <w:vAlign w:val="center"/>
          </w:tcPr>
          <w:p w14:paraId="040A54A8" w14:textId="77777777" w:rsidR="000B5B62" w:rsidRPr="00421881" w:rsidRDefault="000B5B62" w:rsidP="00A16F52">
            <w:pPr>
              <w:jc w:val="center"/>
              <w:rPr>
                <w:sz w:val="26"/>
                <w:szCs w:val="26"/>
              </w:rPr>
            </w:pPr>
            <w:r w:rsidRPr="00421881">
              <w:rPr>
                <w:sz w:val="26"/>
                <w:szCs w:val="26"/>
              </w:rPr>
              <w:t>25</w:t>
            </w:r>
          </w:p>
        </w:tc>
        <w:tc>
          <w:tcPr>
            <w:tcW w:w="1021" w:type="pct"/>
            <w:vAlign w:val="center"/>
          </w:tcPr>
          <w:p w14:paraId="1B5E76CB" w14:textId="77777777" w:rsidR="000B5B62" w:rsidRPr="00421881" w:rsidRDefault="000B5B62" w:rsidP="00A16F52">
            <w:pPr>
              <w:rPr>
                <w:sz w:val="26"/>
                <w:szCs w:val="26"/>
              </w:rPr>
            </w:pPr>
            <w:r w:rsidRPr="00421881">
              <w:t>Thực hành điện cơ bản</w:t>
            </w:r>
          </w:p>
        </w:tc>
        <w:tc>
          <w:tcPr>
            <w:tcW w:w="481" w:type="pct"/>
            <w:vAlign w:val="center"/>
          </w:tcPr>
          <w:p w14:paraId="12000159" w14:textId="77777777" w:rsidR="000B5B62" w:rsidRPr="00421881" w:rsidRDefault="000B5B62" w:rsidP="00A16F52">
            <w:pPr>
              <w:rPr>
                <w:sz w:val="26"/>
                <w:szCs w:val="26"/>
              </w:rPr>
            </w:pPr>
            <w:r w:rsidRPr="00421881">
              <w:t>1(0,1)</w:t>
            </w:r>
          </w:p>
        </w:tc>
        <w:tc>
          <w:tcPr>
            <w:tcW w:w="1022" w:type="pct"/>
            <w:vAlign w:val="center"/>
          </w:tcPr>
          <w:p w14:paraId="25405E45" w14:textId="77777777" w:rsidR="000B5B62" w:rsidRPr="00421881" w:rsidRDefault="000B5B62" w:rsidP="00A16F52">
            <w:pPr>
              <w:rPr>
                <w:sz w:val="26"/>
                <w:szCs w:val="26"/>
              </w:rPr>
            </w:pPr>
          </w:p>
        </w:tc>
        <w:tc>
          <w:tcPr>
            <w:tcW w:w="481" w:type="pct"/>
            <w:vAlign w:val="center"/>
          </w:tcPr>
          <w:p w14:paraId="316D339E" w14:textId="77777777" w:rsidR="000B5B62" w:rsidRPr="00421881" w:rsidRDefault="000B5B62" w:rsidP="00A16F52">
            <w:pPr>
              <w:jc w:val="center"/>
              <w:rPr>
                <w:sz w:val="26"/>
                <w:szCs w:val="26"/>
              </w:rPr>
            </w:pPr>
          </w:p>
        </w:tc>
        <w:tc>
          <w:tcPr>
            <w:tcW w:w="1691" w:type="pct"/>
            <w:vAlign w:val="center"/>
          </w:tcPr>
          <w:p w14:paraId="4561F0DE" w14:textId="77777777" w:rsidR="000B5B62" w:rsidRPr="00421881" w:rsidRDefault="000B5B62" w:rsidP="00A16F52">
            <w:pPr>
              <w:jc w:val="both"/>
              <w:rPr>
                <w:sz w:val="26"/>
                <w:szCs w:val="26"/>
              </w:rPr>
            </w:pPr>
            <w:r w:rsidRPr="00421881">
              <w:t>Thay thế bằng môn Thực hành kỹ thuật điện tử</w:t>
            </w:r>
          </w:p>
        </w:tc>
      </w:tr>
      <w:tr w:rsidR="000B5B62" w:rsidRPr="00421881" w14:paraId="57A35B4E" w14:textId="77777777" w:rsidTr="00A16F52">
        <w:trPr>
          <w:trHeight w:val="306"/>
        </w:trPr>
        <w:tc>
          <w:tcPr>
            <w:tcW w:w="5000" w:type="pct"/>
            <w:gridSpan w:val="6"/>
          </w:tcPr>
          <w:p w14:paraId="29059EA1" w14:textId="77777777" w:rsidR="000B5B62" w:rsidRPr="00421881" w:rsidRDefault="000B5B62" w:rsidP="000B5B62">
            <w:pPr>
              <w:pStyle w:val="ListParagraph"/>
              <w:numPr>
                <w:ilvl w:val="0"/>
                <w:numId w:val="19"/>
              </w:numPr>
              <w:jc w:val="center"/>
              <w:rPr>
                <w:b/>
                <w:sz w:val="26"/>
                <w:szCs w:val="26"/>
              </w:rPr>
            </w:pPr>
            <w:r w:rsidRPr="00421881">
              <w:rPr>
                <w:b/>
                <w:sz w:val="26"/>
                <w:szCs w:val="26"/>
              </w:rPr>
              <w:t>Học phần thay đổi (tên, số tín chỉ, tính chất LT-TH, …)</w:t>
            </w:r>
          </w:p>
        </w:tc>
      </w:tr>
      <w:tr w:rsidR="000B5B62" w:rsidRPr="00421881" w14:paraId="6DF6BE72" w14:textId="77777777" w:rsidTr="00A16F52">
        <w:trPr>
          <w:trHeight w:val="288"/>
        </w:trPr>
        <w:tc>
          <w:tcPr>
            <w:tcW w:w="303" w:type="pct"/>
            <w:vAlign w:val="center"/>
          </w:tcPr>
          <w:p w14:paraId="30F2B0DB" w14:textId="77777777" w:rsidR="000B5B62" w:rsidRPr="00421881" w:rsidRDefault="000B5B62" w:rsidP="00A16F52">
            <w:pPr>
              <w:jc w:val="center"/>
              <w:rPr>
                <w:sz w:val="26"/>
                <w:szCs w:val="26"/>
              </w:rPr>
            </w:pPr>
            <w:r w:rsidRPr="00421881">
              <w:rPr>
                <w:sz w:val="26"/>
                <w:szCs w:val="26"/>
              </w:rPr>
              <w:t>1</w:t>
            </w:r>
          </w:p>
        </w:tc>
        <w:tc>
          <w:tcPr>
            <w:tcW w:w="1021" w:type="pct"/>
            <w:vAlign w:val="center"/>
          </w:tcPr>
          <w:p w14:paraId="69777C26" w14:textId="77777777" w:rsidR="000B5B62" w:rsidRPr="00421881" w:rsidRDefault="000B5B62" w:rsidP="00A16F52">
            <w:pPr>
              <w:rPr>
                <w:sz w:val="26"/>
                <w:szCs w:val="26"/>
              </w:rPr>
            </w:pPr>
            <w:r w:rsidRPr="00421881">
              <w:t>Lập trình ứng dụng</w:t>
            </w:r>
          </w:p>
        </w:tc>
        <w:tc>
          <w:tcPr>
            <w:tcW w:w="481" w:type="pct"/>
            <w:vAlign w:val="center"/>
          </w:tcPr>
          <w:p w14:paraId="27E2BFA8" w14:textId="77777777" w:rsidR="000B5B62" w:rsidRPr="00421881" w:rsidRDefault="000B5B62" w:rsidP="00A16F52">
            <w:pPr>
              <w:jc w:val="center"/>
              <w:rPr>
                <w:sz w:val="26"/>
                <w:szCs w:val="26"/>
              </w:rPr>
            </w:pPr>
            <w:r w:rsidRPr="00421881">
              <w:t>3(3,0)</w:t>
            </w:r>
          </w:p>
        </w:tc>
        <w:tc>
          <w:tcPr>
            <w:tcW w:w="1022" w:type="pct"/>
            <w:vAlign w:val="center"/>
          </w:tcPr>
          <w:p w14:paraId="40DF618E" w14:textId="77777777" w:rsidR="000B5B62" w:rsidRPr="00421881" w:rsidRDefault="000B5B62" w:rsidP="00A16F52">
            <w:pPr>
              <w:rPr>
                <w:sz w:val="26"/>
                <w:szCs w:val="26"/>
              </w:rPr>
            </w:pPr>
            <w:r w:rsidRPr="00421881">
              <w:t>Lập trình ứng dụng</w:t>
            </w:r>
          </w:p>
        </w:tc>
        <w:tc>
          <w:tcPr>
            <w:tcW w:w="481" w:type="pct"/>
            <w:vAlign w:val="center"/>
          </w:tcPr>
          <w:p w14:paraId="54AE500A" w14:textId="77777777" w:rsidR="000B5B62" w:rsidRPr="00421881" w:rsidRDefault="000B5B62" w:rsidP="00A16F52">
            <w:pPr>
              <w:jc w:val="center"/>
              <w:rPr>
                <w:sz w:val="26"/>
                <w:szCs w:val="26"/>
              </w:rPr>
            </w:pPr>
            <w:r w:rsidRPr="00421881">
              <w:t>2(1,1)</w:t>
            </w:r>
          </w:p>
        </w:tc>
        <w:tc>
          <w:tcPr>
            <w:tcW w:w="1691" w:type="pct"/>
            <w:vAlign w:val="center"/>
          </w:tcPr>
          <w:p w14:paraId="3E41661A" w14:textId="77777777" w:rsidR="000B5B62" w:rsidRPr="00421881" w:rsidRDefault="000B5B62" w:rsidP="00A16F52">
            <w:pPr>
              <w:jc w:val="both"/>
              <w:rPr>
                <w:sz w:val="26"/>
                <w:szCs w:val="26"/>
              </w:rPr>
            </w:pPr>
            <w:r w:rsidRPr="00421881">
              <w:t>Chuyển sang 1 TC thực hành để hướng dẫn sinh viên thực hành trên máy tính</w:t>
            </w:r>
          </w:p>
        </w:tc>
      </w:tr>
      <w:tr w:rsidR="000B5B62" w:rsidRPr="00421881" w14:paraId="4FE8CCB2" w14:textId="77777777" w:rsidTr="00A16F52">
        <w:trPr>
          <w:trHeight w:val="306"/>
        </w:trPr>
        <w:tc>
          <w:tcPr>
            <w:tcW w:w="303" w:type="pct"/>
            <w:vAlign w:val="center"/>
          </w:tcPr>
          <w:p w14:paraId="2DF514CD" w14:textId="77777777" w:rsidR="000B5B62" w:rsidRPr="00421881" w:rsidRDefault="000B5B62" w:rsidP="00A16F52">
            <w:pPr>
              <w:jc w:val="center"/>
              <w:rPr>
                <w:sz w:val="26"/>
                <w:szCs w:val="26"/>
              </w:rPr>
            </w:pPr>
            <w:r w:rsidRPr="00421881">
              <w:rPr>
                <w:sz w:val="26"/>
                <w:szCs w:val="26"/>
              </w:rPr>
              <w:t>2</w:t>
            </w:r>
          </w:p>
        </w:tc>
        <w:tc>
          <w:tcPr>
            <w:tcW w:w="1021" w:type="pct"/>
            <w:vAlign w:val="center"/>
          </w:tcPr>
          <w:p w14:paraId="2E2BB9D7" w14:textId="77777777" w:rsidR="000B5B62" w:rsidRPr="00421881" w:rsidRDefault="000B5B62" w:rsidP="00A16F52">
            <w:pPr>
              <w:rPr>
                <w:sz w:val="26"/>
                <w:szCs w:val="26"/>
              </w:rPr>
            </w:pPr>
            <w:r w:rsidRPr="00421881">
              <w:t>Các quá trình chế tạo</w:t>
            </w:r>
          </w:p>
        </w:tc>
        <w:tc>
          <w:tcPr>
            <w:tcW w:w="481" w:type="pct"/>
            <w:vAlign w:val="center"/>
          </w:tcPr>
          <w:p w14:paraId="5E853DE0" w14:textId="77777777" w:rsidR="000B5B62" w:rsidRPr="00421881" w:rsidRDefault="000B5B62" w:rsidP="00A16F52">
            <w:pPr>
              <w:jc w:val="center"/>
              <w:rPr>
                <w:sz w:val="26"/>
                <w:szCs w:val="26"/>
              </w:rPr>
            </w:pPr>
            <w:r w:rsidRPr="00421881">
              <w:t>3(3,0)</w:t>
            </w:r>
          </w:p>
        </w:tc>
        <w:tc>
          <w:tcPr>
            <w:tcW w:w="1022" w:type="pct"/>
            <w:vAlign w:val="center"/>
          </w:tcPr>
          <w:p w14:paraId="38A3B33C" w14:textId="77777777" w:rsidR="000B5B62" w:rsidRPr="00421881" w:rsidRDefault="000B5B62" w:rsidP="00A16F52">
            <w:pPr>
              <w:rPr>
                <w:sz w:val="26"/>
                <w:szCs w:val="26"/>
              </w:rPr>
            </w:pPr>
            <w:r w:rsidRPr="00421881">
              <w:t>Cơ khí đại cương</w:t>
            </w:r>
          </w:p>
        </w:tc>
        <w:tc>
          <w:tcPr>
            <w:tcW w:w="481" w:type="pct"/>
            <w:vAlign w:val="center"/>
          </w:tcPr>
          <w:p w14:paraId="7B1FDE1C" w14:textId="77777777" w:rsidR="000B5B62" w:rsidRPr="00421881" w:rsidRDefault="000B5B62" w:rsidP="00A16F52">
            <w:pPr>
              <w:jc w:val="center"/>
              <w:rPr>
                <w:sz w:val="26"/>
                <w:szCs w:val="26"/>
              </w:rPr>
            </w:pPr>
            <w:r w:rsidRPr="00421881">
              <w:t>3(3,0)</w:t>
            </w:r>
          </w:p>
        </w:tc>
        <w:tc>
          <w:tcPr>
            <w:tcW w:w="1691" w:type="pct"/>
            <w:vAlign w:val="center"/>
          </w:tcPr>
          <w:p w14:paraId="1098C5CC" w14:textId="77777777" w:rsidR="000B5B62" w:rsidRPr="00421881" w:rsidRDefault="000B5B62" w:rsidP="00A16F52">
            <w:pPr>
              <w:jc w:val="both"/>
              <w:rPr>
                <w:sz w:val="26"/>
                <w:szCs w:val="26"/>
              </w:rPr>
            </w:pPr>
            <w:r w:rsidRPr="00421881">
              <w:t>Đổi tên môn học cho đúng với nội dung giảng dạy</w:t>
            </w:r>
          </w:p>
        </w:tc>
      </w:tr>
      <w:tr w:rsidR="000B5B62" w:rsidRPr="00421881" w14:paraId="4D7351E7" w14:textId="77777777" w:rsidTr="00A16F52">
        <w:trPr>
          <w:trHeight w:val="306"/>
        </w:trPr>
        <w:tc>
          <w:tcPr>
            <w:tcW w:w="303" w:type="pct"/>
            <w:vAlign w:val="center"/>
          </w:tcPr>
          <w:p w14:paraId="31019B3C" w14:textId="77777777" w:rsidR="000B5B62" w:rsidRPr="00421881" w:rsidRDefault="000B5B62" w:rsidP="00A16F52">
            <w:pPr>
              <w:jc w:val="center"/>
              <w:rPr>
                <w:sz w:val="26"/>
                <w:szCs w:val="26"/>
              </w:rPr>
            </w:pPr>
            <w:r w:rsidRPr="00421881">
              <w:rPr>
                <w:sz w:val="26"/>
                <w:szCs w:val="26"/>
              </w:rPr>
              <w:t>3</w:t>
            </w:r>
          </w:p>
        </w:tc>
        <w:tc>
          <w:tcPr>
            <w:tcW w:w="1021" w:type="pct"/>
            <w:vAlign w:val="center"/>
          </w:tcPr>
          <w:p w14:paraId="25AD2D15" w14:textId="77777777" w:rsidR="000B5B62" w:rsidRPr="00421881" w:rsidRDefault="000B5B62" w:rsidP="00A16F52">
            <w:pPr>
              <w:rPr>
                <w:sz w:val="26"/>
                <w:szCs w:val="26"/>
              </w:rPr>
            </w:pPr>
            <w:r w:rsidRPr="00421881">
              <w:t>Vật liệu và công nghệ xử lý</w:t>
            </w:r>
          </w:p>
        </w:tc>
        <w:tc>
          <w:tcPr>
            <w:tcW w:w="481" w:type="pct"/>
            <w:vAlign w:val="center"/>
          </w:tcPr>
          <w:p w14:paraId="7FA741C3" w14:textId="77777777" w:rsidR="000B5B62" w:rsidRPr="00421881" w:rsidRDefault="000B5B62" w:rsidP="00A16F52">
            <w:pPr>
              <w:jc w:val="center"/>
              <w:rPr>
                <w:sz w:val="26"/>
                <w:szCs w:val="26"/>
              </w:rPr>
            </w:pPr>
            <w:r w:rsidRPr="00421881">
              <w:t>3(3,0)</w:t>
            </w:r>
          </w:p>
        </w:tc>
        <w:tc>
          <w:tcPr>
            <w:tcW w:w="1022" w:type="pct"/>
            <w:vAlign w:val="center"/>
          </w:tcPr>
          <w:p w14:paraId="4E92CC73" w14:textId="77777777" w:rsidR="000B5B62" w:rsidRPr="00421881" w:rsidRDefault="000B5B62" w:rsidP="00A16F52">
            <w:pPr>
              <w:rPr>
                <w:sz w:val="26"/>
                <w:szCs w:val="26"/>
              </w:rPr>
            </w:pPr>
            <w:r w:rsidRPr="00421881">
              <w:t>Vật liệu kỹ thuật</w:t>
            </w:r>
          </w:p>
        </w:tc>
        <w:tc>
          <w:tcPr>
            <w:tcW w:w="481" w:type="pct"/>
            <w:vAlign w:val="center"/>
          </w:tcPr>
          <w:p w14:paraId="70BA464B" w14:textId="77777777" w:rsidR="000B5B62" w:rsidRPr="00421881" w:rsidRDefault="000B5B62" w:rsidP="00A16F52">
            <w:pPr>
              <w:jc w:val="center"/>
              <w:rPr>
                <w:sz w:val="26"/>
                <w:szCs w:val="26"/>
              </w:rPr>
            </w:pPr>
            <w:r w:rsidRPr="00421881">
              <w:t>3(3,0)</w:t>
            </w:r>
          </w:p>
        </w:tc>
        <w:tc>
          <w:tcPr>
            <w:tcW w:w="1691" w:type="pct"/>
            <w:vAlign w:val="center"/>
          </w:tcPr>
          <w:p w14:paraId="3527A861" w14:textId="77777777" w:rsidR="000B5B62" w:rsidRPr="00421881" w:rsidRDefault="000B5B62" w:rsidP="00A16F52">
            <w:pPr>
              <w:jc w:val="both"/>
              <w:rPr>
                <w:sz w:val="26"/>
                <w:szCs w:val="26"/>
              </w:rPr>
            </w:pPr>
            <w:r w:rsidRPr="00421881">
              <w:t>Đổi tên môn học cho đúng với nội dung giảng dạy</w:t>
            </w:r>
          </w:p>
        </w:tc>
      </w:tr>
      <w:tr w:rsidR="000B5B62" w:rsidRPr="00421881" w14:paraId="0BE02BE3" w14:textId="77777777" w:rsidTr="00A16F52">
        <w:trPr>
          <w:trHeight w:val="306"/>
        </w:trPr>
        <w:tc>
          <w:tcPr>
            <w:tcW w:w="303" w:type="pct"/>
            <w:vAlign w:val="center"/>
          </w:tcPr>
          <w:p w14:paraId="5C19DB64" w14:textId="77777777" w:rsidR="000B5B62" w:rsidRPr="00421881" w:rsidRDefault="000B5B62" w:rsidP="00A16F52">
            <w:pPr>
              <w:jc w:val="center"/>
              <w:rPr>
                <w:sz w:val="26"/>
                <w:szCs w:val="26"/>
              </w:rPr>
            </w:pPr>
            <w:r w:rsidRPr="00421881">
              <w:rPr>
                <w:sz w:val="26"/>
                <w:szCs w:val="26"/>
              </w:rPr>
              <w:t>4</w:t>
            </w:r>
          </w:p>
        </w:tc>
        <w:tc>
          <w:tcPr>
            <w:tcW w:w="1021" w:type="pct"/>
            <w:vAlign w:val="center"/>
          </w:tcPr>
          <w:p w14:paraId="67026850" w14:textId="77777777" w:rsidR="000B5B62" w:rsidRPr="00421881" w:rsidRDefault="000B5B62" w:rsidP="00A16F52">
            <w:pPr>
              <w:rPr>
                <w:sz w:val="26"/>
                <w:szCs w:val="26"/>
              </w:rPr>
            </w:pPr>
            <w:r w:rsidRPr="00421881">
              <w:t>Xác suất và thống kê sản xuất, công nghệ, kỹ thuật</w:t>
            </w:r>
          </w:p>
        </w:tc>
        <w:tc>
          <w:tcPr>
            <w:tcW w:w="481" w:type="pct"/>
            <w:vAlign w:val="center"/>
          </w:tcPr>
          <w:p w14:paraId="6268AEDC" w14:textId="77777777" w:rsidR="000B5B62" w:rsidRPr="00421881" w:rsidRDefault="000B5B62" w:rsidP="00A16F52">
            <w:pPr>
              <w:jc w:val="center"/>
              <w:rPr>
                <w:sz w:val="26"/>
                <w:szCs w:val="26"/>
              </w:rPr>
            </w:pPr>
            <w:r w:rsidRPr="00421881">
              <w:t>2(2,0)</w:t>
            </w:r>
          </w:p>
        </w:tc>
        <w:tc>
          <w:tcPr>
            <w:tcW w:w="1022" w:type="pct"/>
            <w:vAlign w:val="center"/>
          </w:tcPr>
          <w:p w14:paraId="65091A0B" w14:textId="77777777" w:rsidR="000B5B62" w:rsidRPr="00421881" w:rsidRDefault="000B5B62" w:rsidP="00A16F52">
            <w:pPr>
              <w:rPr>
                <w:sz w:val="26"/>
                <w:szCs w:val="26"/>
              </w:rPr>
            </w:pPr>
            <w:r w:rsidRPr="00421881">
              <w:t>Xác xuất và thống kê</w:t>
            </w:r>
          </w:p>
        </w:tc>
        <w:tc>
          <w:tcPr>
            <w:tcW w:w="481" w:type="pct"/>
            <w:vAlign w:val="center"/>
          </w:tcPr>
          <w:p w14:paraId="2938F5F5" w14:textId="77777777" w:rsidR="000B5B62" w:rsidRPr="00421881" w:rsidRDefault="000B5B62" w:rsidP="00A16F52">
            <w:pPr>
              <w:jc w:val="center"/>
              <w:rPr>
                <w:sz w:val="26"/>
                <w:szCs w:val="26"/>
              </w:rPr>
            </w:pPr>
            <w:r w:rsidRPr="00421881">
              <w:t>2(2,0)</w:t>
            </w:r>
          </w:p>
        </w:tc>
        <w:tc>
          <w:tcPr>
            <w:tcW w:w="1691" w:type="pct"/>
            <w:vAlign w:val="center"/>
          </w:tcPr>
          <w:p w14:paraId="0940894E" w14:textId="77777777" w:rsidR="000B5B62" w:rsidRPr="00421881" w:rsidRDefault="000B5B62" w:rsidP="00A16F52">
            <w:pPr>
              <w:jc w:val="both"/>
              <w:rPr>
                <w:sz w:val="26"/>
                <w:szCs w:val="26"/>
              </w:rPr>
            </w:pPr>
            <w:r w:rsidRPr="00421881">
              <w:t>Đổi theo danh sách môn học chung</w:t>
            </w:r>
          </w:p>
        </w:tc>
      </w:tr>
      <w:tr w:rsidR="000B5B62" w:rsidRPr="00421881" w14:paraId="3D6E6851" w14:textId="77777777" w:rsidTr="00A16F52">
        <w:trPr>
          <w:trHeight w:val="306"/>
        </w:trPr>
        <w:tc>
          <w:tcPr>
            <w:tcW w:w="303" w:type="pct"/>
            <w:vAlign w:val="center"/>
          </w:tcPr>
          <w:p w14:paraId="32005FEF" w14:textId="77777777" w:rsidR="000B5B62" w:rsidRPr="00421881" w:rsidRDefault="000B5B62" w:rsidP="00A16F52">
            <w:pPr>
              <w:jc w:val="center"/>
              <w:rPr>
                <w:sz w:val="26"/>
                <w:szCs w:val="26"/>
              </w:rPr>
            </w:pPr>
            <w:r w:rsidRPr="00421881">
              <w:rPr>
                <w:sz w:val="26"/>
                <w:szCs w:val="26"/>
              </w:rPr>
              <w:t>5</w:t>
            </w:r>
          </w:p>
        </w:tc>
        <w:tc>
          <w:tcPr>
            <w:tcW w:w="1021" w:type="pct"/>
            <w:vAlign w:val="center"/>
          </w:tcPr>
          <w:p w14:paraId="536D1DB4" w14:textId="77777777" w:rsidR="000B5B62" w:rsidRPr="00421881" w:rsidRDefault="000B5B62" w:rsidP="00A16F52">
            <w:pPr>
              <w:rPr>
                <w:sz w:val="26"/>
                <w:szCs w:val="26"/>
              </w:rPr>
            </w:pPr>
            <w:r w:rsidRPr="00421881">
              <w:t>Anh văn A1</w:t>
            </w:r>
          </w:p>
        </w:tc>
        <w:tc>
          <w:tcPr>
            <w:tcW w:w="481" w:type="pct"/>
            <w:vAlign w:val="center"/>
          </w:tcPr>
          <w:p w14:paraId="1C195FFB" w14:textId="77777777" w:rsidR="000B5B62" w:rsidRPr="00421881" w:rsidRDefault="000B5B62" w:rsidP="00A16F52">
            <w:pPr>
              <w:jc w:val="center"/>
              <w:rPr>
                <w:sz w:val="26"/>
                <w:szCs w:val="26"/>
              </w:rPr>
            </w:pPr>
            <w:r w:rsidRPr="00421881">
              <w:t>3(3,0)</w:t>
            </w:r>
          </w:p>
        </w:tc>
        <w:tc>
          <w:tcPr>
            <w:tcW w:w="1022" w:type="pct"/>
            <w:vAlign w:val="center"/>
          </w:tcPr>
          <w:p w14:paraId="1483CEA4" w14:textId="77777777" w:rsidR="000B5B62" w:rsidRPr="00421881" w:rsidRDefault="000B5B62" w:rsidP="00A16F52">
            <w:pPr>
              <w:rPr>
                <w:sz w:val="26"/>
                <w:szCs w:val="26"/>
              </w:rPr>
            </w:pPr>
            <w:r w:rsidRPr="00421881">
              <w:t>Anh văn 1</w:t>
            </w:r>
          </w:p>
        </w:tc>
        <w:tc>
          <w:tcPr>
            <w:tcW w:w="481" w:type="pct"/>
            <w:vAlign w:val="center"/>
          </w:tcPr>
          <w:p w14:paraId="1F9B34BC" w14:textId="77777777" w:rsidR="000B5B62" w:rsidRPr="00421881" w:rsidRDefault="000B5B62" w:rsidP="00A16F52">
            <w:pPr>
              <w:jc w:val="center"/>
              <w:rPr>
                <w:sz w:val="26"/>
                <w:szCs w:val="26"/>
              </w:rPr>
            </w:pPr>
            <w:r w:rsidRPr="00421881">
              <w:t>2(1,1)</w:t>
            </w:r>
          </w:p>
        </w:tc>
        <w:tc>
          <w:tcPr>
            <w:tcW w:w="1691" w:type="pct"/>
            <w:vAlign w:val="center"/>
          </w:tcPr>
          <w:p w14:paraId="2042CAE5" w14:textId="77777777" w:rsidR="000B5B62" w:rsidRPr="00421881" w:rsidRDefault="000B5B62" w:rsidP="00A16F52">
            <w:pPr>
              <w:jc w:val="both"/>
              <w:rPr>
                <w:sz w:val="26"/>
                <w:szCs w:val="26"/>
              </w:rPr>
            </w:pPr>
            <w:r w:rsidRPr="00421881">
              <w:t>Giảm 1TC chuyển thành HP tích hợp theo TB338/TB-DCT về Cấu trúc CTDT2024</w:t>
            </w:r>
          </w:p>
        </w:tc>
      </w:tr>
      <w:tr w:rsidR="000B5B62" w:rsidRPr="00421881" w14:paraId="28249AE4" w14:textId="77777777" w:rsidTr="00A16F52">
        <w:trPr>
          <w:trHeight w:val="306"/>
        </w:trPr>
        <w:tc>
          <w:tcPr>
            <w:tcW w:w="303" w:type="pct"/>
            <w:vAlign w:val="center"/>
          </w:tcPr>
          <w:p w14:paraId="4FA4BCF2" w14:textId="77777777" w:rsidR="000B5B62" w:rsidRPr="00421881" w:rsidRDefault="000B5B62" w:rsidP="00A16F52">
            <w:pPr>
              <w:jc w:val="center"/>
              <w:rPr>
                <w:sz w:val="26"/>
                <w:szCs w:val="26"/>
              </w:rPr>
            </w:pPr>
            <w:r w:rsidRPr="00421881">
              <w:rPr>
                <w:sz w:val="26"/>
                <w:szCs w:val="26"/>
              </w:rPr>
              <w:t>6</w:t>
            </w:r>
          </w:p>
        </w:tc>
        <w:tc>
          <w:tcPr>
            <w:tcW w:w="1021" w:type="pct"/>
            <w:vAlign w:val="center"/>
          </w:tcPr>
          <w:p w14:paraId="7DF181BA" w14:textId="77777777" w:rsidR="000B5B62" w:rsidRPr="00421881" w:rsidRDefault="000B5B62" w:rsidP="00A16F52">
            <w:pPr>
              <w:rPr>
                <w:sz w:val="26"/>
                <w:szCs w:val="26"/>
              </w:rPr>
            </w:pPr>
            <w:r w:rsidRPr="00421881">
              <w:t>Anh văn A2</w:t>
            </w:r>
          </w:p>
        </w:tc>
        <w:tc>
          <w:tcPr>
            <w:tcW w:w="481" w:type="pct"/>
            <w:vAlign w:val="center"/>
          </w:tcPr>
          <w:p w14:paraId="350AB967" w14:textId="77777777" w:rsidR="000B5B62" w:rsidRPr="00421881" w:rsidRDefault="000B5B62" w:rsidP="00A16F52">
            <w:pPr>
              <w:jc w:val="center"/>
              <w:rPr>
                <w:sz w:val="26"/>
                <w:szCs w:val="26"/>
              </w:rPr>
            </w:pPr>
            <w:r w:rsidRPr="00421881">
              <w:t>3(3,0)</w:t>
            </w:r>
          </w:p>
        </w:tc>
        <w:tc>
          <w:tcPr>
            <w:tcW w:w="1022" w:type="pct"/>
            <w:vAlign w:val="center"/>
          </w:tcPr>
          <w:p w14:paraId="77776F91" w14:textId="77777777" w:rsidR="000B5B62" w:rsidRPr="00421881" w:rsidRDefault="000B5B62" w:rsidP="00A16F52">
            <w:pPr>
              <w:rPr>
                <w:sz w:val="26"/>
                <w:szCs w:val="26"/>
              </w:rPr>
            </w:pPr>
            <w:r w:rsidRPr="00421881">
              <w:t>Anh văn 2</w:t>
            </w:r>
          </w:p>
        </w:tc>
        <w:tc>
          <w:tcPr>
            <w:tcW w:w="481" w:type="pct"/>
            <w:vAlign w:val="center"/>
          </w:tcPr>
          <w:p w14:paraId="3C0014FF" w14:textId="77777777" w:rsidR="000B5B62" w:rsidRPr="00421881" w:rsidRDefault="000B5B62" w:rsidP="00A16F52">
            <w:pPr>
              <w:jc w:val="center"/>
              <w:rPr>
                <w:sz w:val="26"/>
                <w:szCs w:val="26"/>
              </w:rPr>
            </w:pPr>
            <w:r w:rsidRPr="00421881">
              <w:t>2(1,1)</w:t>
            </w:r>
          </w:p>
        </w:tc>
        <w:tc>
          <w:tcPr>
            <w:tcW w:w="1691" w:type="pct"/>
            <w:vAlign w:val="center"/>
          </w:tcPr>
          <w:p w14:paraId="6A325646" w14:textId="77777777" w:rsidR="000B5B62" w:rsidRPr="00421881" w:rsidRDefault="000B5B62" w:rsidP="00A16F52">
            <w:pPr>
              <w:jc w:val="both"/>
              <w:rPr>
                <w:sz w:val="26"/>
                <w:szCs w:val="26"/>
              </w:rPr>
            </w:pPr>
            <w:r w:rsidRPr="00421881">
              <w:t>Giảm 1TC chuyển thành HP tích hợp theo TB338/TB-DCT về Cấu trúc CTDT2025</w:t>
            </w:r>
          </w:p>
        </w:tc>
      </w:tr>
      <w:tr w:rsidR="000B5B62" w:rsidRPr="00421881" w14:paraId="78A53414" w14:textId="77777777" w:rsidTr="00A16F52">
        <w:trPr>
          <w:trHeight w:val="306"/>
        </w:trPr>
        <w:tc>
          <w:tcPr>
            <w:tcW w:w="303" w:type="pct"/>
            <w:vAlign w:val="center"/>
          </w:tcPr>
          <w:p w14:paraId="1F56E00B" w14:textId="77777777" w:rsidR="000B5B62" w:rsidRPr="00421881" w:rsidRDefault="000B5B62" w:rsidP="00A16F52">
            <w:pPr>
              <w:jc w:val="center"/>
              <w:rPr>
                <w:sz w:val="26"/>
                <w:szCs w:val="26"/>
              </w:rPr>
            </w:pPr>
            <w:r w:rsidRPr="00421881">
              <w:rPr>
                <w:sz w:val="26"/>
                <w:szCs w:val="26"/>
              </w:rPr>
              <w:t>7</w:t>
            </w:r>
          </w:p>
        </w:tc>
        <w:tc>
          <w:tcPr>
            <w:tcW w:w="1021" w:type="pct"/>
            <w:vAlign w:val="center"/>
          </w:tcPr>
          <w:p w14:paraId="62DDB6D9" w14:textId="77777777" w:rsidR="000B5B62" w:rsidRPr="00421881" w:rsidRDefault="000B5B62" w:rsidP="00A16F52">
            <w:pPr>
              <w:rPr>
                <w:sz w:val="26"/>
                <w:szCs w:val="26"/>
              </w:rPr>
            </w:pPr>
            <w:r w:rsidRPr="00421881">
              <w:t>Anh văn A3</w:t>
            </w:r>
          </w:p>
        </w:tc>
        <w:tc>
          <w:tcPr>
            <w:tcW w:w="481" w:type="pct"/>
            <w:vAlign w:val="center"/>
          </w:tcPr>
          <w:p w14:paraId="6EBC8D27" w14:textId="77777777" w:rsidR="000B5B62" w:rsidRPr="00421881" w:rsidRDefault="000B5B62" w:rsidP="00A16F52">
            <w:pPr>
              <w:jc w:val="center"/>
              <w:rPr>
                <w:sz w:val="26"/>
                <w:szCs w:val="26"/>
              </w:rPr>
            </w:pPr>
            <w:r w:rsidRPr="00421881">
              <w:t>3(3,0)</w:t>
            </w:r>
          </w:p>
        </w:tc>
        <w:tc>
          <w:tcPr>
            <w:tcW w:w="1022" w:type="pct"/>
            <w:vAlign w:val="center"/>
          </w:tcPr>
          <w:p w14:paraId="528007B4" w14:textId="77777777" w:rsidR="000B5B62" w:rsidRPr="00421881" w:rsidRDefault="000B5B62" w:rsidP="00A16F52">
            <w:pPr>
              <w:rPr>
                <w:sz w:val="26"/>
                <w:szCs w:val="26"/>
              </w:rPr>
            </w:pPr>
            <w:r w:rsidRPr="00421881">
              <w:t>Anh văn 3</w:t>
            </w:r>
          </w:p>
        </w:tc>
        <w:tc>
          <w:tcPr>
            <w:tcW w:w="481" w:type="pct"/>
            <w:vAlign w:val="center"/>
          </w:tcPr>
          <w:p w14:paraId="14B46C05" w14:textId="77777777" w:rsidR="000B5B62" w:rsidRPr="00421881" w:rsidRDefault="000B5B62" w:rsidP="00A16F52">
            <w:pPr>
              <w:jc w:val="center"/>
              <w:rPr>
                <w:sz w:val="26"/>
                <w:szCs w:val="26"/>
              </w:rPr>
            </w:pPr>
            <w:r w:rsidRPr="00421881">
              <w:t>2(1,1)</w:t>
            </w:r>
          </w:p>
        </w:tc>
        <w:tc>
          <w:tcPr>
            <w:tcW w:w="1691" w:type="pct"/>
            <w:vAlign w:val="center"/>
          </w:tcPr>
          <w:p w14:paraId="68A0B74F" w14:textId="77777777" w:rsidR="000B5B62" w:rsidRPr="00421881" w:rsidRDefault="000B5B62" w:rsidP="00A16F52">
            <w:pPr>
              <w:jc w:val="both"/>
              <w:rPr>
                <w:sz w:val="26"/>
                <w:szCs w:val="26"/>
              </w:rPr>
            </w:pPr>
            <w:r w:rsidRPr="00421881">
              <w:t>Giảm 1TC chuyển thành HP tích hợp theo TB338/TB-DCT về Cấu trúc CTDT2026</w:t>
            </w:r>
          </w:p>
        </w:tc>
      </w:tr>
      <w:tr w:rsidR="000B5B62" w:rsidRPr="00421881" w14:paraId="0A882E55" w14:textId="77777777" w:rsidTr="00A16F52">
        <w:trPr>
          <w:trHeight w:val="306"/>
        </w:trPr>
        <w:tc>
          <w:tcPr>
            <w:tcW w:w="303" w:type="pct"/>
            <w:vAlign w:val="center"/>
          </w:tcPr>
          <w:p w14:paraId="74CBD00F" w14:textId="77777777" w:rsidR="000B5B62" w:rsidRPr="00421881" w:rsidRDefault="000B5B62" w:rsidP="00A16F52">
            <w:pPr>
              <w:jc w:val="center"/>
              <w:rPr>
                <w:sz w:val="26"/>
                <w:szCs w:val="26"/>
              </w:rPr>
            </w:pPr>
            <w:r w:rsidRPr="00421881">
              <w:rPr>
                <w:sz w:val="26"/>
                <w:szCs w:val="26"/>
              </w:rPr>
              <w:lastRenderedPageBreak/>
              <w:t>8</w:t>
            </w:r>
          </w:p>
        </w:tc>
        <w:tc>
          <w:tcPr>
            <w:tcW w:w="1021" w:type="pct"/>
            <w:vAlign w:val="center"/>
          </w:tcPr>
          <w:p w14:paraId="49F9C5C3" w14:textId="77777777" w:rsidR="000B5B62" w:rsidRPr="00421881" w:rsidRDefault="000B5B62" w:rsidP="00A16F52">
            <w:pPr>
              <w:rPr>
                <w:sz w:val="26"/>
                <w:szCs w:val="26"/>
              </w:rPr>
            </w:pPr>
            <w:r w:rsidRPr="00421881">
              <w:t>PLC nâng cao</w:t>
            </w:r>
          </w:p>
        </w:tc>
        <w:tc>
          <w:tcPr>
            <w:tcW w:w="481" w:type="pct"/>
            <w:vAlign w:val="center"/>
          </w:tcPr>
          <w:p w14:paraId="0E249C7D" w14:textId="77777777" w:rsidR="000B5B62" w:rsidRPr="00421881" w:rsidRDefault="000B5B62" w:rsidP="00A16F52">
            <w:pPr>
              <w:jc w:val="center"/>
              <w:rPr>
                <w:sz w:val="26"/>
                <w:szCs w:val="26"/>
              </w:rPr>
            </w:pPr>
            <w:r w:rsidRPr="00421881">
              <w:t>2(0,2)</w:t>
            </w:r>
          </w:p>
        </w:tc>
        <w:tc>
          <w:tcPr>
            <w:tcW w:w="1022" w:type="pct"/>
            <w:vAlign w:val="center"/>
          </w:tcPr>
          <w:p w14:paraId="2D94284D" w14:textId="77777777" w:rsidR="000B5B62" w:rsidRPr="00421881" w:rsidRDefault="000B5B62" w:rsidP="00A16F52">
            <w:pPr>
              <w:rPr>
                <w:sz w:val="26"/>
                <w:szCs w:val="26"/>
              </w:rPr>
            </w:pPr>
            <w:r w:rsidRPr="00421881">
              <w:t>PLC nâng cao 1</w:t>
            </w:r>
          </w:p>
        </w:tc>
        <w:tc>
          <w:tcPr>
            <w:tcW w:w="481" w:type="pct"/>
            <w:vAlign w:val="center"/>
          </w:tcPr>
          <w:p w14:paraId="27DAD0FD" w14:textId="77777777" w:rsidR="000B5B62" w:rsidRPr="00421881" w:rsidRDefault="000B5B62" w:rsidP="00A16F52">
            <w:pPr>
              <w:jc w:val="center"/>
              <w:rPr>
                <w:sz w:val="26"/>
                <w:szCs w:val="26"/>
              </w:rPr>
            </w:pPr>
            <w:r w:rsidRPr="00421881">
              <w:t>2(0,2)</w:t>
            </w:r>
          </w:p>
        </w:tc>
        <w:tc>
          <w:tcPr>
            <w:tcW w:w="1691" w:type="pct"/>
            <w:vAlign w:val="center"/>
          </w:tcPr>
          <w:p w14:paraId="10904A89" w14:textId="77777777" w:rsidR="000B5B62" w:rsidRPr="00421881" w:rsidRDefault="000B5B62" w:rsidP="00A16F52">
            <w:pPr>
              <w:jc w:val="both"/>
              <w:rPr>
                <w:sz w:val="26"/>
                <w:szCs w:val="26"/>
              </w:rPr>
            </w:pPr>
            <w:r w:rsidRPr="00421881">
              <w:t>Học phần đổi tên theo chương trình mới của khoa chủ quản (Điện điện tử)</w:t>
            </w:r>
          </w:p>
        </w:tc>
      </w:tr>
      <w:tr w:rsidR="000B5B62" w:rsidRPr="00421881" w14:paraId="4897071E" w14:textId="77777777" w:rsidTr="00A16F52">
        <w:trPr>
          <w:trHeight w:val="306"/>
        </w:trPr>
        <w:tc>
          <w:tcPr>
            <w:tcW w:w="303" w:type="pct"/>
            <w:vAlign w:val="center"/>
          </w:tcPr>
          <w:p w14:paraId="25662E13" w14:textId="77777777" w:rsidR="000B5B62" w:rsidRPr="00421881" w:rsidRDefault="000B5B62" w:rsidP="00A16F52">
            <w:pPr>
              <w:jc w:val="center"/>
              <w:rPr>
                <w:sz w:val="26"/>
                <w:szCs w:val="26"/>
              </w:rPr>
            </w:pPr>
            <w:r w:rsidRPr="00421881">
              <w:rPr>
                <w:sz w:val="26"/>
                <w:szCs w:val="26"/>
              </w:rPr>
              <w:t>9</w:t>
            </w:r>
          </w:p>
        </w:tc>
        <w:tc>
          <w:tcPr>
            <w:tcW w:w="1021" w:type="pct"/>
            <w:vAlign w:val="center"/>
          </w:tcPr>
          <w:p w14:paraId="5C025569" w14:textId="77777777" w:rsidR="000B5B62" w:rsidRPr="00421881" w:rsidRDefault="000B5B62" w:rsidP="00A16F52">
            <w:pPr>
              <w:rPr>
                <w:sz w:val="26"/>
                <w:szCs w:val="26"/>
              </w:rPr>
            </w:pPr>
            <w:r w:rsidRPr="00421881">
              <w:t>Kỹ thuật điện - điện tử cơ bản</w:t>
            </w:r>
          </w:p>
        </w:tc>
        <w:tc>
          <w:tcPr>
            <w:tcW w:w="481" w:type="pct"/>
            <w:vAlign w:val="center"/>
          </w:tcPr>
          <w:p w14:paraId="6093740F" w14:textId="77777777" w:rsidR="000B5B62" w:rsidRPr="00421881" w:rsidRDefault="000B5B62" w:rsidP="00A16F52">
            <w:pPr>
              <w:jc w:val="center"/>
              <w:rPr>
                <w:sz w:val="26"/>
                <w:szCs w:val="26"/>
              </w:rPr>
            </w:pPr>
            <w:r w:rsidRPr="00421881">
              <w:t>2(2,0)</w:t>
            </w:r>
          </w:p>
        </w:tc>
        <w:tc>
          <w:tcPr>
            <w:tcW w:w="1022" w:type="pct"/>
            <w:vAlign w:val="center"/>
          </w:tcPr>
          <w:p w14:paraId="13D85844" w14:textId="77777777" w:rsidR="000B5B62" w:rsidRPr="00421881" w:rsidRDefault="000B5B62" w:rsidP="00A16F52">
            <w:pPr>
              <w:rPr>
                <w:sz w:val="26"/>
                <w:szCs w:val="26"/>
              </w:rPr>
            </w:pPr>
            <w:r w:rsidRPr="00421881">
              <w:t> </w:t>
            </w:r>
          </w:p>
        </w:tc>
        <w:tc>
          <w:tcPr>
            <w:tcW w:w="481" w:type="pct"/>
            <w:vAlign w:val="center"/>
          </w:tcPr>
          <w:p w14:paraId="6DBEE2FF" w14:textId="77777777" w:rsidR="000B5B62" w:rsidRPr="00421881" w:rsidRDefault="000B5B62" w:rsidP="00A16F52">
            <w:pPr>
              <w:jc w:val="center"/>
              <w:rPr>
                <w:sz w:val="26"/>
                <w:szCs w:val="26"/>
              </w:rPr>
            </w:pPr>
            <w:r w:rsidRPr="00421881">
              <w:t> </w:t>
            </w:r>
          </w:p>
        </w:tc>
        <w:tc>
          <w:tcPr>
            <w:tcW w:w="1691" w:type="pct"/>
            <w:vAlign w:val="center"/>
          </w:tcPr>
          <w:p w14:paraId="4F17369D" w14:textId="77777777" w:rsidR="000B5B62" w:rsidRPr="00421881" w:rsidRDefault="000B5B62" w:rsidP="00A16F52">
            <w:pPr>
              <w:jc w:val="both"/>
              <w:rPr>
                <w:sz w:val="26"/>
                <w:szCs w:val="26"/>
              </w:rPr>
            </w:pPr>
            <w:r w:rsidRPr="00421881">
              <w:t>Tách thành các môn Kỹ thuật điện và Kỹ thuật điện tử</w:t>
            </w:r>
          </w:p>
        </w:tc>
      </w:tr>
      <w:tr w:rsidR="000B5B62" w:rsidRPr="00421881" w14:paraId="77B68352" w14:textId="77777777" w:rsidTr="00A16F52">
        <w:trPr>
          <w:trHeight w:val="306"/>
        </w:trPr>
        <w:tc>
          <w:tcPr>
            <w:tcW w:w="303" w:type="pct"/>
            <w:vAlign w:val="center"/>
          </w:tcPr>
          <w:p w14:paraId="64F8DAD2" w14:textId="77777777" w:rsidR="000B5B62" w:rsidRPr="00421881" w:rsidRDefault="000B5B62" w:rsidP="00A16F52">
            <w:pPr>
              <w:jc w:val="center"/>
              <w:rPr>
                <w:sz w:val="26"/>
                <w:szCs w:val="26"/>
              </w:rPr>
            </w:pPr>
            <w:r w:rsidRPr="00421881">
              <w:rPr>
                <w:sz w:val="26"/>
                <w:szCs w:val="26"/>
              </w:rPr>
              <w:t>10</w:t>
            </w:r>
          </w:p>
        </w:tc>
        <w:tc>
          <w:tcPr>
            <w:tcW w:w="1021" w:type="pct"/>
            <w:vAlign w:val="center"/>
          </w:tcPr>
          <w:p w14:paraId="39EF8AB9" w14:textId="77777777" w:rsidR="000B5B62" w:rsidRPr="00421881" w:rsidRDefault="000B5B62" w:rsidP="00A16F52">
            <w:pPr>
              <w:rPr>
                <w:sz w:val="26"/>
                <w:szCs w:val="26"/>
              </w:rPr>
            </w:pPr>
            <w:r w:rsidRPr="00421881">
              <w:t>Cơ lưu chất</w:t>
            </w:r>
          </w:p>
        </w:tc>
        <w:tc>
          <w:tcPr>
            <w:tcW w:w="481" w:type="pct"/>
            <w:vAlign w:val="center"/>
          </w:tcPr>
          <w:p w14:paraId="35A9AC48" w14:textId="77777777" w:rsidR="000B5B62" w:rsidRPr="00421881" w:rsidRDefault="000B5B62" w:rsidP="00A16F52">
            <w:pPr>
              <w:jc w:val="center"/>
              <w:rPr>
                <w:sz w:val="26"/>
                <w:szCs w:val="26"/>
              </w:rPr>
            </w:pPr>
            <w:r w:rsidRPr="00421881">
              <w:t>2(2,0)</w:t>
            </w:r>
          </w:p>
        </w:tc>
        <w:tc>
          <w:tcPr>
            <w:tcW w:w="1022" w:type="pct"/>
            <w:vAlign w:val="center"/>
          </w:tcPr>
          <w:p w14:paraId="49430E29" w14:textId="77777777" w:rsidR="000B5B62" w:rsidRPr="00421881" w:rsidRDefault="000B5B62" w:rsidP="00A16F52">
            <w:pPr>
              <w:rPr>
                <w:sz w:val="26"/>
                <w:szCs w:val="26"/>
              </w:rPr>
            </w:pPr>
            <w:r w:rsidRPr="00421881">
              <w:t>Cơ lưu chất</w:t>
            </w:r>
          </w:p>
        </w:tc>
        <w:tc>
          <w:tcPr>
            <w:tcW w:w="481" w:type="pct"/>
            <w:vAlign w:val="center"/>
          </w:tcPr>
          <w:p w14:paraId="2C832A17" w14:textId="77777777" w:rsidR="000B5B62" w:rsidRPr="00421881" w:rsidRDefault="000B5B62" w:rsidP="00A16F52">
            <w:pPr>
              <w:jc w:val="center"/>
              <w:rPr>
                <w:sz w:val="26"/>
                <w:szCs w:val="26"/>
              </w:rPr>
            </w:pPr>
            <w:r w:rsidRPr="00421881">
              <w:t>3(3,0)</w:t>
            </w:r>
          </w:p>
        </w:tc>
        <w:tc>
          <w:tcPr>
            <w:tcW w:w="1691" w:type="pct"/>
            <w:vAlign w:val="center"/>
          </w:tcPr>
          <w:p w14:paraId="3EF27D1C" w14:textId="77777777" w:rsidR="000B5B62" w:rsidRPr="00421881" w:rsidRDefault="000B5B62" w:rsidP="00A16F52">
            <w:pPr>
              <w:jc w:val="both"/>
              <w:rPr>
                <w:sz w:val="26"/>
                <w:szCs w:val="26"/>
              </w:rPr>
            </w:pPr>
            <w:r w:rsidRPr="00421881">
              <w:t xml:space="preserve">Tăng thêm 1 tín chỉ để trang bị thêm nội dung kiến thức cho người học </w:t>
            </w:r>
          </w:p>
        </w:tc>
      </w:tr>
      <w:tr w:rsidR="000B5B62" w:rsidRPr="00421881" w14:paraId="3F9BFAE0" w14:textId="77777777" w:rsidTr="00A16F52">
        <w:trPr>
          <w:trHeight w:val="306"/>
        </w:trPr>
        <w:tc>
          <w:tcPr>
            <w:tcW w:w="303" w:type="pct"/>
            <w:vAlign w:val="center"/>
          </w:tcPr>
          <w:p w14:paraId="2FD8CD10" w14:textId="77777777" w:rsidR="000B5B62" w:rsidRPr="00421881" w:rsidRDefault="000B5B62" w:rsidP="00A16F52">
            <w:pPr>
              <w:jc w:val="center"/>
              <w:rPr>
                <w:sz w:val="26"/>
                <w:szCs w:val="26"/>
              </w:rPr>
            </w:pPr>
            <w:r w:rsidRPr="00421881">
              <w:rPr>
                <w:sz w:val="26"/>
                <w:szCs w:val="26"/>
              </w:rPr>
              <w:t>11</w:t>
            </w:r>
          </w:p>
        </w:tc>
        <w:tc>
          <w:tcPr>
            <w:tcW w:w="1021" w:type="pct"/>
            <w:vAlign w:val="center"/>
          </w:tcPr>
          <w:p w14:paraId="2B3FA46C" w14:textId="77777777" w:rsidR="000B5B62" w:rsidRPr="00421881" w:rsidRDefault="000B5B62" w:rsidP="00A16F52">
            <w:pPr>
              <w:rPr>
                <w:sz w:val="26"/>
                <w:szCs w:val="26"/>
              </w:rPr>
            </w:pPr>
            <w:r w:rsidRPr="00421881">
              <w:t>Hệ thống sản xuất tự động</w:t>
            </w:r>
          </w:p>
        </w:tc>
        <w:tc>
          <w:tcPr>
            <w:tcW w:w="481" w:type="pct"/>
            <w:vAlign w:val="center"/>
          </w:tcPr>
          <w:p w14:paraId="43939342" w14:textId="77777777" w:rsidR="000B5B62" w:rsidRPr="00421881" w:rsidRDefault="000B5B62" w:rsidP="00A16F52">
            <w:pPr>
              <w:jc w:val="center"/>
              <w:rPr>
                <w:sz w:val="26"/>
                <w:szCs w:val="26"/>
              </w:rPr>
            </w:pPr>
            <w:r w:rsidRPr="00421881">
              <w:t>2(1,1)</w:t>
            </w:r>
          </w:p>
        </w:tc>
        <w:tc>
          <w:tcPr>
            <w:tcW w:w="1022" w:type="pct"/>
            <w:vAlign w:val="center"/>
          </w:tcPr>
          <w:p w14:paraId="0F852485" w14:textId="77777777" w:rsidR="000B5B62" w:rsidRPr="00421881" w:rsidRDefault="000B5B62" w:rsidP="00A16F52">
            <w:pPr>
              <w:rPr>
                <w:sz w:val="26"/>
                <w:szCs w:val="26"/>
              </w:rPr>
            </w:pPr>
            <w:r w:rsidRPr="00421881">
              <w:t>Hệ thống sản xuất tự động</w:t>
            </w:r>
          </w:p>
        </w:tc>
        <w:tc>
          <w:tcPr>
            <w:tcW w:w="481" w:type="pct"/>
            <w:vAlign w:val="center"/>
          </w:tcPr>
          <w:p w14:paraId="01D6B81E" w14:textId="77777777" w:rsidR="000B5B62" w:rsidRPr="00421881" w:rsidRDefault="000B5B62" w:rsidP="00A16F52">
            <w:pPr>
              <w:jc w:val="center"/>
              <w:rPr>
                <w:sz w:val="26"/>
                <w:szCs w:val="26"/>
              </w:rPr>
            </w:pPr>
            <w:r w:rsidRPr="00421881">
              <w:t>3(2,1)</w:t>
            </w:r>
          </w:p>
        </w:tc>
        <w:tc>
          <w:tcPr>
            <w:tcW w:w="1691" w:type="pct"/>
            <w:vAlign w:val="center"/>
          </w:tcPr>
          <w:p w14:paraId="25621A69" w14:textId="77777777" w:rsidR="000B5B62" w:rsidRPr="00421881" w:rsidRDefault="000B5B62" w:rsidP="00A16F52">
            <w:pPr>
              <w:jc w:val="both"/>
              <w:rPr>
                <w:sz w:val="26"/>
                <w:szCs w:val="26"/>
              </w:rPr>
            </w:pPr>
            <w:r w:rsidRPr="00421881">
              <w:t>Tăng thêm 1TC để bổ sung nội dung học phần Thực hành tự động hóa và robot.</w:t>
            </w:r>
          </w:p>
        </w:tc>
      </w:tr>
      <w:tr w:rsidR="000B5B62" w:rsidRPr="00421881" w14:paraId="5C5ED2F4" w14:textId="77777777" w:rsidTr="00A16F52">
        <w:trPr>
          <w:trHeight w:val="306"/>
        </w:trPr>
        <w:tc>
          <w:tcPr>
            <w:tcW w:w="303" w:type="pct"/>
            <w:vAlign w:val="center"/>
          </w:tcPr>
          <w:p w14:paraId="5DF42DDA" w14:textId="77777777" w:rsidR="000B5B62" w:rsidRPr="00421881" w:rsidRDefault="000B5B62" w:rsidP="00A16F52">
            <w:pPr>
              <w:jc w:val="center"/>
              <w:rPr>
                <w:sz w:val="26"/>
                <w:szCs w:val="26"/>
              </w:rPr>
            </w:pPr>
            <w:r w:rsidRPr="00421881">
              <w:rPr>
                <w:sz w:val="26"/>
                <w:szCs w:val="26"/>
              </w:rPr>
              <w:t>12</w:t>
            </w:r>
          </w:p>
        </w:tc>
        <w:tc>
          <w:tcPr>
            <w:tcW w:w="1021" w:type="pct"/>
            <w:vAlign w:val="center"/>
          </w:tcPr>
          <w:p w14:paraId="7B8FF329" w14:textId="77777777" w:rsidR="000B5B62" w:rsidRPr="00421881" w:rsidRDefault="000B5B62" w:rsidP="00A16F52">
            <w:pPr>
              <w:rPr>
                <w:sz w:val="26"/>
                <w:szCs w:val="26"/>
              </w:rPr>
            </w:pPr>
            <w:r w:rsidRPr="00421881">
              <w:t>Thực tập tốt nghiệp</w:t>
            </w:r>
          </w:p>
        </w:tc>
        <w:tc>
          <w:tcPr>
            <w:tcW w:w="481" w:type="pct"/>
            <w:vAlign w:val="center"/>
          </w:tcPr>
          <w:p w14:paraId="5C706C78" w14:textId="77777777" w:rsidR="000B5B62" w:rsidRPr="00421881" w:rsidRDefault="000B5B62" w:rsidP="00A16F52">
            <w:pPr>
              <w:jc w:val="center"/>
              <w:rPr>
                <w:sz w:val="26"/>
                <w:szCs w:val="26"/>
              </w:rPr>
            </w:pPr>
            <w:r w:rsidRPr="00421881">
              <w:t>2(0,2)</w:t>
            </w:r>
          </w:p>
        </w:tc>
        <w:tc>
          <w:tcPr>
            <w:tcW w:w="1022" w:type="pct"/>
            <w:vAlign w:val="center"/>
          </w:tcPr>
          <w:p w14:paraId="5FFE2C1B" w14:textId="77777777" w:rsidR="000B5B62" w:rsidRPr="00421881" w:rsidRDefault="000B5B62" w:rsidP="00A16F52">
            <w:pPr>
              <w:rPr>
                <w:sz w:val="26"/>
                <w:szCs w:val="26"/>
              </w:rPr>
            </w:pPr>
            <w:r w:rsidRPr="00421881">
              <w:t>Thực tập tốt nghiệp</w:t>
            </w:r>
          </w:p>
        </w:tc>
        <w:tc>
          <w:tcPr>
            <w:tcW w:w="481" w:type="pct"/>
            <w:vAlign w:val="center"/>
          </w:tcPr>
          <w:p w14:paraId="34EEF2F5" w14:textId="77777777" w:rsidR="000B5B62" w:rsidRPr="00421881" w:rsidRDefault="000B5B62" w:rsidP="00A16F52">
            <w:pPr>
              <w:jc w:val="center"/>
              <w:rPr>
                <w:sz w:val="26"/>
                <w:szCs w:val="26"/>
              </w:rPr>
            </w:pPr>
            <w:r w:rsidRPr="00421881">
              <w:t>4(0,4)</w:t>
            </w:r>
          </w:p>
        </w:tc>
        <w:tc>
          <w:tcPr>
            <w:tcW w:w="1691" w:type="pct"/>
            <w:vAlign w:val="center"/>
          </w:tcPr>
          <w:p w14:paraId="4DEB711A" w14:textId="77777777" w:rsidR="000B5B62" w:rsidRPr="00421881" w:rsidRDefault="000B5B62" w:rsidP="00A16F52">
            <w:pPr>
              <w:jc w:val="both"/>
              <w:rPr>
                <w:sz w:val="26"/>
                <w:szCs w:val="26"/>
              </w:rPr>
            </w:pPr>
            <w:r w:rsidRPr="00421881">
              <w:t>Thay đổi số tín chỉ theo TB338/TB-DCT về Cấu trúc CTDT2024</w:t>
            </w:r>
          </w:p>
        </w:tc>
      </w:tr>
      <w:tr w:rsidR="000B5B62" w:rsidRPr="00421881" w14:paraId="0706A777" w14:textId="77777777" w:rsidTr="00A16F52">
        <w:trPr>
          <w:trHeight w:val="306"/>
        </w:trPr>
        <w:tc>
          <w:tcPr>
            <w:tcW w:w="5000" w:type="pct"/>
            <w:gridSpan w:val="6"/>
          </w:tcPr>
          <w:p w14:paraId="3CCFB2AF" w14:textId="77777777" w:rsidR="000B5B62" w:rsidRPr="00421881" w:rsidRDefault="000B5B62" w:rsidP="000B5B62">
            <w:pPr>
              <w:pStyle w:val="ListParagraph"/>
              <w:numPr>
                <w:ilvl w:val="0"/>
                <w:numId w:val="19"/>
              </w:numPr>
              <w:jc w:val="center"/>
              <w:rPr>
                <w:b/>
                <w:sz w:val="26"/>
                <w:szCs w:val="26"/>
              </w:rPr>
            </w:pPr>
            <w:r w:rsidRPr="00421881">
              <w:rPr>
                <w:b/>
                <w:sz w:val="26"/>
                <w:szCs w:val="26"/>
              </w:rPr>
              <w:t xml:space="preserve">Học phần thay đổi nhóm (bắt buộc </w:t>
            </w:r>
            <w:r w:rsidRPr="00421881">
              <w:rPr>
                <w:b/>
                <w:sz w:val="26"/>
                <w:szCs w:val="26"/>
              </w:rPr>
              <w:sym w:font="Wingdings" w:char="F0DF"/>
            </w:r>
            <w:r w:rsidRPr="00421881">
              <w:rPr>
                <w:b/>
                <w:sz w:val="26"/>
                <w:szCs w:val="26"/>
              </w:rPr>
              <w:sym w:font="Wingdings" w:char="F0E0"/>
            </w:r>
            <w:r w:rsidRPr="00421881">
              <w:rPr>
                <w:b/>
                <w:sz w:val="26"/>
                <w:szCs w:val="26"/>
              </w:rPr>
              <w:t xml:space="preserve"> tự chọn)</w:t>
            </w:r>
          </w:p>
        </w:tc>
      </w:tr>
      <w:tr w:rsidR="000B5B62" w:rsidRPr="00421881" w14:paraId="673A70C8" w14:textId="77777777" w:rsidTr="00A16F52">
        <w:trPr>
          <w:trHeight w:val="288"/>
        </w:trPr>
        <w:tc>
          <w:tcPr>
            <w:tcW w:w="303" w:type="pct"/>
            <w:vAlign w:val="center"/>
          </w:tcPr>
          <w:p w14:paraId="25532313" w14:textId="77777777" w:rsidR="000B5B62" w:rsidRPr="00421881" w:rsidRDefault="000B5B62" w:rsidP="00A16F52">
            <w:pPr>
              <w:jc w:val="center"/>
              <w:rPr>
                <w:sz w:val="26"/>
                <w:szCs w:val="26"/>
              </w:rPr>
            </w:pPr>
            <w:r w:rsidRPr="00421881">
              <w:rPr>
                <w:sz w:val="26"/>
                <w:szCs w:val="26"/>
              </w:rPr>
              <w:t>1</w:t>
            </w:r>
          </w:p>
        </w:tc>
        <w:tc>
          <w:tcPr>
            <w:tcW w:w="1021" w:type="pct"/>
            <w:vAlign w:val="center"/>
          </w:tcPr>
          <w:p w14:paraId="01755524" w14:textId="77777777" w:rsidR="000B5B62" w:rsidRPr="00421881" w:rsidRDefault="000B5B62" w:rsidP="00A16F52">
            <w:pPr>
              <w:rPr>
                <w:sz w:val="26"/>
                <w:szCs w:val="26"/>
              </w:rPr>
            </w:pPr>
            <w:r w:rsidRPr="00421881">
              <w:t>Trang bị điện - điện tử trong máy công nghiệp</w:t>
            </w:r>
          </w:p>
        </w:tc>
        <w:tc>
          <w:tcPr>
            <w:tcW w:w="481" w:type="pct"/>
            <w:vAlign w:val="center"/>
          </w:tcPr>
          <w:p w14:paraId="0D4FF343" w14:textId="77777777" w:rsidR="000B5B62" w:rsidRPr="00421881" w:rsidRDefault="000B5B62" w:rsidP="00A16F52">
            <w:pPr>
              <w:jc w:val="center"/>
              <w:rPr>
                <w:sz w:val="26"/>
                <w:szCs w:val="26"/>
              </w:rPr>
            </w:pPr>
            <w:r w:rsidRPr="00421881">
              <w:t>3(3,0)</w:t>
            </w:r>
          </w:p>
        </w:tc>
        <w:tc>
          <w:tcPr>
            <w:tcW w:w="1022" w:type="pct"/>
            <w:vAlign w:val="center"/>
          </w:tcPr>
          <w:p w14:paraId="4F34191F" w14:textId="77777777" w:rsidR="000B5B62" w:rsidRPr="00421881" w:rsidRDefault="000B5B62" w:rsidP="00A16F52">
            <w:pPr>
              <w:rPr>
                <w:sz w:val="26"/>
                <w:szCs w:val="26"/>
              </w:rPr>
            </w:pPr>
            <w:r w:rsidRPr="00421881">
              <w:t>Trang bị điện - điện tử trong máy công nghiệp</w:t>
            </w:r>
          </w:p>
        </w:tc>
        <w:tc>
          <w:tcPr>
            <w:tcW w:w="481" w:type="pct"/>
            <w:vAlign w:val="center"/>
          </w:tcPr>
          <w:p w14:paraId="1CB4A00E" w14:textId="77777777" w:rsidR="000B5B62" w:rsidRPr="00421881" w:rsidRDefault="000B5B62" w:rsidP="00A16F52">
            <w:pPr>
              <w:jc w:val="center"/>
              <w:rPr>
                <w:sz w:val="26"/>
                <w:szCs w:val="26"/>
              </w:rPr>
            </w:pPr>
            <w:r w:rsidRPr="00421881">
              <w:t>3(3,0)</w:t>
            </w:r>
          </w:p>
        </w:tc>
        <w:tc>
          <w:tcPr>
            <w:tcW w:w="1691" w:type="pct"/>
            <w:vAlign w:val="center"/>
          </w:tcPr>
          <w:p w14:paraId="586CF687" w14:textId="77777777" w:rsidR="000B5B62" w:rsidRPr="00421881" w:rsidRDefault="000B5B62" w:rsidP="00A16F52">
            <w:pPr>
              <w:jc w:val="both"/>
              <w:rPr>
                <w:sz w:val="26"/>
                <w:szCs w:val="26"/>
              </w:rPr>
            </w:pPr>
            <w:r w:rsidRPr="00421881">
              <w:t>Thay đổi từ bắt buộc sang tự chọn để người học có thể lựa chọn theo định hướng nghề nghiệp của mình</w:t>
            </w:r>
          </w:p>
        </w:tc>
      </w:tr>
      <w:tr w:rsidR="000B5B62" w:rsidRPr="00421881" w14:paraId="36BED7FD" w14:textId="77777777" w:rsidTr="00A16F52">
        <w:trPr>
          <w:trHeight w:val="306"/>
        </w:trPr>
        <w:tc>
          <w:tcPr>
            <w:tcW w:w="303" w:type="pct"/>
            <w:vAlign w:val="center"/>
          </w:tcPr>
          <w:p w14:paraId="48059D65" w14:textId="77777777" w:rsidR="000B5B62" w:rsidRPr="00421881" w:rsidRDefault="000B5B62" w:rsidP="00A16F52">
            <w:pPr>
              <w:jc w:val="center"/>
              <w:rPr>
                <w:sz w:val="26"/>
                <w:szCs w:val="26"/>
              </w:rPr>
            </w:pPr>
            <w:r w:rsidRPr="00421881">
              <w:rPr>
                <w:sz w:val="26"/>
                <w:szCs w:val="26"/>
              </w:rPr>
              <w:t>2</w:t>
            </w:r>
          </w:p>
        </w:tc>
        <w:tc>
          <w:tcPr>
            <w:tcW w:w="1021" w:type="pct"/>
            <w:vAlign w:val="center"/>
          </w:tcPr>
          <w:p w14:paraId="1A740562" w14:textId="77777777" w:rsidR="000B5B62" w:rsidRPr="00421881" w:rsidRDefault="000B5B62" w:rsidP="00A16F52">
            <w:pPr>
              <w:rPr>
                <w:sz w:val="26"/>
                <w:szCs w:val="26"/>
              </w:rPr>
            </w:pPr>
            <w:r w:rsidRPr="00421881">
              <w:t>Dung sai lắp ghép</w:t>
            </w:r>
          </w:p>
        </w:tc>
        <w:tc>
          <w:tcPr>
            <w:tcW w:w="481" w:type="pct"/>
            <w:vAlign w:val="center"/>
          </w:tcPr>
          <w:p w14:paraId="6FFF4456" w14:textId="77777777" w:rsidR="000B5B62" w:rsidRPr="00421881" w:rsidRDefault="000B5B62" w:rsidP="00A16F52">
            <w:pPr>
              <w:jc w:val="center"/>
              <w:rPr>
                <w:sz w:val="26"/>
                <w:szCs w:val="26"/>
              </w:rPr>
            </w:pPr>
            <w:r w:rsidRPr="00421881">
              <w:t>2(2,0)</w:t>
            </w:r>
          </w:p>
        </w:tc>
        <w:tc>
          <w:tcPr>
            <w:tcW w:w="1022" w:type="pct"/>
            <w:vAlign w:val="center"/>
          </w:tcPr>
          <w:p w14:paraId="2EED78E0" w14:textId="77777777" w:rsidR="000B5B62" w:rsidRPr="00421881" w:rsidRDefault="000B5B62" w:rsidP="00A16F52">
            <w:pPr>
              <w:rPr>
                <w:sz w:val="26"/>
                <w:szCs w:val="26"/>
              </w:rPr>
            </w:pPr>
            <w:r w:rsidRPr="00421881">
              <w:t>Dung sai lắp ghép</w:t>
            </w:r>
          </w:p>
        </w:tc>
        <w:tc>
          <w:tcPr>
            <w:tcW w:w="481" w:type="pct"/>
            <w:vAlign w:val="center"/>
          </w:tcPr>
          <w:p w14:paraId="6742F6EC" w14:textId="77777777" w:rsidR="000B5B62" w:rsidRPr="00421881" w:rsidRDefault="000B5B62" w:rsidP="00A16F52">
            <w:pPr>
              <w:jc w:val="center"/>
              <w:rPr>
                <w:sz w:val="26"/>
                <w:szCs w:val="26"/>
              </w:rPr>
            </w:pPr>
            <w:r w:rsidRPr="00421881">
              <w:t>2(2,0)</w:t>
            </w:r>
          </w:p>
        </w:tc>
        <w:tc>
          <w:tcPr>
            <w:tcW w:w="1691" w:type="pct"/>
            <w:vAlign w:val="center"/>
          </w:tcPr>
          <w:p w14:paraId="0F07BBDD" w14:textId="77777777" w:rsidR="000B5B62" w:rsidRPr="00421881" w:rsidRDefault="000B5B62" w:rsidP="00A16F52">
            <w:pPr>
              <w:jc w:val="both"/>
              <w:rPr>
                <w:sz w:val="26"/>
                <w:szCs w:val="26"/>
              </w:rPr>
            </w:pPr>
            <w:r w:rsidRPr="00421881">
              <w:t>Thay đổi từ bắt buộc sang tự chọn để người học có thể lựa chọn theo định hướng nghề nghiệp của mình</w:t>
            </w:r>
          </w:p>
        </w:tc>
      </w:tr>
      <w:tr w:rsidR="000B5B62" w:rsidRPr="00421881" w14:paraId="24D3FA75" w14:textId="77777777" w:rsidTr="00A16F52">
        <w:trPr>
          <w:trHeight w:val="306"/>
        </w:trPr>
        <w:tc>
          <w:tcPr>
            <w:tcW w:w="303" w:type="pct"/>
            <w:vAlign w:val="center"/>
          </w:tcPr>
          <w:p w14:paraId="5270E26B" w14:textId="77777777" w:rsidR="000B5B62" w:rsidRPr="00421881" w:rsidRDefault="000B5B62" w:rsidP="00A16F52">
            <w:pPr>
              <w:jc w:val="center"/>
              <w:rPr>
                <w:sz w:val="26"/>
                <w:szCs w:val="26"/>
              </w:rPr>
            </w:pPr>
            <w:r w:rsidRPr="00421881">
              <w:rPr>
                <w:sz w:val="26"/>
                <w:szCs w:val="26"/>
              </w:rPr>
              <w:t>3</w:t>
            </w:r>
          </w:p>
        </w:tc>
        <w:tc>
          <w:tcPr>
            <w:tcW w:w="1021" w:type="pct"/>
            <w:vAlign w:val="bottom"/>
          </w:tcPr>
          <w:p w14:paraId="4FAB1716" w14:textId="77777777" w:rsidR="000B5B62" w:rsidRPr="00421881" w:rsidRDefault="000B5B62" w:rsidP="00A16F52">
            <w:pPr>
              <w:rPr>
                <w:sz w:val="26"/>
                <w:szCs w:val="26"/>
              </w:rPr>
            </w:pPr>
            <w:r w:rsidRPr="00421881">
              <w:t xml:space="preserve">Công nghệ thiết kế khuôn mẫu </w:t>
            </w:r>
          </w:p>
        </w:tc>
        <w:tc>
          <w:tcPr>
            <w:tcW w:w="481" w:type="pct"/>
            <w:vAlign w:val="center"/>
          </w:tcPr>
          <w:p w14:paraId="71A17643" w14:textId="77777777" w:rsidR="000B5B62" w:rsidRPr="00421881" w:rsidRDefault="000B5B62" w:rsidP="00A16F52">
            <w:pPr>
              <w:jc w:val="center"/>
              <w:rPr>
                <w:sz w:val="26"/>
                <w:szCs w:val="26"/>
              </w:rPr>
            </w:pPr>
            <w:r w:rsidRPr="00421881">
              <w:t>3(3,0)</w:t>
            </w:r>
          </w:p>
        </w:tc>
        <w:tc>
          <w:tcPr>
            <w:tcW w:w="1022" w:type="pct"/>
            <w:vAlign w:val="bottom"/>
          </w:tcPr>
          <w:p w14:paraId="5A42EF49" w14:textId="77777777" w:rsidR="000B5B62" w:rsidRPr="00421881" w:rsidRDefault="000B5B62" w:rsidP="00A16F52">
            <w:pPr>
              <w:rPr>
                <w:sz w:val="26"/>
                <w:szCs w:val="26"/>
              </w:rPr>
            </w:pPr>
            <w:r w:rsidRPr="00421881">
              <w:t xml:space="preserve">Công nghệ thiết kế khuôn mẫu </w:t>
            </w:r>
          </w:p>
        </w:tc>
        <w:tc>
          <w:tcPr>
            <w:tcW w:w="481" w:type="pct"/>
            <w:vAlign w:val="center"/>
          </w:tcPr>
          <w:p w14:paraId="54E2A29A" w14:textId="77777777" w:rsidR="000B5B62" w:rsidRPr="00421881" w:rsidRDefault="000B5B62" w:rsidP="00A16F52">
            <w:pPr>
              <w:jc w:val="center"/>
              <w:rPr>
                <w:sz w:val="26"/>
                <w:szCs w:val="26"/>
              </w:rPr>
            </w:pPr>
            <w:r w:rsidRPr="00421881">
              <w:t>3(3,0)</w:t>
            </w:r>
          </w:p>
        </w:tc>
        <w:tc>
          <w:tcPr>
            <w:tcW w:w="1691" w:type="pct"/>
            <w:vAlign w:val="center"/>
          </w:tcPr>
          <w:p w14:paraId="1584DB0B" w14:textId="77777777" w:rsidR="000B5B62" w:rsidRPr="00421881" w:rsidRDefault="000B5B62" w:rsidP="00A16F52">
            <w:pPr>
              <w:jc w:val="both"/>
              <w:rPr>
                <w:sz w:val="26"/>
                <w:szCs w:val="26"/>
              </w:rPr>
            </w:pPr>
            <w:r w:rsidRPr="00421881">
              <w:t>Thay đổi từ bắt buộc sang tự chọn để người học có thể lựa chọn theo định hướng nghề nghiệp của mình</w:t>
            </w:r>
          </w:p>
        </w:tc>
      </w:tr>
      <w:tr w:rsidR="000B5B62" w:rsidRPr="00421881" w14:paraId="46E28B3F" w14:textId="77777777" w:rsidTr="00A16F52">
        <w:trPr>
          <w:trHeight w:val="306"/>
        </w:trPr>
        <w:tc>
          <w:tcPr>
            <w:tcW w:w="303" w:type="pct"/>
            <w:vAlign w:val="center"/>
          </w:tcPr>
          <w:p w14:paraId="733C1C96" w14:textId="77777777" w:rsidR="000B5B62" w:rsidRPr="00421881" w:rsidRDefault="000B5B62" w:rsidP="00A16F52">
            <w:pPr>
              <w:jc w:val="center"/>
              <w:rPr>
                <w:sz w:val="26"/>
                <w:szCs w:val="26"/>
              </w:rPr>
            </w:pPr>
            <w:r w:rsidRPr="00421881">
              <w:rPr>
                <w:sz w:val="26"/>
                <w:szCs w:val="26"/>
              </w:rPr>
              <w:t>4</w:t>
            </w:r>
          </w:p>
        </w:tc>
        <w:tc>
          <w:tcPr>
            <w:tcW w:w="1021" w:type="pct"/>
            <w:vAlign w:val="center"/>
          </w:tcPr>
          <w:p w14:paraId="6421AEA3" w14:textId="77777777" w:rsidR="000B5B62" w:rsidRPr="00421881" w:rsidRDefault="000B5B62" w:rsidP="00A16F52">
            <w:pPr>
              <w:rPr>
                <w:sz w:val="26"/>
                <w:szCs w:val="26"/>
              </w:rPr>
            </w:pPr>
            <w:r w:rsidRPr="00421881">
              <w:t>Điều khiển Logic khả trình (PLC)</w:t>
            </w:r>
          </w:p>
        </w:tc>
        <w:tc>
          <w:tcPr>
            <w:tcW w:w="481" w:type="pct"/>
            <w:vAlign w:val="center"/>
          </w:tcPr>
          <w:p w14:paraId="7B357EB3" w14:textId="77777777" w:rsidR="000B5B62" w:rsidRPr="00421881" w:rsidRDefault="000B5B62" w:rsidP="00A16F52">
            <w:pPr>
              <w:jc w:val="center"/>
              <w:rPr>
                <w:sz w:val="26"/>
                <w:szCs w:val="26"/>
              </w:rPr>
            </w:pPr>
            <w:r w:rsidRPr="00421881">
              <w:t>3(1,2)</w:t>
            </w:r>
          </w:p>
        </w:tc>
        <w:tc>
          <w:tcPr>
            <w:tcW w:w="1022" w:type="pct"/>
            <w:vAlign w:val="center"/>
          </w:tcPr>
          <w:p w14:paraId="4E4A90E9" w14:textId="77777777" w:rsidR="000B5B62" w:rsidRPr="00421881" w:rsidRDefault="000B5B62" w:rsidP="00A16F52">
            <w:pPr>
              <w:rPr>
                <w:sz w:val="26"/>
                <w:szCs w:val="26"/>
              </w:rPr>
            </w:pPr>
            <w:r w:rsidRPr="00421881">
              <w:t>Điều khiển Logic khả trình (PLC)</w:t>
            </w:r>
          </w:p>
        </w:tc>
        <w:tc>
          <w:tcPr>
            <w:tcW w:w="481" w:type="pct"/>
            <w:vAlign w:val="center"/>
          </w:tcPr>
          <w:p w14:paraId="1DA62C77" w14:textId="77777777" w:rsidR="000B5B62" w:rsidRPr="00421881" w:rsidRDefault="000B5B62" w:rsidP="00A16F52">
            <w:pPr>
              <w:jc w:val="center"/>
              <w:rPr>
                <w:sz w:val="26"/>
                <w:szCs w:val="26"/>
              </w:rPr>
            </w:pPr>
            <w:r w:rsidRPr="00421881">
              <w:t>3(1,2)</w:t>
            </w:r>
          </w:p>
        </w:tc>
        <w:tc>
          <w:tcPr>
            <w:tcW w:w="1691" w:type="pct"/>
            <w:vAlign w:val="center"/>
          </w:tcPr>
          <w:p w14:paraId="0B048157" w14:textId="77777777" w:rsidR="000B5B62" w:rsidRPr="00421881" w:rsidRDefault="000B5B62" w:rsidP="00A16F52">
            <w:pPr>
              <w:jc w:val="both"/>
              <w:rPr>
                <w:sz w:val="26"/>
                <w:szCs w:val="26"/>
              </w:rPr>
            </w:pPr>
            <w:r w:rsidRPr="00421881">
              <w:t>Thay đổi từ bắt buộc sang tự chọn để người học có thể lựa chọn theo định hướng nghề nghiệp của mình</w:t>
            </w:r>
          </w:p>
        </w:tc>
      </w:tr>
      <w:tr w:rsidR="000B5B62" w:rsidRPr="00421881" w14:paraId="781464B8" w14:textId="77777777" w:rsidTr="00A16F52">
        <w:trPr>
          <w:trHeight w:val="306"/>
        </w:trPr>
        <w:tc>
          <w:tcPr>
            <w:tcW w:w="303" w:type="pct"/>
            <w:vAlign w:val="center"/>
          </w:tcPr>
          <w:p w14:paraId="7C04C2E7" w14:textId="77777777" w:rsidR="000B5B62" w:rsidRPr="00421881" w:rsidRDefault="000B5B62" w:rsidP="00A16F52">
            <w:pPr>
              <w:jc w:val="center"/>
              <w:rPr>
                <w:sz w:val="26"/>
                <w:szCs w:val="26"/>
              </w:rPr>
            </w:pPr>
            <w:r w:rsidRPr="00421881">
              <w:rPr>
                <w:sz w:val="26"/>
                <w:szCs w:val="26"/>
              </w:rPr>
              <w:t>5</w:t>
            </w:r>
          </w:p>
        </w:tc>
        <w:tc>
          <w:tcPr>
            <w:tcW w:w="1021" w:type="pct"/>
            <w:vAlign w:val="center"/>
          </w:tcPr>
          <w:p w14:paraId="5DB62202" w14:textId="77777777" w:rsidR="000B5B62" w:rsidRPr="00421881" w:rsidRDefault="000B5B62" w:rsidP="00A16F52">
            <w:pPr>
              <w:rPr>
                <w:sz w:val="26"/>
                <w:szCs w:val="26"/>
              </w:rPr>
            </w:pPr>
            <w:r w:rsidRPr="00421881">
              <w:t>Kỹ thuật nhiệt</w:t>
            </w:r>
          </w:p>
        </w:tc>
        <w:tc>
          <w:tcPr>
            <w:tcW w:w="481" w:type="pct"/>
            <w:vAlign w:val="center"/>
          </w:tcPr>
          <w:p w14:paraId="2F439DF0" w14:textId="77777777" w:rsidR="000B5B62" w:rsidRPr="00421881" w:rsidRDefault="000B5B62" w:rsidP="00A16F52">
            <w:pPr>
              <w:jc w:val="center"/>
              <w:rPr>
                <w:sz w:val="26"/>
                <w:szCs w:val="26"/>
              </w:rPr>
            </w:pPr>
            <w:r w:rsidRPr="00421881">
              <w:t>2(2,0)</w:t>
            </w:r>
          </w:p>
        </w:tc>
        <w:tc>
          <w:tcPr>
            <w:tcW w:w="1022" w:type="pct"/>
            <w:vAlign w:val="center"/>
          </w:tcPr>
          <w:p w14:paraId="500ED9A7" w14:textId="77777777" w:rsidR="000B5B62" w:rsidRPr="00421881" w:rsidRDefault="000B5B62" w:rsidP="00A16F52">
            <w:pPr>
              <w:rPr>
                <w:sz w:val="26"/>
                <w:szCs w:val="26"/>
              </w:rPr>
            </w:pPr>
            <w:r w:rsidRPr="00421881">
              <w:t>Kỹ thuật nhiệt</w:t>
            </w:r>
          </w:p>
        </w:tc>
        <w:tc>
          <w:tcPr>
            <w:tcW w:w="481" w:type="pct"/>
            <w:vAlign w:val="center"/>
          </w:tcPr>
          <w:p w14:paraId="64C0B0DC" w14:textId="77777777" w:rsidR="000B5B62" w:rsidRPr="00421881" w:rsidRDefault="000B5B62" w:rsidP="00A16F52">
            <w:pPr>
              <w:jc w:val="center"/>
              <w:rPr>
                <w:sz w:val="26"/>
                <w:szCs w:val="26"/>
              </w:rPr>
            </w:pPr>
            <w:r w:rsidRPr="00421881">
              <w:t>2(2,0)</w:t>
            </w:r>
          </w:p>
        </w:tc>
        <w:tc>
          <w:tcPr>
            <w:tcW w:w="1691" w:type="pct"/>
            <w:vAlign w:val="center"/>
          </w:tcPr>
          <w:p w14:paraId="4F4DD5EA" w14:textId="77777777" w:rsidR="000B5B62" w:rsidRPr="00421881" w:rsidRDefault="000B5B62" w:rsidP="00A16F52">
            <w:pPr>
              <w:jc w:val="both"/>
              <w:rPr>
                <w:sz w:val="26"/>
                <w:szCs w:val="26"/>
              </w:rPr>
            </w:pPr>
            <w:r w:rsidRPr="00421881">
              <w:t>Thay đổi từ bắt buộc sang tự chọn để người học có thể lựa chọn theo định hướng nghề nghiệp của mình</w:t>
            </w:r>
          </w:p>
        </w:tc>
      </w:tr>
    </w:tbl>
    <w:p w14:paraId="4168EA91" w14:textId="77777777" w:rsidR="000B5B62" w:rsidRDefault="000B5B62" w:rsidP="000B5B62">
      <w:pPr>
        <w:tabs>
          <w:tab w:val="left" w:leader="dot" w:pos="8640"/>
        </w:tabs>
        <w:spacing w:before="120" w:after="120"/>
        <w:ind w:firstLine="567"/>
        <w:jc w:val="both"/>
        <w:rPr>
          <w:b/>
          <w:sz w:val="26"/>
          <w:szCs w:val="26"/>
        </w:rPr>
      </w:pPr>
    </w:p>
    <w:p w14:paraId="70FBA31A" w14:textId="77777777" w:rsidR="000B5B62" w:rsidRPr="00546956" w:rsidRDefault="000B5B62" w:rsidP="000B5B62">
      <w:pPr>
        <w:tabs>
          <w:tab w:val="left" w:leader="dot" w:pos="8640"/>
        </w:tabs>
        <w:spacing w:before="120" w:after="120"/>
        <w:ind w:firstLine="567"/>
        <w:jc w:val="both"/>
        <w:rPr>
          <w:b/>
          <w:sz w:val="26"/>
          <w:szCs w:val="26"/>
        </w:rPr>
      </w:pPr>
      <w:r w:rsidRPr="00546956">
        <w:rPr>
          <w:b/>
          <w:sz w:val="26"/>
          <w:szCs w:val="26"/>
        </w:rPr>
        <w:t>2. Về đề cương các học phần</w:t>
      </w:r>
    </w:p>
    <w:p w14:paraId="00AD01E7" w14:textId="77777777" w:rsidR="000B5B62" w:rsidRDefault="000B5B62" w:rsidP="000B5B62">
      <w:pPr>
        <w:tabs>
          <w:tab w:val="left" w:leader="dot" w:pos="8640"/>
        </w:tabs>
        <w:spacing w:before="120" w:after="120"/>
        <w:ind w:firstLine="567"/>
        <w:jc w:val="both"/>
        <w:rPr>
          <w:sz w:val="26"/>
          <w:szCs w:val="26"/>
        </w:rPr>
      </w:pPr>
      <w:r>
        <w:rPr>
          <w:sz w:val="26"/>
          <w:szCs w:val="26"/>
        </w:rPr>
        <w:t xml:space="preserve">Cấu trúc của đề cương học phần không thay đổi so với đề cương năm 2022 </w:t>
      </w:r>
    </w:p>
    <w:p w14:paraId="082EAC4D" w14:textId="77777777" w:rsidR="000B5B62" w:rsidRDefault="000B5B62" w:rsidP="000B5B62">
      <w:pPr>
        <w:tabs>
          <w:tab w:val="left" w:leader="dot" w:pos="8640"/>
        </w:tabs>
        <w:spacing w:before="120" w:after="120"/>
        <w:ind w:firstLine="567"/>
        <w:jc w:val="both"/>
        <w:rPr>
          <w:b/>
          <w:sz w:val="26"/>
          <w:szCs w:val="26"/>
        </w:rPr>
      </w:pPr>
    </w:p>
    <w:p w14:paraId="0194ADFD" w14:textId="77777777" w:rsidR="000B5B62" w:rsidRPr="00546956" w:rsidRDefault="000B5B62" w:rsidP="000B5B62">
      <w:pPr>
        <w:tabs>
          <w:tab w:val="left" w:leader="dot" w:pos="8640"/>
        </w:tabs>
        <w:spacing w:before="120" w:after="120"/>
        <w:ind w:firstLine="567"/>
        <w:jc w:val="both"/>
        <w:rPr>
          <w:b/>
          <w:sz w:val="26"/>
          <w:szCs w:val="26"/>
        </w:rPr>
      </w:pPr>
      <w:r w:rsidRPr="00546956">
        <w:rPr>
          <w:b/>
          <w:sz w:val="26"/>
          <w:szCs w:val="26"/>
        </w:rPr>
        <w:t>3. Dự kiến tác động của việc thay đổi, cập nhật chương trình đào tạo</w:t>
      </w:r>
    </w:p>
    <w:p w14:paraId="3FE381BD" w14:textId="77777777" w:rsidR="000B5B62" w:rsidRDefault="000B5B62" w:rsidP="000B5B62">
      <w:pPr>
        <w:tabs>
          <w:tab w:val="left" w:leader="dot" w:pos="8640"/>
        </w:tabs>
        <w:spacing w:before="120" w:after="120"/>
        <w:ind w:firstLine="567"/>
        <w:jc w:val="both"/>
        <w:rPr>
          <w:bCs/>
          <w:sz w:val="26"/>
          <w:szCs w:val="26"/>
        </w:rPr>
      </w:pPr>
      <w:r>
        <w:rPr>
          <w:sz w:val="26"/>
          <w:szCs w:val="26"/>
        </w:rPr>
        <w:t>Sự thay đổi, cập nhật CTĐT lần này dự kiến sẽ tác động đến kiến thức, kỹ năng tương tác</w:t>
      </w:r>
      <w:r w:rsidRPr="007F1BEB">
        <w:rPr>
          <w:bCs/>
          <w:sz w:val="26"/>
          <w:szCs w:val="26"/>
        </w:rPr>
        <w:t xml:space="preserve"> </w:t>
      </w:r>
      <w:r w:rsidRPr="00AE6690">
        <w:rPr>
          <w:bCs/>
          <w:sz w:val="26"/>
          <w:szCs w:val="26"/>
        </w:rPr>
        <w:t xml:space="preserve">kỹ năng, phẩm chất cá nhân, kỹ năng tương tác </w:t>
      </w:r>
      <w:r>
        <w:rPr>
          <w:bCs/>
          <w:sz w:val="26"/>
          <w:szCs w:val="26"/>
        </w:rPr>
        <w:t>và n</w:t>
      </w:r>
      <w:r w:rsidRPr="00AE6690">
        <w:rPr>
          <w:bCs/>
          <w:sz w:val="26"/>
          <w:szCs w:val="26"/>
        </w:rPr>
        <w:t xml:space="preserve">ăng lực thực hành nghề </w:t>
      </w:r>
      <w:r>
        <w:rPr>
          <w:bCs/>
          <w:sz w:val="26"/>
          <w:szCs w:val="26"/>
        </w:rPr>
        <w:t xml:space="preserve">nghiệp của người học. Với học kỳ doanh nghiệp được thiết kế trong CTĐT sẽ giúp người học có kiến thức thực tế vững chắc và nhanh chóng tiếp cận với thực tế sản xuất của các </w:t>
      </w:r>
      <w:r>
        <w:rPr>
          <w:bCs/>
          <w:sz w:val="26"/>
          <w:szCs w:val="26"/>
        </w:rPr>
        <w:lastRenderedPageBreak/>
        <w:t>công ty, xí nghiệp. Điều này góp phần giúp người học rút ngắn khoảng cách giữa kiến thức tiếp nhận trong các trường đại học và thực tế sản xuất.</w:t>
      </w:r>
    </w:p>
    <w:p w14:paraId="15F5020C" w14:textId="77777777" w:rsidR="000B5B62" w:rsidRPr="00546956" w:rsidRDefault="000B5B62" w:rsidP="000B5B62">
      <w:pPr>
        <w:tabs>
          <w:tab w:val="left" w:leader="dot" w:pos="8640"/>
        </w:tabs>
        <w:spacing w:before="120"/>
        <w:jc w:val="both"/>
        <w:rPr>
          <w:sz w:val="26"/>
          <w:szCs w:val="26"/>
        </w:rPr>
      </w:pPr>
    </w:p>
    <w:tbl>
      <w:tblPr>
        <w:tblW w:w="9288" w:type="dxa"/>
        <w:tblLook w:val="01E0" w:firstRow="1" w:lastRow="1" w:firstColumn="1" w:lastColumn="1" w:noHBand="0" w:noVBand="0"/>
      </w:tblPr>
      <w:tblGrid>
        <w:gridCol w:w="4428"/>
        <w:gridCol w:w="4860"/>
      </w:tblGrid>
      <w:tr w:rsidR="000B5B62" w:rsidRPr="00546956" w14:paraId="6E05B4B7" w14:textId="77777777" w:rsidTr="00A16F52">
        <w:tc>
          <w:tcPr>
            <w:tcW w:w="4428" w:type="dxa"/>
          </w:tcPr>
          <w:p w14:paraId="735C4D8A" w14:textId="77777777" w:rsidR="000B5B62" w:rsidRPr="00546956" w:rsidRDefault="000B5B62" w:rsidP="00A16F52">
            <w:pPr>
              <w:jc w:val="center"/>
              <w:rPr>
                <w:b/>
                <w:i/>
                <w:sz w:val="26"/>
                <w:szCs w:val="26"/>
              </w:rPr>
            </w:pPr>
            <w:r w:rsidRPr="00546956">
              <w:rPr>
                <w:b/>
                <w:sz w:val="26"/>
                <w:szCs w:val="26"/>
              </w:rPr>
              <w:t xml:space="preserve">TRƯỞNG KHOA </w:t>
            </w:r>
            <w:r w:rsidRPr="00546956">
              <w:rPr>
                <w:b/>
                <w:sz w:val="26"/>
                <w:szCs w:val="26"/>
              </w:rPr>
              <w:br/>
            </w:r>
            <w:r w:rsidRPr="006C76E8">
              <w:rPr>
                <w:bCs/>
                <w:i/>
                <w:sz w:val="26"/>
                <w:szCs w:val="26"/>
              </w:rPr>
              <w:t>(Ký, ghi rõ họ tên)</w:t>
            </w:r>
            <w:r w:rsidRPr="006C76E8">
              <w:rPr>
                <w:bCs/>
                <w:i/>
                <w:sz w:val="26"/>
                <w:szCs w:val="26"/>
              </w:rPr>
              <w:br/>
            </w:r>
          </w:p>
        </w:tc>
        <w:tc>
          <w:tcPr>
            <w:tcW w:w="4860" w:type="dxa"/>
          </w:tcPr>
          <w:p w14:paraId="37179667" w14:textId="77777777" w:rsidR="000B5B62" w:rsidRDefault="000B5B62" w:rsidP="00A16F52">
            <w:pPr>
              <w:jc w:val="center"/>
              <w:rPr>
                <w:b/>
                <w:sz w:val="26"/>
                <w:szCs w:val="26"/>
              </w:rPr>
            </w:pPr>
            <w:r w:rsidRPr="00546956">
              <w:rPr>
                <w:b/>
                <w:sz w:val="26"/>
                <w:szCs w:val="26"/>
              </w:rPr>
              <w:t xml:space="preserve">CHỦ TỊCH HỘI ĐỒNG </w:t>
            </w:r>
          </w:p>
          <w:p w14:paraId="1EF1BD38" w14:textId="77777777" w:rsidR="000B5B62" w:rsidRPr="00EE63DC" w:rsidRDefault="000B5B62" w:rsidP="00A16F52">
            <w:pPr>
              <w:jc w:val="center"/>
              <w:rPr>
                <w:b/>
                <w:sz w:val="26"/>
                <w:szCs w:val="26"/>
              </w:rPr>
            </w:pPr>
            <w:r>
              <w:rPr>
                <w:b/>
                <w:sz w:val="26"/>
                <w:szCs w:val="26"/>
              </w:rPr>
              <w:t>XÂY DỰNG CTĐT</w:t>
            </w:r>
          </w:p>
          <w:p w14:paraId="3AF4D1FB" w14:textId="77777777" w:rsidR="000B5B62" w:rsidRPr="006C76E8" w:rsidRDefault="000B5B62" w:rsidP="00A16F52">
            <w:pPr>
              <w:jc w:val="center"/>
              <w:rPr>
                <w:bCs/>
                <w:i/>
                <w:sz w:val="26"/>
                <w:szCs w:val="26"/>
              </w:rPr>
            </w:pPr>
            <w:r w:rsidRPr="006C76E8">
              <w:rPr>
                <w:bCs/>
                <w:i/>
                <w:sz w:val="26"/>
                <w:szCs w:val="26"/>
              </w:rPr>
              <w:t>(Ký, ghi rõ họ tên)</w:t>
            </w:r>
          </w:p>
          <w:p w14:paraId="5D284C58" w14:textId="77777777" w:rsidR="000B5B62" w:rsidRPr="00546956" w:rsidRDefault="000B5B62" w:rsidP="00A16F52">
            <w:pPr>
              <w:jc w:val="center"/>
              <w:rPr>
                <w:b/>
                <w:sz w:val="26"/>
                <w:szCs w:val="26"/>
              </w:rPr>
            </w:pPr>
          </w:p>
        </w:tc>
      </w:tr>
    </w:tbl>
    <w:p w14:paraId="6BF2CE22" w14:textId="77777777" w:rsidR="000B5B62" w:rsidRPr="00546956" w:rsidRDefault="000B5B62" w:rsidP="000B5B62">
      <w:pPr>
        <w:tabs>
          <w:tab w:val="left" w:leader="dot" w:pos="8640"/>
        </w:tabs>
        <w:spacing w:before="120" w:after="120"/>
        <w:ind w:firstLine="567"/>
        <w:jc w:val="both"/>
        <w:rPr>
          <w:sz w:val="26"/>
          <w:szCs w:val="26"/>
        </w:rPr>
      </w:pPr>
    </w:p>
    <w:p w14:paraId="2058DB47" w14:textId="45F15519" w:rsidR="00614B18" w:rsidRDefault="00862EC9">
      <w:pPr>
        <w:spacing w:after="200" w:line="276" w:lineRule="auto"/>
        <w:rPr>
          <w:b/>
          <w:sz w:val="26"/>
          <w:szCs w:val="26"/>
        </w:rPr>
      </w:pPr>
      <w:r>
        <w:rPr>
          <w:b/>
          <w:sz w:val="26"/>
          <w:szCs w:val="26"/>
        </w:rPr>
        <w:br w:type="page"/>
      </w:r>
    </w:p>
    <w:p w14:paraId="3711D527" w14:textId="6AED942A" w:rsidR="001512F5" w:rsidRPr="00614B18" w:rsidRDefault="001512F5" w:rsidP="00F10B0C">
      <w:pPr>
        <w:pStyle w:val="Heading1"/>
        <w:rPr>
          <w:b w:val="0"/>
          <w:szCs w:val="26"/>
        </w:rPr>
      </w:pPr>
      <w:bookmarkStart w:id="27" w:name="_Toc172294215"/>
      <w:r w:rsidRPr="00614B18">
        <w:rPr>
          <w:szCs w:val="26"/>
        </w:rPr>
        <w:lastRenderedPageBreak/>
        <w:t xml:space="preserve">PHỤ LỤC </w:t>
      </w:r>
      <w:r w:rsidR="002005F0" w:rsidRPr="00614B18">
        <w:rPr>
          <w:szCs w:val="26"/>
        </w:rPr>
        <w:t>1.</w:t>
      </w:r>
      <w:r w:rsidR="00F9580D" w:rsidRPr="00614B18">
        <w:rPr>
          <w:szCs w:val="26"/>
        </w:rPr>
        <w:t>9</w:t>
      </w:r>
      <w:r w:rsidR="00614B18" w:rsidRPr="00614B18">
        <w:rPr>
          <w:szCs w:val="26"/>
        </w:rPr>
        <w:t>.</w:t>
      </w:r>
      <w:r w:rsidRPr="00614B18">
        <w:rPr>
          <w:szCs w:val="26"/>
        </w:rPr>
        <w:t xml:space="preserve"> MA TRẬN</w:t>
      </w:r>
      <w:r w:rsidR="003D77D4" w:rsidRPr="00614B18">
        <w:rPr>
          <w:szCs w:val="26"/>
        </w:rPr>
        <w:t xml:space="preserve"> </w:t>
      </w:r>
      <w:r w:rsidR="00C40626" w:rsidRPr="00614B18">
        <w:rPr>
          <w:szCs w:val="26"/>
        </w:rPr>
        <w:t>CHUẨN ĐẦU RA</w:t>
      </w:r>
      <w:bookmarkEnd w:id="27"/>
    </w:p>
    <w:p w14:paraId="2E232BFA" w14:textId="77777777" w:rsidR="00A03253" w:rsidRPr="00AA36C3" w:rsidRDefault="00A03253" w:rsidP="00A03253">
      <w:pPr>
        <w:rPr>
          <w:b/>
          <w:sz w:val="26"/>
          <w:szCs w:val="26"/>
          <w:lang w:val="pt-BR"/>
        </w:rPr>
      </w:pPr>
    </w:p>
    <w:p w14:paraId="165AD2E4" w14:textId="77777777" w:rsidR="00A03253" w:rsidRPr="00AA36C3" w:rsidRDefault="00A03253" w:rsidP="00A03253">
      <w:pPr>
        <w:rPr>
          <w:b/>
          <w:sz w:val="26"/>
          <w:szCs w:val="26"/>
          <w:lang w:val="pt-BR"/>
        </w:rPr>
      </w:pPr>
    </w:p>
    <w:p w14:paraId="355929BA" w14:textId="77777777" w:rsidR="00A03253" w:rsidRPr="00AA36C3" w:rsidRDefault="00A03253" w:rsidP="00A03253">
      <w:pPr>
        <w:rPr>
          <w:sz w:val="26"/>
          <w:szCs w:val="26"/>
          <w:lang w:val="pt-BR"/>
        </w:rPr>
        <w:sectPr w:rsidR="00A03253" w:rsidRPr="00AA36C3" w:rsidSect="0060101D">
          <w:footerReference w:type="even" r:id="rId14"/>
          <w:footerReference w:type="default" r:id="rId15"/>
          <w:pgSz w:w="11907" w:h="16840" w:code="9"/>
          <w:pgMar w:top="1134" w:right="1134" w:bottom="1134" w:left="1701" w:header="720" w:footer="720" w:gutter="0"/>
          <w:cols w:space="720"/>
          <w:docGrid w:linePitch="360"/>
        </w:sectPr>
      </w:pPr>
    </w:p>
    <w:p w14:paraId="38A2A78D" w14:textId="77777777" w:rsidR="00A03253" w:rsidRPr="00AA36C3" w:rsidRDefault="00A03253" w:rsidP="00A03253">
      <w:pPr>
        <w:spacing w:before="120" w:after="120"/>
        <w:rPr>
          <w:i/>
          <w:sz w:val="26"/>
          <w:szCs w:val="26"/>
          <w:lang w:val="pt-BR"/>
        </w:rPr>
      </w:pPr>
      <w:r w:rsidRPr="00AA36C3">
        <w:rPr>
          <w:b/>
          <w:sz w:val="26"/>
          <w:szCs w:val="26"/>
          <w:lang w:val="pt-BR"/>
        </w:rPr>
        <w:lastRenderedPageBreak/>
        <w:t xml:space="preserve">2.2. Bảng ma trận các học phần và chuẩn đầu ra CTĐT chuyên sâu đặc thù </w:t>
      </w:r>
      <w:r w:rsidRPr="00AA36C3">
        <w:rPr>
          <w:b/>
          <w:i/>
          <w:sz w:val="26"/>
          <w:szCs w:val="26"/>
          <w:lang w:val="pt-BR"/>
        </w:rPr>
        <w:t>(</w:t>
      </w:r>
      <w:r w:rsidRPr="00AA36C3">
        <w:rPr>
          <w:i/>
          <w:sz w:val="26"/>
          <w:szCs w:val="26"/>
          <w:lang w:val="pt-BR"/>
        </w:rPr>
        <w:t>hoàn thành giai đoạn 1 – đại học)</w:t>
      </w:r>
    </w:p>
    <w:tbl>
      <w:tblPr>
        <w:tblW w:w="5000" w:type="pct"/>
        <w:tblLook w:val="04A0" w:firstRow="1" w:lastRow="0" w:firstColumn="1" w:lastColumn="0" w:noHBand="0" w:noVBand="1"/>
      </w:tblPr>
      <w:tblGrid>
        <w:gridCol w:w="708"/>
        <w:gridCol w:w="1516"/>
        <w:gridCol w:w="1471"/>
        <w:gridCol w:w="2725"/>
        <w:gridCol w:w="1482"/>
        <w:gridCol w:w="597"/>
        <w:gridCol w:w="813"/>
        <w:gridCol w:w="650"/>
        <w:gridCol w:w="585"/>
        <w:gridCol w:w="577"/>
        <w:gridCol w:w="578"/>
        <w:gridCol w:w="599"/>
        <w:gridCol w:w="556"/>
        <w:gridCol w:w="556"/>
        <w:gridCol w:w="585"/>
        <w:gridCol w:w="556"/>
      </w:tblGrid>
      <w:tr w:rsidR="00CA2B86" w:rsidRPr="00993D78" w14:paraId="0E10C314" w14:textId="77777777" w:rsidTr="00BB7901">
        <w:trPr>
          <w:trHeight w:val="600"/>
          <w:tblHeader/>
        </w:trPr>
        <w:tc>
          <w:tcPr>
            <w:tcW w:w="243" w:type="pct"/>
            <w:vMerge w:val="restart"/>
            <w:tcBorders>
              <w:top w:val="single" w:sz="4" w:space="0" w:color="auto"/>
              <w:left w:val="single" w:sz="4" w:space="0" w:color="auto"/>
              <w:bottom w:val="single" w:sz="4" w:space="0" w:color="auto"/>
              <w:right w:val="single" w:sz="4" w:space="0" w:color="auto"/>
            </w:tcBorders>
            <w:vAlign w:val="center"/>
            <w:hideMark/>
          </w:tcPr>
          <w:p w14:paraId="7F3B71BD" w14:textId="77777777" w:rsidR="00CA2B86" w:rsidRPr="00993D78" w:rsidRDefault="00CA2B86" w:rsidP="00BB7901">
            <w:pPr>
              <w:jc w:val="center"/>
              <w:rPr>
                <w:b/>
                <w:bCs/>
                <w:sz w:val="26"/>
                <w:szCs w:val="26"/>
                <w:lang w:eastAsia="ko-KR"/>
              </w:rPr>
            </w:pPr>
            <w:r w:rsidRPr="00993D78">
              <w:rPr>
                <w:b/>
                <w:bCs/>
                <w:sz w:val="26"/>
                <w:szCs w:val="26"/>
                <w:lang w:eastAsia="ko-KR"/>
              </w:rPr>
              <w:t>STT</w:t>
            </w:r>
          </w:p>
        </w:tc>
        <w:tc>
          <w:tcPr>
            <w:tcW w:w="521" w:type="pct"/>
            <w:vMerge w:val="restart"/>
            <w:tcBorders>
              <w:top w:val="single" w:sz="4" w:space="0" w:color="auto"/>
              <w:left w:val="single" w:sz="4" w:space="0" w:color="auto"/>
              <w:bottom w:val="single" w:sz="4" w:space="0" w:color="auto"/>
              <w:right w:val="single" w:sz="4" w:space="0" w:color="auto"/>
            </w:tcBorders>
            <w:vAlign w:val="center"/>
            <w:hideMark/>
          </w:tcPr>
          <w:p w14:paraId="26876722" w14:textId="77777777" w:rsidR="00CA2B86" w:rsidRPr="00993D78" w:rsidRDefault="00CA2B86" w:rsidP="00BB7901">
            <w:pPr>
              <w:jc w:val="center"/>
              <w:rPr>
                <w:b/>
                <w:bCs/>
                <w:sz w:val="26"/>
                <w:szCs w:val="26"/>
                <w:lang w:eastAsia="ko-KR"/>
              </w:rPr>
            </w:pPr>
            <w:r w:rsidRPr="00993D78">
              <w:rPr>
                <w:b/>
                <w:bCs/>
                <w:sz w:val="26"/>
                <w:szCs w:val="26"/>
                <w:lang w:eastAsia="ko-KR"/>
              </w:rPr>
              <w:t>Mã học phần</w:t>
            </w:r>
          </w:p>
        </w:tc>
        <w:tc>
          <w:tcPr>
            <w:tcW w:w="511" w:type="pct"/>
            <w:vMerge w:val="restart"/>
            <w:tcBorders>
              <w:top w:val="single" w:sz="4" w:space="0" w:color="auto"/>
              <w:left w:val="single" w:sz="4" w:space="0" w:color="auto"/>
              <w:bottom w:val="single" w:sz="4" w:space="0" w:color="auto"/>
              <w:right w:val="single" w:sz="4" w:space="0" w:color="auto"/>
            </w:tcBorders>
            <w:vAlign w:val="center"/>
            <w:hideMark/>
          </w:tcPr>
          <w:p w14:paraId="338C466A" w14:textId="77777777" w:rsidR="00CA2B86" w:rsidRPr="00993D78" w:rsidRDefault="00CA2B86" w:rsidP="00BB7901">
            <w:pPr>
              <w:jc w:val="center"/>
              <w:rPr>
                <w:b/>
                <w:bCs/>
                <w:sz w:val="26"/>
                <w:szCs w:val="26"/>
                <w:lang w:eastAsia="ko-KR"/>
              </w:rPr>
            </w:pPr>
            <w:r w:rsidRPr="00993D78">
              <w:rPr>
                <w:b/>
                <w:bCs/>
                <w:sz w:val="26"/>
                <w:szCs w:val="26"/>
                <w:lang w:eastAsia="ko-KR"/>
              </w:rPr>
              <w:t>Mã tự quản</w:t>
            </w:r>
          </w:p>
        </w:tc>
        <w:tc>
          <w:tcPr>
            <w:tcW w:w="939" w:type="pct"/>
            <w:vMerge w:val="restart"/>
            <w:tcBorders>
              <w:top w:val="single" w:sz="4" w:space="0" w:color="auto"/>
              <w:left w:val="single" w:sz="4" w:space="0" w:color="auto"/>
              <w:bottom w:val="single" w:sz="4" w:space="0" w:color="auto"/>
              <w:right w:val="single" w:sz="4" w:space="0" w:color="auto"/>
            </w:tcBorders>
            <w:vAlign w:val="center"/>
            <w:hideMark/>
          </w:tcPr>
          <w:p w14:paraId="277619CA" w14:textId="77777777" w:rsidR="00CA2B86" w:rsidRPr="00993D78" w:rsidRDefault="00CA2B86" w:rsidP="00BB7901">
            <w:pPr>
              <w:jc w:val="center"/>
              <w:rPr>
                <w:b/>
                <w:bCs/>
                <w:sz w:val="26"/>
                <w:szCs w:val="26"/>
                <w:lang w:eastAsia="ko-KR"/>
              </w:rPr>
            </w:pPr>
            <w:r w:rsidRPr="00993D78">
              <w:rPr>
                <w:b/>
                <w:bCs/>
                <w:sz w:val="26"/>
                <w:szCs w:val="26"/>
                <w:lang w:eastAsia="ko-KR"/>
              </w:rPr>
              <w:t>Tên học phần</w:t>
            </w:r>
          </w:p>
        </w:tc>
        <w:tc>
          <w:tcPr>
            <w:tcW w:w="512" w:type="pct"/>
            <w:vMerge w:val="restart"/>
            <w:tcBorders>
              <w:top w:val="single" w:sz="4" w:space="0" w:color="auto"/>
              <w:left w:val="single" w:sz="4" w:space="0" w:color="auto"/>
              <w:bottom w:val="single" w:sz="4" w:space="0" w:color="auto"/>
              <w:right w:val="single" w:sz="4" w:space="0" w:color="auto"/>
            </w:tcBorders>
            <w:vAlign w:val="center"/>
            <w:hideMark/>
          </w:tcPr>
          <w:p w14:paraId="78C82695" w14:textId="77777777" w:rsidR="00CA2B86" w:rsidRPr="00993D78" w:rsidRDefault="00CA2B86" w:rsidP="00BB7901">
            <w:pPr>
              <w:jc w:val="center"/>
              <w:rPr>
                <w:b/>
                <w:bCs/>
                <w:sz w:val="26"/>
                <w:szCs w:val="26"/>
                <w:lang w:eastAsia="ko-KR"/>
              </w:rPr>
            </w:pPr>
            <w:r w:rsidRPr="00993D78">
              <w:rPr>
                <w:b/>
                <w:bCs/>
                <w:sz w:val="26"/>
                <w:szCs w:val="26"/>
                <w:lang w:eastAsia="ko-KR"/>
              </w:rPr>
              <w:t>Khối kiến thức</w:t>
            </w:r>
          </w:p>
        </w:tc>
        <w:tc>
          <w:tcPr>
            <w:tcW w:w="208" w:type="pct"/>
            <w:vMerge w:val="restart"/>
            <w:tcBorders>
              <w:top w:val="single" w:sz="4" w:space="0" w:color="auto"/>
              <w:left w:val="single" w:sz="4" w:space="0" w:color="auto"/>
              <w:bottom w:val="single" w:sz="4" w:space="0" w:color="000000"/>
              <w:right w:val="single" w:sz="4" w:space="0" w:color="auto"/>
            </w:tcBorders>
            <w:vAlign w:val="center"/>
            <w:hideMark/>
          </w:tcPr>
          <w:p w14:paraId="317D17EB" w14:textId="77777777" w:rsidR="00CA2B86" w:rsidRPr="00993D78" w:rsidRDefault="00CA2B86" w:rsidP="00BB7901">
            <w:pPr>
              <w:jc w:val="center"/>
              <w:rPr>
                <w:b/>
                <w:bCs/>
                <w:sz w:val="26"/>
                <w:szCs w:val="26"/>
                <w:lang w:eastAsia="ko-KR"/>
              </w:rPr>
            </w:pPr>
            <w:r w:rsidRPr="00993D78">
              <w:rPr>
                <w:b/>
                <w:bCs/>
                <w:sz w:val="26"/>
                <w:szCs w:val="26"/>
                <w:lang w:eastAsia="ko-KR"/>
              </w:rPr>
              <w:t>Số TC</w:t>
            </w:r>
          </w:p>
        </w:tc>
        <w:tc>
          <w:tcPr>
            <w:tcW w:w="282" w:type="pct"/>
            <w:vMerge w:val="restart"/>
            <w:tcBorders>
              <w:top w:val="single" w:sz="4" w:space="0" w:color="auto"/>
              <w:left w:val="single" w:sz="4" w:space="0" w:color="auto"/>
              <w:bottom w:val="single" w:sz="4" w:space="0" w:color="auto"/>
              <w:right w:val="single" w:sz="4" w:space="0" w:color="auto"/>
            </w:tcBorders>
            <w:vAlign w:val="center"/>
            <w:hideMark/>
          </w:tcPr>
          <w:p w14:paraId="270B5A87" w14:textId="77777777" w:rsidR="00CA2B86" w:rsidRPr="00993D78" w:rsidRDefault="00CA2B86" w:rsidP="00BB7901">
            <w:pPr>
              <w:jc w:val="center"/>
              <w:rPr>
                <w:b/>
                <w:bCs/>
                <w:sz w:val="26"/>
                <w:szCs w:val="26"/>
                <w:lang w:eastAsia="ko-KR"/>
              </w:rPr>
            </w:pPr>
            <w:r w:rsidRPr="00993D78">
              <w:rPr>
                <w:b/>
                <w:bCs/>
                <w:sz w:val="26"/>
                <w:szCs w:val="26"/>
                <w:lang w:eastAsia="ko-KR"/>
              </w:rPr>
              <w:t>Loại HP</w:t>
            </w:r>
          </w:p>
        </w:tc>
        <w:tc>
          <w:tcPr>
            <w:tcW w:w="1784" w:type="pct"/>
            <w:gridSpan w:val="9"/>
            <w:tcBorders>
              <w:top w:val="single" w:sz="4" w:space="0" w:color="auto"/>
              <w:left w:val="nil"/>
              <w:bottom w:val="single" w:sz="4" w:space="0" w:color="auto"/>
              <w:right w:val="single" w:sz="4" w:space="0" w:color="auto"/>
            </w:tcBorders>
            <w:vAlign w:val="center"/>
            <w:hideMark/>
          </w:tcPr>
          <w:p w14:paraId="799CC3CF" w14:textId="77777777" w:rsidR="00CA2B86" w:rsidRPr="00993D78" w:rsidRDefault="00CA2B86" w:rsidP="00BB7901">
            <w:pPr>
              <w:jc w:val="center"/>
              <w:rPr>
                <w:b/>
                <w:bCs/>
                <w:sz w:val="26"/>
                <w:szCs w:val="26"/>
                <w:lang w:eastAsia="ko-KR"/>
              </w:rPr>
            </w:pPr>
            <w:r w:rsidRPr="00993D78">
              <w:rPr>
                <w:b/>
                <w:bCs/>
                <w:sz w:val="26"/>
                <w:szCs w:val="26"/>
                <w:lang w:eastAsia="ko-KR"/>
              </w:rPr>
              <w:t>Chuẩn đầu ra (PLO)</w:t>
            </w:r>
          </w:p>
        </w:tc>
      </w:tr>
      <w:tr w:rsidR="00CA2B86" w:rsidRPr="00993D78" w14:paraId="596BFBAB" w14:textId="77777777" w:rsidTr="00BB7901">
        <w:trPr>
          <w:trHeight w:val="600"/>
          <w:tblHeader/>
        </w:trPr>
        <w:tc>
          <w:tcPr>
            <w:tcW w:w="243" w:type="pct"/>
            <w:vMerge/>
            <w:tcBorders>
              <w:top w:val="single" w:sz="4" w:space="0" w:color="auto"/>
              <w:left w:val="single" w:sz="4" w:space="0" w:color="auto"/>
              <w:bottom w:val="single" w:sz="4" w:space="0" w:color="auto"/>
              <w:right w:val="single" w:sz="4" w:space="0" w:color="auto"/>
            </w:tcBorders>
            <w:vAlign w:val="center"/>
            <w:hideMark/>
          </w:tcPr>
          <w:p w14:paraId="341898E1" w14:textId="77777777" w:rsidR="00CA2B86" w:rsidRPr="00993D78" w:rsidRDefault="00CA2B86" w:rsidP="00BB7901">
            <w:pPr>
              <w:jc w:val="center"/>
              <w:rPr>
                <w:b/>
                <w:bCs/>
                <w:sz w:val="26"/>
                <w:szCs w:val="26"/>
                <w:lang w:eastAsia="ko-KR"/>
              </w:rPr>
            </w:pPr>
          </w:p>
        </w:tc>
        <w:tc>
          <w:tcPr>
            <w:tcW w:w="521" w:type="pct"/>
            <w:vMerge/>
            <w:tcBorders>
              <w:top w:val="single" w:sz="4" w:space="0" w:color="auto"/>
              <w:left w:val="single" w:sz="4" w:space="0" w:color="auto"/>
              <w:bottom w:val="single" w:sz="4" w:space="0" w:color="auto"/>
              <w:right w:val="single" w:sz="4" w:space="0" w:color="auto"/>
            </w:tcBorders>
            <w:vAlign w:val="center"/>
            <w:hideMark/>
          </w:tcPr>
          <w:p w14:paraId="2EADB593" w14:textId="77777777" w:rsidR="00CA2B86" w:rsidRPr="00993D78" w:rsidRDefault="00CA2B86" w:rsidP="00BB7901">
            <w:pPr>
              <w:rPr>
                <w:b/>
                <w:bCs/>
                <w:sz w:val="26"/>
                <w:szCs w:val="26"/>
                <w:lang w:eastAsia="ko-KR"/>
              </w:rPr>
            </w:pPr>
          </w:p>
        </w:tc>
        <w:tc>
          <w:tcPr>
            <w:tcW w:w="511" w:type="pct"/>
            <w:vMerge/>
            <w:tcBorders>
              <w:top w:val="single" w:sz="4" w:space="0" w:color="auto"/>
              <w:left w:val="single" w:sz="4" w:space="0" w:color="auto"/>
              <w:bottom w:val="single" w:sz="4" w:space="0" w:color="auto"/>
              <w:right w:val="single" w:sz="4" w:space="0" w:color="auto"/>
            </w:tcBorders>
            <w:vAlign w:val="center"/>
            <w:hideMark/>
          </w:tcPr>
          <w:p w14:paraId="591B86F7" w14:textId="77777777" w:rsidR="00CA2B86" w:rsidRPr="00993D78" w:rsidRDefault="00CA2B86" w:rsidP="00BB7901">
            <w:pPr>
              <w:jc w:val="center"/>
              <w:rPr>
                <w:b/>
                <w:bCs/>
                <w:sz w:val="26"/>
                <w:szCs w:val="26"/>
                <w:lang w:eastAsia="ko-KR"/>
              </w:rPr>
            </w:pPr>
          </w:p>
        </w:tc>
        <w:tc>
          <w:tcPr>
            <w:tcW w:w="939" w:type="pct"/>
            <w:vMerge/>
            <w:tcBorders>
              <w:top w:val="single" w:sz="4" w:space="0" w:color="auto"/>
              <w:left w:val="single" w:sz="4" w:space="0" w:color="auto"/>
              <w:bottom w:val="single" w:sz="4" w:space="0" w:color="auto"/>
              <w:right w:val="single" w:sz="4" w:space="0" w:color="auto"/>
            </w:tcBorders>
            <w:vAlign w:val="center"/>
            <w:hideMark/>
          </w:tcPr>
          <w:p w14:paraId="1015A546" w14:textId="77777777" w:rsidR="00CA2B86" w:rsidRPr="00993D78" w:rsidRDefault="00CA2B86" w:rsidP="00BB7901">
            <w:pPr>
              <w:rPr>
                <w:b/>
                <w:bCs/>
                <w:sz w:val="26"/>
                <w:szCs w:val="26"/>
                <w:lang w:eastAsia="ko-KR"/>
              </w:rPr>
            </w:pPr>
          </w:p>
        </w:tc>
        <w:tc>
          <w:tcPr>
            <w:tcW w:w="512" w:type="pct"/>
            <w:vMerge/>
            <w:tcBorders>
              <w:top w:val="single" w:sz="4" w:space="0" w:color="auto"/>
              <w:left w:val="single" w:sz="4" w:space="0" w:color="auto"/>
              <w:bottom w:val="single" w:sz="4" w:space="0" w:color="auto"/>
              <w:right w:val="single" w:sz="4" w:space="0" w:color="auto"/>
            </w:tcBorders>
            <w:vAlign w:val="center"/>
            <w:hideMark/>
          </w:tcPr>
          <w:p w14:paraId="2972255B" w14:textId="77777777" w:rsidR="00CA2B86" w:rsidRPr="00993D78" w:rsidRDefault="00CA2B86" w:rsidP="00BB7901">
            <w:pPr>
              <w:rPr>
                <w:b/>
                <w:bCs/>
                <w:sz w:val="26"/>
                <w:szCs w:val="26"/>
                <w:lang w:eastAsia="ko-KR"/>
              </w:rPr>
            </w:pPr>
          </w:p>
        </w:tc>
        <w:tc>
          <w:tcPr>
            <w:tcW w:w="208" w:type="pct"/>
            <w:vMerge/>
            <w:tcBorders>
              <w:top w:val="single" w:sz="4" w:space="0" w:color="auto"/>
              <w:left w:val="single" w:sz="4" w:space="0" w:color="auto"/>
              <w:bottom w:val="single" w:sz="4" w:space="0" w:color="000000"/>
              <w:right w:val="single" w:sz="4" w:space="0" w:color="auto"/>
            </w:tcBorders>
            <w:vAlign w:val="center"/>
            <w:hideMark/>
          </w:tcPr>
          <w:p w14:paraId="1B0FCD02" w14:textId="77777777" w:rsidR="00CA2B86" w:rsidRPr="00993D78" w:rsidRDefault="00CA2B86" w:rsidP="00BB7901">
            <w:pPr>
              <w:rPr>
                <w:b/>
                <w:bCs/>
                <w:sz w:val="26"/>
                <w:szCs w:val="26"/>
                <w:lang w:eastAsia="ko-KR"/>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48387B00" w14:textId="77777777" w:rsidR="00CA2B86" w:rsidRPr="00993D78" w:rsidRDefault="00CA2B86" w:rsidP="00BB7901">
            <w:pPr>
              <w:rPr>
                <w:b/>
                <w:bCs/>
                <w:sz w:val="26"/>
                <w:szCs w:val="26"/>
                <w:lang w:eastAsia="ko-KR"/>
              </w:rPr>
            </w:pPr>
          </w:p>
        </w:tc>
        <w:tc>
          <w:tcPr>
            <w:tcW w:w="201" w:type="pct"/>
            <w:tcBorders>
              <w:top w:val="nil"/>
              <w:left w:val="nil"/>
              <w:bottom w:val="single" w:sz="4" w:space="0" w:color="auto"/>
              <w:right w:val="single" w:sz="4" w:space="0" w:color="auto"/>
            </w:tcBorders>
            <w:vAlign w:val="center"/>
            <w:hideMark/>
          </w:tcPr>
          <w:p w14:paraId="39D38E76" w14:textId="77777777" w:rsidR="00CA2B86" w:rsidRPr="00993D78" w:rsidRDefault="00CA2B86" w:rsidP="00BB7901">
            <w:pPr>
              <w:jc w:val="center"/>
              <w:rPr>
                <w:b/>
                <w:bCs/>
                <w:sz w:val="26"/>
                <w:szCs w:val="26"/>
                <w:lang w:eastAsia="ko-KR"/>
              </w:rPr>
            </w:pPr>
            <w:r w:rsidRPr="00993D78">
              <w:rPr>
                <w:b/>
                <w:bCs/>
                <w:sz w:val="26"/>
                <w:szCs w:val="26"/>
                <w:lang w:eastAsia="ko-KR"/>
              </w:rPr>
              <w:t>1</w:t>
            </w:r>
          </w:p>
        </w:tc>
        <w:tc>
          <w:tcPr>
            <w:tcW w:w="201" w:type="pct"/>
            <w:tcBorders>
              <w:top w:val="nil"/>
              <w:left w:val="nil"/>
              <w:bottom w:val="single" w:sz="4" w:space="0" w:color="auto"/>
              <w:right w:val="single" w:sz="4" w:space="0" w:color="auto"/>
            </w:tcBorders>
            <w:vAlign w:val="center"/>
            <w:hideMark/>
          </w:tcPr>
          <w:p w14:paraId="040D0815" w14:textId="77777777" w:rsidR="00CA2B86" w:rsidRPr="00993D78" w:rsidRDefault="00CA2B86" w:rsidP="00BB7901">
            <w:pPr>
              <w:jc w:val="center"/>
              <w:rPr>
                <w:b/>
                <w:bCs/>
                <w:sz w:val="26"/>
                <w:szCs w:val="26"/>
                <w:lang w:eastAsia="ko-KR"/>
              </w:rPr>
            </w:pPr>
            <w:r w:rsidRPr="00993D78">
              <w:rPr>
                <w:b/>
                <w:bCs/>
                <w:sz w:val="26"/>
                <w:szCs w:val="26"/>
                <w:lang w:eastAsia="ko-KR"/>
              </w:rPr>
              <w:t>2</w:t>
            </w:r>
          </w:p>
        </w:tc>
        <w:tc>
          <w:tcPr>
            <w:tcW w:w="201" w:type="pct"/>
            <w:tcBorders>
              <w:top w:val="nil"/>
              <w:left w:val="nil"/>
              <w:bottom w:val="single" w:sz="4" w:space="0" w:color="auto"/>
              <w:right w:val="single" w:sz="4" w:space="0" w:color="auto"/>
            </w:tcBorders>
            <w:vAlign w:val="center"/>
            <w:hideMark/>
          </w:tcPr>
          <w:p w14:paraId="02FBBE7C" w14:textId="77777777" w:rsidR="00CA2B86" w:rsidRPr="00993D78" w:rsidRDefault="00CA2B86" w:rsidP="00BB7901">
            <w:pPr>
              <w:jc w:val="center"/>
              <w:rPr>
                <w:b/>
                <w:bCs/>
                <w:sz w:val="26"/>
                <w:szCs w:val="26"/>
                <w:lang w:eastAsia="ko-KR"/>
              </w:rPr>
            </w:pPr>
            <w:r w:rsidRPr="00993D78">
              <w:rPr>
                <w:b/>
                <w:bCs/>
                <w:sz w:val="26"/>
                <w:szCs w:val="26"/>
                <w:lang w:eastAsia="ko-KR"/>
              </w:rPr>
              <w:t>3</w:t>
            </w:r>
          </w:p>
        </w:tc>
        <w:tc>
          <w:tcPr>
            <w:tcW w:w="201" w:type="pct"/>
            <w:tcBorders>
              <w:top w:val="nil"/>
              <w:left w:val="nil"/>
              <w:bottom w:val="single" w:sz="4" w:space="0" w:color="auto"/>
              <w:right w:val="single" w:sz="4" w:space="0" w:color="auto"/>
            </w:tcBorders>
            <w:vAlign w:val="center"/>
            <w:hideMark/>
          </w:tcPr>
          <w:p w14:paraId="0EC75F03" w14:textId="77777777" w:rsidR="00CA2B86" w:rsidRPr="00993D78" w:rsidRDefault="00CA2B86" w:rsidP="00BB7901">
            <w:pPr>
              <w:jc w:val="center"/>
              <w:rPr>
                <w:b/>
                <w:bCs/>
                <w:sz w:val="26"/>
                <w:szCs w:val="26"/>
                <w:lang w:eastAsia="ko-KR"/>
              </w:rPr>
            </w:pPr>
            <w:r w:rsidRPr="00993D78">
              <w:rPr>
                <w:b/>
                <w:bCs/>
                <w:sz w:val="26"/>
                <w:szCs w:val="26"/>
                <w:lang w:eastAsia="ko-KR"/>
              </w:rPr>
              <w:t>4</w:t>
            </w:r>
          </w:p>
        </w:tc>
        <w:tc>
          <w:tcPr>
            <w:tcW w:w="206" w:type="pct"/>
            <w:tcBorders>
              <w:top w:val="nil"/>
              <w:left w:val="nil"/>
              <w:bottom w:val="single" w:sz="4" w:space="0" w:color="auto"/>
              <w:right w:val="single" w:sz="4" w:space="0" w:color="auto"/>
            </w:tcBorders>
            <w:vAlign w:val="center"/>
            <w:hideMark/>
          </w:tcPr>
          <w:p w14:paraId="11949FE8" w14:textId="77777777" w:rsidR="00CA2B86" w:rsidRPr="00993D78" w:rsidRDefault="00CA2B86" w:rsidP="00BB7901">
            <w:pPr>
              <w:jc w:val="center"/>
              <w:rPr>
                <w:b/>
                <w:bCs/>
                <w:sz w:val="26"/>
                <w:szCs w:val="26"/>
                <w:lang w:eastAsia="ko-KR"/>
              </w:rPr>
            </w:pPr>
            <w:r w:rsidRPr="00993D78">
              <w:rPr>
                <w:b/>
                <w:bCs/>
                <w:sz w:val="26"/>
                <w:szCs w:val="26"/>
                <w:lang w:eastAsia="ko-KR"/>
              </w:rPr>
              <w:t>5</w:t>
            </w:r>
          </w:p>
        </w:tc>
        <w:tc>
          <w:tcPr>
            <w:tcW w:w="191" w:type="pct"/>
            <w:tcBorders>
              <w:top w:val="nil"/>
              <w:left w:val="nil"/>
              <w:bottom w:val="single" w:sz="4" w:space="0" w:color="auto"/>
              <w:right w:val="single" w:sz="4" w:space="0" w:color="auto"/>
            </w:tcBorders>
            <w:vAlign w:val="center"/>
            <w:hideMark/>
          </w:tcPr>
          <w:p w14:paraId="0DC73909" w14:textId="77777777" w:rsidR="00CA2B86" w:rsidRPr="00993D78" w:rsidRDefault="00CA2B86" w:rsidP="00BB7901">
            <w:pPr>
              <w:jc w:val="center"/>
              <w:rPr>
                <w:b/>
                <w:bCs/>
                <w:sz w:val="26"/>
                <w:szCs w:val="26"/>
                <w:lang w:eastAsia="ko-KR"/>
              </w:rPr>
            </w:pPr>
            <w:r w:rsidRPr="00993D78">
              <w:rPr>
                <w:b/>
                <w:bCs/>
                <w:sz w:val="26"/>
                <w:szCs w:val="26"/>
                <w:lang w:eastAsia="ko-KR"/>
              </w:rPr>
              <w:t>6</w:t>
            </w:r>
          </w:p>
        </w:tc>
        <w:tc>
          <w:tcPr>
            <w:tcW w:w="191" w:type="pct"/>
            <w:tcBorders>
              <w:top w:val="nil"/>
              <w:left w:val="nil"/>
              <w:bottom w:val="single" w:sz="4" w:space="0" w:color="auto"/>
              <w:right w:val="single" w:sz="4" w:space="0" w:color="auto"/>
            </w:tcBorders>
            <w:vAlign w:val="center"/>
            <w:hideMark/>
          </w:tcPr>
          <w:p w14:paraId="2EE3D920" w14:textId="77777777" w:rsidR="00CA2B86" w:rsidRPr="00993D78" w:rsidRDefault="00CA2B86" w:rsidP="00BB7901">
            <w:pPr>
              <w:jc w:val="center"/>
              <w:rPr>
                <w:b/>
                <w:bCs/>
                <w:sz w:val="26"/>
                <w:szCs w:val="26"/>
                <w:lang w:eastAsia="ko-KR"/>
              </w:rPr>
            </w:pPr>
            <w:r w:rsidRPr="00993D78">
              <w:rPr>
                <w:b/>
                <w:bCs/>
                <w:sz w:val="26"/>
                <w:szCs w:val="26"/>
                <w:lang w:eastAsia="ko-KR"/>
              </w:rPr>
              <w:t>7</w:t>
            </w:r>
          </w:p>
        </w:tc>
        <w:tc>
          <w:tcPr>
            <w:tcW w:w="201" w:type="pct"/>
            <w:tcBorders>
              <w:top w:val="nil"/>
              <w:left w:val="nil"/>
              <w:bottom w:val="single" w:sz="4" w:space="0" w:color="auto"/>
              <w:right w:val="single" w:sz="4" w:space="0" w:color="auto"/>
            </w:tcBorders>
            <w:vAlign w:val="center"/>
            <w:hideMark/>
          </w:tcPr>
          <w:p w14:paraId="760D65B5" w14:textId="77777777" w:rsidR="00CA2B86" w:rsidRPr="00993D78" w:rsidRDefault="00CA2B86" w:rsidP="00BB7901">
            <w:pPr>
              <w:jc w:val="center"/>
              <w:rPr>
                <w:b/>
                <w:bCs/>
                <w:sz w:val="26"/>
                <w:szCs w:val="26"/>
                <w:lang w:eastAsia="ko-KR"/>
              </w:rPr>
            </w:pPr>
            <w:r w:rsidRPr="00993D78">
              <w:rPr>
                <w:b/>
                <w:bCs/>
                <w:sz w:val="26"/>
                <w:szCs w:val="26"/>
                <w:lang w:eastAsia="ko-KR"/>
              </w:rPr>
              <w:t>8</w:t>
            </w:r>
          </w:p>
        </w:tc>
        <w:tc>
          <w:tcPr>
            <w:tcW w:w="191" w:type="pct"/>
            <w:tcBorders>
              <w:top w:val="nil"/>
              <w:left w:val="nil"/>
              <w:bottom w:val="single" w:sz="4" w:space="0" w:color="auto"/>
              <w:right w:val="single" w:sz="4" w:space="0" w:color="auto"/>
            </w:tcBorders>
            <w:vAlign w:val="center"/>
            <w:hideMark/>
          </w:tcPr>
          <w:p w14:paraId="7B03BCB9" w14:textId="77777777" w:rsidR="00CA2B86" w:rsidRPr="00993D78" w:rsidRDefault="00CA2B86" w:rsidP="00BB7901">
            <w:pPr>
              <w:jc w:val="center"/>
              <w:rPr>
                <w:b/>
                <w:bCs/>
                <w:sz w:val="26"/>
                <w:szCs w:val="26"/>
                <w:lang w:eastAsia="ko-KR"/>
              </w:rPr>
            </w:pPr>
            <w:r w:rsidRPr="00993D78">
              <w:rPr>
                <w:b/>
                <w:bCs/>
                <w:sz w:val="26"/>
                <w:szCs w:val="26"/>
                <w:lang w:eastAsia="ko-KR"/>
              </w:rPr>
              <w:t>9</w:t>
            </w:r>
          </w:p>
        </w:tc>
      </w:tr>
      <w:tr w:rsidR="00CA2B86" w:rsidRPr="00993D78" w14:paraId="0C487690"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1EA2AFB5" w14:textId="77777777" w:rsidR="00CA2B86" w:rsidRPr="00993D78" w:rsidRDefault="00CA2B86" w:rsidP="00BB7901">
            <w:pPr>
              <w:jc w:val="center"/>
              <w:rPr>
                <w:sz w:val="26"/>
                <w:szCs w:val="26"/>
                <w:lang w:eastAsia="ko-KR"/>
              </w:rPr>
            </w:pPr>
            <w:r w:rsidRPr="00993D78">
              <w:rPr>
                <w:sz w:val="26"/>
                <w:szCs w:val="26"/>
                <w:lang w:eastAsia="ko-KR"/>
              </w:rPr>
              <w:t>1</w:t>
            </w:r>
          </w:p>
        </w:tc>
        <w:tc>
          <w:tcPr>
            <w:tcW w:w="521" w:type="pct"/>
            <w:tcBorders>
              <w:top w:val="nil"/>
              <w:left w:val="nil"/>
              <w:bottom w:val="single" w:sz="4" w:space="0" w:color="auto"/>
              <w:right w:val="single" w:sz="4" w:space="0" w:color="auto"/>
            </w:tcBorders>
            <w:vAlign w:val="center"/>
            <w:hideMark/>
          </w:tcPr>
          <w:p w14:paraId="623B6B66" w14:textId="77777777" w:rsidR="00CA2B86" w:rsidRPr="00993D78" w:rsidRDefault="00CA2B86" w:rsidP="00BB7901">
            <w:pPr>
              <w:jc w:val="both"/>
              <w:rPr>
                <w:sz w:val="26"/>
                <w:szCs w:val="26"/>
                <w:lang w:eastAsia="ko-KR"/>
              </w:rPr>
            </w:pPr>
            <w:r w:rsidRPr="00993D78">
              <w:rPr>
                <w:sz w:val="26"/>
                <w:szCs w:val="26"/>
                <w:lang w:eastAsia="ko-KR"/>
              </w:rPr>
              <w:t>0101100651</w:t>
            </w:r>
          </w:p>
        </w:tc>
        <w:tc>
          <w:tcPr>
            <w:tcW w:w="511" w:type="pct"/>
            <w:tcBorders>
              <w:top w:val="nil"/>
              <w:left w:val="nil"/>
              <w:bottom w:val="single" w:sz="4" w:space="0" w:color="auto"/>
              <w:right w:val="single" w:sz="4" w:space="0" w:color="auto"/>
            </w:tcBorders>
            <w:vAlign w:val="center"/>
            <w:hideMark/>
          </w:tcPr>
          <w:p w14:paraId="1C940E2F" w14:textId="77777777" w:rsidR="00CA2B86" w:rsidRPr="00993D78" w:rsidRDefault="00CA2B86" w:rsidP="00BB7901">
            <w:pPr>
              <w:jc w:val="center"/>
              <w:rPr>
                <w:sz w:val="26"/>
                <w:szCs w:val="26"/>
                <w:lang w:eastAsia="ko-KR"/>
              </w:rPr>
            </w:pPr>
            <w:r w:rsidRPr="00993D78">
              <w:rPr>
                <w:sz w:val="26"/>
                <w:szCs w:val="26"/>
                <w:lang w:eastAsia="ko-KR"/>
              </w:rPr>
              <w:t>11200001</w:t>
            </w:r>
          </w:p>
        </w:tc>
        <w:tc>
          <w:tcPr>
            <w:tcW w:w="939" w:type="pct"/>
            <w:tcBorders>
              <w:top w:val="nil"/>
              <w:left w:val="nil"/>
              <w:bottom w:val="single" w:sz="4" w:space="0" w:color="auto"/>
              <w:right w:val="single" w:sz="4" w:space="0" w:color="auto"/>
            </w:tcBorders>
            <w:vAlign w:val="center"/>
            <w:hideMark/>
          </w:tcPr>
          <w:p w14:paraId="76F0EAA7" w14:textId="77777777" w:rsidR="00CA2B86" w:rsidRPr="00993D78" w:rsidRDefault="00CA2B86" w:rsidP="00BB7901">
            <w:pPr>
              <w:jc w:val="both"/>
              <w:rPr>
                <w:sz w:val="26"/>
                <w:szCs w:val="26"/>
                <w:lang w:eastAsia="ko-KR"/>
              </w:rPr>
            </w:pPr>
            <w:r w:rsidRPr="00993D78">
              <w:rPr>
                <w:sz w:val="26"/>
                <w:szCs w:val="26"/>
                <w:lang w:eastAsia="ko-KR"/>
              </w:rPr>
              <w:t>Triết học Mác - Lênin</w:t>
            </w:r>
          </w:p>
        </w:tc>
        <w:tc>
          <w:tcPr>
            <w:tcW w:w="512" w:type="pct"/>
            <w:tcBorders>
              <w:top w:val="nil"/>
              <w:left w:val="nil"/>
              <w:bottom w:val="single" w:sz="4" w:space="0" w:color="auto"/>
              <w:right w:val="single" w:sz="4" w:space="0" w:color="auto"/>
            </w:tcBorders>
            <w:vAlign w:val="center"/>
            <w:hideMark/>
          </w:tcPr>
          <w:p w14:paraId="1366F0BF" w14:textId="77777777" w:rsidR="00CA2B86" w:rsidRPr="00993D78" w:rsidRDefault="00CA2B86" w:rsidP="00BB7901">
            <w:pPr>
              <w:jc w:val="both"/>
              <w:rPr>
                <w:sz w:val="26"/>
                <w:szCs w:val="26"/>
                <w:lang w:eastAsia="ko-KR"/>
              </w:rPr>
            </w:pPr>
            <w:r w:rsidRPr="00993D78">
              <w:rPr>
                <w:sz w:val="26"/>
                <w:szCs w:val="26"/>
                <w:lang w:eastAsia="ko-KR"/>
              </w:rPr>
              <w:t>Giáo dục đại cương</w:t>
            </w:r>
          </w:p>
        </w:tc>
        <w:tc>
          <w:tcPr>
            <w:tcW w:w="208" w:type="pct"/>
            <w:tcBorders>
              <w:top w:val="nil"/>
              <w:left w:val="nil"/>
              <w:bottom w:val="single" w:sz="4" w:space="0" w:color="auto"/>
              <w:right w:val="single" w:sz="4" w:space="0" w:color="auto"/>
            </w:tcBorders>
            <w:vAlign w:val="center"/>
            <w:hideMark/>
          </w:tcPr>
          <w:p w14:paraId="6F2E8E66" w14:textId="77777777" w:rsidR="00CA2B86" w:rsidRPr="00993D78" w:rsidRDefault="00CA2B86" w:rsidP="00BB7901">
            <w:pPr>
              <w:jc w:val="center"/>
              <w:rPr>
                <w:sz w:val="26"/>
                <w:szCs w:val="26"/>
                <w:lang w:eastAsia="ko-KR"/>
              </w:rPr>
            </w:pPr>
            <w:r w:rsidRPr="00993D78">
              <w:rPr>
                <w:sz w:val="26"/>
                <w:szCs w:val="26"/>
                <w:lang w:eastAsia="ko-KR"/>
              </w:rPr>
              <w:t>3</w:t>
            </w:r>
          </w:p>
        </w:tc>
        <w:tc>
          <w:tcPr>
            <w:tcW w:w="282" w:type="pct"/>
            <w:tcBorders>
              <w:top w:val="nil"/>
              <w:left w:val="nil"/>
              <w:bottom w:val="single" w:sz="4" w:space="0" w:color="auto"/>
              <w:right w:val="single" w:sz="4" w:space="0" w:color="auto"/>
            </w:tcBorders>
            <w:vAlign w:val="center"/>
            <w:hideMark/>
          </w:tcPr>
          <w:p w14:paraId="6819D60A" w14:textId="77777777" w:rsidR="00CA2B86" w:rsidRPr="00993D78" w:rsidRDefault="00CA2B86" w:rsidP="00BB7901">
            <w:pPr>
              <w:jc w:val="both"/>
              <w:rPr>
                <w:iCs/>
                <w:sz w:val="26"/>
                <w:szCs w:val="26"/>
                <w:lang w:eastAsia="ko-KR"/>
              </w:rPr>
            </w:pPr>
            <w:r w:rsidRPr="00993D78">
              <w:rPr>
                <w:iCs/>
                <w:sz w:val="26"/>
                <w:szCs w:val="26"/>
                <w:lang w:eastAsia="ko-KR"/>
              </w:rPr>
              <w:t>Bắt buộc</w:t>
            </w:r>
          </w:p>
        </w:tc>
        <w:tc>
          <w:tcPr>
            <w:tcW w:w="201" w:type="pct"/>
            <w:tcBorders>
              <w:top w:val="nil"/>
              <w:left w:val="nil"/>
              <w:bottom w:val="single" w:sz="4" w:space="0" w:color="auto"/>
              <w:right w:val="single" w:sz="4" w:space="0" w:color="auto"/>
            </w:tcBorders>
            <w:vAlign w:val="center"/>
            <w:hideMark/>
          </w:tcPr>
          <w:p w14:paraId="4235288E" w14:textId="77777777" w:rsidR="00CA2B86" w:rsidRPr="006656A4" w:rsidRDefault="00CA2B86" w:rsidP="00BB7901">
            <w:pPr>
              <w:jc w:val="center"/>
              <w:rPr>
                <w:sz w:val="26"/>
                <w:szCs w:val="26"/>
                <w:lang w:eastAsia="ko-KR"/>
              </w:rPr>
            </w:pPr>
            <w:r w:rsidRPr="00993D78">
              <w:rPr>
                <w:sz w:val="26"/>
                <w:szCs w:val="26"/>
                <w:lang w:val="vi-VN" w:eastAsia="ko-KR"/>
              </w:rPr>
              <w:t>C</w:t>
            </w:r>
            <w:r>
              <w:rPr>
                <w:sz w:val="26"/>
                <w:szCs w:val="26"/>
                <w:lang w:eastAsia="ko-KR"/>
              </w:rPr>
              <w:t>3</w:t>
            </w:r>
          </w:p>
        </w:tc>
        <w:tc>
          <w:tcPr>
            <w:tcW w:w="201" w:type="pct"/>
            <w:tcBorders>
              <w:top w:val="nil"/>
              <w:left w:val="nil"/>
              <w:bottom w:val="single" w:sz="4" w:space="0" w:color="auto"/>
              <w:right w:val="single" w:sz="4" w:space="0" w:color="auto"/>
            </w:tcBorders>
            <w:vAlign w:val="center"/>
            <w:hideMark/>
          </w:tcPr>
          <w:p w14:paraId="0C61B125"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1AD59EF4"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103FA733" w14:textId="77777777" w:rsidR="00CA2B86" w:rsidRPr="00993D78" w:rsidRDefault="00CA2B86" w:rsidP="00BB7901">
            <w:pPr>
              <w:jc w:val="center"/>
              <w:rPr>
                <w:sz w:val="26"/>
                <w:szCs w:val="26"/>
                <w:lang w:val="vi-VN" w:eastAsia="ko-KR"/>
              </w:rPr>
            </w:pPr>
            <w:r w:rsidRPr="00993D78">
              <w:rPr>
                <w:sz w:val="26"/>
                <w:szCs w:val="26"/>
                <w:lang w:eastAsia="ko-KR"/>
              </w:rPr>
              <w:t> </w:t>
            </w:r>
            <w:r w:rsidRPr="00993D78">
              <w:rPr>
                <w:sz w:val="26"/>
                <w:szCs w:val="26"/>
                <w:lang w:val="vi-VN" w:eastAsia="ko-KR"/>
              </w:rPr>
              <w:t>P3</w:t>
            </w:r>
          </w:p>
        </w:tc>
        <w:tc>
          <w:tcPr>
            <w:tcW w:w="206" w:type="pct"/>
            <w:tcBorders>
              <w:top w:val="nil"/>
              <w:left w:val="nil"/>
              <w:bottom w:val="single" w:sz="4" w:space="0" w:color="auto"/>
              <w:right w:val="single" w:sz="4" w:space="0" w:color="auto"/>
            </w:tcBorders>
            <w:vAlign w:val="center"/>
            <w:hideMark/>
          </w:tcPr>
          <w:p w14:paraId="74FDF79C"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4E1122B1" w14:textId="77777777" w:rsidR="00CA2B86" w:rsidRPr="00993D78" w:rsidRDefault="00CA2B86" w:rsidP="00BB7901">
            <w:pPr>
              <w:jc w:val="center"/>
              <w:rPr>
                <w:sz w:val="26"/>
                <w:szCs w:val="26"/>
                <w:lang w:eastAsia="ko-KR"/>
              </w:rPr>
            </w:pPr>
            <w:r w:rsidRPr="00993D78">
              <w:rPr>
                <w:sz w:val="26"/>
                <w:szCs w:val="26"/>
                <w:lang w:val="vi-VN" w:eastAsia="ko-KR"/>
              </w:rPr>
              <w:t>P3</w:t>
            </w: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026CC66F"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2205338B"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3C971D36"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40558C14"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52F932E6" w14:textId="77777777" w:rsidR="00CA2B86" w:rsidRPr="00993D78" w:rsidRDefault="00CA2B86" w:rsidP="00BB7901">
            <w:pPr>
              <w:jc w:val="center"/>
              <w:rPr>
                <w:sz w:val="26"/>
                <w:szCs w:val="26"/>
                <w:lang w:eastAsia="ko-KR"/>
              </w:rPr>
            </w:pPr>
            <w:r w:rsidRPr="00993D78">
              <w:rPr>
                <w:sz w:val="26"/>
                <w:szCs w:val="26"/>
                <w:lang w:eastAsia="ko-KR"/>
              </w:rPr>
              <w:t>2</w:t>
            </w:r>
          </w:p>
        </w:tc>
        <w:tc>
          <w:tcPr>
            <w:tcW w:w="521" w:type="pct"/>
            <w:tcBorders>
              <w:top w:val="nil"/>
              <w:left w:val="nil"/>
              <w:bottom w:val="single" w:sz="4" w:space="0" w:color="auto"/>
              <w:right w:val="single" w:sz="4" w:space="0" w:color="auto"/>
            </w:tcBorders>
            <w:vAlign w:val="center"/>
            <w:hideMark/>
          </w:tcPr>
          <w:p w14:paraId="3D22916C" w14:textId="77777777" w:rsidR="00CA2B86" w:rsidRPr="00993D78" w:rsidRDefault="00CA2B86" w:rsidP="00BB7901">
            <w:pPr>
              <w:jc w:val="both"/>
              <w:rPr>
                <w:sz w:val="26"/>
                <w:szCs w:val="26"/>
                <w:lang w:eastAsia="ko-KR"/>
              </w:rPr>
            </w:pPr>
            <w:r w:rsidRPr="00993D78">
              <w:rPr>
                <w:sz w:val="26"/>
                <w:szCs w:val="26"/>
                <w:lang w:eastAsia="ko-KR"/>
              </w:rPr>
              <w:t>0101002298</w:t>
            </w:r>
          </w:p>
        </w:tc>
        <w:tc>
          <w:tcPr>
            <w:tcW w:w="511" w:type="pct"/>
            <w:tcBorders>
              <w:top w:val="nil"/>
              <w:left w:val="nil"/>
              <w:bottom w:val="single" w:sz="4" w:space="0" w:color="auto"/>
              <w:right w:val="single" w:sz="4" w:space="0" w:color="auto"/>
            </w:tcBorders>
            <w:vAlign w:val="center"/>
            <w:hideMark/>
          </w:tcPr>
          <w:p w14:paraId="7231BD57" w14:textId="77777777" w:rsidR="00CA2B86" w:rsidRPr="00993D78" w:rsidRDefault="00CA2B86" w:rsidP="00BB7901">
            <w:pPr>
              <w:jc w:val="center"/>
              <w:rPr>
                <w:sz w:val="26"/>
                <w:szCs w:val="26"/>
                <w:lang w:eastAsia="ko-KR"/>
              </w:rPr>
            </w:pPr>
            <w:r w:rsidRPr="00993D78">
              <w:rPr>
                <w:sz w:val="26"/>
                <w:szCs w:val="26"/>
                <w:lang w:eastAsia="ko-KR"/>
              </w:rPr>
              <w:t>11200002</w:t>
            </w:r>
          </w:p>
        </w:tc>
        <w:tc>
          <w:tcPr>
            <w:tcW w:w="939" w:type="pct"/>
            <w:tcBorders>
              <w:top w:val="nil"/>
              <w:left w:val="nil"/>
              <w:bottom w:val="single" w:sz="4" w:space="0" w:color="auto"/>
              <w:right w:val="single" w:sz="4" w:space="0" w:color="auto"/>
            </w:tcBorders>
            <w:vAlign w:val="center"/>
            <w:hideMark/>
          </w:tcPr>
          <w:p w14:paraId="79399C07" w14:textId="77777777" w:rsidR="00CA2B86" w:rsidRPr="00993D78" w:rsidRDefault="00CA2B86" w:rsidP="00BB7901">
            <w:pPr>
              <w:jc w:val="both"/>
              <w:rPr>
                <w:sz w:val="26"/>
                <w:szCs w:val="26"/>
                <w:lang w:eastAsia="ko-KR"/>
              </w:rPr>
            </w:pPr>
            <w:r w:rsidRPr="00993D78">
              <w:rPr>
                <w:sz w:val="26"/>
                <w:szCs w:val="26"/>
                <w:lang w:eastAsia="ko-KR"/>
              </w:rPr>
              <w:t>Kinh tế chính trị Mác – Lênin</w:t>
            </w:r>
          </w:p>
        </w:tc>
        <w:tc>
          <w:tcPr>
            <w:tcW w:w="512" w:type="pct"/>
            <w:tcBorders>
              <w:top w:val="nil"/>
              <w:left w:val="nil"/>
              <w:bottom w:val="single" w:sz="4" w:space="0" w:color="auto"/>
              <w:right w:val="single" w:sz="4" w:space="0" w:color="auto"/>
            </w:tcBorders>
            <w:vAlign w:val="center"/>
            <w:hideMark/>
          </w:tcPr>
          <w:p w14:paraId="3223A843" w14:textId="77777777" w:rsidR="00CA2B86" w:rsidRPr="00993D78" w:rsidRDefault="00CA2B86" w:rsidP="00BB7901">
            <w:pPr>
              <w:jc w:val="both"/>
              <w:rPr>
                <w:sz w:val="26"/>
                <w:szCs w:val="26"/>
                <w:lang w:eastAsia="ko-KR"/>
              </w:rPr>
            </w:pPr>
            <w:r w:rsidRPr="00993D78">
              <w:rPr>
                <w:sz w:val="26"/>
                <w:szCs w:val="26"/>
                <w:lang w:eastAsia="ko-KR"/>
              </w:rPr>
              <w:t>Giáo dục đại cương</w:t>
            </w:r>
          </w:p>
        </w:tc>
        <w:tc>
          <w:tcPr>
            <w:tcW w:w="208" w:type="pct"/>
            <w:tcBorders>
              <w:top w:val="nil"/>
              <w:left w:val="nil"/>
              <w:bottom w:val="single" w:sz="4" w:space="0" w:color="auto"/>
              <w:right w:val="single" w:sz="4" w:space="0" w:color="auto"/>
            </w:tcBorders>
            <w:vAlign w:val="center"/>
            <w:hideMark/>
          </w:tcPr>
          <w:p w14:paraId="1CFAE596" w14:textId="77777777" w:rsidR="00CA2B86" w:rsidRPr="00993D78" w:rsidRDefault="00CA2B86" w:rsidP="00BB7901">
            <w:pPr>
              <w:jc w:val="center"/>
              <w:rPr>
                <w:sz w:val="26"/>
                <w:szCs w:val="26"/>
                <w:lang w:eastAsia="ko-KR"/>
              </w:rPr>
            </w:pPr>
            <w:r w:rsidRPr="00993D78">
              <w:rPr>
                <w:sz w:val="26"/>
                <w:szCs w:val="26"/>
                <w:lang w:eastAsia="ko-KR"/>
              </w:rPr>
              <w:t>2</w:t>
            </w:r>
          </w:p>
        </w:tc>
        <w:tc>
          <w:tcPr>
            <w:tcW w:w="282" w:type="pct"/>
            <w:tcBorders>
              <w:top w:val="nil"/>
              <w:left w:val="nil"/>
              <w:bottom w:val="single" w:sz="4" w:space="0" w:color="auto"/>
              <w:right w:val="single" w:sz="4" w:space="0" w:color="auto"/>
            </w:tcBorders>
            <w:vAlign w:val="center"/>
            <w:hideMark/>
          </w:tcPr>
          <w:p w14:paraId="60467DC3" w14:textId="77777777" w:rsidR="00CA2B86" w:rsidRPr="00993D78" w:rsidRDefault="00CA2B86" w:rsidP="00BB7901">
            <w:pPr>
              <w:jc w:val="both"/>
              <w:rPr>
                <w:iCs/>
                <w:sz w:val="26"/>
                <w:szCs w:val="26"/>
                <w:lang w:eastAsia="ko-KR"/>
              </w:rPr>
            </w:pPr>
            <w:r w:rsidRPr="00993D78">
              <w:rPr>
                <w:iCs/>
                <w:sz w:val="26"/>
                <w:szCs w:val="26"/>
                <w:lang w:eastAsia="ko-KR"/>
              </w:rPr>
              <w:t>Bắt buộc</w:t>
            </w:r>
          </w:p>
        </w:tc>
        <w:tc>
          <w:tcPr>
            <w:tcW w:w="201" w:type="pct"/>
            <w:tcBorders>
              <w:top w:val="nil"/>
              <w:left w:val="nil"/>
              <w:bottom w:val="single" w:sz="4" w:space="0" w:color="auto"/>
              <w:right w:val="single" w:sz="4" w:space="0" w:color="auto"/>
            </w:tcBorders>
            <w:vAlign w:val="center"/>
            <w:hideMark/>
          </w:tcPr>
          <w:p w14:paraId="0B538C9E" w14:textId="77777777" w:rsidR="00CA2B86" w:rsidRPr="006656A4" w:rsidRDefault="00CA2B86" w:rsidP="00BB7901">
            <w:pPr>
              <w:jc w:val="center"/>
              <w:rPr>
                <w:sz w:val="26"/>
                <w:szCs w:val="26"/>
                <w:lang w:eastAsia="ko-KR"/>
              </w:rPr>
            </w:pPr>
            <w:r w:rsidRPr="00993D78">
              <w:rPr>
                <w:sz w:val="26"/>
                <w:szCs w:val="26"/>
                <w:lang w:val="vi-VN" w:eastAsia="ko-KR"/>
              </w:rPr>
              <w:t>C</w:t>
            </w:r>
            <w:r>
              <w:rPr>
                <w:sz w:val="26"/>
                <w:szCs w:val="26"/>
                <w:lang w:eastAsia="ko-KR"/>
              </w:rPr>
              <w:t>3</w:t>
            </w:r>
          </w:p>
        </w:tc>
        <w:tc>
          <w:tcPr>
            <w:tcW w:w="201" w:type="pct"/>
            <w:tcBorders>
              <w:top w:val="nil"/>
              <w:left w:val="nil"/>
              <w:bottom w:val="single" w:sz="4" w:space="0" w:color="auto"/>
              <w:right w:val="single" w:sz="4" w:space="0" w:color="auto"/>
            </w:tcBorders>
            <w:vAlign w:val="center"/>
            <w:hideMark/>
          </w:tcPr>
          <w:p w14:paraId="1F4636A8"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63AB99C7"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493763D3" w14:textId="77777777" w:rsidR="00CA2B86" w:rsidRPr="00993D78" w:rsidRDefault="00CA2B86" w:rsidP="00BB7901">
            <w:pPr>
              <w:jc w:val="center"/>
              <w:rPr>
                <w:sz w:val="26"/>
                <w:szCs w:val="26"/>
                <w:lang w:eastAsia="ko-KR"/>
              </w:rPr>
            </w:pPr>
            <w:r w:rsidRPr="00993D78">
              <w:rPr>
                <w:sz w:val="26"/>
                <w:szCs w:val="26"/>
                <w:lang w:eastAsia="ko-KR"/>
              </w:rPr>
              <w:t> </w:t>
            </w:r>
            <w:r w:rsidRPr="00993D78">
              <w:rPr>
                <w:sz w:val="26"/>
                <w:szCs w:val="26"/>
                <w:lang w:val="vi-VN" w:eastAsia="ko-KR"/>
              </w:rPr>
              <w:t>P3</w:t>
            </w:r>
          </w:p>
        </w:tc>
        <w:tc>
          <w:tcPr>
            <w:tcW w:w="206" w:type="pct"/>
            <w:tcBorders>
              <w:top w:val="nil"/>
              <w:left w:val="nil"/>
              <w:bottom w:val="single" w:sz="4" w:space="0" w:color="auto"/>
              <w:right w:val="single" w:sz="4" w:space="0" w:color="auto"/>
            </w:tcBorders>
            <w:vAlign w:val="center"/>
            <w:hideMark/>
          </w:tcPr>
          <w:p w14:paraId="6CFD6B25"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51044DF2" w14:textId="77777777" w:rsidR="00CA2B86" w:rsidRPr="00993D78" w:rsidRDefault="00CA2B86" w:rsidP="00BB7901">
            <w:pPr>
              <w:jc w:val="center"/>
              <w:rPr>
                <w:sz w:val="26"/>
                <w:szCs w:val="26"/>
                <w:lang w:eastAsia="ko-KR"/>
              </w:rPr>
            </w:pPr>
            <w:r w:rsidRPr="00993D78">
              <w:rPr>
                <w:sz w:val="26"/>
                <w:szCs w:val="26"/>
                <w:lang w:val="vi-VN" w:eastAsia="ko-KR"/>
              </w:rPr>
              <w:t>P3</w:t>
            </w: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2D2F1F26"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03CAAD4E"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11673B2B"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160A5FD7"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2CEBC298" w14:textId="77777777" w:rsidR="00CA2B86" w:rsidRPr="00993D78" w:rsidRDefault="00CA2B86" w:rsidP="00BB7901">
            <w:pPr>
              <w:jc w:val="center"/>
              <w:rPr>
                <w:sz w:val="26"/>
                <w:szCs w:val="26"/>
                <w:lang w:eastAsia="ko-KR"/>
              </w:rPr>
            </w:pPr>
            <w:r w:rsidRPr="00993D78">
              <w:rPr>
                <w:sz w:val="26"/>
                <w:szCs w:val="26"/>
                <w:lang w:eastAsia="ko-KR"/>
              </w:rPr>
              <w:t>3</w:t>
            </w:r>
          </w:p>
        </w:tc>
        <w:tc>
          <w:tcPr>
            <w:tcW w:w="521" w:type="pct"/>
            <w:tcBorders>
              <w:top w:val="nil"/>
              <w:left w:val="nil"/>
              <w:bottom w:val="single" w:sz="4" w:space="0" w:color="auto"/>
              <w:right w:val="single" w:sz="4" w:space="0" w:color="auto"/>
            </w:tcBorders>
            <w:vAlign w:val="center"/>
            <w:hideMark/>
          </w:tcPr>
          <w:p w14:paraId="6B950733" w14:textId="77777777" w:rsidR="00CA2B86" w:rsidRPr="00993D78" w:rsidRDefault="00CA2B86" w:rsidP="00BB7901">
            <w:pPr>
              <w:jc w:val="both"/>
              <w:rPr>
                <w:sz w:val="26"/>
                <w:szCs w:val="26"/>
                <w:lang w:eastAsia="ko-KR"/>
              </w:rPr>
            </w:pPr>
            <w:r w:rsidRPr="00993D78">
              <w:rPr>
                <w:sz w:val="26"/>
                <w:szCs w:val="26"/>
                <w:lang w:eastAsia="ko-KR"/>
              </w:rPr>
              <w:t>0101000476</w:t>
            </w:r>
          </w:p>
        </w:tc>
        <w:tc>
          <w:tcPr>
            <w:tcW w:w="511" w:type="pct"/>
            <w:tcBorders>
              <w:top w:val="nil"/>
              <w:left w:val="nil"/>
              <w:bottom w:val="single" w:sz="4" w:space="0" w:color="auto"/>
              <w:right w:val="single" w:sz="4" w:space="0" w:color="auto"/>
            </w:tcBorders>
            <w:vAlign w:val="center"/>
            <w:hideMark/>
          </w:tcPr>
          <w:p w14:paraId="4F422264" w14:textId="77777777" w:rsidR="00CA2B86" w:rsidRPr="00993D78" w:rsidRDefault="00CA2B86" w:rsidP="00BB7901">
            <w:pPr>
              <w:jc w:val="center"/>
              <w:rPr>
                <w:sz w:val="26"/>
                <w:szCs w:val="26"/>
                <w:lang w:eastAsia="ko-KR"/>
              </w:rPr>
            </w:pPr>
            <w:r w:rsidRPr="00993D78">
              <w:rPr>
                <w:sz w:val="26"/>
                <w:szCs w:val="26"/>
                <w:lang w:eastAsia="ko-KR"/>
              </w:rPr>
              <w:t>11200003</w:t>
            </w:r>
          </w:p>
        </w:tc>
        <w:tc>
          <w:tcPr>
            <w:tcW w:w="939" w:type="pct"/>
            <w:tcBorders>
              <w:top w:val="nil"/>
              <w:left w:val="nil"/>
              <w:bottom w:val="single" w:sz="4" w:space="0" w:color="auto"/>
              <w:right w:val="single" w:sz="4" w:space="0" w:color="auto"/>
            </w:tcBorders>
            <w:vAlign w:val="center"/>
            <w:hideMark/>
          </w:tcPr>
          <w:p w14:paraId="372E41B4" w14:textId="77777777" w:rsidR="00CA2B86" w:rsidRPr="00993D78" w:rsidRDefault="00CA2B86" w:rsidP="00BB7901">
            <w:pPr>
              <w:jc w:val="both"/>
              <w:rPr>
                <w:sz w:val="26"/>
                <w:szCs w:val="26"/>
                <w:lang w:eastAsia="ko-KR"/>
              </w:rPr>
            </w:pPr>
            <w:r w:rsidRPr="00993D78">
              <w:rPr>
                <w:sz w:val="26"/>
                <w:szCs w:val="26"/>
                <w:lang w:eastAsia="ko-KR"/>
              </w:rPr>
              <w:t>Chủ nghĩa xã hội khoa học</w:t>
            </w:r>
          </w:p>
        </w:tc>
        <w:tc>
          <w:tcPr>
            <w:tcW w:w="512" w:type="pct"/>
            <w:tcBorders>
              <w:top w:val="nil"/>
              <w:left w:val="nil"/>
              <w:bottom w:val="single" w:sz="4" w:space="0" w:color="auto"/>
              <w:right w:val="single" w:sz="4" w:space="0" w:color="auto"/>
            </w:tcBorders>
            <w:vAlign w:val="center"/>
            <w:hideMark/>
          </w:tcPr>
          <w:p w14:paraId="049B5509" w14:textId="77777777" w:rsidR="00CA2B86" w:rsidRPr="00993D78" w:rsidRDefault="00CA2B86" w:rsidP="00BB7901">
            <w:pPr>
              <w:jc w:val="both"/>
              <w:rPr>
                <w:sz w:val="26"/>
                <w:szCs w:val="26"/>
                <w:lang w:eastAsia="ko-KR"/>
              </w:rPr>
            </w:pPr>
            <w:r w:rsidRPr="00993D78">
              <w:rPr>
                <w:sz w:val="26"/>
                <w:szCs w:val="26"/>
                <w:lang w:eastAsia="ko-KR"/>
              </w:rPr>
              <w:t>Giáo dục đại cương</w:t>
            </w:r>
          </w:p>
        </w:tc>
        <w:tc>
          <w:tcPr>
            <w:tcW w:w="208" w:type="pct"/>
            <w:tcBorders>
              <w:top w:val="nil"/>
              <w:left w:val="nil"/>
              <w:bottom w:val="single" w:sz="4" w:space="0" w:color="auto"/>
              <w:right w:val="single" w:sz="4" w:space="0" w:color="auto"/>
            </w:tcBorders>
            <w:vAlign w:val="center"/>
            <w:hideMark/>
          </w:tcPr>
          <w:p w14:paraId="5619E80D" w14:textId="77777777" w:rsidR="00CA2B86" w:rsidRPr="00993D78" w:rsidRDefault="00CA2B86" w:rsidP="00BB7901">
            <w:pPr>
              <w:jc w:val="center"/>
              <w:rPr>
                <w:sz w:val="26"/>
                <w:szCs w:val="26"/>
                <w:lang w:eastAsia="ko-KR"/>
              </w:rPr>
            </w:pPr>
            <w:r w:rsidRPr="00993D78">
              <w:rPr>
                <w:sz w:val="26"/>
                <w:szCs w:val="26"/>
                <w:lang w:eastAsia="ko-KR"/>
              </w:rPr>
              <w:t>2</w:t>
            </w:r>
          </w:p>
        </w:tc>
        <w:tc>
          <w:tcPr>
            <w:tcW w:w="282" w:type="pct"/>
            <w:tcBorders>
              <w:top w:val="nil"/>
              <w:left w:val="nil"/>
              <w:bottom w:val="single" w:sz="4" w:space="0" w:color="auto"/>
              <w:right w:val="single" w:sz="4" w:space="0" w:color="auto"/>
            </w:tcBorders>
            <w:vAlign w:val="center"/>
            <w:hideMark/>
          </w:tcPr>
          <w:p w14:paraId="3AE813E3" w14:textId="77777777" w:rsidR="00CA2B86" w:rsidRPr="00993D78" w:rsidRDefault="00CA2B86" w:rsidP="00BB7901">
            <w:pPr>
              <w:jc w:val="both"/>
              <w:rPr>
                <w:iCs/>
                <w:sz w:val="26"/>
                <w:szCs w:val="26"/>
                <w:lang w:eastAsia="ko-KR"/>
              </w:rPr>
            </w:pPr>
            <w:r w:rsidRPr="00993D78">
              <w:rPr>
                <w:iCs/>
                <w:sz w:val="26"/>
                <w:szCs w:val="26"/>
                <w:lang w:eastAsia="ko-KR"/>
              </w:rPr>
              <w:t>Bắt buộc</w:t>
            </w:r>
          </w:p>
        </w:tc>
        <w:tc>
          <w:tcPr>
            <w:tcW w:w="201" w:type="pct"/>
            <w:tcBorders>
              <w:top w:val="nil"/>
              <w:left w:val="nil"/>
              <w:bottom w:val="single" w:sz="4" w:space="0" w:color="auto"/>
              <w:right w:val="single" w:sz="4" w:space="0" w:color="auto"/>
            </w:tcBorders>
            <w:vAlign w:val="center"/>
            <w:hideMark/>
          </w:tcPr>
          <w:p w14:paraId="744FCB25" w14:textId="77777777" w:rsidR="00CA2B86" w:rsidRPr="006656A4" w:rsidRDefault="00CA2B86" w:rsidP="00BB7901">
            <w:pPr>
              <w:jc w:val="center"/>
              <w:rPr>
                <w:sz w:val="26"/>
                <w:szCs w:val="26"/>
                <w:lang w:eastAsia="ko-KR"/>
              </w:rPr>
            </w:pPr>
            <w:r w:rsidRPr="00993D78">
              <w:rPr>
                <w:sz w:val="26"/>
                <w:szCs w:val="26"/>
                <w:lang w:val="vi-VN" w:eastAsia="ko-KR"/>
              </w:rPr>
              <w:t>C</w:t>
            </w:r>
            <w:r>
              <w:rPr>
                <w:sz w:val="26"/>
                <w:szCs w:val="26"/>
                <w:lang w:eastAsia="ko-KR"/>
              </w:rPr>
              <w:t>3</w:t>
            </w:r>
          </w:p>
        </w:tc>
        <w:tc>
          <w:tcPr>
            <w:tcW w:w="201" w:type="pct"/>
            <w:tcBorders>
              <w:top w:val="nil"/>
              <w:left w:val="nil"/>
              <w:bottom w:val="single" w:sz="4" w:space="0" w:color="auto"/>
              <w:right w:val="single" w:sz="4" w:space="0" w:color="auto"/>
            </w:tcBorders>
            <w:vAlign w:val="center"/>
            <w:hideMark/>
          </w:tcPr>
          <w:p w14:paraId="343148EC"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61C75096"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366B75F1" w14:textId="77777777" w:rsidR="00CA2B86" w:rsidRPr="00993D78" w:rsidRDefault="00CA2B86" w:rsidP="00BB7901">
            <w:pPr>
              <w:jc w:val="center"/>
              <w:rPr>
                <w:sz w:val="26"/>
                <w:szCs w:val="26"/>
                <w:lang w:eastAsia="ko-KR"/>
              </w:rPr>
            </w:pPr>
            <w:r w:rsidRPr="00993D78">
              <w:rPr>
                <w:sz w:val="26"/>
                <w:szCs w:val="26"/>
                <w:lang w:eastAsia="ko-KR"/>
              </w:rPr>
              <w:t> </w:t>
            </w:r>
            <w:r w:rsidRPr="00993D78">
              <w:rPr>
                <w:sz w:val="26"/>
                <w:szCs w:val="26"/>
                <w:lang w:val="vi-VN" w:eastAsia="ko-KR"/>
              </w:rPr>
              <w:t>P3</w:t>
            </w:r>
          </w:p>
        </w:tc>
        <w:tc>
          <w:tcPr>
            <w:tcW w:w="206" w:type="pct"/>
            <w:tcBorders>
              <w:top w:val="nil"/>
              <w:left w:val="nil"/>
              <w:bottom w:val="single" w:sz="4" w:space="0" w:color="auto"/>
              <w:right w:val="single" w:sz="4" w:space="0" w:color="auto"/>
            </w:tcBorders>
            <w:vAlign w:val="center"/>
            <w:hideMark/>
          </w:tcPr>
          <w:p w14:paraId="53986429"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184748EC" w14:textId="77777777" w:rsidR="00CA2B86" w:rsidRPr="00993D78" w:rsidRDefault="00CA2B86" w:rsidP="00BB7901">
            <w:pPr>
              <w:jc w:val="center"/>
              <w:rPr>
                <w:sz w:val="26"/>
                <w:szCs w:val="26"/>
                <w:lang w:eastAsia="ko-KR"/>
              </w:rPr>
            </w:pPr>
            <w:r w:rsidRPr="00993D78">
              <w:rPr>
                <w:sz w:val="26"/>
                <w:szCs w:val="26"/>
                <w:lang w:val="vi-VN" w:eastAsia="ko-KR"/>
              </w:rPr>
              <w:t>P3</w:t>
            </w: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01C538EA"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06251ECF"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591BAEB6"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2A0C3CA2"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270B7C98" w14:textId="77777777" w:rsidR="00CA2B86" w:rsidRPr="00993D78" w:rsidRDefault="00CA2B86" w:rsidP="00BB7901">
            <w:pPr>
              <w:jc w:val="center"/>
              <w:rPr>
                <w:sz w:val="26"/>
                <w:szCs w:val="26"/>
                <w:lang w:eastAsia="ko-KR"/>
              </w:rPr>
            </w:pPr>
            <w:r w:rsidRPr="00993D78">
              <w:rPr>
                <w:sz w:val="26"/>
                <w:szCs w:val="26"/>
                <w:lang w:eastAsia="ko-KR"/>
              </w:rPr>
              <w:t>4</w:t>
            </w:r>
          </w:p>
        </w:tc>
        <w:tc>
          <w:tcPr>
            <w:tcW w:w="521" w:type="pct"/>
            <w:tcBorders>
              <w:top w:val="nil"/>
              <w:left w:val="nil"/>
              <w:bottom w:val="single" w:sz="4" w:space="0" w:color="auto"/>
              <w:right w:val="single" w:sz="4" w:space="0" w:color="auto"/>
            </w:tcBorders>
            <w:vAlign w:val="center"/>
            <w:hideMark/>
          </w:tcPr>
          <w:p w14:paraId="7EB7A39D" w14:textId="77777777" w:rsidR="00CA2B86" w:rsidRPr="00993D78" w:rsidRDefault="00CA2B86" w:rsidP="00BB7901">
            <w:pPr>
              <w:jc w:val="both"/>
              <w:rPr>
                <w:sz w:val="26"/>
                <w:szCs w:val="26"/>
                <w:lang w:eastAsia="ko-KR"/>
              </w:rPr>
            </w:pPr>
            <w:r w:rsidRPr="00993D78">
              <w:rPr>
                <w:sz w:val="26"/>
                <w:szCs w:val="26"/>
                <w:lang w:eastAsia="ko-KR"/>
              </w:rPr>
              <w:t>0101001625</w:t>
            </w:r>
          </w:p>
        </w:tc>
        <w:tc>
          <w:tcPr>
            <w:tcW w:w="511" w:type="pct"/>
            <w:tcBorders>
              <w:top w:val="nil"/>
              <w:left w:val="nil"/>
              <w:bottom w:val="single" w:sz="4" w:space="0" w:color="auto"/>
              <w:right w:val="single" w:sz="4" w:space="0" w:color="auto"/>
            </w:tcBorders>
            <w:vAlign w:val="center"/>
            <w:hideMark/>
          </w:tcPr>
          <w:p w14:paraId="660CBA6A" w14:textId="77777777" w:rsidR="00CA2B86" w:rsidRPr="00993D78" w:rsidRDefault="00CA2B86" w:rsidP="00BB7901">
            <w:pPr>
              <w:jc w:val="center"/>
              <w:rPr>
                <w:sz w:val="26"/>
                <w:szCs w:val="26"/>
                <w:lang w:eastAsia="ko-KR"/>
              </w:rPr>
            </w:pPr>
            <w:r w:rsidRPr="00993D78">
              <w:rPr>
                <w:sz w:val="26"/>
                <w:szCs w:val="26"/>
                <w:lang w:eastAsia="ko-KR"/>
              </w:rPr>
              <w:t>11200004</w:t>
            </w:r>
          </w:p>
        </w:tc>
        <w:tc>
          <w:tcPr>
            <w:tcW w:w="939" w:type="pct"/>
            <w:tcBorders>
              <w:top w:val="nil"/>
              <w:left w:val="nil"/>
              <w:bottom w:val="single" w:sz="4" w:space="0" w:color="auto"/>
              <w:right w:val="single" w:sz="4" w:space="0" w:color="auto"/>
            </w:tcBorders>
            <w:vAlign w:val="center"/>
            <w:hideMark/>
          </w:tcPr>
          <w:p w14:paraId="1158626E" w14:textId="77777777" w:rsidR="00CA2B86" w:rsidRPr="00993D78" w:rsidRDefault="00CA2B86" w:rsidP="00BB7901">
            <w:pPr>
              <w:jc w:val="both"/>
              <w:rPr>
                <w:sz w:val="26"/>
                <w:szCs w:val="26"/>
                <w:lang w:eastAsia="ko-KR"/>
              </w:rPr>
            </w:pPr>
            <w:r w:rsidRPr="00993D78">
              <w:rPr>
                <w:sz w:val="26"/>
                <w:szCs w:val="26"/>
                <w:lang w:eastAsia="ko-KR"/>
              </w:rPr>
              <w:t>Lịch sử Đảng Cộng sản Việt Nam</w:t>
            </w:r>
          </w:p>
        </w:tc>
        <w:tc>
          <w:tcPr>
            <w:tcW w:w="512" w:type="pct"/>
            <w:tcBorders>
              <w:top w:val="nil"/>
              <w:left w:val="nil"/>
              <w:bottom w:val="single" w:sz="4" w:space="0" w:color="auto"/>
              <w:right w:val="single" w:sz="4" w:space="0" w:color="auto"/>
            </w:tcBorders>
            <w:vAlign w:val="center"/>
            <w:hideMark/>
          </w:tcPr>
          <w:p w14:paraId="06C4DB59" w14:textId="77777777" w:rsidR="00CA2B86" w:rsidRPr="00993D78" w:rsidRDefault="00CA2B86" w:rsidP="00BB7901">
            <w:pPr>
              <w:jc w:val="both"/>
              <w:rPr>
                <w:sz w:val="26"/>
                <w:szCs w:val="26"/>
                <w:lang w:eastAsia="ko-KR"/>
              </w:rPr>
            </w:pPr>
            <w:r w:rsidRPr="00993D78">
              <w:rPr>
                <w:sz w:val="26"/>
                <w:szCs w:val="26"/>
                <w:lang w:eastAsia="ko-KR"/>
              </w:rPr>
              <w:t>Giáo dục đại cương</w:t>
            </w:r>
          </w:p>
        </w:tc>
        <w:tc>
          <w:tcPr>
            <w:tcW w:w="208" w:type="pct"/>
            <w:tcBorders>
              <w:top w:val="nil"/>
              <w:left w:val="nil"/>
              <w:bottom w:val="single" w:sz="4" w:space="0" w:color="auto"/>
              <w:right w:val="single" w:sz="4" w:space="0" w:color="auto"/>
            </w:tcBorders>
            <w:vAlign w:val="center"/>
            <w:hideMark/>
          </w:tcPr>
          <w:p w14:paraId="491FA073" w14:textId="77777777" w:rsidR="00CA2B86" w:rsidRPr="00993D78" w:rsidRDefault="00CA2B86" w:rsidP="00BB7901">
            <w:pPr>
              <w:jc w:val="center"/>
              <w:rPr>
                <w:sz w:val="26"/>
                <w:szCs w:val="26"/>
                <w:lang w:eastAsia="ko-KR"/>
              </w:rPr>
            </w:pPr>
            <w:r w:rsidRPr="00993D78">
              <w:rPr>
                <w:sz w:val="26"/>
                <w:szCs w:val="26"/>
                <w:lang w:eastAsia="ko-KR"/>
              </w:rPr>
              <w:t>2</w:t>
            </w:r>
          </w:p>
        </w:tc>
        <w:tc>
          <w:tcPr>
            <w:tcW w:w="282" w:type="pct"/>
            <w:tcBorders>
              <w:top w:val="nil"/>
              <w:left w:val="nil"/>
              <w:bottom w:val="single" w:sz="4" w:space="0" w:color="auto"/>
              <w:right w:val="single" w:sz="4" w:space="0" w:color="auto"/>
            </w:tcBorders>
            <w:vAlign w:val="center"/>
            <w:hideMark/>
          </w:tcPr>
          <w:p w14:paraId="5D5B41AE" w14:textId="77777777" w:rsidR="00CA2B86" w:rsidRPr="00993D78" w:rsidRDefault="00CA2B86" w:rsidP="00BB7901">
            <w:pPr>
              <w:jc w:val="both"/>
              <w:rPr>
                <w:iCs/>
                <w:sz w:val="26"/>
                <w:szCs w:val="26"/>
                <w:lang w:eastAsia="ko-KR"/>
              </w:rPr>
            </w:pPr>
            <w:r w:rsidRPr="00993D78">
              <w:rPr>
                <w:iCs/>
                <w:sz w:val="26"/>
                <w:szCs w:val="26"/>
                <w:lang w:eastAsia="ko-KR"/>
              </w:rPr>
              <w:t>Bắt buộc</w:t>
            </w:r>
          </w:p>
        </w:tc>
        <w:tc>
          <w:tcPr>
            <w:tcW w:w="201" w:type="pct"/>
            <w:tcBorders>
              <w:top w:val="nil"/>
              <w:left w:val="nil"/>
              <w:bottom w:val="single" w:sz="4" w:space="0" w:color="auto"/>
              <w:right w:val="single" w:sz="4" w:space="0" w:color="auto"/>
            </w:tcBorders>
            <w:vAlign w:val="center"/>
            <w:hideMark/>
          </w:tcPr>
          <w:p w14:paraId="10F38B41" w14:textId="77777777" w:rsidR="00CA2B86" w:rsidRPr="00993D78" w:rsidRDefault="00CA2B86" w:rsidP="00BB7901">
            <w:pPr>
              <w:jc w:val="center"/>
              <w:rPr>
                <w:sz w:val="26"/>
                <w:szCs w:val="26"/>
                <w:lang w:eastAsia="ko-KR"/>
              </w:rPr>
            </w:pPr>
            <w:r w:rsidRPr="00993D78">
              <w:rPr>
                <w:sz w:val="26"/>
                <w:szCs w:val="26"/>
                <w:lang w:val="vi-VN" w:eastAsia="ko-KR"/>
              </w:rPr>
              <w:t>C3</w:t>
            </w: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6A31E453"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17112856"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0845191A" w14:textId="77777777" w:rsidR="00CA2B86" w:rsidRPr="00993D78" w:rsidRDefault="00CA2B86" w:rsidP="00BB7901">
            <w:pPr>
              <w:jc w:val="center"/>
              <w:rPr>
                <w:sz w:val="26"/>
                <w:szCs w:val="26"/>
                <w:lang w:eastAsia="ko-KR"/>
              </w:rPr>
            </w:pPr>
            <w:r w:rsidRPr="00993D78">
              <w:rPr>
                <w:sz w:val="26"/>
                <w:szCs w:val="26"/>
                <w:lang w:eastAsia="ko-KR"/>
              </w:rPr>
              <w:t> </w:t>
            </w:r>
            <w:r w:rsidRPr="00993D78">
              <w:rPr>
                <w:sz w:val="26"/>
                <w:szCs w:val="26"/>
                <w:lang w:val="vi-VN" w:eastAsia="ko-KR"/>
              </w:rPr>
              <w:t>P3</w:t>
            </w:r>
          </w:p>
        </w:tc>
        <w:tc>
          <w:tcPr>
            <w:tcW w:w="206" w:type="pct"/>
            <w:tcBorders>
              <w:top w:val="nil"/>
              <w:left w:val="nil"/>
              <w:bottom w:val="single" w:sz="4" w:space="0" w:color="auto"/>
              <w:right w:val="single" w:sz="4" w:space="0" w:color="auto"/>
            </w:tcBorders>
            <w:vAlign w:val="center"/>
            <w:hideMark/>
          </w:tcPr>
          <w:p w14:paraId="5DE0B437"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106E7D8C" w14:textId="77777777" w:rsidR="00CA2B86" w:rsidRPr="00993D78" w:rsidRDefault="00CA2B86" w:rsidP="00BB7901">
            <w:pPr>
              <w:jc w:val="center"/>
              <w:rPr>
                <w:sz w:val="26"/>
                <w:szCs w:val="26"/>
                <w:lang w:eastAsia="ko-KR"/>
              </w:rPr>
            </w:pPr>
            <w:r w:rsidRPr="00993D78">
              <w:rPr>
                <w:sz w:val="26"/>
                <w:szCs w:val="26"/>
                <w:lang w:val="vi-VN" w:eastAsia="ko-KR"/>
              </w:rPr>
              <w:t>P3</w:t>
            </w: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79D315FC"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31FF523E"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2B02EB5E"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2C41BEFF"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327ED145" w14:textId="77777777" w:rsidR="00CA2B86" w:rsidRPr="00993D78" w:rsidRDefault="00CA2B86" w:rsidP="00BB7901">
            <w:pPr>
              <w:jc w:val="center"/>
              <w:rPr>
                <w:sz w:val="26"/>
                <w:szCs w:val="26"/>
                <w:lang w:eastAsia="ko-KR"/>
              </w:rPr>
            </w:pPr>
            <w:r w:rsidRPr="00993D78">
              <w:rPr>
                <w:sz w:val="26"/>
                <w:szCs w:val="26"/>
                <w:lang w:eastAsia="ko-KR"/>
              </w:rPr>
              <w:t>5</w:t>
            </w:r>
          </w:p>
        </w:tc>
        <w:tc>
          <w:tcPr>
            <w:tcW w:w="521" w:type="pct"/>
            <w:tcBorders>
              <w:top w:val="nil"/>
              <w:left w:val="nil"/>
              <w:bottom w:val="single" w:sz="4" w:space="0" w:color="auto"/>
              <w:right w:val="single" w:sz="4" w:space="0" w:color="auto"/>
            </w:tcBorders>
            <w:vAlign w:val="center"/>
            <w:hideMark/>
          </w:tcPr>
          <w:p w14:paraId="462F034E" w14:textId="77777777" w:rsidR="00CA2B86" w:rsidRPr="00993D78" w:rsidRDefault="00CA2B86" w:rsidP="00BB7901">
            <w:pPr>
              <w:jc w:val="both"/>
              <w:rPr>
                <w:sz w:val="26"/>
                <w:szCs w:val="26"/>
                <w:lang w:eastAsia="ko-KR"/>
              </w:rPr>
            </w:pPr>
            <w:r w:rsidRPr="00993D78">
              <w:rPr>
                <w:sz w:val="26"/>
                <w:szCs w:val="26"/>
                <w:lang w:eastAsia="ko-KR"/>
              </w:rPr>
              <w:t>0101006322</w:t>
            </w:r>
          </w:p>
        </w:tc>
        <w:tc>
          <w:tcPr>
            <w:tcW w:w="511" w:type="pct"/>
            <w:tcBorders>
              <w:top w:val="nil"/>
              <w:left w:val="nil"/>
              <w:bottom w:val="single" w:sz="4" w:space="0" w:color="auto"/>
              <w:right w:val="single" w:sz="4" w:space="0" w:color="auto"/>
            </w:tcBorders>
            <w:vAlign w:val="center"/>
            <w:hideMark/>
          </w:tcPr>
          <w:p w14:paraId="149EACDE" w14:textId="77777777" w:rsidR="00CA2B86" w:rsidRPr="00993D78" w:rsidRDefault="00CA2B86" w:rsidP="00BB7901">
            <w:pPr>
              <w:jc w:val="center"/>
              <w:rPr>
                <w:sz w:val="26"/>
                <w:szCs w:val="26"/>
                <w:lang w:eastAsia="ko-KR"/>
              </w:rPr>
            </w:pPr>
            <w:r w:rsidRPr="00993D78">
              <w:rPr>
                <w:sz w:val="26"/>
                <w:szCs w:val="26"/>
                <w:lang w:eastAsia="ko-KR"/>
              </w:rPr>
              <w:t>11200005</w:t>
            </w:r>
          </w:p>
        </w:tc>
        <w:tc>
          <w:tcPr>
            <w:tcW w:w="939" w:type="pct"/>
            <w:tcBorders>
              <w:top w:val="nil"/>
              <w:left w:val="nil"/>
              <w:bottom w:val="single" w:sz="4" w:space="0" w:color="auto"/>
              <w:right w:val="single" w:sz="4" w:space="0" w:color="auto"/>
            </w:tcBorders>
            <w:vAlign w:val="center"/>
            <w:hideMark/>
          </w:tcPr>
          <w:p w14:paraId="265A78D9" w14:textId="77777777" w:rsidR="00CA2B86" w:rsidRPr="00993D78" w:rsidRDefault="00CA2B86" w:rsidP="00BB7901">
            <w:pPr>
              <w:jc w:val="both"/>
              <w:rPr>
                <w:sz w:val="26"/>
                <w:szCs w:val="26"/>
                <w:lang w:eastAsia="ko-KR"/>
              </w:rPr>
            </w:pPr>
            <w:r w:rsidRPr="00993D78">
              <w:rPr>
                <w:sz w:val="26"/>
                <w:szCs w:val="26"/>
                <w:lang w:eastAsia="ko-KR"/>
              </w:rPr>
              <w:t>Tư tưởng Hồ Chí Minh</w:t>
            </w:r>
          </w:p>
        </w:tc>
        <w:tc>
          <w:tcPr>
            <w:tcW w:w="512" w:type="pct"/>
            <w:tcBorders>
              <w:top w:val="nil"/>
              <w:left w:val="nil"/>
              <w:bottom w:val="single" w:sz="4" w:space="0" w:color="auto"/>
              <w:right w:val="single" w:sz="4" w:space="0" w:color="auto"/>
            </w:tcBorders>
            <w:vAlign w:val="center"/>
            <w:hideMark/>
          </w:tcPr>
          <w:p w14:paraId="77DAD925" w14:textId="77777777" w:rsidR="00CA2B86" w:rsidRPr="00993D78" w:rsidRDefault="00CA2B86" w:rsidP="00BB7901">
            <w:pPr>
              <w:jc w:val="both"/>
              <w:rPr>
                <w:sz w:val="26"/>
                <w:szCs w:val="26"/>
                <w:lang w:eastAsia="ko-KR"/>
              </w:rPr>
            </w:pPr>
            <w:r w:rsidRPr="00993D78">
              <w:rPr>
                <w:sz w:val="26"/>
                <w:szCs w:val="26"/>
                <w:lang w:eastAsia="ko-KR"/>
              </w:rPr>
              <w:t>Giáo dục đại cương</w:t>
            </w:r>
          </w:p>
        </w:tc>
        <w:tc>
          <w:tcPr>
            <w:tcW w:w="208" w:type="pct"/>
            <w:tcBorders>
              <w:top w:val="nil"/>
              <w:left w:val="nil"/>
              <w:bottom w:val="single" w:sz="4" w:space="0" w:color="auto"/>
              <w:right w:val="single" w:sz="4" w:space="0" w:color="auto"/>
            </w:tcBorders>
            <w:vAlign w:val="center"/>
            <w:hideMark/>
          </w:tcPr>
          <w:p w14:paraId="21C9691D" w14:textId="77777777" w:rsidR="00CA2B86" w:rsidRPr="00993D78" w:rsidRDefault="00CA2B86" w:rsidP="00BB7901">
            <w:pPr>
              <w:jc w:val="center"/>
              <w:rPr>
                <w:sz w:val="26"/>
                <w:szCs w:val="26"/>
                <w:lang w:eastAsia="ko-KR"/>
              </w:rPr>
            </w:pPr>
            <w:r w:rsidRPr="00993D78">
              <w:rPr>
                <w:sz w:val="26"/>
                <w:szCs w:val="26"/>
                <w:lang w:eastAsia="ko-KR"/>
              </w:rPr>
              <w:t>2</w:t>
            </w:r>
          </w:p>
        </w:tc>
        <w:tc>
          <w:tcPr>
            <w:tcW w:w="282" w:type="pct"/>
            <w:tcBorders>
              <w:top w:val="nil"/>
              <w:left w:val="nil"/>
              <w:bottom w:val="single" w:sz="4" w:space="0" w:color="auto"/>
              <w:right w:val="single" w:sz="4" w:space="0" w:color="auto"/>
            </w:tcBorders>
            <w:vAlign w:val="center"/>
            <w:hideMark/>
          </w:tcPr>
          <w:p w14:paraId="46D23D00" w14:textId="77777777" w:rsidR="00CA2B86" w:rsidRPr="00993D78" w:rsidRDefault="00CA2B86" w:rsidP="00BB7901">
            <w:pPr>
              <w:jc w:val="both"/>
              <w:rPr>
                <w:iCs/>
                <w:sz w:val="26"/>
                <w:szCs w:val="26"/>
                <w:lang w:eastAsia="ko-KR"/>
              </w:rPr>
            </w:pPr>
            <w:r w:rsidRPr="00993D78">
              <w:rPr>
                <w:iCs/>
                <w:sz w:val="26"/>
                <w:szCs w:val="26"/>
                <w:lang w:eastAsia="ko-KR"/>
              </w:rPr>
              <w:t>Bắt buộc</w:t>
            </w:r>
          </w:p>
        </w:tc>
        <w:tc>
          <w:tcPr>
            <w:tcW w:w="201" w:type="pct"/>
            <w:tcBorders>
              <w:top w:val="nil"/>
              <w:left w:val="nil"/>
              <w:bottom w:val="single" w:sz="4" w:space="0" w:color="auto"/>
              <w:right w:val="single" w:sz="4" w:space="0" w:color="auto"/>
            </w:tcBorders>
            <w:vAlign w:val="center"/>
            <w:hideMark/>
          </w:tcPr>
          <w:p w14:paraId="0A7AFD13" w14:textId="77777777" w:rsidR="00CA2B86" w:rsidRPr="00993D78" w:rsidRDefault="00CA2B86" w:rsidP="00BB7901">
            <w:pPr>
              <w:jc w:val="center"/>
              <w:rPr>
                <w:sz w:val="26"/>
                <w:szCs w:val="26"/>
                <w:lang w:eastAsia="ko-KR"/>
              </w:rPr>
            </w:pPr>
            <w:r w:rsidRPr="00993D78">
              <w:rPr>
                <w:sz w:val="26"/>
                <w:szCs w:val="26"/>
                <w:lang w:val="vi-VN" w:eastAsia="ko-KR"/>
              </w:rPr>
              <w:t>C3</w:t>
            </w: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2B4B6DBD"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07BDA91B"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120D2231" w14:textId="77777777" w:rsidR="00CA2B86" w:rsidRPr="00993D78" w:rsidRDefault="00CA2B86" w:rsidP="00BB7901">
            <w:pPr>
              <w:jc w:val="center"/>
              <w:rPr>
                <w:sz w:val="26"/>
                <w:szCs w:val="26"/>
                <w:lang w:eastAsia="ko-KR"/>
              </w:rPr>
            </w:pPr>
            <w:r w:rsidRPr="00993D78">
              <w:rPr>
                <w:sz w:val="26"/>
                <w:szCs w:val="26"/>
                <w:lang w:eastAsia="ko-KR"/>
              </w:rPr>
              <w:t> </w:t>
            </w:r>
            <w:r w:rsidRPr="00993D78">
              <w:rPr>
                <w:sz w:val="26"/>
                <w:szCs w:val="26"/>
                <w:lang w:val="vi-VN" w:eastAsia="ko-KR"/>
              </w:rPr>
              <w:t>P3</w:t>
            </w:r>
          </w:p>
        </w:tc>
        <w:tc>
          <w:tcPr>
            <w:tcW w:w="206" w:type="pct"/>
            <w:tcBorders>
              <w:top w:val="nil"/>
              <w:left w:val="nil"/>
              <w:bottom w:val="single" w:sz="4" w:space="0" w:color="auto"/>
              <w:right w:val="single" w:sz="4" w:space="0" w:color="auto"/>
            </w:tcBorders>
            <w:vAlign w:val="center"/>
            <w:hideMark/>
          </w:tcPr>
          <w:p w14:paraId="1CE559D1"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25B35A41" w14:textId="77777777" w:rsidR="00CA2B86" w:rsidRPr="00993D78" w:rsidRDefault="00CA2B86" w:rsidP="00BB7901">
            <w:pPr>
              <w:jc w:val="center"/>
              <w:rPr>
                <w:sz w:val="26"/>
                <w:szCs w:val="26"/>
                <w:lang w:eastAsia="ko-KR"/>
              </w:rPr>
            </w:pPr>
            <w:r w:rsidRPr="00993D78">
              <w:rPr>
                <w:sz w:val="26"/>
                <w:szCs w:val="26"/>
                <w:lang w:val="vi-VN" w:eastAsia="ko-KR"/>
              </w:rPr>
              <w:t>P3</w:t>
            </w: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6C9A3359"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72B0BEF6"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019AD749"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27A7964A"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71490E4F" w14:textId="77777777" w:rsidR="00CA2B86" w:rsidRPr="00993D78" w:rsidRDefault="00CA2B86" w:rsidP="00BB7901">
            <w:pPr>
              <w:jc w:val="center"/>
              <w:rPr>
                <w:sz w:val="26"/>
                <w:szCs w:val="26"/>
                <w:lang w:eastAsia="ko-KR"/>
              </w:rPr>
            </w:pPr>
            <w:r w:rsidRPr="00993D78">
              <w:rPr>
                <w:sz w:val="26"/>
                <w:szCs w:val="26"/>
                <w:lang w:eastAsia="ko-KR"/>
              </w:rPr>
              <w:t>6</w:t>
            </w:r>
          </w:p>
        </w:tc>
        <w:tc>
          <w:tcPr>
            <w:tcW w:w="521" w:type="pct"/>
            <w:tcBorders>
              <w:top w:val="nil"/>
              <w:left w:val="nil"/>
              <w:bottom w:val="single" w:sz="4" w:space="0" w:color="auto"/>
              <w:right w:val="single" w:sz="4" w:space="0" w:color="auto"/>
            </w:tcBorders>
            <w:vAlign w:val="center"/>
            <w:hideMark/>
          </w:tcPr>
          <w:p w14:paraId="1AB6D198" w14:textId="77777777" w:rsidR="00CA2B86" w:rsidRPr="00993D78" w:rsidRDefault="00CA2B86" w:rsidP="00BB7901">
            <w:pPr>
              <w:jc w:val="both"/>
              <w:rPr>
                <w:sz w:val="26"/>
                <w:szCs w:val="26"/>
                <w:lang w:eastAsia="ko-KR"/>
              </w:rPr>
            </w:pPr>
            <w:r w:rsidRPr="00993D78">
              <w:rPr>
                <w:sz w:val="26"/>
                <w:szCs w:val="26"/>
                <w:lang w:eastAsia="ko-KR"/>
              </w:rPr>
              <w:t>0101102246</w:t>
            </w:r>
          </w:p>
        </w:tc>
        <w:tc>
          <w:tcPr>
            <w:tcW w:w="511" w:type="pct"/>
            <w:tcBorders>
              <w:top w:val="nil"/>
              <w:left w:val="nil"/>
              <w:bottom w:val="single" w:sz="4" w:space="0" w:color="auto"/>
              <w:right w:val="single" w:sz="4" w:space="0" w:color="auto"/>
            </w:tcBorders>
            <w:vAlign w:val="center"/>
            <w:hideMark/>
          </w:tcPr>
          <w:p w14:paraId="72936AD7" w14:textId="77777777" w:rsidR="00CA2B86" w:rsidRPr="00993D78" w:rsidRDefault="00CA2B86" w:rsidP="00BB7901">
            <w:pPr>
              <w:jc w:val="center"/>
              <w:rPr>
                <w:sz w:val="26"/>
                <w:szCs w:val="26"/>
                <w:lang w:eastAsia="ko-KR"/>
              </w:rPr>
            </w:pPr>
            <w:r w:rsidRPr="00993D78">
              <w:rPr>
                <w:sz w:val="26"/>
                <w:szCs w:val="26"/>
                <w:lang w:eastAsia="ko-KR"/>
              </w:rPr>
              <w:t>14202001</w:t>
            </w:r>
          </w:p>
        </w:tc>
        <w:tc>
          <w:tcPr>
            <w:tcW w:w="939" w:type="pct"/>
            <w:tcBorders>
              <w:top w:val="nil"/>
              <w:left w:val="nil"/>
              <w:bottom w:val="single" w:sz="4" w:space="0" w:color="auto"/>
              <w:right w:val="single" w:sz="4" w:space="0" w:color="auto"/>
            </w:tcBorders>
            <w:vAlign w:val="center"/>
            <w:hideMark/>
          </w:tcPr>
          <w:p w14:paraId="1C76A3E8" w14:textId="77777777" w:rsidR="00CA2B86" w:rsidRPr="00993D78" w:rsidRDefault="00CA2B86" w:rsidP="00BB7901">
            <w:pPr>
              <w:jc w:val="both"/>
              <w:rPr>
                <w:sz w:val="26"/>
                <w:szCs w:val="26"/>
                <w:lang w:eastAsia="ko-KR"/>
              </w:rPr>
            </w:pPr>
            <w:r w:rsidRPr="00993D78">
              <w:rPr>
                <w:sz w:val="26"/>
                <w:szCs w:val="26"/>
                <w:lang w:eastAsia="ko-KR"/>
              </w:rPr>
              <w:t>Anh văn 1</w:t>
            </w:r>
          </w:p>
        </w:tc>
        <w:tc>
          <w:tcPr>
            <w:tcW w:w="512" w:type="pct"/>
            <w:tcBorders>
              <w:top w:val="nil"/>
              <w:left w:val="nil"/>
              <w:bottom w:val="single" w:sz="4" w:space="0" w:color="auto"/>
              <w:right w:val="single" w:sz="4" w:space="0" w:color="auto"/>
            </w:tcBorders>
            <w:vAlign w:val="center"/>
            <w:hideMark/>
          </w:tcPr>
          <w:p w14:paraId="0E7AC10B" w14:textId="77777777" w:rsidR="00CA2B86" w:rsidRPr="00993D78" w:rsidRDefault="00CA2B86" w:rsidP="00BB7901">
            <w:pPr>
              <w:jc w:val="both"/>
              <w:rPr>
                <w:sz w:val="26"/>
                <w:szCs w:val="26"/>
                <w:lang w:eastAsia="ko-KR"/>
              </w:rPr>
            </w:pPr>
            <w:r w:rsidRPr="00993D78">
              <w:rPr>
                <w:sz w:val="26"/>
                <w:szCs w:val="26"/>
                <w:lang w:eastAsia="ko-KR"/>
              </w:rPr>
              <w:t>Giáo dục đại cương</w:t>
            </w:r>
          </w:p>
        </w:tc>
        <w:tc>
          <w:tcPr>
            <w:tcW w:w="208" w:type="pct"/>
            <w:tcBorders>
              <w:top w:val="nil"/>
              <w:left w:val="nil"/>
              <w:bottom w:val="single" w:sz="4" w:space="0" w:color="auto"/>
              <w:right w:val="single" w:sz="4" w:space="0" w:color="auto"/>
            </w:tcBorders>
            <w:vAlign w:val="center"/>
            <w:hideMark/>
          </w:tcPr>
          <w:p w14:paraId="164C7A99" w14:textId="77777777" w:rsidR="00CA2B86" w:rsidRPr="00993D78" w:rsidRDefault="00CA2B86" w:rsidP="00BB7901">
            <w:pPr>
              <w:jc w:val="center"/>
              <w:rPr>
                <w:sz w:val="26"/>
                <w:szCs w:val="26"/>
                <w:lang w:eastAsia="ko-KR"/>
              </w:rPr>
            </w:pPr>
            <w:r w:rsidRPr="00993D78">
              <w:rPr>
                <w:sz w:val="26"/>
                <w:szCs w:val="26"/>
                <w:lang w:eastAsia="ko-KR"/>
              </w:rPr>
              <w:t>2</w:t>
            </w:r>
          </w:p>
        </w:tc>
        <w:tc>
          <w:tcPr>
            <w:tcW w:w="282" w:type="pct"/>
            <w:tcBorders>
              <w:top w:val="nil"/>
              <w:left w:val="nil"/>
              <w:bottom w:val="single" w:sz="4" w:space="0" w:color="auto"/>
              <w:right w:val="single" w:sz="4" w:space="0" w:color="auto"/>
            </w:tcBorders>
            <w:vAlign w:val="center"/>
            <w:hideMark/>
          </w:tcPr>
          <w:p w14:paraId="0F07EA85" w14:textId="77777777" w:rsidR="00CA2B86" w:rsidRPr="00993D78" w:rsidRDefault="00CA2B86" w:rsidP="00BB7901">
            <w:pPr>
              <w:jc w:val="both"/>
              <w:rPr>
                <w:iCs/>
                <w:sz w:val="26"/>
                <w:szCs w:val="26"/>
                <w:lang w:eastAsia="ko-KR"/>
              </w:rPr>
            </w:pPr>
            <w:r w:rsidRPr="00993D78">
              <w:rPr>
                <w:iCs/>
                <w:sz w:val="26"/>
                <w:szCs w:val="26"/>
                <w:lang w:eastAsia="ko-KR"/>
              </w:rPr>
              <w:t>Bắt buộc</w:t>
            </w:r>
          </w:p>
        </w:tc>
        <w:tc>
          <w:tcPr>
            <w:tcW w:w="201" w:type="pct"/>
            <w:tcBorders>
              <w:top w:val="nil"/>
              <w:left w:val="nil"/>
              <w:bottom w:val="single" w:sz="4" w:space="0" w:color="auto"/>
              <w:right w:val="single" w:sz="4" w:space="0" w:color="auto"/>
            </w:tcBorders>
            <w:vAlign w:val="center"/>
            <w:hideMark/>
          </w:tcPr>
          <w:p w14:paraId="3DBCA6DD" w14:textId="77777777" w:rsidR="00CA2B86" w:rsidRPr="00993D78" w:rsidRDefault="00CA2B86" w:rsidP="00BB7901">
            <w:pPr>
              <w:jc w:val="center"/>
              <w:rPr>
                <w:sz w:val="26"/>
                <w:szCs w:val="26"/>
                <w:lang w:eastAsia="ko-KR"/>
              </w:rPr>
            </w:pPr>
            <w:r w:rsidRPr="00993D78">
              <w:rPr>
                <w:sz w:val="26"/>
                <w:szCs w:val="26"/>
                <w:lang w:val="vi-VN" w:eastAsia="ko-KR"/>
              </w:rPr>
              <w:t>C3</w:t>
            </w: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095A4F1F"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6899FBC7"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765CDEE0" w14:textId="77777777" w:rsidR="00CA2B86" w:rsidRPr="00993D78" w:rsidRDefault="00CA2B86" w:rsidP="00BB7901">
            <w:pPr>
              <w:jc w:val="center"/>
              <w:rPr>
                <w:sz w:val="26"/>
                <w:szCs w:val="26"/>
                <w:lang w:eastAsia="ko-KR"/>
              </w:rPr>
            </w:pPr>
            <w:r w:rsidRPr="00993D78">
              <w:rPr>
                <w:sz w:val="26"/>
                <w:szCs w:val="26"/>
                <w:lang w:eastAsia="ko-KR"/>
              </w:rPr>
              <w:t> </w:t>
            </w:r>
            <w:r w:rsidRPr="00993D78">
              <w:rPr>
                <w:sz w:val="26"/>
                <w:szCs w:val="26"/>
                <w:lang w:val="vi-VN" w:eastAsia="ko-KR"/>
              </w:rPr>
              <w:t>P3</w:t>
            </w:r>
          </w:p>
        </w:tc>
        <w:tc>
          <w:tcPr>
            <w:tcW w:w="206" w:type="pct"/>
            <w:tcBorders>
              <w:top w:val="nil"/>
              <w:left w:val="nil"/>
              <w:bottom w:val="single" w:sz="4" w:space="0" w:color="auto"/>
              <w:right w:val="single" w:sz="4" w:space="0" w:color="auto"/>
            </w:tcBorders>
            <w:vAlign w:val="center"/>
            <w:hideMark/>
          </w:tcPr>
          <w:p w14:paraId="63DF328E"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04A3631B" w14:textId="77777777" w:rsidR="00CA2B86" w:rsidRPr="00993D78" w:rsidRDefault="00CA2B86" w:rsidP="00BB7901">
            <w:pPr>
              <w:jc w:val="center"/>
              <w:rPr>
                <w:sz w:val="26"/>
                <w:szCs w:val="26"/>
                <w:lang w:eastAsia="ko-KR"/>
              </w:rPr>
            </w:pPr>
            <w:r w:rsidRPr="00993D78">
              <w:rPr>
                <w:sz w:val="26"/>
                <w:szCs w:val="26"/>
                <w:lang w:val="vi-VN" w:eastAsia="ko-KR"/>
              </w:rPr>
              <w:t>P3</w:t>
            </w: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0B1DBD68"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0EF7F3E9"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5954DCCD"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0B6933AA"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633D6B59" w14:textId="77777777" w:rsidR="00CA2B86" w:rsidRPr="00993D78" w:rsidRDefault="00CA2B86" w:rsidP="00BB7901">
            <w:pPr>
              <w:jc w:val="center"/>
              <w:rPr>
                <w:sz w:val="26"/>
                <w:szCs w:val="26"/>
                <w:lang w:eastAsia="ko-KR"/>
              </w:rPr>
            </w:pPr>
            <w:r w:rsidRPr="00993D78">
              <w:rPr>
                <w:sz w:val="26"/>
                <w:szCs w:val="26"/>
                <w:lang w:eastAsia="ko-KR"/>
              </w:rPr>
              <w:t>7</w:t>
            </w:r>
          </w:p>
        </w:tc>
        <w:tc>
          <w:tcPr>
            <w:tcW w:w="521" w:type="pct"/>
            <w:tcBorders>
              <w:top w:val="nil"/>
              <w:left w:val="nil"/>
              <w:bottom w:val="single" w:sz="4" w:space="0" w:color="auto"/>
              <w:right w:val="single" w:sz="4" w:space="0" w:color="auto"/>
            </w:tcBorders>
            <w:vAlign w:val="center"/>
            <w:hideMark/>
          </w:tcPr>
          <w:p w14:paraId="464C26B3" w14:textId="77777777" w:rsidR="00CA2B86" w:rsidRPr="00993D78" w:rsidRDefault="00CA2B86" w:rsidP="00BB7901">
            <w:pPr>
              <w:jc w:val="both"/>
              <w:rPr>
                <w:sz w:val="26"/>
                <w:szCs w:val="26"/>
                <w:lang w:eastAsia="ko-KR"/>
              </w:rPr>
            </w:pPr>
            <w:r w:rsidRPr="00993D78">
              <w:rPr>
                <w:sz w:val="26"/>
                <w:szCs w:val="26"/>
                <w:lang w:eastAsia="ko-KR"/>
              </w:rPr>
              <w:t>0101102247</w:t>
            </w:r>
          </w:p>
        </w:tc>
        <w:tc>
          <w:tcPr>
            <w:tcW w:w="511" w:type="pct"/>
            <w:tcBorders>
              <w:top w:val="nil"/>
              <w:left w:val="nil"/>
              <w:bottom w:val="single" w:sz="4" w:space="0" w:color="auto"/>
              <w:right w:val="single" w:sz="4" w:space="0" w:color="auto"/>
            </w:tcBorders>
            <w:vAlign w:val="center"/>
            <w:hideMark/>
          </w:tcPr>
          <w:p w14:paraId="7275740C" w14:textId="77777777" w:rsidR="00CA2B86" w:rsidRPr="00993D78" w:rsidRDefault="00CA2B86" w:rsidP="00BB7901">
            <w:pPr>
              <w:jc w:val="center"/>
              <w:rPr>
                <w:sz w:val="26"/>
                <w:szCs w:val="26"/>
                <w:lang w:eastAsia="ko-KR"/>
              </w:rPr>
            </w:pPr>
            <w:r w:rsidRPr="00993D78">
              <w:rPr>
                <w:sz w:val="26"/>
                <w:szCs w:val="26"/>
                <w:lang w:eastAsia="ko-KR"/>
              </w:rPr>
              <w:t>14202002</w:t>
            </w:r>
          </w:p>
        </w:tc>
        <w:tc>
          <w:tcPr>
            <w:tcW w:w="939" w:type="pct"/>
            <w:tcBorders>
              <w:top w:val="nil"/>
              <w:left w:val="nil"/>
              <w:bottom w:val="single" w:sz="4" w:space="0" w:color="auto"/>
              <w:right w:val="single" w:sz="4" w:space="0" w:color="auto"/>
            </w:tcBorders>
            <w:vAlign w:val="center"/>
            <w:hideMark/>
          </w:tcPr>
          <w:p w14:paraId="1EF1D417" w14:textId="77777777" w:rsidR="00CA2B86" w:rsidRPr="00993D78" w:rsidRDefault="00CA2B86" w:rsidP="00BB7901">
            <w:pPr>
              <w:jc w:val="both"/>
              <w:rPr>
                <w:sz w:val="26"/>
                <w:szCs w:val="26"/>
                <w:lang w:eastAsia="ko-KR"/>
              </w:rPr>
            </w:pPr>
            <w:r w:rsidRPr="00993D78">
              <w:rPr>
                <w:sz w:val="26"/>
                <w:szCs w:val="26"/>
                <w:lang w:eastAsia="ko-KR"/>
              </w:rPr>
              <w:t>Anh văn 2</w:t>
            </w:r>
          </w:p>
        </w:tc>
        <w:tc>
          <w:tcPr>
            <w:tcW w:w="512" w:type="pct"/>
            <w:tcBorders>
              <w:top w:val="nil"/>
              <w:left w:val="nil"/>
              <w:bottom w:val="single" w:sz="4" w:space="0" w:color="auto"/>
              <w:right w:val="single" w:sz="4" w:space="0" w:color="auto"/>
            </w:tcBorders>
            <w:vAlign w:val="center"/>
            <w:hideMark/>
          </w:tcPr>
          <w:p w14:paraId="3E624734" w14:textId="77777777" w:rsidR="00CA2B86" w:rsidRPr="00993D78" w:rsidRDefault="00CA2B86" w:rsidP="00BB7901">
            <w:pPr>
              <w:jc w:val="both"/>
              <w:rPr>
                <w:sz w:val="26"/>
                <w:szCs w:val="26"/>
                <w:lang w:eastAsia="ko-KR"/>
              </w:rPr>
            </w:pPr>
            <w:r w:rsidRPr="00993D78">
              <w:rPr>
                <w:sz w:val="26"/>
                <w:szCs w:val="26"/>
                <w:lang w:eastAsia="ko-KR"/>
              </w:rPr>
              <w:t>Giáo dục đại cương</w:t>
            </w:r>
          </w:p>
        </w:tc>
        <w:tc>
          <w:tcPr>
            <w:tcW w:w="208" w:type="pct"/>
            <w:tcBorders>
              <w:top w:val="nil"/>
              <w:left w:val="nil"/>
              <w:bottom w:val="single" w:sz="4" w:space="0" w:color="auto"/>
              <w:right w:val="single" w:sz="4" w:space="0" w:color="auto"/>
            </w:tcBorders>
            <w:vAlign w:val="center"/>
            <w:hideMark/>
          </w:tcPr>
          <w:p w14:paraId="5B526F5B" w14:textId="77777777" w:rsidR="00CA2B86" w:rsidRPr="00993D78" w:rsidRDefault="00CA2B86" w:rsidP="00BB7901">
            <w:pPr>
              <w:jc w:val="center"/>
              <w:rPr>
                <w:sz w:val="26"/>
                <w:szCs w:val="26"/>
                <w:lang w:eastAsia="ko-KR"/>
              </w:rPr>
            </w:pPr>
            <w:r w:rsidRPr="00993D78">
              <w:rPr>
                <w:sz w:val="26"/>
                <w:szCs w:val="26"/>
                <w:lang w:eastAsia="ko-KR"/>
              </w:rPr>
              <w:t>2</w:t>
            </w:r>
          </w:p>
        </w:tc>
        <w:tc>
          <w:tcPr>
            <w:tcW w:w="282" w:type="pct"/>
            <w:tcBorders>
              <w:top w:val="nil"/>
              <w:left w:val="nil"/>
              <w:bottom w:val="single" w:sz="4" w:space="0" w:color="auto"/>
              <w:right w:val="single" w:sz="4" w:space="0" w:color="auto"/>
            </w:tcBorders>
            <w:vAlign w:val="center"/>
            <w:hideMark/>
          </w:tcPr>
          <w:p w14:paraId="0486CB42" w14:textId="77777777" w:rsidR="00CA2B86" w:rsidRPr="00993D78" w:rsidRDefault="00CA2B86" w:rsidP="00BB7901">
            <w:pPr>
              <w:jc w:val="both"/>
              <w:rPr>
                <w:iCs/>
                <w:sz w:val="26"/>
                <w:szCs w:val="26"/>
                <w:lang w:eastAsia="ko-KR"/>
              </w:rPr>
            </w:pPr>
            <w:r w:rsidRPr="00993D78">
              <w:rPr>
                <w:iCs/>
                <w:sz w:val="26"/>
                <w:szCs w:val="26"/>
                <w:lang w:eastAsia="ko-KR"/>
              </w:rPr>
              <w:t>Bắt buộc</w:t>
            </w:r>
          </w:p>
        </w:tc>
        <w:tc>
          <w:tcPr>
            <w:tcW w:w="201" w:type="pct"/>
            <w:tcBorders>
              <w:top w:val="nil"/>
              <w:left w:val="nil"/>
              <w:bottom w:val="single" w:sz="4" w:space="0" w:color="auto"/>
              <w:right w:val="single" w:sz="4" w:space="0" w:color="auto"/>
            </w:tcBorders>
            <w:vAlign w:val="center"/>
            <w:hideMark/>
          </w:tcPr>
          <w:p w14:paraId="4230443F" w14:textId="77777777" w:rsidR="00CA2B86" w:rsidRPr="00993D78" w:rsidRDefault="00CA2B86" w:rsidP="00BB7901">
            <w:pPr>
              <w:jc w:val="center"/>
              <w:rPr>
                <w:sz w:val="26"/>
                <w:szCs w:val="26"/>
                <w:lang w:eastAsia="ko-KR"/>
              </w:rPr>
            </w:pPr>
            <w:r w:rsidRPr="00993D78">
              <w:rPr>
                <w:sz w:val="26"/>
                <w:szCs w:val="26"/>
                <w:lang w:val="vi-VN" w:eastAsia="ko-KR"/>
              </w:rPr>
              <w:t>C3</w:t>
            </w: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50B6F13D"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15518E86"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74D56A97" w14:textId="77777777" w:rsidR="00CA2B86" w:rsidRPr="00993D78" w:rsidRDefault="00CA2B86" w:rsidP="00BB7901">
            <w:pPr>
              <w:jc w:val="center"/>
              <w:rPr>
                <w:sz w:val="26"/>
                <w:szCs w:val="26"/>
                <w:lang w:eastAsia="ko-KR"/>
              </w:rPr>
            </w:pPr>
            <w:r w:rsidRPr="00993D78">
              <w:rPr>
                <w:sz w:val="26"/>
                <w:szCs w:val="26"/>
                <w:lang w:eastAsia="ko-KR"/>
              </w:rPr>
              <w:t> </w:t>
            </w:r>
            <w:r w:rsidRPr="00993D78">
              <w:rPr>
                <w:sz w:val="26"/>
                <w:szCs w:val="26"/>
                <w:lang w:val="vi-VN" w:eastAsia="ko-KR"/>
              </w:rPr>
              <w:t>P3</w:t>
            </w:r>
          </w:p>
        </w:tc>
        <w:tc>
          <w:tcPr>
            <w:tcW w:w="206" w:type="pct"/>
            <w:tcBorders>
              <w:top w:val="nil"/>
              <w:left w:val="nil"/>
              <w:bottom w:val="single" w:sz="4" w:space="0" w:color="auto"/>
              <w:right w:val="single" w:sz="4" w:space="0" w:color="auto"/>
            </w:tcBorders>
            <w:vAlign w:val="center"/>
            <w:hideMark/>
          </w:tcPr>
          <w:p w14:paraId="3A6720BC"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215FAC22" w14:textId="77777777" w:rsidR="00CA2B86" w:rsidRPr="00993D78" w:rsidRDefault="00CA2B86" w:rsidP="00BB7901">
            <w:pPr>
              <w:jc w:val="center"/>
              <w:rPr>
                <w:sz w:val="26"/>
                <w:szCs w:val="26"/>
                <w:lang w:eastAsia="ko-KR"/>
              </w:rPr>
            </w:pPr>
            <w:r w:rsidRPr="00993D78">
              <w:rPr>
                <w:sz w:val="26"/>
                <w:szCs w:val="26"/>
                <w:lang w:val="vi-VN" w:eastAsia="ko-KR"/>
              </w:rPr>
              <w:t>P3</w:t>
            </w: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6E5B540A"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40B3EC9C"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5188E294"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6B6E08D1"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5DEFC9D0" w14:textId="77777777" w:rsidR="00CA2B86" w:rsidRPr="00993D78" w:rsidRDefault="00CA2B86" w:rsidP="00BB7901">
            <w:pPr>
              <w:jc w:val="center"/>
              <w:rPr>
                <w:sz w:val="26"/>
                <w:szCs w:val="26"/>
                <w:lang w:eastAsia="ko-KR"/>
              </w:rPr>
            </w:pPr>
            <w:r w:rsidRPr="00993D78">
              <w:rPr>
                <w:sz w:val="26"/>
                <w:szCs w:val="26"/>
                <w:lang w:eastAsia="ko-KR"/>
              </w:rPr>
              <w:t>8</w:t>
            </w:r>
          </w:p>
        </w:tc>
        <w:tc>
          <w:tcPr>
            <w:tcW w:w="521" w:type="pct"/>
            <w:tcBorders>
              <w:top w:val="nil"/>
              <w:left w:val="nil"/>
              <w:bottom w:val="single" w:sz="4" w:space="0" w:color="auto"/>
              <w:right w:val="single" w:sz="4" w:space="0" w:color="auto"/>
            </w:tcBorders>
            <w:vAlign w:val="center"/>
            <w:hideMark/>
          </w:tcPr>
          <w:p w14:paraId="531E0E39" w14:textId="77777777" w:rsidR="00CA2B86" w:rsidRPr="00993D78" w:rsidRDefault="00CA2B86" w:rsidP="00BB7901">
            <w:pPr>
              <w:jc w:val="both"/>
              <w:rPr>
                <w:sz w:val="26"/>
                <w:szCs w:val="26"/>
                <w:lang w:eastAsia="ko-KR"/>
              </w:rPr>
            </w:pPr>
            <w:r w:rsidRPr="00993D78">
              <w:rPr>
                <w:sz w:val="26"/>
                <w:szCs w:val="26"/>
                <w:lang w:eastAsia="ko-KR"/>
              </w:rPr>
              <w:t>0101102248</w:t>
            </w:r>
          </w:p>
        </w:tc>
        <w:tc>
          <w:tcPr>
            <w:tcW w:w="511" w:type="pct"/>
            <w:tcBorders>
              <w:top w:val="nil"/>
              <w:left w:val="nil"/>
              <w:bottom w:val="single" w:sz="4" w:space="0" w:color="auto"/>
              <w:right w:val="single" w:sz="4" w:space="0" w:color="auto"/>
            </w:tcBorders>
            <w:vAlign w:val="center"/>
            <w:hideMark/>
          </w:tcPr>
          <w:p w14:paraId="43147C7F" w14:textId="77777777" w:rsidR="00CA2B86" w:rsidRPr="00993D78" w:rsidRDefault="00CA2B86" w:rsidP="00BB7901">
            <w:pPr>
              <w:jc w:val="center"/>
              <w:rPr>
                <w:sz w:val="26"/>
                <w:szCs w:val="26"/>
                <w:lang w:eastAsia="ko-KR"/>
              </w:rPr>
            </w:pPr>
            <w:r w:rsidRPr="00993D78">
              <w:rPr>
                <w:sz w:val="26"/>
                <w:szCs w:val="26"/>
                <w:lang w:eastAsia="ko-KR"/>
              </w:rPr>
              <w:t>14202003</w:t>
            </w:r>
          </w:p>
        </w:tc>
        <w:tc>
          <w:tcPr>
            <w:tcW w:w="939" w:type="pct"/>
            <w:tcBorders>
              <w:top w:val="nil"/>
              <w:left w:val="nil"/>
              <w:bottom w:val="single" w:sz="4" w:space="0" w:color="auto"/>
              <w:right w:val="single" w:sz="4" w:space="0" w:color="auto"/>
            </w:tcBorders>
            <w:vAlign w:val="center"/>
            <w:hideMark/>
          </w:tcPr>
          <w:p w14:paraId="03F8DB2C" w14:textId="77777777" w:rsidR="00CA2B86" w:rsidRPr="00993D78" w:rsidRDefault="00CA2B86" w:rsidP="00BB7901">
            <w:pPr>
              <w:jc w:val="both"/>
              <w:rPr>
                <w:sz w:val="26"/>
                <w:szCs w:val="26"/>
                <w:lang w:eastAsia="ko-KR"/>
              </w:rPr>
            </w:pPr>
            <w:r w:rsidRPr="00993D78">
              <w:rPr>
                <w:sz w:val="26"/>
                <w:szCs w:val="26"/>
                <w:lang w:eastAsia="ko-KR"/>
              </w:rPr>
              <w:t>Anh văn 3</w:t>
            </w:r>
          </w:p>
        </w:tc>
        <w:tc>
          <w:tcPr>
            <w:tcW w:w="512" w:type="pct"/>
            <w:tcBorders>
              <w:top w:val="nil"/>
              <w:left w:val="nil"/>
              <w:bottom w:val="single" w:sz="4" w:space="0" w:color="auto"/>
              <w:right w:val="single" w:sz="4" w:space="0" w:color="auto"/>
            </w:tcBorders>
            <w:vAlign w:val="center"/>
            <w:hideMark/>
          </w:tcPr>
          <w:p w14:paraId="7CFCE1F3" w14:textId="77777777" w:rsidR="00CA2B86" w:rsidRPr="00993D78" w:rsidRDefault="00CA2B86" w:rsidP="00BB7901">
            <w:pPr>
              <w:jc w:val="both"/>
              <w:rPr>
                <w:sz w:val="26"/>
                <w:szCs w:val="26"/>
                <w:lang w:eastAsia="ko-KR"/>
              </w:rPr>
            </w:pPr>
            <w:r w:rsidRPr="00993D78">
              <w:rPr>
                <w:sz w:val="26"/>
                <w:szCs w:val="26"/>
                <w:lang w:eastAsia="ko-KR"/>
              </w:rPr>
              <w:t>Giáo dục đại cương</w:t>
            </w:r>
          </w:p>
        </w:tc>
        <w:tc>
          <w:tcPr>
            <w:tcW w:w="208" w:type="pct"/>
            <w:tcBorders>
              <w:top w:val="nil"/>
              <w:left w:val="nil"/>
              <w:bottom w:val="single" w:sz="4" w:space="0" w:color="auto"/>
              <w:right w:val="single" w:sz="4" w:space="0" w:color="auto"/>
            </w:tcBorders>
            <w:vAlign w:val="center"/>
            <w:hideMark/>
          </w:tcPr>
          <w:p w14:paraId="0C75259C" w14:textId="77777777" w:rsidR="00CA2B86" w:rsidRPr="00993D78" w:rsidRDefault="00CA2B86" w:rsidP="00BB7901">
            <w:pPr>
              <w:jc w:val="center"/>
              <w:rPr>
                <w:sz w:val="26"/>
                <w:szCs w:val="26"/>
                <w:lang w:eastAsia="ko-KR"/>
              </w:rPr>
            </w:pPr>
            <w:r w:rsidRPr="00993D78">
              <w:rPr>
                <w:sz w:val="26"/>
                <w:szCs w:val="26"/>
                <w:lang w:eastAsia="ko-KR"/>
              </w:rPr>
              <w:t>2</w:t>
            </w:r>
          </w:p>
        </w:tc>
        <w:tc>
          <w:tcPr>
            <w:tcW w:w="282" w:type="pct"/>
            <w:tcBorders>
              <w:top w:val="nil"/>
              <w:left w:val="nil"/>
              <w:bottom w:val="single" w:sz="4" w:space="0" w:color="auto"/>
              <w:right w:val="single" w:sz="4" w:space="0" w:color="auto"/>
            </w:tcBorders>
            <w:vAlign w:val="center"/>
            <w:hideMark/>
          </w:tcPr>
          <w:p w14:paraId="05308EBE" w14:textId="77777777" w:rsidR="00CA2B86" w:rsidRPr="00993D78" w:rsidRDefault="00CA2B86" w:rsidP="00BB7901">
            <w:pPr>
              <w:jc w:val="both"/>
              <w:rPr>
                <w:iCs/>
                <w:sz w:val="26"/>
                <w:szCs w:val="26"/>
                <w:lang w:eastAsia="ko-KR"/>
              </w:rPr>
            </w:pPr>
            <w:r w:rsidRPr="00993D78">
              <w:rPr>
                <w:iCs/>
                <w:sz w:val="26"/>
                <w:szCs w:val="26"/>
                <w:lang w:eastAsia="ko-KR"/>
              </w:rPr>
              <w:t>Bắt buộc</w:t>
            </w:r>
          </w:p>
        </w:tc>
        <w:tc>
          <w:tcPr>
            <w:tcW w:w="201" w:type="pct"/>
            <w:tcBorders>
              <w:top w:val="nil"/>
              <w:left w:val="nil"/>
              <w:bottom w:val="single" w:sz="4" w:space="0" w:color="auto"/>
              <w:right w:val="single" w:sz="4" w:space="0" w:color="auto"/>
            </w:tcBorders>
            <w:vAlign w:val="center"/>
            <w:hideMark/>
          </w:tcPr>
          <w:p w14:paraId="32E0C3ED" w14:textId="77777777" w:rsidR="00CA2B86" w:rsidRPr="00993D78" w:rsidRDefault="00CA2B86" w:rsidP="00BB7901">
            <w:pPr>
              <w:jc w:val="center"/>
              <w:rPr>
                <w:sz w:val="26"/>
                <w:szCs w:val="26"/>
                <w:lang w:eastAsia="ko-KR"/>
              </w:rPr>
            </w:pPr>
            <w:r w:rsidRPr="00993D78">
              <w:rPr>
                <w:sz w:val="26"/>
                <w:szCs w:val="26"/>
                <w:lang w:val="vi-VN" w:eastAsia="ko-KR"/>
              </w:rPr>
              <w:t>C3</w:t>
            </w: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73C917B6"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049F9F4D"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7AAEFBF3" w14:textId="77777777" w:rsidR="00CA2B86" w:rsidRPr="00993D78" w:rsidRDefault="00CA2B86" w:rsidP="00BB7901">
            <w:pPr>
              <w:jc w:val="center"/>
              <w:rPr>
                <w:sz w:val="26"/>
                <w:szCs w:val="26"/>
                <w:lang w:eastAsia="ko-KR"/>
              </w:rPr>
            </w:pPr>
            <w:r w:rsidRPr="00993D78">
              <w:rPr>
                <w:sz w:val="26"/>
                <w:szCs w:val="26"/>
                <w:lang w:eastAsia="ko-KR"/>
              </w:rPr>
              <w:t> </w:t>
            </w:r>
            <w:r w:rsidRPr="00993D78">
              <w:rPr>
                <w:sz w:val="26"/>
                <w:szCs w:val="26"/>
                <w:lang w:val="vi-VN" w:eastAsia="ko-KR"/>
              </w:rPr>
              <w:t>P3</w:t>
            </w:r>
          </w:p>
        </w:tc>
        <w:tc>
          <w:tcPr>
            <w:tcW w:w="206" w:type="pct"/>
            <w:tcBorders>
              <w:top w:val="nil"/>
              <w:left w:val="nil"/>
              <w:bottom w:val="single" w:sz="4" w:space="0" w:color="auto"/>
              <w:right w:val="single" w:sz="4" w:space="0" w:color="auto"/>
            </w:tcBorders>
            <w:vAlign w:val="center"/>
            <w:hideMark/>
          </w:tcPr>
          <w:p w14:paraId="26049536"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18DCFCE1" w14:textId="77777777" w:rsidR="00CA2B86" w:rsidRPr="00993D78" w:rsidRDefault="00CA2B86" w:rsidP="00BB7901">
            <w:pPr>
              <w:jc w:val="center"/>
              <w:rPr>
                <w:sz w:val="26"/>
                <w:szCs w:val="26"/>
                <w:lang w:eastAsia="ko-KR"/>
              </w:rPr>
            </w:pPr>
            <w:r w:rsidRPr="00993D78">
              <w:rPr>
                <w:sz w:val="26"/>
                <w:szCs w:val="26"/>
                <w:lang w:val="vi-VN" w:eastAsia="ko-KR"/>
              </w:rPr>
              <w:t>P3</w:t>
            </w: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70DE096B"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111C4B3B"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057EC591"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016BA833"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77551C27" w14:textId="77777777" w:rsidR="00CA2B86" w:rsidRPr="00993D78" w:rsidRDefault="00CA2B86" w:rsidP="00BB7901">
            <w:pPr>
              <w:jc w:val="center"/>
              <w:rPr>
                <w:sz w:val="26"/>
                <w:szCs w:val="26"/>
                <w:lang w:eastAsia="ko-KR"/>
              </w:rPr>
            </w:pPr>
            <w:r w:rsidRPr="00993D78">
              <w:rPr>
                <w:sz w:val="26"/>
                <w:szCs w:val="26"/>
                <w:lang w:eastAsia="ko-KR"/>
              </w:rPr>
              <w:t>9</w:t>
            </w:r>
          </w:p>
        </w:tc>
        <w:tc>
          <w:tcPr>
            <w:tcW w:w="521" w:type="pct"/>
            <w:tcBorders>
              <w:top w:val="nil"/>
              <w:left w:val="nil"/>
              <w:bottom w:val="single" w:sz="4" w:space="0" w:color="auto"/>
              <w:right w:val="single" w:sz="4" w:space="0" w:color="auto"/>
            </w:tcBorders>
            <w:vAlign w:val="center"/>
            <w:hideMark/>
          </w:tcPr>
          <w:p w14:paraId="17260978" w14:textId="77777777" w:rsidR="00CA2B86" w:rsidRPr="00993D78" w:rsidRDefault="00CA2B86" w:rsidP="00BB7901">
            <w:pPr>
              <w:jc w:val="both"/>
              <w:rPr>
                <w:sz w:val="26"/>
                <w:szCs w:val="26"/>
                <w:lang w:eastAsia="ko-KR"/>
              </w:rPr>
            </w:pPr>
            <w:r w:rsidRPr="00993D78">
              <w:rPr>
                <w:sz w:val="26"/>
                <w:szCs w:val="26"/>
                <w:lang w:eastAsia="ko-KR"/>
              </w:rPr>
              <w:t>0101102631</w:t>
            </w:r>
          </w:p>
        </w:tc>
        <w:tc>
          <w:tcPr>
            <w:tcW w:w="511" w:type="pct"/>
            <w:tcBorders>
              <w:top w:val="nil"/>
              <w:left w:val="nil"/>
              <w:bottom w:val="single" w:sz="4" w:space="0" w:color="auto"/>
              <w:right w:val="single" w:sz="4" w:space="0" w:color="auto"/>
            </w:tcBorders>
            <w:vAlign w:val="center"/>
            <w:hideMark/>
          </w:tcPr>
          <w:p w14:paraId="2945F977" w14:textId="77777777" w:rsidR="00CA2B86" w:rsidRPr="00993D78" w:rsidRDefault="00CA2B86" w:rsidP="00BB7901">
            <w:pPr>
              <w:jc w:val="center"/>
              <w:rPr>
                <w:sz w:val="26"/>
                <w:szCs w:val="26"/>
                <w:lang w:eastAsia="ko-KR"/>
              </w:rPr>
            </w:pPr>
            <w:r w:rsidRPr="00993D78">
              <w:rPr>
                <w:sz w:val="26"/>
                <w:szCs w:val="26"/>
                <w:lang w:eastAsia="ko-KR"/>
              </w:rPr>
              <w:t>03202578</w:t>
            </w:r>
          </w:p>
        </w:tc>
        <w:tc>
          <w:tcPr>
            <w:tcW w:w="939" w:type="pct"/>
            <w:tcBorders>
              <w:top w:val="nil"/>
              <w:left w:val="nil"/>
              <w:bottom w:val="single" w:sz="4" w:space="0" w:color="auto"/>
              <w:right w:val="single" w:sz="4" w:space="0" w:color="auto"/>
            </w:tcBorders>
            <w:vAlign w:val="center"/>
            <w:hideMark/>
          </w:tcPr>
          <w:p w14:paraId="7C801EE5" w14:textId="77777777" w:rsidR="00CA2B86" w:rsidRPr="00993D78" w:rsidRDefault="00CA2B86" w:rsidP="00BB7901">
            <w:pPr>
              <w:jc w:val="both"/>
              <w:rPr>
                <w:sz w:val="26"/>
                <w:szCs w:val="26"/>
                <w:lang w:eastAsia="ko-KR"/>
              </w:rPr>
            </w:pPr>
            <w:r w:rsidRPr="00993D78">
              <w:rPr>
                <w:sz w:val="26"/>
                <w:szCs w:val="26"/>
                <w:lang w:eastAsia="ko-KR"/>
              </w:rPr>
              <w:t>Lập trình ứng dụng</w:t>
            </w:r>
          </w:p>
        </w:tc>
        <w:tc>
          <w:tcPr>
            <w:tcW w:w="512" w:type="pct"/>
            <w:tcBorders>
              <w:top w:val="nil"/>
              <w:left w:val="nil"/>
              <w:bottom w:val="single" w:sz="4" w:space="0" w:color="auto"/>
              <w:right w:val="single" w:sz="4" w:space="0" w:color="auto"/>
            </w:tcBorders>
            <w:vAlign w:val="center"/>
            <w:hideMark/>
          </w:tcPr>
          <w:p w14:paraId="5A2E4122" w14:textId="77777777" w:rsidR="00CA2B86" w:rsidRPr="00993D78" w:rsidRDefault="00CA2B86" w:rsidP="00BB7901">
            <w:pPr>
              <w:jc w:val="both"/>
              <w:rPr>
                <w:sz w:val="26"/>
                <w:szCs w:val="26"/>
                <w:lang w:eastAsia="ko-KR"/>
              </w:rPr>
            </w:pPr>
            <w:r w:rsidRPr="00993D78">
              <w:rPr>
                <w:sz w:val="26"/>
                <w:szCs w:val="26"/>
                <w:lang w:eastAsia="ko-KR"/>
              </w:rPr>
              <w:t>Giáo dục đại cương</w:t>
            </w:r>
          </w:p>
        </w:tc>
        <w:tc>
          <w:tcPr>
            <w:tcW w:w="208" w:type="pct"/>
            <w:tcBorders>
              <w:top w:val="nil"/>
              <w:left w:val="nil"/>
              <w:bottom w:val="single" w:sz="4" w:space="0" w:color="auto"/>
              <w:right w:val="single" w:sz="4" w:space="0" w:color="auto"/>
            </w:tcBorders>
            <w:vAlign w:val="center"/>
            <w:hideMark/>
          </w:tcPr>
          <w:p w14:paraId="3B859EA0" w14:textId="77777777" w:rsidR="00CA2B86" w:rsidRPr="00993D78" w:rsidRDefault="00CA2B86" w:rsidP="00BB7901">
            <w:pPr>
              <w:jc w:val="center"/>
              <w:rPr>
                <w:sz w:val="26"/>
                <w:szCs w:val="26"/>
                <w:lang w:eastAsia="ko-KR"/>
              </w:rPr>
            </w:pPr>
            <w:r w:rsidRPr="00993D78">
              <w:rPr>
                <w:sz w:val="26"/>
                <w:szCs w:val="26"/>
                <w:lang w:eastAsia="ko-KR"/>
              </w:rPr>
              <w:t>2</w:t>
            </w:r>
          </w:p>
        </w:tc>
        <w:tc>
          <w:tcPr>
            <w:tcW w:w="282" w:type="pct"/>
            <w:tcBorders>
              <w:top w:val="nil"/>
              <w:left w:val="nil"/>
              <w:bottom w:val="single" w:sz="4" w:space="0" w:color="auto"/>
              <w:right w:val="single" w:sz="4" w:space="0" w:color="auto"/>
            </w:tcBorders>
            <w:vAlign w:val="center"/>
            <w:hideMark/>
          </w:tcPr>
          <w:p w14:paraId="102341D6" w14:textId="77777777" w:rsidR="00CA2B86" w:rsidRPr="00993D78" w:rsidRDefault="00CA2B86" w:rsidP="00BB7901">
            <w:pPr>
              <w:jc w:val="both"/>
              <w:rPr>
                <w:iCs/>
                <w:sz w:val="26"/>
                <w:szCs w:val="26"/>
                <w:lang w:eastAsia="ko-KR"/>
              </w:rPr>
            </w:pPr>
            <w:r w:rsidRPr="00993D78">
              <w:rPr>
                <w:iCs/>
                <w:sz w:val="26"/>
                <w:szCs w:val="26"/>
                <w:lang w:eastAsia="ko-KR"/>
              </w:rPr>
              <w:t>Bắt buộc</w:t>
            </w:r>
          </w:p>
        </w:tc>
        <w:tc>
          <w:tcPr>
            <w:tcW w:w="201" w:type="pct"/>
            <w:tcBorders>
              <w:top w:val="nil"/>
              <w:left w:val="nil"/>
              <w:bottom w:val="single" w:sz="4" w:space="0" w:color="auto"/>
              <w:right w:val="single" w:sz="4" w:space="0" w:color="auto"/>
            </w:tcBorders>
            <w:vAlign w:val="center"/>
            <w:hideMark/>
          </w:tcPr>
          <w:p w14:paraId="33A15CD3"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5072D954" w14:textId="77777777" w:rsidR="00CA2B86" w:rsidRPr="00993D78" w:rsidRDefault="00CA2B86" w:rsidP="00BB7901">
            <w:pPr>
              <w:jc w:val="center"/>
              <w:rPr>
                <w:sz w:val="26"/>
                <w:szCs w:val="26"/>
                <w:lang w:eastAsia="ko-KR"/>
              </w:rPr>
            </w:pPr>
            <w:r w:rsidRPr="00993D78">
              <w:rPr>
                <w:sz w:val="26"/>
                <w:szCs w:val="26"/>
                <w:lang w:eastAsia="ko-KR"/>
              </w:rPr>
              <w:t>C3</w:t>
            </w:r>
          </w:p>
        </w:tc>
        <w:tc>
          <w:tcPr>
            <w:tcW w:w="201" w:type="pct"/>
            <w:tcBorders>
              <w:top w:val="nil"/>
              <w:left w:val="nil"/>
              <w:bottom w:val="single" w:sz="4" w:space="0" w:color="auto"/>
              <w:right w:val="single" w:sz="4" w:space="0" w:color="auto"/>
            </w:tcBorders>
            <w:vAlign w:val="center"/>
            <w:hideMark/>
          </w:tcPr>
          <w:p w14:paraId="61083AB7" w14:textId="77777777" w:rsidR="00CA2B86" w:rsidRPr="00993D78" w:rsidRDefault="00CA2B86" w:rsidP="00BB7901">
            <w:pPr>
              <w:jc w:val="center"/>
              <w:rPr>
                <w:sz w:val="26"/>
                <w:szCs w:val="26"/>
                <w:lang w:eastAsia="ko-KR"/>
              </w:rPr>
            </w:pPr>
            <w:r w:rsidRPr="00993D78">
              <w:rPr>
                <w:sz w:val="26"/>
                <w:szCs w:val="26"/>
                <w:lang w:eastAsia="ko-KR"/>
              </w:rPr>
              <w:t> P3</w:t>
            </w:r>
          </w:p>
        </w:tc>
        <w:tc>
          <w:tcPr>
            <w:tcW w:w="201" w:type="pct"/>
            <w:tcBorders>
              <w:top w:val="nil"/>
              <w:left w:val="nil"/>
              <w:bottom w:val="single" w:sz="4" w:space="0" w:color="auto"/>
              <w:right w:val="single" w:sz="4" w:space="0" w:color="auto"/>
            </w:tcBorders>
            <w:vAlign w:val="center"/>
            <w:hideMark/>
          </w:tcPr>
          <w:p w14:paraId="13C15819" w14:textId="77777777" w:rsidR="00CA2B86" w:rsidRPr="00993D78" w:rsidRDefault="00CA2B86" w:rsidP="00BB7901">
            <w:pPr>
              <w:jc w:val="center"/>
              <w:rPr>
                <w:sz w:val="26"/>
                <w:szCs w:val="26"/>
                <w:lang w:eastAsia="ko-KR"/>
              </w:rPr>
            </w:pPr>
            <w:r w:rsidRPr="00993D78">
              <w:rPr>
                <w:sz w:val="26"/>
                <w:szCs w:val="26"/>
                <w:lang w:eastAsia="ko-KR"/>
              </w:rPr>
              <w:t> P3</w:t>
            </w:r>
          </w:p>
        </w:tc>
        <w:tc>
          <w:tcPr>
            <w:tcW w:w="206" w:type="pct"/>
            <w:tcBorders>
              <w:top w:val="nil"/>
              <w:left w:val="nil"/>
              <w:bottom w:val="single" w:sz="4" w:space="0" w:color="auto"/>
              <w:right w:val="single" w:sz="4" w:space="0" w:color="auto"/>
            </w:tcBorders>
            <w:vAlign w:val="center"/>
            <w:hideMark/>
          </w:tcPr>
          <w:p w14:paraId="7B5D73D8" w14:textId="77777777" w:rsidR="00CA2B86" w:rsidRPr="00993D78" w:rsidRDefault="00CA2B86" w:rsidP="00BB7901">
            <w:pPr>
              <w:jc w:val="center"/>
              <w:rPr>
                <w:sz w:val="26"/>
                <w:szCs w:val="26"/>
                <w:lang w:eastAsia="ko-KR"/>
              </w:rPr>
            </w:pPr>
            <w:r w:rsidRPr="00993D78">
              <w:rPr>
                <w:sz w:val="26"/>
                <w:szCs w:val="26"/>
                <w:lang w:eastAsia="ko-KR"/>
              </w:rPr>
              <w:t>A3</w:t>
            </w:r>
          </w:p>
        </w:tc>
        <w:tc>
          <w:tcPr>
            <w:tcW w:w="191" w:type="pct"/>
            <w:tcBorders>
              <w:top w:val="nil"/>
              <w:left w:val="nil"/>
              <w:bottom w:val="single" w:sz="4" w:space="0" w:color="auto"/>
              <w:right w:val="single" w:sz="4" w:space="0" w:color="auto"/>
            </w:tcBorders>
            <w:vAlign w:val="center"/>
            <w:hideMark/>
          </w:tcPr>
          <w:p w14:paraId="4B323196"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5FA514BE"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5B19A147"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014CFBFC"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7E2D8BF7" w14:textId="77777777" w:rsidTr="00BB7901">
        <w:trPr>
          <w:trHeight w:val="2016"/>
        </w:trPr>
        <w:tc>
          <w:tcPr>
            <w:tcW w:w="243" w:type="pct"/>
            <w:tcBorders>
              <w:top w:val="nil"/>
              <w:left w:val="single" w:sz="4" w:space="0" w:color="auto"/>
              <w:bottom w:val="single" w:sz="4" w:space="0" w:color="auto"/>
              <w:right w:val="single" w:sz="4" w:space="0" w:color="auto"/>
            </w:tcBorders>
            <w:vAlign w:val="center"/>
            <w:hideMark/>
          </w:tcPr>
          <w:p w14:paraId="1A20621B" w14:textId="77777777" w:rsidR="00CA2B86" w:rsidRPr="00993D78" w:rsidRDefault="00CA2B86" w:rsidP="00BB7901">
            <w:pPr>
              <w:jc w:val="center"/>
              <w:rPr>
                <w:sz w:val="26"/>
                <w:szCs w:val="26"/>
                <w:lang w:eastAsia="ko-KR"/>
              </w:rPr>
            </w:pPr>
            <w:r w:rsidRPr="00993D78">
              <w:rPr>
                <w:sz w:val="26"/>
                <w:szCs w:val="26"/>
                <w:lang w:eastAsia="ko-KR"/>
              </w:rPr>
              <w:t>10</w:t>
            </w:r>
          </w:p>
        </w:tc>
        <w:tc>
          <w:tcPr>
            <w:tcW w:w="521" w:type="pct"/>
            <w:tcBorders>
              <w:top w:val="nil"/>
              <w:left w:val="nil"/>
              <w:bottom w:val="single" w:sz="4" w:space="0" w:color="auto"/>
              <w:right w:val="single" w:sz="4" w:space="0" w:color="auto"/>
            </w:tcBorders>
            <w:vAlign w:val="center"/>
            <w:hideMark/>
          </w:tcPr>
          <w:p w14:paraId="67605FE9" w14:textId="77777777" w:rsidR="00CA2B86" w:rsidRPr="00993D78" w:rsidRDefault="00CA2B86" w:rsidP="00BB7901">
            <w:pPr>
              <w:jc w:val="both"/>
              <w:rPr>
                <w:sz w:val="26"/>
                <w:szCs w:val="26"/>
                <w:lang w:eastAsia="ko-KR"/>
              </w:rPr>
            </w:pPr>
            <w:r w:rsidRPr="00993D78">
              <w:rPr>
                <w:sz w:val="26"/>
                <w:szCs w:val="26"/>
                <w:lang w:eastAsia="ko-KR"/>
              </w:rPr>
              <w:t>0101001703</w:t>
            </w:r>
            <w:r w:rsidRPr="00993D78">
              <w:rPr>
                <w:sz w:val="26"/>
                <w:szCs w:val="26"/>
                <w:lang w:eastAsia="ko-KR"/>
              </w:rPr>
              <w:br/>
              <w:t>0101001704</w:t>
            </w:r>
            <w:r w:rsidRPr="00993D78">
              <w:rPr>
                <w:sz w:val="26"/>
                <w:szCs w:val="26"/>
                <w:lang w:eastAsia="ko-KR"/>
              </w:rPr>
              <w:br/>
              <w:t>0101001705</w:t>
            </w:r>
            <w:r w:rsidRPr="00993D78">
              <w:rPr>
                <w:sz w:val="26"/>
                <w:szCs w:val="26"/>
                <w:lang w:eastAsia="ko-KR"/>
              </w:rPr>
              <w:br/>
              <w:t>0101001706</w:t>
            </w:r>
            <w:r w:rsidRPr="00993D78">
              <w:rPr>
                <w:sz w:val="26"/>
                <w:szCs w:val="26"/>
                <w:lang w:eastAsia="ko-KR"/>
              </w:rPr>
              <w:br/>
              <w:t>0101001707</w:t>
            </w:r>
            <w:r w:rsidRPr="00993D78">
              <w:rPr>
                <w:sz w:val="26"/>
                <w:szCs w:val="26"/>
                <w:lang w:eastAsia="ko-KR"/>
              </w:rPr>
              <w:br/>
              <w:t>0101001697</w:t>
            </w:r>
          </w:p>
        </w:tc>
        <w:tc>
          <w:tcPr>
            <w:tcW w:w="511" w:type="pct"/>
            <w:tcBorders>
              <w:top w:val="nil"/>
              <w:left w:val="nil"/>
              <w:bottom w:val="single" w:sz="4" w:space="0" w:color="auto"/>
              <w:right w:val="single" w:sz="4" w:space="0" w:color="auto"/>
            </w:tcBorders>
            <w:vAlign w:val="center"/>
            <w:hideMark/>
          </w:tcPr>
          <w:p w14:paraId="774C64BD" w14:textId="77777777" w:rsidR="00CA2B86" w:rsidRPr="00993D78" w:rsidRDefault="00CA2B86" w:rsidP="00BB7901">
            <w:pPr>
              <w:jc w:val="center"/>
              <w:rPr>
                <w:sz w:val="26"/>
                <w:szCs w:val="26"/>
                <w:lang w:eastAsia="ko-KR"/>
              </w:rPr>
            </w:pPr>
            <w:r w:rsidRPr="00993D78">
              <w:rPr>
                <w:sz w:val="26"/>
                <w:szCs w:val="26"/>
                <w:lang w:eastAsia="ko-KR"/>
              </w:rPr>
              <w:t>16201001</w:t>
            </w:r>
          </w:p>
        </w:tc>
        <w:tc>
          <w:tcPr>
            <w:tcW w:w="939" w:type="pct"/>
            <w:tcBorders>
              <w:top w:val="nil"/>
              <w:left w:val="nil"/>
              <w:bottom w:val="single" w:sz="4" w:space="0" w:color="auto"/>
              <w:right w:val="single" w:sz="4" w:space="0" w:color="auto"/>
            </w:tcBorders>
            <w:vAlign w:val="center"/>
            <w:hideMark/>
          </w:tcPr>
          <w:p w14:paraId="48C1AF2E" w14:textId="77777777" w:rsidR="00CA2B86" w:rsidRPr="00993D78" w:rsidRDefault="00CA2B86" w:rsidP="00BB7901">
            <w:pPr>
              <w:jc w:val="both"/>
              <w:rPr>
                <w:sz w:val="26"/>
                <w:szCs w:val="26"/>
                <w:lang w:eastAsia="ko-KR"/>
              </w:rPr>
            </w:pPr>
            <w:r w:rsidRPr="00993D78">
              <w:rPr>
                <w:sz w:val="26"/>
                <w:szCs w:val="26"/>
                <w:lang w:eastAsia="ko-KR"/>
              </w:rPr>
              <w:t>Giáo dục thể chất 1</w:t>
            </w:r>
          </w:p>
        </w:tc>
        <w:tc>
          <w:tcPr>
            <w:tcW w:w="512" w:type="pct"/>
            <w:tcBorders>
              <w:top w:val="nil"/>
              <w:left w:val="nil"/>
              <w:bottom w:val="single" w:sz="4" w:space="0" w:color="auto"/>
              <w:right w:val="single" w:sz="4" w:space="0" w:color="auto"/>
            </w:tcBorders>
            <w:vAlign w:val="center"/>
            <w:hideMark/>
          </w:tcPr>
          <w:p w14:paraId="496A4FC0" w14:textId="77777777" w:rsidR="00CA2B86" w:rsidRPr="00993D78" w:rsidRDefault="00CA2B86" w:rsidP="00BB7901">
            <w:pPr>
              <w:jc w:val="both"/>
              <w:rPr>
                <w:sz w:val="26"/>
                <w:szCs w:val="26"/>
                <w:lang w:eastAsia="ko-KR"/>
              </w:rPr>
            </w:pPr>
            <w:r w:rsidRPr="00993D78">
              <w:rPr>
                <w:sz w:val="26"/>
                <w:szCs w:val="26"/>
                <w:lang w:eastAsia="ko-KR"/>
              </w:rPr>
              <w:t>Giáo dục đại cương</w:t>
            </w:r>
          </w:p>
        </w:tc>
        <w:tc>
          <w:tcPr>
            <w:tcW w:w="208" w:type="pct"/>
            <w:tcBorders>
              <w:top w:val="nil"/>
              <w:left w:val="nil"/>
              <w:bottom w:val="single" w:sz="4" w:space="0" w:color="auto"/>
              <w:right w:val="single" w:sz="4" w:space="0" w:color="auto"/>
            </w:tcBorders>
            <w:vAlign w:val="center"/>
            <w:hideMark/>
          </w:tcPr>
          <w:p w14:paraId="0E826300" w14:textId="77777777" w:rsidR="00CA2B86" w:rsidRPr="00993D78" w:rsidRDefault="00CA2B86" w:rsidP="00BB7901">
            <w:pPr>
              <w:jc w:val="center"/>
              <w:rPr>
                <w:sz w:val="26"/>
                <w:szCs w:val="26"/>
                <w:lang w:eastAsia="ko-KR"/>
              </w:rPr>
            </w:pPr>
            <w:r w:rsidRPr="00993D78">
              <w:rPr>
                <w:sz w:val="26"/>
                <w:szCs w:val="26"/>
                <w:lang w:eastAsia="ko-KR"/>
              </w:rPr>
              <w:t>2</w:t>
            </w:r>
          </w:p>
        </w:tc>
        <w:tc>
          <w:tcPr>
            <w:tcW w:w="282" w:type="pct"/>
            <w:tcBorders>
              <w:top w:val="nil"/>
              <w:left w:val="nil"/>
              <w:bottom w:val="single" w:sz="4" w:space="0" w:color="auto"/>
              <w:right w:val="single" w:sz="4" w:space="0" w:color="auto"/>
            </w:tcBorders>
            <w:vAlign w:val="center"/>
            <w:hideMark/>
          </w:tcPr>
          <w:p w14:paraId="3B1CC035" w14:textId="77777777" w:rsidR="00CA2B86" w:rsidRPr="00993D78" w:rsidRDefault="00CA2B86" w:rsidP="00BB7901">
            <w:pPr>
              <w:jc w:val="both"/>
              <w:rPr>
                <w:iCs/>
                <w:sz w:val="26"/>
                <w:szCs w:val="26"/>
                <w:lang w:eastAsia="ko-KR"/>
              </w:rPr>
            </w:pPr>
            <w:r w:rsidRPr="00993D78">
              <w:rPr>
                <w:iCs/>
                <w:sz w:val="26"/>
                <w:szCs w:val="26"/>
                <w:lang w:eastAsia="ko-KR"/>
              </w:rPr>
              <w:t>Bắt buộc</w:t>
            </w:r>
          </w:p>
        </w:tc>
        <w:tc>
          <w:tcPr>
            <w:tcW w:w="201" w:type="pct"/>
            <w:tcBorders>
              <w:top w:val="nil"/>
              <w:left w:val="nil"/>
              <w:bottom w:val="single" w:sz="4" w:space="0" w:color="auto"/>
              <w:right w:val="single" w:sz="4" w:space="0" w:color="auto"/>
            </w:tcBorders>
            <w:vAlign w:val="center"/>
            <w:hideMark/>
          </w:tcPr>
          <w:p w14:paraId="5906767D" w14:textId="77777777" w:rsidR="00CA2B86" w:rsidRPr="00993D78" w:rsidRDefault="00CA2B86" w:rsidP="00BB7901">
            <w:pPr>
              <w:jc w:val="center"/>
              <w:rPr>
                <w:sz w:val="26"/>
                <w:szCs w:val="26"/>
                <w:lang w:eastAsia="ko-KR"/>
              </w:rPr>
            </w:pPr>
            <w:r w:rsidRPr="00993D78">
              <w:rPr>
                <w:sz w:val="26"/>
                <w:szCs w:val="26"/>
                <w:lang w:eastAsia="ko-KR"/>
              </w:rPr>
              <w:t>C3</w:t>
            </w:r>
          </w:p>
        </w:tc>
        <w:tc>
          <w:tcPr>
            <w:tcW w:w="201" w:type="pct"/>
            <w:tcBorders>
              <w:top w:val="nil"/>
              <w:left w:val="nil"/>
              <w:bottom w:val="single" w:sz="4" w:space="0" w:color="auto"/>
              <w:right w:val="single" w:sz="4" w:space="0" w:color="auto"/>
            </w:tcBorders>
            <w:vAlign w:val="center"/>
            <w:hideMark/>
          </w:tcPr>
          <w:p w14:paraId="67FC6CF4"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59ECBAC9"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69C68B4E" w14:textId="77777777" w:rsidR="00CA2B86" w:rsidRPr="00993D78" w:rsidRDefault="00CA2B86" w:rsidP="00BB7901">
            <w:pPr>
              <w:jc w:val="center"/>
              <w:rPr>
                <w:sz w:val="26"/>
                <w:szCs w:val="26"/>
                <w:lang w:eastAsia="ko-KR"/>
              </w:rPr>
            </w:pPr>
            <w:r w:rsidRPr="00993D78">
              <w:rPr>
                <w:sz w:val="26"/>
                <w:szCs w:val="26"/>
                <w:lang w:eastAsia="ko-KR"/>
              </w:rPr>
              <w:t> P3</w:t>
            </w:r>
          </w:p>
        </w:tc>
        <w:tc>
          <w:tcPr>
            <w:tcW w:w="206" w:type="pct"/>
            <w:tcBorders>
              <w:top w:val="nil"/>
              <w:left w:val="nil"/>
              <w:bottom w:val="single" w:sz="4" w:space="0" w:color="auto"/>
              <w:right w:val="single" w:sz="4" w:space="0" w:color="auto"/>
            </w:tcBorders>
            <w:vAlign w:val="center"/>
            <w:hideMark/>
          </w:tcPr>
          <w:p w14:paraId="00DB2AD2"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73067AF3" w14:textId="77777777" w:rsidR="00CA2B86" w:rsidRPr="00993D78" w:rsidRDefault="00CA2B86" w:rsidP="00BB7901">
            <w:pPr>
              <w:jc w:val="center"/>
              <w:rPr>
                <w:sz w:val="26"/>
                <w:szCs w:val="26"/>
                <w:lang w:eastAsia="ko-KR"/>
              </w:rPr>
            </w:pPr>
            <w:r w:rsidRPr="00993D78">
              <w:rPr>
                <w:sz w:val="26"/>
                <w:szCs w:val="26"/>
                <w:lang w:eastAsia="ko-KR"/>
              </w:rPr>
              <w:t> P3</w:t>
            </w:r>
          </w:p>
        </w:tc>
        <w:tc>
          <w:tcPr>
            <w:tcW w:w="191" w:type="pct"/>
            <w:tcBorders>
              <w:top w:val="nil"/>
              <w:left w:val="nil"/>
              <w:bottom w:val="single" w:sz="4" w:space="0" w:color="auto"/>
              <w:right w:val="single" w:sz="4" w:space="0" w:color="auto"/>
            </w:tcBorders>
            <w:vAlign w:val="center"/>
            <w:hideMark/>
          </w:tcPr>
          <w:p w14:paraId="5AA7B31D"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6E8F480F"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09CC5034" w14:textId="77777777" w:rsidR="00CA2B86" w:rsidRPr="00993D78" w:rsidRDefault="00CA2B86" w:rsidP="00BB7901">
            <w:pPr>
              <w:jc w:val="center"/>
              <w:rPr>
                <w:sz w:val="26"/>
                <w:szCs w:val="26"/>
                <w:lang w:eastAsia="ko-KR"/>
              </w:rPr>
            </w:pPr>
            <w:r w:rsidRPr="00993D78">
              <w:rPr>
                <w:sz w:val="26"/>
                <w:szCs w:val="26"/>
                <w:lang w:eastAsia="ko-KR"/>
              </w:rPr>
              <w:t> P3</w:t>
            </w:r>
          </w:p>
        </w:tc>
      </w:tr>
      <w:tr w:rsidR="00CA2B86" w:rsidRPr="00993D78" w14:paraId="7C6FA258" w14:textId="77777777" w:rsidTr="00BB7901">
        <w:trPr>
          <w:trHeight w:val="2016"/>
        </w:trPr>
        <w:tc>
          <w:tcPr>
            <w:tcW w:w="243" w:type="pct"/>
            <w:tcBorders>
              <w:top w:val="nil"/>
              <w:left w:val="single" w:sz="4" w:space="0" w:color="auto"/>
              <w:bottom w:val="single" w:sz="4" w:space="0" w:color="auto"/>
              <w:right w:val="single" w:sz="4" w:space="0" w:color="auto"/>
            </w:tcBorders>
            <w:vAlign w:val="center"/>
            <w:hideMark/>
          </w:tcPr>
          <w:p w14:paraId="345F81F6" w14:textId="77777777" w:rsidR="00CA2B86" w:rsidRPr="00993D78" w:rsidRDefault="00CA2B86" w:rsidP="00BB7901">
            <w:pPr>
              <w:jc w:val="center"/>
              <w:rPr>
                <w:sz w:val="26"/>
                <w:szCs w:val="26"/>
                <w:lang w:eastAsia="ko-KR"/>
              </w:rPr>
            </w:pPr>
            <w:r w:rsidRPr="00993D78">
              <w:rPr>
                <w:sz w:val="26"/>
                <w:szCs w:val="26"/>
                <w:lang w:eastAsia="ko-KR"/>
              </w:rPr>
              <w:lastRenderedPageBreak/>
              <w:t>11</w:t>
            </w:r>
          </w:p>
        </w:tc>
        <w:tc>
          <w:tcPr>
            <w:tcW w:w="521" w:type="pct"/>
            <w:tcBorders>
              <w:top w:val="nil"/>
              <w:left w:val="nil"/>
              <w:bottom w:val="single" w:sz="4" w:space="0" w:color="auto"/>
              <w:right w:val="single" w:sz="4" w:space="0" w:color="auto"/>
            </w:tcBorders>
            <w:vAlign w:val="center"/>
            <w:hideMark/>
          </w:tcPr>
          <w:p w14:paraId="4F097E54" w14:textId="77777777" w:rsidR="00CA2B86" w:rsidRPr="00993D78" w:rsidRDefault="00CA2B86" w:rsidP="00BB7901">
            <w:pPr>
              <w:jc w:val="both"/>
              <w:rPr>
                <w:sz w:val="26"/>
                <w:szCs w:val="26"/>
                <w:lang w:eastAsia="ko-KR"/>
              </w:rPr>
            </w:pPr>
            <w:r w:rsidRPr="00993D78">
              <w:rPr>
                <w:sz w:val="26"/>
                <w:szCs w:val="26"/>
                <w:lang w:eastAsia="ko-KR"/>
              </w:rPr>
              <w:t>0101001693</w:t>
            </w:r>
            <w:r w:rsidRPr="00993D78">
              <w:rPr>
                <w:sz w:val="26"/>
                <w:szCs w:val="26"/>
                <w:lang w:eastAsia="ko-KR"/>
              </w:rPr>
              <w:br/>
              <w:t>0101001694</w:t>
            </w:r>
            <w:r w:rsidRPr="00993D78">
              <w:rPr>
                <w:sz w:val="26"/>
                <w:szCs w:val="26"/>
                <w:lang w:eastAsia="ko-KR"/>
              </w:rPr>
              <w:br/>
              <w:t>0101101334</w:t>
            </w:r>
            <w:r w:rsidRPr="00993D78">
              <w:rPr>
                <w:sz w:val="26"/>
                <w:szCs w:val="26"/>
                <w:lang w:eastAsia="ko-KR"/>
              </w:rPr>
              <w:br/>
              <w:t>0101001695</w:t>
            </w:r>
            <w:r w:rsidRPr="00993D78">
              <w:rPr>
                <w:sz w:val="26"/>
                <w:szCs w:val="26"/>
                <w:lang w:eastAsia="ko-KR"/>
              </w:rPr>
              <w:br/>
              <w:t>0101001696</w:t>
            </w:r>
            <w:r w:rsidRPr="00993D78">
              <w:rPr>
                <w:sz w:val="26"/>
                <w:szCs w:val="26"/>
                <w:lang w:eastAsia="ko-KR"/>
              </w:rPr>
              <w:br/>
              <w:t>0101001701</w:t>
            </w:r>
          </w:p>
        </w:tc>
        <w:tc>
          <w:tcPr>
            <w:tcW w:w="511" w:type="pct"/>
            <w:tcBorders>
              <w:top w:val="nil"/>
              <w:left w:val="nil"/>
              <w:bottom w:val="single" w:sz="4" w:space="0" w:color="auto"/>
              <w:right w:val="single" w:sz="4" w:space="0" w:color="auto"/>
            </w:tcBorders>
            <w:vAlign w:val="center"/>
            <w:hideMark/>
          </w:tcPr>
          <w:p w14:paraId="3A402CB1" w14:textId="77777777" w:rsidR="00CA2B86" w:rsidRPr="00993D78" w:rsidRDefault="00CA2B86" w:rsidP="00BB7901">
            <w:pPr>
              <w:jc w:val="center"/>
              <w:rPr>
                <w:sz w:val="26"/>
                <w:szCs w:val="26"/>
                <w:lang w:eastAsia="ko-KR"/>
              </w:rPr>
            </w:pPr>
            <w:r w:rsidRPr="00993D78">
              <w:rPr>
                <w:sz w:val="26"/>
                <w:szCs w:val="26"/>
                <w:lang w:eastAsia="ko-KR"/>
              </w:rPr>
              <w:t>16201002</w:t>
            </w:r>
          </w:p>
        </w:tc>
        <w:tc>
          <w:tcPr>
            <w:tcW w:w="939" w:type="pct"/>
            <w:tcBorders>
              <w:top w:val="nil"/>
              <w:left w:val="nil"/>
              <w:bottom w:val="single" w:sz="4" w:space="0" w:color="auto"/>
              <w:right w:val="single" w:sz="4" w:space="0" w:color="auto"/>
            </w:tcBorders>
            <w:vAlign w:val="center"/>
            <w:hideMark/>
          </w:tcPr>
          <w:p w14:paraId="4AFF436A" w14:textId="77777777" w:rsidR="00CA2B86" w:rsidRPr="00993D78" w:rsidRDefault="00CA2B86" w:rsidP="00BB7901">
            <w:pPr>
              <w:jc w:val="both"/>
              <w:rPr>
                <w:sz w:val="26"/>
                <w:szCs w:val="26"/>
                <w:lang w:eastAsia="ko-KR"/>
              </w:rPr>
            </w:pPr>
            <w:r w:rsidRPr="00993D78">
              <w:rPr>
                <w:sz w:val="26"/>
                <w:szCs w:val="26"/>
                <w:lang w:eastAsia="ko-KR"/>
              </w:rPr>
              <w:t>Giáo dục thể chất 2</w:t>
            </w:r>
          </w:p>
        </w:tc>
        <w:tc>
          <w:tcPr>
            <w:tcW w:w="512" w:type="pct"/>
            <w:tcBorders>
              <w:top w:val="nil"/>
              <w:left w:val="nil"/>
              <w:bottom w:val="single" w:sz="4" w:space="0" w:color="auto"/>
              <w:right w:val="single" w:sz="4" w:space="0" w:color="auto"/>
            </w:tcBorders>
            <w:vAlign w:val="center"/>
            <w:hideMark/>
          </w:tcPr>
          <w:p w14:paraId="3DCA0D6E" w14:textId="77777777" w:rsidR="00CA2B86" w:rsidRPr="00993D78" w:rsidRDefault="00CA2B86" w:rsidP="00BB7901">
            <w:pPr>
              <w:jc w:val="both"/>
              <w:rPr>
                <w:sz w:val="26"/>
                <w:szCs w:val="26"/>
                <w:lang w:eastAsia="ko-KR"/>
              </w:rPr>
            </w:pPr>
            <w:r w:rsidRPr="00993D78">
              <w:rPr>
                <w:sz w:val="26"/>
                <w:szCs w:val="26"/>
                <w:lang w:eastAsia="ko-KR"/>
              </w:rPr>
              <w:t>Giáo dục đại cương</w:t>
            </w:r>
          </w:p>
        </w:tc>
        <w:tc>
          <w:tcPr>
            <w:tcW w:w="208" w:type="pct"/>
            <w:tcBorders>
              <w:top w:val="nil"/>
              <w:left w:val="nil"/>
              <w:bottom w:val="single" w:sz="4" w:space="0" w:color="auto"/>
              <w:right w:val="single" w:sz="4" w:space="0" w:color="auto"/>
            </w:tcBorders>
            <w:vAlign w:val="center"/>
            <w:hideMark/>
          </w:tcPr>
          <w:p w14:paraId="0B71F939" w14:textId="77777777" w:rsidR="00CA2B86" w:rsidRPr="00993D78" w:rsidRDefault="00CA2B86" w:rsidP="00BB7901">
            <w:pPr>
              <w:jc w:val="center"/>
              <w:rPr>
                <w:sz w:val="26"/>
                <w:szCs w:val="26"/>
                <w:lang w:eastAsia="ko-KR"/>
              </w:rPr>
            </w:pPr>
            <w:r w:rsidRPr="00993D78">
              <w:rPr>
                <w:sz w:val="26"/>
                <w:szCs w:val="26"/>
                <w:lang w:eastAsia="ko-KR"/>
              </w:rPr>
              <w:t>2</w:t>
            </w:r>
          </w:p>
        </w:tc>
        <w:tc>
          <w:tcPr>
            <w:tcW w:w="282" w:type="pct"/>
            <w:tcBorders>
              <w:top w:val="nil"/>
              <w:left w:val="nil"/>
              <w:bottom w:val="single" w:sz="4" w:space="0" w:color="auto"/>
              <w:right w:val="single" w:sz="4" w:space="0" w:color="auto"/>
            </w:tcBorders>
            <w:vAlign w:val="center"/>
            <w:hideMark/>
          </w:tcPr>
          <w:p w14:paraId="2E72C564" w14:textId="77777777" w:rsidR="00CA2B86" w:rsidRPr="00993D78" w:rsidRDefault="00CA2B86" w:rsidP="00BB7901">
            <w:pPr>
              <w:jc w:val="both"/>
              <w:rPr>
                <w:iCs/>
                <w:sz w:val="26"/>
                <w:szCs w:val="26"/>
                <w:lang w:eastAsia="ko-KR"/>
              </w:rPr>
            </w:pPr>
            <w:r w:rsidRPr="00993D78">
              <w:rPr>
                <w:iCs/>
                <w:sz w:val="26"/>
                <w:szCs w:val="26"/>
                <w:lang w:eastAsia="ko-KR"/>
              </w:rPr>
              <w:t>Bắt buộc</w:t>
            </w:r>
          </w:p>
        </w:tc>
        <w:tc>
          <w:tcPr>
            <w:tcW w:w="201" w:type="pct"/>
            <w:tcBorders>
              <w:top w:val="nil"/>
              <w:left w:val="nil"/>
              <w:bottom w:val="single" w:sz="4" w:space="0" w:color="auto"/>
              <w:right w:val="single" w:sz="4" w:space="0" w:color="auto"/>
            </w:tcBorders>
            <w:vAlign w:val="center"/>
            <w:hideMark/>
          </w:tcPr>
          <w:p w14:paraId="040B6453" w14:textId="77777777" w:rsidR="00CA2B86" w:rsidRPr="00993D78" w:rsidRDefault="00CA2B86" w:rsidP="00BB7901">
            <w:pPr>
              <w:jc w:val="center"/>
              <w:rPr>
                <w:sz w:val="26"/>
                <w:szCs w:val="26"/>
                <w:lang w:eastAsia="ko-KR"/>
              </w:rPr>
            </w:pPr>
            <w:r w:rsidRPr="00993D78">
              <w:rPr>
                <w:sz w:val="26"/>
                <w:szCs w:val="26"/>
                <w:lang w:eastAsia="ko-KR"/>
              </w:rPr>
              <w:t>C3</w:t>
            </w:r>
          </w:p>
        </w:tc>
        <w:tc>
          <w:tcPr>
            <w:tcW w:w="201" w:type="pct"/>
            <w:tcBorders>
              <w:top w:val="nil"/>
              <w:left w:val="nil"/>
              <w:bottom w:val="single" w:sz="4" w:space="0" w:color="auto"/>
              <w:right w:val="single" w:sz="4" w:space="0" w:color="auto"/>
            </w:tcBorders>
            <w:vAlign w:val="center"/>
            <w:hideMark/>
          </w:tcPr>
          <w:p w14:paraId="44147335"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5F9494CA"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621CEFBC" w14:textId="77777777" w:rsidR="00CA2B86" w:rsidRPr="00993D78" w:rsidRDefault="00CA2B86" w:rsidP="00BB7901">
            <w:pPr>
              <w:jc w:val="center"/>
              <w:rPr>
                <w:sz w:val="26"/>
                <w:szCs w:val="26"/>
                <w:lang w:eastAsia="ko-KR"/>
              </w:rPr>
            </w:pPr>
            <w:r w:rsidRPr="00993D78">
              <w:rPr>
                <w:sz w:val="26"/>
                <w:szCs w:val="26"/>
                <w:lang w:eastAsia="ko-KR"/>
              </w:rPr>
              <w:t> P3</w:t>
            </w:r>
          </w:p>
        </w:tc>
        <w:tc>
          <w:tcPr>
            <w:tcW w:w="206" w:type="pct"/>
            <w:tcBorders>
              <w:top w:val="nil"/>
              <w:left w:val="nil"/>
              <w:bottom w:val="single" w:sz="4" w:space="0" w:color="auto"/>
              <w:right w:val="single" w:sz="4" w:space="0" w:color="auto"/>
            </w:tcBorders>
            <w:vAlign w:val="center"/>
            <w:hideMark/>
          </w:tcPr>
          <w:p w14:paraId="0B25DDC9"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46BA1D5E" w14:textId="77777777" w:rsidR="00CA2B86" w:rsidRPr="00993D78" w:rsidRDefault="00CA2B86" w:rsidP="00BB7901">
            <w:pPr>
              <w:jc w:val="center"/>
              <w:rPr>
                <w:sz w:val="26"/>
                <w:szCs w:val="26"/>
                <w:lang w:eastAsia="ko-KR"/>
              </w:rPr>
            </w:pPr>
            <w:r w:rsidRPr="00993D78">
              <w:rPr>
                <w:sz w:val="26"/>
                <w:szCs w:val="26"/>
                <w:lang w:eastAsia="ko-KR"/>
              </w:rPr>
              <w:t> P3</w:t>
            </w:r>
          </w:p>
        </w:tc>
        <w:tc>
          <w:tcPr>
            <w:tcW w:w="191" w:type="pct"/>
            <w:tcBorders>
              <w:top w:val="nil"/>
              <w:left w:val="nil"/>
              <w:bottom w:val="single" w:sz="4" w:space="0" w:color="auto"/>
              <w:right w:val="single" w:sz="4" w:space="0" w:color="auto"/>
            </w:tcBorders>
            <w:vAlign w:val="center"/>
            <w:hideMark/>
          </w:tcPr>
          <w:p w14:paraId="6D058593"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07E23DDC"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0D6BD24E" w14:textId="77777777" w:rsidR="00CA2B86" w:rsidRPr="00993D78" w:rsidRDefault="00CA2B86" w:rsidP="00BB7901">
            <w:pPr>
              <w:jc w:val="center"/>
              <w:rPr>
                <w:sz w:val="26"/>
                <w:szCs w:val="26"/>
                <w:lang w:eastAsia="ko-KR"/>
              </w:rPr>
            </w:pPr>
            <w:r w:rsidRPr="00993D78">
              <w:rPr>
                <w:sz w:val="26"/>
                <w:szCs w:val="26"/>
                <w:lang w:eastAsia="ko-KR"/>
              </w:rPr>
              <w:t> P3</w:t>
            </w:r>
          </w:p>
        </w:tc>
      </w:tr>
      <w:tr w:rsidR="00CA2B86" w:rsidRPr="00993D78" w14:paraId="4DC05C3F" w14:textId="77777777" w:rsidTr="00BB7901">
        <w:trPr>
          <w:trHeight w:val="2016"/>
        </w:trPr>
        <w:tc>
          <w:tcPr>
            <w:tcW w:w="243" w:type="pct"/>
            <w:tcBorders>
              <w:top w:val="nil"/>
              <w:left w:val="single" w:sz="4" w:space="0" w:color="auto"/>
              <w:bottom w:val="single" w:sz="4" w:space="0" w:color="auto"/>
              <w:right w:val="single" w:sz="4" w:space="0" w:color="auto"/>
            </w:tcBorders>
            <w:vAlign w:val="center"/>
            <w:hideMark/>
          </w:tcPr>
          <w:p w14:paraId="61B40A05" w14:textId="77777777" w:rsidR="00CA2B86" w:rsidRPr="00993D78" w:rsidRDefault="00CA2B86" w:rsidP="00BB7901">
            <w:pPr>
              <w:jc w:val="center"/>
              <w:rPr>
                <w:sz w:val="26"/>
                <w:szCs w:val="26"/>
                <w:lang w:eastAsia="ko-KR"/>
              </w:rPr>
            </w:pPr>
            <w:r w:rsidRPr="00993D78">
              <w:rPr>
                <w:sz w:val="26"/>
                <w:szCs w:val="26"/>
                <w:lang w:eastAsia="ko-KR"/>
              </w:rPr>
              <w:t>12</w:t>
            </w:r>
          </w:p>
        </w:tc>
        <w:tc>
          <w:tcPr>
            <w:tcW w:w="521" w:type="pct"/>
            <w:tcBorders>
              <w:top w:val="nil"/>
              <w:left w:val="nil"/>
              <w:bottom w:val="single" w:sz="4" w:space="0" w:color="auto"/>
              <w:right w:val="single" w:sz="4" w:space="0" w:color="auto"/>
            </w:tcBorders>
            <w:vAlign w:val="center"/>
            <w:hideMark/>
          </w:tcPr>
          <w:p w14:paraId="52F14BFD" w14:textId="77777777" w:rsidR="00CA2B86" w:rsidRPr="00993D78" w:rsidRDefault="00CA2B86" w:rsidP="00BB7901">
            <w:pPr>
              <w:jc w:val="both"/>
              <w:rPr>
                <w:sz w:val="26"/>
                <w:szCs w:val="26"/>
                <w:lang w:eastAsia="ko-KR"/>
              </w:rPr>
            </w:pPr>
            <w:r w:rsidRPr="00993D78">
              <w:rPr>
                <w:sz w:val="26"/>
                <w:szCs w:val="26"/>
                <w:lang w:eastAsia="ko-KR"/>
              </w:rPr>
              <w:t>0101001718</w:t>
            </w:r>
            <w:r w:rsidRPr="00993D78">
              <w:rPr>
                <w:sz w:val="26"/>
                <w:szCs w:val="26"/>
                <w:lang w:eastAsia="ko-KR"/>
              </w:rPr>
              <w:br/>
              <w:t>0101001702</w:t>
            </w:r>
            <w:r w:rsidRPr="00993D78">
              <w:rPr>
                <w:sz w:val="26"/>
                <w:szCs w:val="26"/>
                <w:lang w:eastAsia="ko-KR"/>
              </w:rPr>
              <w:br/>
              <w:t>0101100929</w:t>
            </w:r>
            <w:r w:rsidRPr="00993D78">
              <w:rPr>
                <w:sz w:val="26"/>
                <w:szCs w:val="26"/>
                <w:lang w:eastAsia="ko-KR"/>
              </w:rPr>
              <w:br/>
              <w:t>0101001719</w:t>
            </w:r>
            <w:r w:rsidRPr="00993D78">
              <w:rPr>
                <w:sz w:val="26"/>
                <w:szCs w:val="26"/>
                <w:lang w:eastAsia="ko-KR"/>
              </w:rPr>
              <w:br/>
              <w:t>0101100930</w:t>
            </w:r>
            <w:r w:rsidRPr="00993D78">
              <w:rPr>
                <w:sz w:val="26"/>
                <w:szCs w:val="26"/>
                <w:lang w:eastAsia="ko-KR"/>
              </w:rPr>
              <w:br/>
              <w:t>0101100931</w:t>
            </w:r>
          </w:p>
        </w:tc>
        <w:tc>
          <w:tcPr>
            <w:tcW w:w="511" w:type="pct"/>
            <w:tcBorders>
              <w:top w:val="nil"/>
              <w:left w:val="nil"/>
              <w:bottom w:val="single" w:sz="4" w:space="0" w:color="auto"/>
              <w:right w:val="single" w:sz="4" w:space="0" w:color="auto"/>
            </w:tcBorders>
            <w:vAlign w:val="center"/>
            <w:hideMark/>
          </w:tcPr>
          <w:p w14:paraId="0DFD1183" w14:textId="77777777" w:rsidR="00CA2B86" w:rsidRPr="00993D78" w:rsidRDefault="00CA2B86" w:rsidP="00BB7901">
            <w:pPr>
              <w:jc w:val="center"/>
              <w:rPr>
                <w:sz w:val="26"/>
                <w:szCs w:val="26"/>
                <w:lang w:eastAsia="ko-KR"/>
              </w:rPr>
            </w:pPr>
            <w:r w:rsidRPr="00993D78">
              <w:rPr>
                <w:sz w:val="26"/>
                <w:szCs w:val="26"/>
                <w:lang w:eastAsia="ko-KR"/>
              </w:rPr>
              <w:t>16201003</w:t>
            </w:r>
          </w:p>
        </w:tc>
        <w:tc>
          <w:tcPr>
            <w:tcW w:w="939" w:type="pct"/>
            <w:tcBorders>
              <w:top w:val="nil"/>
              <w:left w:val="nil"/>
              <w:bottom w:val="single" w:sz="4" w:space="0" w:color="auto"/>
              <w:right w:val="single" w:sz="4" w:space="0" w:color="auto"/>
            </w:tcBorders>
            <w:vAlign w:val="center"/>
            <w:hideMark/>
          </w:tcPr>
          <w:p w14:paraId="409597F2" w14:textId="77777777" w:rsidR="00CA2B86" w:rsidRPr="00993D78" w:rsidRDefault="00CA2B86" w:rsidP="00BB7901">
            <w:pPr>
              <w:jc w:val="both"/>
              <w:rPr>
                <w:sz w:val="26"/>
                <w:szCs w:val="26"/>
                <w:lang w:eastAsia="ko-KR"/>
              </w:rPr>
            </w:pPr>
            <w:r w:rsidRPr="00993D78">
              <w:rPr>
                <w:sz w:val="26"/>
                <w:szCs w:val="26"/>
                <w:lang w:eastAsia="ko-KR"/>
              </w:rPr>
              <w:t>Giáo dục thể chất 3</w:t>
            </w:r>
          </w:p>
        </w:tc>
        <w:tc>
          <w:tcPr>
            <w:tcW w:w="512" w:type="pct"/>
            <w:tcBorders>
              <w:top w:val="nil"/>
              <w:left w:val="nil"/>
              <w:bottom w:val="single" w:sz="4" w:space="0" w:color="auto"/>
              <w:right w:val="single" w:sz="4" w:space="0" w:color="auto"/>
            </w:tcBorders>
            <w:vAlign w:val="center"/>
            <w:hideMark/>
          </w:tcPr>
          <w:p w14:paraId="45F2F216" w14:textId="77777777" w:rsidR="00CA2B86" w:rsidRPr="00993D78" w:rsidRDefault="00CA2B86" w:rsidP="00BB7901">
            <w:pPr>
              <w:jc w:val="both"/>
              <w:rPr>
                <w:sz w:val="26"/>
                <w:szCs w:val="26"/>
                <w:lang w:eastAsia="ko-KR"/>
              </w:rPr>
            </w:pPr>
            <w:r w:rsidRPr="00993D78">
              <w:rPr>
                <w:sz w:val="26"/>
                <w:szCs w:val="26"/>
                <w:lang w:eastAsia="ko-KR"/>
              </w:rPr>
              <w:t>Giáo dục đại cương</w:t>
            </w:r>
          </w:p>
        </w:tc>
        <w:tc>
          <w:tcPr>
            <w:tcW w:w="208" w:type="pct"/>
            <w:tcBorders>
              <w:top w:val="nil"/>
              <w:left w:val="nil"/>
              <w:bottom w:val="single" w:sz="4" w:space="0" w:color="auto"/>
              <w:right w:val="single" w:sz="4" w:space="0" w:color="auto"/>
            </w:tcBorders>
            <w:vAlign w:val="center"/>
            <w:hideMark/>
          </w:tcPr>
          <w:p w14:paraId="143E014C" w14:textId="77777777" w:rsidR="00CA2B86" w:rsidRPr="00993D78" w:rsidRDefault="00CA2B86" w:rsidP="00BB7901">
            <w:pPr>
              <w:jc w:val="center"/>
              <w:rPr>
                <w:sz w:val="26"/>
                <w:szCs w:val="26"/>
                <w:lang w:eastAsia="ko-KR"/>
              </w:rPr>
            </w:pPr>
            <w:r w:rsidRPr="00993D78">
              <w:rPr>
                <w:sz w:val="26"/>
                <w:szCs w:val="26"/>
                <w:lang w:eastAsia="ko-KR"/>
              </w:rPr>
              <w:t>1</w:t>
            </w:r>
          </w:p>
        </w:tc>
        <w:tc>
          <w:tcPr>
            <w:tcW w:w="282" w:type="pct"/>
            <w:tcBorders>
              <w:top w:val="nil"/>
              <w:left w:val="nil"/>
              <w:bottom w:val="single" w:sz="4" w:space="0" w:color="auto"/>
              <w:right w:val="single" w:sz="4" w:space="0" w:color="auto"/>
            </w:tcBorders>
            <w:vAlign w:val="center"/>
            <w:hideMark/>
          </w:tcPr>
          <w:p w14:paraId="29C48924" w14:textId="77777777" w:rsidR="00CA2B86" w:rsidRPr="00993D78" w:rsidRDefault="00CA2B86" w:rsidP="00BB7901">
            <w:pPr>
              <w:jc w:val="both"/>
              <w:rPr>
                <w:iCs/>
                <w:sz w:val="26"/>
                <w:szCs w:val="26"/>
                <w:lang w:eastAsia="ko-KR"/>
              </w:rPr>
            </w:pPr>
            <w:r w:rsidRPr="00993D78">
              <w:rPr>
                <w:iCs/>
                <w:sz w:val="26"/>
                <w:szCs w:val="26"/>
                <w:lang w:eastAsia="ko-KR"/>
              </w:rPr>
              <w:t>Bắt buộc</w:t>
            </w:r>
          </w:p>
        </w:tc>
        <w:tc>
          <w:tcPr>
            <w:tcW w:w="201" w:type="pct"/>
            <w:tcBorders>
              <w:top w:val="nil"/>
              <w:left w:val="nil"/>
              <w:bottom w:val="single" w:sz="4" w:space="0" w:color="auto"/>
              <w:right w:val="single" w:sz="4" w:space="0" w:color="auto"/>
            </w:tcBorders>
            <w:vAlign w:val="center"/>
            <w:hideMark/>
          </w:tcPr>
          <w:p w14:paraId="73CDFD52" w14:textId="77777777" w:rsidR="00CA2B86" w:rsidRPr="00993D78" w:rsidRDefault="00CA2B86" w:rsidP="00BB7901">
            <w:pPr>
              <w:jc w:val="center"/>
              <w:rPr>
                <w:sz w:val="26"/>
                <w:szCs w:val="26"/>
                <w:lang w:eastAsia="ko-KR"/>
              </w:rPr>
            </w:pPr>
            <w:r w:rsidRPr="00993D78">
              <w:rPr>
                <w:sz w:val="26"/>
                <w:szCs w:val="26"/>
                <w:lang w:eastAsia="ko-KR"/>
              </w:rPr>
              <w:t>C3</w:t>
            </w:r>
          </w:p>
        </w:tc>
        <w:tc>
          <w:tcPr>
            <w:tcW w:w="201" w:type="pct"/>
            <w:tcBorders>
              <w:top w:val="nil"/>
              <w:left w:val="nil"/>
              <w:bottom w:val="single" w:sz="4" w:space="0" w:color="auto"/>
              <w:right w:val="single" w:sz="4" w:space="0" w:color="auto"/>
            </w:tcBorders>
            <w:vAlign w:val="center"/>
            <w:hideMark/>
          </w:tcPr>
          <w:p w14:paraId="407C2B6D"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769AB927"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28BE1517" w14:textId="77777777" w:rsidR="00CA2B86" w:rsidRPr="00993D78" w:rsidRDefault="00CA2B86" w:rsidP="00BB7901">
            <w:pPr>
              <w:jc w:val="center"/>
              <w:rPr>
                <w:sz w:val="26"/>
                <w:szCs w:val="26"/>
                <w:lang w:eastAsia="ko-KR"/>
              </w:rPr>
            </w:pPr>
            <w:r w:rsidRPr="00993D78">
              <w:rPr>
                <w:sz w:val="26"/>
                <w:szCs w:val="26"/>
                <w:lang w:eastAsia="ko-KR"/>
              </w:rPr>
              <w:t> P3</w:t>
            </w:r>
          </w:p>
        </w:tc>
        <w:tc>
          <w:tcPr>
            <w:tcW w:w="206" w:type="pct"/>
            <w:tcBorders>
              <w:top w:val="nil"/>
              <w:left w:val="nil"/>
              <w:bottom w:val="single" w:sz="4" w:space="0" w:color="auto"/>
              <w:right w:val="single" w:sz="4" w:space="0" w:color="auto"/>
            </w:tcBorders>
            <w:vAlign w:val="center"/>
            <w:hideMark/>
          </w:tcPr>
          <w:p w14:paraId="1F3BDA04"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562789F1" w14:textId="77777777" w:rsidR="00CA2B86" w:rsidRPr="00993D78" w:rsidRDefault="00CA2B86" w:rsidP="00BB7901">
            <w:pPr>
              <w:jc w:val="center"/>
              <w:rPr>
                <w:sz w:val="26"/>
                <w:szCs w:val="26"/>
                <w:lang w:eastAsia="ko-KR"/>
              </w:rPr>
            </w:pPr>
            <w:r w:rsidRPr="00993D78">
              <w:rPr>
                <w:sz w:val="26"/>
                <w:szCs w:val="26"/>
                <w:lang w:eastAsia="ko-KR"/>
              </w:rPr>
              <w:t> P3</w:t>
            </w:r>
          </w:p>
        </w:tc>
        <w:tc>
          <w:tcPr>
            <w:tcW w:w="191" w:type="pct"/>
            <w:tcBorders>
              <w:top w:val="nil"/>
              <w:left w:val="nil"/>
              <w:bottom w:val="single" w:sz="4" w:space="0" w:color="auto"/>
              <w:right w:val="single" w:sz="4" w:space="0" w:color="auto"/>
            </w:tcBorders>
            <w:vAlign w:val="center"/>
            <w:hideMark/>
          </w:tcPr>
          <w:p w14:paraId="45E3CF1F"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4F8DB9AB"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0B18B40F" w14:textId="77777777" w:rsidR="00CA2B86" w:rsidRPr="00993D78" w:rsidRDefault="00CA2B86" w:rsidP="00BB7901">
            <w:pPr>
              <w:jc w:val="center"/>
              <w:rPr>
                <w:sz w:val="26"/>
                <w:szCs w:val="26"/>
                <w:lang w:eastAsia="ko-KR"/>
              </w:rPr>
            </w:pPr>
            <w:r w:rsidRPr="00993D78">
              <w:rPr>
                <w:sz w:val="26"/>
                <w:szCs w:val="26"/>
                <w:lang w:eastAsia="ko-KR"/>
              </w:rPr>
              <w:t> P3</w:t>
            </w:r>
          </w:p>
        </w:tc>
      </w:tr>
      <w:tr w:rsidR="00CA2B86" w:rsidRPr="00993D78" w14:paraId="7EEB47CD"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679FAA96" w14:textId="77777777" w:rsidR="00CA2B86" w:rsidRPr="00993D78" w:rsidRDefault="00CA2B86" w:rsidP="00BB7901">
            <w:pPr>
              <w:jc w:val="center"/>
              <w:rPr>
                <w:sz w:val="26"/>
                <w:szCs w:val="26"/>
                <w:lang w:eastAsia="ko-KR"/>
              </w:rPr>
            </w:pPr>
            <w:r w:rsidRPr="00993D78">
              <w:rPr>
                <w:sz w:val="26"/>
                <w:szCs w:val="26"/>
                <w:lang w:eastAsia="ko-KR"/>
              </w:rPr>
              <w:t>13</w:t>
            </w:r>
          </w:p>
        </w:tc>
        <w:tc>
          <w:tcPr>
            <w:tcW w:w="521" w:type="pct"/>
            <w:tcBorders>
              <w:top w:val="nil"/>
              <w:left w:val="nil"/>
              <w:bottom w:val="single" w:sz="4" w:space="0" w:color="auto"/>
              <w:right w:val="single" w:sz="4" w:space="0" w:color="auto"/>
            </w:tcBorders>
            <w:vAlign w:val="center"/>
            <w:hideMark/>
          </w:tcPr>
          <w:p w14:paraId="73602431" w14:textId="77777777" w:rsidR="00CA2B86" w:rsidRPr="00993D78" w:rsidRDefault="00CA2B86" w:rsidP="00BB7901">
            <w:pPr>
              <w:jc w:val="both"/>
              <w:rPr>
                <w:sz w:val="26"/>
                <w:szCs w:val="26"/>
                <w:lang w:eastAsia="ko-KR"/>
              </w:rPr>
            </w:pPr>
            <w:r w:rsidRPr="00993D78">
              <w:rPr>
                <w:sz w:val="26"/>
                <w:szCs w:val="26"/>
                <w:lang w:eastAsia="ko-KR"/>
              </w:rPr>
              <w:t>0101001657</w:t>
            </w:r>
          </w:p>
        </w:tc>
        <w:tc>
          <w:tcPr>
            <w:tcW w:w="511" w:type="pct"/>
            <w:tcBorders>
              <w:top w:val="nil"/>
              <w:left w:val="nil"/>
              <w:bottom w:val="single" w:sz="4" w:space="0" w:color="auto"/>
              <w:right w:val="single" w:sz="4" w:space="0" w:color="auto"/>
            </w:tcBorders>
            <w:vAlign w:val="center"/>
            <w:hideMark/>
          </w:tcPr>
          <w:p w14:paraId="4A5954A0" w14:textId="77777777" w:rsidR="00CA2B86" w:rsidRPr="00993D78" w:rsidRDefault="00CA2B86" w:rsidP="00BB7901">
            <w:pPr>
              <w:jc w:val="center"/>
              <w:rPr>
                <w:sz w:val="26"/>
                <w:szCs w:val="26"/>
                <w:lang w:eastAsia="ko-KR"/>
              </w:rPr>
            </w:pPr>
            <w:r w:rsidRPr="00993D78">
              <w:rPr>
                <w:sz w:val="26"/>
                <w:szCs w:val="26"/>
                <w:lang w:eastAsia="ko-KR"/>
              </w:rPr>
              <w:t>17200004</w:t>
            </w:r>
          </w:p>
        </w:tc>
        <w:tc>
          <w:tcPr>
            <w:tcW w:w="939" w:type="pct"/>
            <w:tcBorders>
              <w:top w:val="nil"/>
              <w:left w:val="nil"/>
              <w:bottom w:val="single" w:sz="4" w:space="0" w:color="auto"/>
              <w:right w:val="single" w:sz="4" w:space="0" w:color="auto"/>
            </w:tcBorders>
            <w:vAlign w:val="center"/>
            <w:hideMark/>
          </w:tcPr>
          <w:p w14:paraId="60105C75" w14:textId="77777777" w:rsidR="00CA2B86" w:rsidRPr="00993D78" w:rsidRDefault="00CA2B86" w:rsidP="00BB7901">
            <w:pPr>
              <w:jc w:val="both"/>
              <w:rPr>
                <w:sz w:val="26"/>
                <w:szCs w:val="26"/>
                <w:lang w:eastAsia="ko-KR"/>
              </w:rPr>
            </w:pPr>
            <w:r w:rsidRPr="00993D78">
              <w:rPr>
                <w:sz w:val="26"/>
                <w:szCs w:val="26"/>
                <w:lang w:eastAsia="ko-KR"/>
              </w:rPr>
              <w:t xml:space="preserve">Giáo dục quốc phòng - </w:t>
            </w:r>
            <w:proofErr w:type="gramStart"/>
            <w:r w:rsidRPr="00993D78">
              <w:rPr>
                <w:sz w:val="26"/>
                <w:szCs w:val="26"/>
                <w:lang w:eastAsia="ko-KR"/>
              </w:rPr>
              <w:t>an</w:t>
            </w:r>
            <w:proofErr w:type="gramEnd"/>
            <w:r w:rsidRPr="00993D78">
              <w:rPr>
                <w:sz w:val="26"/>
                <w:szCs w:val="26"/>
                <w:lang w:eastAsia="ko-KR"/>
              </w:rPr>
              <w:t xml:space="preserve"> ninh 1</w:t>
            </w:r>
          </w:p>
        </w:tc>
        <w:tc>
          <w:tcPr>
            <w:tcW w:w="512" w:type="pct"/>
            <w:tcBorders>
              <w:top w:val="nil"/>
              <w:left w:val="nil"/>
              <w:bottom w:val="single" w:sz="4" w:space="0" w:color="auto"/>
              <w:right w:val="single" w:sz="4" w:space="0" w:color="auto"/>
            </w:tcBorders>
            <w:vAlign w:val="center"/>
            <w:hideMark/>
          </w:tcPr>
          <w:p w14:paraId="6EB7E8A4" w14:textId="77777777" w:rsidR="00CA2B86" w:rsidRPr="00993D78" w:rsidRDefault="00CA2B86" w:rsidP="00BB7901">
            <w:pPr>
              <w:jc w:val="both"/>
              <w:rPr>
                <w:sz w:val="26"/>
                <w:szCs w:val="26"/>
                <w:lang w:eastAsia="ko-KR"/>
              </w:rPr>
            </w:pPr>
            <w:r w:rsidRPr="00993D78">
              <w:rPr>
                <w:sz w:val="26"/>
                <w:szCs w:val="26"/>
                <w:lang w:eastAsia="ko-KR"/>
              </w:rPr>
              <w:t>Giáo dục đại cương</w:t>
            </w:r>
          </w:p>
        </w:tc>
        <w:tc>
          <w:tcPr>
            <w:tcW w:w="208" w:type="pct"/>
            <w:tcBorders>
              <w:top w:val="nil"/>
              <w:left w:val="nil"/>
              <w:bottom w:val="single" w:sz="4" w:space="0" w:color="auto"/>
              <w:right w:val="single" w:sz="4" w:space="0" w:color="auto"/>
            </w:tcBorders>
            <w:vAlign w:val="center"/>
            <w:hideMark/>
          </w:tcPr>
          <w:p w14:paraId="2064CA40" w14:textId="77777777" w:rsidR="00CA2B86" w:rsidRPr="00993D78" w:rsidRDefault="00CA2B86" w:rsidP="00BB7901">
            <w:pPr>
              <w:jc w:val="center"/>
              <w:rPr>
                <w:sz w:val="26"/>
                <w:szCs w:val="26"/>
                <w:lang w:eastAsia="ko-KR"/>
              </w:rPr>
            </w:pPr>
            <w:r w:rsidRPr="00993D78">
              <w:rPr>
                <w:sz w:val="26"/>
                <w:szCs w:val="26"/>
                <w:lang w:eastAsia="ko-KR"/>
              </w:rPr>
              <w:t>3</w:t>
            </w:r>
          </w:p>
        </w:tc>
        <w:tc>
          <w:tcPr>
            <w:tcW w:w="282" w:type="pct"/>
            <w:tcBorders>
              <w:top w:val="nil"/>
              <w:left w:val="nil"/>
              <w:bottom w:val="single" w:sz="4" w:space="0" w:color="auto"/>
              <w:right w:val="single" w:sz="4" w:space="0" w:color="auto"/>
            </w:tcBorders>
            <w:vAlign w:val="center"/>
            <w:hideMark/>
          </w:tcPr>
          <w:p w14:paraId="55AFB7AA" w14:textId="77777777" w:rsidR="00CA2B86" w:rsidRPr="00993D78" w:rsidRDefault="00CA2B86" w:rsidP="00BB7901">
            <w:pPr>
              <w:jc w:val="both"/>
              <w:rPr>
                <w:iCs/>
                <w:sz w:val="26"/>
                <w:szCs w:val="26"/>
                <w:lang w:eastAsia="ko-KR"/>
              </w:rPr>
            </w:pPr>
            <w:r w:rsidRPr="00993D78">
              <w:rPr>
                <w:iCs/>
                <w:sz w:val="26"/>
                <w:szCs w:val="26"/>
                <w:lang w:eastAsia="ko-KR"/>
              </w:rPr>
              <w:t>Bắt buộc</w:t>
            </w:r>
          </w:p>
        </w:tc>
        <w:tc>
          <w:tcPr>
            <w:tcW w:w="201" w:type="pct"/>
            <w:tcBorders>
              <w:top w:val="nil"/>
              <w:left w:val="nil"/>
              <w:bottom w:val="single" w:sz="4" w:space="0" w:color="auto"/>
              <w:right w:val="single" w:sz="4" w:space="0" w:color="auto"/>
            </w:tcBorders>
            <w:vAlign w:val="center"/>
            <w:hideMark/>
          </w:tcPr>
          <w:p w14:paraId="5125DA5C" w14:textId="77777777" w:rsidR="00CA2B86" w:rsidRPr="00993D78" w:rsidRDefault="00CA2B86" w:rsidP="00BB7901">
            <w:pPr>
              <w:jc w:val="center"/>
              <w:rPr>
                <w:sz w:val="26"/>
                <w:szCs w:val="26"/>
                <w:lang w:eastAsia="ko-KR"/>
              </w:rPr>
            </w:pPr>
            <w:r w:rsidRPr="00993D78">
              <w:rPr>
                <w:sz w:val="26"/>
                <w:szCs w:val="26"/>
                <w:lang w:eastAsia="ko-KR"/>
              </w:rPr>
              <w:t>C3</w:t>
            </w:r>
          </w:p>
        </w:tc>
        <w:tc>
          <w:tcPr>
            <w:tcW w:w="201" w:type="pct"/>
            <w:tcBorders>
              <w:top w:val="nil"/>
              <w:left w:val="nil"/>
              <w:bottom w:val="single" w:sz="4" w:space="0" w:color="auto"/>
              <w:right w:val="single" w:sz="4" w:space="0" w:color="auto"/>
            </w:tcBorders>
            <w:vAlign w:val="center"/>
            <w:hideMark/>
          </w:tcPr>
          <w:p w14:paraId="3436E0F3"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3860A8D6"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6F39FC6C" w14:textId="77777777" w:rsidR="00CA2B86" w:rsidRPr="00993D78" w:rsidRDefault="00CA2B86" w:rsidP="00BB7901">
            <w:pPr>
              <w:jc w:val="center"/>
              <w:rPr>
                <w:sz w:val="26"/>
                <w:szCs w:val="26"/>
                <w:lang w:eastAsia="ko-KR"/>
              </w:rPr>
            </w:pPr>
            <w:r w:rsidRPr="00993D78">
              <w:rPr>
                <w:sz w:val="26"/>
                <w:szCs w:val="26"/>
                <w:lang w:eastAsia="ko-KR"/>
              </w:rPr>
              <w:t> </w:t>
            </w:r>
          </w:p>
        </w:tc>
        <w:tc>
          <w:tcPr>
            <w:tcW w:w="206" w:type="pct"/>
            <w:tcBorders>
              <w:top w:val="nil"/>
              <w:left w:val="nil"/>
              <w:bottom w:val="single" w:sz="4" w:space="0" w:color="auto"/>
              <w:right w:val="single" w:sz="4" w:space="0" w:color="auto"/>
            </w:tcBorders>
            <w:vAlign w:val="center"/>
            <w:hideMark/>
          </w:tcPr>
          <w:p w14:paraId="1E959D8B"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6CC99CF5" w14:textId="77777777" w:rsidR="00CA2B86" w:rsidRPr="00993D78" w:rsidRDefault="00CA2B86" w:rsidP="00BB7901">
            <w:pPr>
              <w:jc w:val="center"/>
              <w:rPr>
                <w:sz w:val="26"/>
                <w:szCs w:val="26"/>
                <w:lang w:eastAsia="ko-KR"/>
              </w:rPr>
            </w:pPr>
            <w:r w:rsidRPr="00993D78">
              <w:rPr>
                <w:sz w:val="26"/>
                <w:szCs w:val="26"/>
                <w:lang w:eastAsia="ko-KR"/>
              </w:rPr>
              <w:t>P2 </w:t>
            </w:r>
          </w:p>
        </w:tc>
        <w:tc>
          <w:tcPr>
            <w:tcW w:w="191" w:type="pct"/>
            <w:tcBorders>
              <w:top w:val="nil"/>
              <w:left w:val="nil"/>
              <w:bottom w:val="single" w:sz="4" w:space="0" w:color="auto"/>
              <w:right w:val="single" w:sz="4" w:space="0" w:color="auto"/>
            </w:tcBorders>
            <w:vAlign w:val="center"/>
            <w:hideMark/>
          </w:tcPr>
          <w:p w14:paraId="0D975D71"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02E8640A" w14:textId="77777777" w:rsidR="00CA2B86" w:rsidRPr="00993D78" w:rsidRDefault="00CA2B86" w:rsidP="00BB7901">
            <w:pPr>
              <w:jc w:val="center"/>
              <w:rPr>
                <w:sz w:val="26"/>
                <w:szCs w:val="26"/>
                <w:lang w:eastAsia="ko-KR"/>
              </w:rPr>
            </w:pPr>
            <w:r w:rsidRPr="00993D78">
              <w:rPr>
                <w:sz w:val="26"/>
                <w:szCs w:val="26"/>
                <w:lang w:eastAsia="ko-KR"/>
              </w:rPr>
              <w:t>R3 </w:t>
            </w:r>
          </w:p>
        </w:tc>
        <w:tc>
          <w:tcPr>
            <w:tcW w:w="191" w:type="pct"/>
            <w:tcBorders>
              <w:top w:val="nil"/>
              <w:left w:val="nil"/>
              <w:bottom w:val="single" w:sz="4" w:space="0" w:color="auto"/>
              <w:right w:val="single" w:sz="4" w:space="0" w:color="auto"/>
            </w:tcBorders>
            <w:vAlign w:val="center"/>
            <w:hideMark/>
          </w:tcPr>
          <w:p w14:paraId="285278A6"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3DDB8DFE" w14:textId="77777777" w:rsidTr="00BB7901">
        <w:trPr>
          <w:trHeight w:val="816"/>
        </w:trPr>
        <w:tc>
          <w:tcPr>
            <w:tcW w:w="243" w:type="pct"/>
            <w:tcBorders>
              <w:top w:val="nil"/>
              <w:left w:val="single" w:sz="4" w:space="0" w:color="auto"/>
              <w:bottom w:val="single" w:sz="4" w:space="0" w:color="auto"/>
              <w:right w:val="single" w:sz="4" w:space="0" w:color="auto"/>
            </w:tcBorders>
            <w:vAlign w:val="center"/>
            <w:hideMark/>
          </w:tcPr>
          <w:p w14:paraId="232E8FF7" w14:textId="77777777" w:rsidR="00CA2B86" w:rsidRPr="00993D78" w:rsidRDefault="00CA2B86" w:rsidP="00BB7901">
            <w:pPr>
              <w:jc w:val="center"/>
              <w:rPr>
                <w:sz w:val="26"/>
                <w:szCs w:val="26"/>
                <w:lang w:eastAsia="ko-KR"/>
              </w:rPr>
            </w:pPr>
            <w:r w:rsidRPr="00993D78">
              <w:rPr>
                <w:sz w:val="26"/>
                <w:szCs w:val="26"/>
                <w:lang w:eastAsia="ko-KR"/>
              </w:rPr>
              <w:t>14</w:t>
            </w:r>
          </w:p>
        </w:tc>
        <w:tc>
          <w:tcPr>
            <w:tcW w:w="521" w:type="pct"/>
            <w:tcBorders>
              <w:top w:val="nil"/>
              <w:left w:val="nil"/>
              <w:bottom w:val="single" w:sz="4" w:space="0" w:color="auto"/>
              <w:right w:val="single" w:sz="4" w:space="0" w:color="auto"/>
            </w:tcBorders>
            <w:vAlign w:val="center"/>
            <w:hideMark/>
          </w:tcPr>
          <w:p w14:paraId="4C55C062" w14:textId="77777777" w:rsidR="00CA2B86" w:rsidRPr="00993D78" w:rsidRDefault="00CA2B86" w:rsidP="00BB7901">
            <w:pPr>
              <w:jc w:val="both"/>
              <w:rPr>
                <w:sz w:val="26"/>
                <w:szCs w:val="26"/>
                <w:lang w:eastAsia="ko-KR"/>
              </w:rPr>
            </w:pPr>
            <w:r w:rsidRPr="00993D78">
              <w:rPr>
                <w:sz w:val="26"/>
                <w:szCs w:val="26"/>
                <w:lang w:eastAsia="ko-KR"/>
              </w:rPr>
              <w:t>0101001662</w:t>
            </w:r>
          </w:p>
        </w:tc>
        <w:tc>
          <w:tcPr>
            <w:tcW w:w="511" w:type="pct"/>
            <w:tcBorders>
              <w:top w:val="nil"/>
              <w:left w:val="nil"/>
              <w:bottom w:val="single" w:sz="4" w:space="0" w:color="auto"/>
              <w:right w:val="single" w:sz="4" w:space="0" w:color="auto"/>
            </w:tcBorders>
            <w:vAlign w:val="center"/>
            <w:hideMark/>
          </w:tcPr>
          <w:p w14:paraId="10C25EA6" w14:textId="77777777" w:rsidR="00CA2B86" w:rsidRPr="00993D78" w:rsidRDefault="00CA2B86" w:rsidP="00BB7901">
            <w:pPr>
              <w:jc w:val="center"/>
              <w:rPr>
                <w:sz w:val="26"/>
                <w:szCs w:val="26"/>
                <w:lang w:eastAsia="ko-KR"/>
              </w:rPr>
            </w:pPr>
            <w:r w:rsidRPr="00993D78">
              <w:rPr>
                <w:sz w:val="26"/>
                <w:szCs w:val="26"/>
                <w:lang w:eastAsia="ko-KR"/>
              </w:rPr>
              <w:t>17300004</w:t>
            </w:r>
          </w:p>
        </w:tc>
        <w:tc>
          <w:tcPr>
            <w:tcW w:w="939" w:type="pct"/>
            <w:tcBorders>
              <w:top w:val="nil"/>
              <w:left w:val="nil"/>
              <w:bottom w:val="single" w:sz="4" w:space="0" w:color="auto"/>
              <w:right w:val="single" w:sz="4" w:space="0" w:color="auto"/>
            </w:tcBorders>
            <w:vAlign w:val="center"/>
            <w:hideMark/>
          </w:tcPr>
          <w:p w14:paraId="0BB5C120" w14:textId="77777777" w:rsidR="00CA2B86" w:rsidRPr="00993D78" w:rsidRDefault="00CA2B86" w:rsidP="00BB7901">
            <w:pPr>
              <w:jc w:val="both"/>
              <w:rPr>
                <w:sz w:val="26"/>
                <w:szCs w:val="26"/>
                <w:lang w:eastAsia="ko-KR"/>
              </w:rPr>
            </w:pPr>
            <w:r w:rsidRPr="00993D78">
              <w:rPr>
                <w:sz w:val="26"/>
                <w:szCs w:val="26"/>
                <w:lang w:eastAsia="ko-KR"/>
              </w:rPr>
              <w:t xml:space="preserve">Giáo dục quốc phòng - </w:t>
            </w:r>
            <w:proofErr w:type="gramStart"/>
            <w:r w:rsidRPr="00993D78">
              <w:rPr>
                <w:sz w:val="26"/>
                <w:szCs w:val="26"/>
                <w:lang w:eastAsia="ko-KR"/>
              </w:rPr>
              <w:t>an</w:t>
            </w:r>
            <w:proofErr w:type="gramEnd"/>
            <w:r w:rsidRPr="00993D78">
              <w:rPr>
                <w:sz w:val="26"/>
                <w:szCs w:val="26"/>
                <w:lang w:eastAsia="ko-KR"/>
              </w:rPr>
              <w:t xml:space="preserve"> ninh 2</w:t>
            </w:r>
          </w:p>
        </w:tc>
        <w:tc>
          <w:tcPr>
            <w:tcW w:w="512" w:type="pct"/>
            <w:tcBorders>
              <w:top w:val="nil"/>
              <w:left w:val="nil"/>
              <w:bottom w:val="single" w:sz="4" w:space="0" w:color="auto"/>
              <w:right w:val="single" w:sz="4" w:space="0" w:color="auto"/>
            </w:tcBorders>
            <w:vAlign w:val="center"/>
            <w:hideMark/>
          </w:tcPr>
          <w:p w14:paraId="56BEB2A7" w14:textId="77777777" w:rsidR="00CA2B86" w:rsidRPr="00993D78" w:rsidRDefault="00CA2B86" w:rsidP="00BB7901">
            <w:pPr>
              <w:jc w:val="both"/>
              <w:rPr>
                <w:sz w:val="26"/>
                <w:szCs w:val="26"/>
                <w:lang w:eastAsia="ko-KR"/>
              </w:rPr>
            </w:pPr>
            <w:r w:rsidRPr="00993D78">
              <w:rPr>
                <w:sz w:val="26"/>
                <w:szCs w:val="26"/>
                <w:lang w:eastAsia="ko-KR"/>
              </w:rPr>
              <w:t>Giáo dục đại cương</w:t>
            </w:r>
          </w:p>
        </w:tc>
        <w:tc>
          <w:tcPr>
            <w:tcW w:w="208" w:type="pct"/>
            <w:tcBorders>
              <w:top w:val="nil"/>
              <w:left w:val="nil"/>
              <w:bottom w:val="single" w:sz="4" w:space="0" w:color="auto"/>
              <w:right w:val="single" w:sz="4" w:space="0" w:color="auto"/>
            </w:tcBorders>
            <w:vAlign w:val="center"/>
            <w:hideMark/>
          </w:tcPr>
          <w:p w14:paraId="6CD89C30" w14:textId="77777777" w:rsidR="00CA2B86" w:rsidRPr="00993D78" w:rsidRDefault="00CA2B86" w:rsidP="00BB7901">
            <w:pPr>
              <w:jc w:val="center"/>
              <w:rPr>
                <w:sz w:val="26"/>
                <w:szCs w:val="26"/>
                <w:lang w:eastAsia="ko-KR"/>
              </w:rPr>
            </w:pPr>
            <w:r w:rsidRPr="00993D78">
              <w:rPr>
                <w:sz w:val="26"/>
                <w:szCs w:val="26"/>
                <w:lang w:eastAsia="ko-KR"/>
              </w:rPr>
              <w:t>2</w:t>
            </w:r>
          </w:p>
        </w:tc>
        <w:tc>
          <w:tcPr>
            <w:tcW w:w="282" w:type="pct"/>
            <w:tcBorders>
              <w:top w:val="nil"/>
              <w:left w:val="nil"/>
              <w:bottom w:val="single" w:sz="4" w:space="0" w:color="auto"/>
              <w:right w:val="single" w:sz="4" w:space="0" w:color="auto"/>
            </w:tcBorders>
            <w:vAlign w:val="center"/>
            <w:hideMark/>
          </w:tcPr>
          <w:p w14:paraId="4CECD061" w14:textId="77777777" w:rsidR="00CA2B86" w:rsidRPr="00993D78" w:rsidRDefault="00CA2B86" w:rsidP="00BB7901">
            <w:pPr>
              <w:jc w:val="both"/>
              <w:rPr>
                <w:iCs/>
                <w:sz w:val="26"/>
                <w:szCs w:val="26"/>
                <w:lang w:eastAsia="ko-KR"/>
              </w:rPr>
            </w:pPr>
            <w:r w:rsidRPr="00993D78">
              <w:rPr>
                <w:iCs/>
                <w:sz w:val="26"/>
                <w:szCs w:val="26"/>
                <w:lang w:eastAsia="ko-KR"/>
              </w:rPr>
              <w:t>Bắt buộc</w:t>
            </w:r>
          </w:p>
        </w:tc>
        <w:tc>
          <w:tcPr>
            <w:tcW w:w="201" w:type="pct"/>
            <w:tcBorders>
              <w:top w:val="nil"/>
              <w:left w:val="nil"/>
              <w:bottom w:val="single" w:sz="4" w:space="0" w:color="auto"/>
              <w:right w:val="single" w:sz="4" w:space="0" w:color="auto"/>
            </w:tcBorders>
            <w:vAlign w:val="center"/>
            <w:hideMark/>
          </w:tcPr>
          <w:p w14:paraId="3402E54B" w14:textId="77777777" w:rsidR="00CA2B86" w:rsidRPr="00993D78" w:rsidRDefault="00CA2B86" w:rsidP="00BB7901">
            <w:pPr>
              <w:jc w:val="center"/>
              <w:rPr>
                <w:sz w:val="26"/>
                <w:szCs w:val="26"/>
                <w:lang w:eastAsia="ko-KR"/>
              </w:rPr>
            </w:pPr>
            <w:r w:rsidRPr="00993D78">
              <w:rPr>
                <w:sz w:val="26"/>
                <w:szCs w:val="26"/>
                <w:lang w:eastAsia="ko-KR"/>
              </w:rPr>
              <w:t>C3 </w:t>
            </w:r>
          </w:p>
        </w:tc>
        <w:tc>
          <w:tcPr>
            <w:tcW w:w="201" w:type="pct"/>
            <w:tcBorders>
              <w:top w:val="nil"/>
              <w:left w:val="nil"/>
              <w:bottom w:val="single" w:sz="4" w:space="0" w:color="auto"/>
              <w:right w:val="single" w:sz="4" w:space="0" w:color="auto"/>
            </w:tcBorders>
            <w:vAlign w:val="center"/>
            <w:hideMark/>
          </w:tcPr>
          <w:p w14:paraId="6E232FBB"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56EB0FB2"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12C5F5C2" w14:textId="77777777" w:rsidR="00CA2B86" w:rsidRPr="00993D78" w:rsidRDefault="00CA2B86" w:rsidP="00BB7901">
            <w:pPr>
              <w:jc w:val="center"/>
              <w:rPr>
                <w:sz w:val="26"/>
                <w:szCs w:val="26"/>
                <w:lang w:eastAsia="ko-KR"/>
              </w:rPr>
            </w:pPr>
            <w:r w:rsidRPr="00993D78">
              <w:rPr>
                <w:sz w:val="26"/>
                <w:szCs w:val="26"/>
                <w:lang w:eastAsia="ko-KR"/>
              </w:rPr>
              <w:t>P3 </w:t>
            </w:r>
          </w:p>
        </w:tc>
        <w:tc>
          <w:tcPr>
            <w:tcW w:w="206" w:type="pct"/>
            <w:tcBorders>
              <w:top w:val="nil"/>
              <w:left w:val="nil"/>
              <w:bottom w:val="single" w:sz="4" w:space="0" w:color="auto"/>
              <w:right w:val="single" w:sz="4" w:space="0" w:color="auto"/>
            </w:tcBorders>
            <w:vAlign w:val="center"/>
            <w:hideMark/>
          </w:tcPr>
          <w:p w14:paraId="4F71E200"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5EF801A0"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6B6338FB"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588DD790" w14:textId="77777777" w:rsidR="00CA2B86" w:rsidRPr="00993D78" w:rsidRDefault="00CA2B86" w:rsidP="00BB7901">
            <w:pPr>
              <w:jc w:val="center"/>
              <w:rPr>
                <w:sz w:val="26"/>
                <w:szCs w:val="26"/>
                <w:lang w:eastAsia="ko-KR"/>
              </w:rPr>
            </w:pPr>
            <w:r w:rsidRPr="00993D78">
              <w:rPr>
                <w:sz w:val="26"/>
                <w:szCs w:val="26"/>
                <w:lang w:eastAsia="ko-KR"/>
              </w:rPr>
              <w:t>R3 </w:t>
            </w:r>
          </w:p>
        </w:tc>
        <w:tc>
          <w:tcPr>
            <w:tcW w:w="191" w:type="pct"/>
            <w:tcBorders>
              <w:top w:val="nil"/>
              <w:left w:val="nil"/>
              <w:bottom w:val="single" w:sz="4" w:space="0" w:color="auto"/>
              <w:right w:val="single" w:sz="4" w:space="0" w:color="auto"/>
            </w:tcBorders>
            <w:vAlign w:val="center"/>
            <w:hideMark/>
          </w:tcPr>
          <w:p w14:paraId="54939C2F"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2FCFB22C" w14:textId="77777777" w:rsidTr="00BB7901">
        <w:trPr>
          <w:trHeight w:val="768"/>
        </w:trPr>
        <w:tc>
          <w:tcPr>
            <w:tcW w:w="243" w:type="pct"/>
            <w:tcBorders>
              <w:top w:val="nil"/>
              <w:left w:val="single" w:sz="4" w:space="0" w:color="auto"/>
              <w:bottom w:val="single" w:sz="4" w:space="0" w:color="auto"/>
              <w:right w:val="single" w:sz="4" w:space="0" w:color="auto"/>
            </w:tcBorders>
            <w:vAlign w:val="center"/>
            <w:hideMark/>
          </w:tcPr>
          <w:p w14:paraId="2AE317BA" w14:textId="77777777" w:rsidR="00CA2B86" w:rsidRPr="00993D78" w:rsidRDefault="00CA2B86" w:rsidP="00BB7901">
            <w:pPr>
              <w:jc w:val="center"/>
              <w:rPr>
                <w:sz w:val="26"/>
                <w:szCs w:val="26"/>
                <w:lang w:eastAsia="ko-KR"/>
              </w:rPr>
            </w:pPr>
            <w:r w:rsidRPr="00993D78">
              <w:rPr>
                <w:sz w:val="26"/>
                <w:szCs w:val="26"/>
                <w:lang w:eastAsia="ko-KR"/>
              </w:rPr>
              <w:t>15</w:t>
            </w:r>
          </w:p>
        </w:tc>
        <w:tc>
          <w:tcPr>
            <w:tcW w:w="521" w:type="pct"/>
            <w:tcBorders>
              <w:top w:val="nil"/>
              <w:left w:val="nil"/>
              <w:bottom w:val="single" w:sz="4" w:space="0" w:color="auto"/>
              <w:right w:val="single" w:sz="4" w:space="0" w:color="auto"/>
            </w:tcBorders>
            <w:vAlign w:val="center"/>
            <w:hideMark/>
          </w:tcPr>
          <w:p w14:paraId="6511F4DD" w14:textId="77777777" w:rsidR="00CA2B86" w:rsidRPr="00993D78" w:rsidRDefault="00CA2B86" w:rsidP="00BB7901">
            <w:pPr>
              <w:jc w:val="both"/>
              <w:rPr>
                <w:sz w:val="26"/>
                <w:szCs w:val="26"/>
                <w:lang w:eastAsia="ko-KR"/>
              </w:rPr>
            </w:pPr>
            <w:r w:rsidRPr="00993D78">
              <w:rPr>
                <w:sz w:val="26"/>
                <w:szCs w:val="26"/>
                <w:lang w:eastAsia="ko-KR"/>
              </w:rPr>
              <w:t>0101001669</w:t>
            </w:r>
          </w:p>
        </w:tc>
        <w:tc>
          <w:tcPr>
            <w:tcW w:w="511" w:type="pct"/>
            <w:tcBorders>
              <w:top w:val="nil"/>
              <w:left w:val="nil"/>
              <w:bottom w:val="single" w:sz="4" w:space="0" w:color="auto"/>
              <w:right w:val="single" w:sz="4" w:space="0" w:color="auto"/>
            </w:tcBorders>
            <w:vAlign w:val="center"/>
            <w:hideMark/>
          </w:tcPr>
          <w:p w14:paraId="7CEBA842" w14:textId="77777777" w:rsidR="00CA2B86" w:rsidRPr="00993D78" w:rsidRDefault="00CA2B86" w:rsidP="00BB7901">
            <w:pPr>
              <w:jc w:val="center"/>
              <w:rPr>
                <w:sz w:val="26"/>
                <w:szCs w:val="26"/>
                <w:lang w:eastAsia="ko-KR"/>
              </w:rPr>
            </w:pPr>
            <w:r w:rsidRPr="00993D78">
              <w:rPr>
                <w:sz w:val="26"/>
                <w:szCs w:val="26"/>
                <w:lang w:eastAsia="ko-KR"/>
              </w:rPr>
              <w:t>17300005</w:t>
            </w:r>
          </w:p>
        </w:tc>
        <w:tc>
          <w:tcPr>
            <w:tcW w:w="939" w:type="pct"/>
            <w:tcBorders>
              <w:top w:val="nil"/>
              <w:left w:val="nil"/>
              <w:bottom w:val="single" w:sz="4" w:space="0" w:color="auto"/>
              <w:right w:val="single" w:sz="4" w:space="0" w:color="auto"/>
            </w:tcBorders>
            <w:vAlign w:val="center"/>
            <w:hideMark/>
          </w:tcPr>
          <w:p w14:paraId="77A2F458" w14:textId="77777777" w:rsidR="00CA2B86" w:rsidRPr="00993D78" w:rsidRDefault="00CA2B86" w:rsidP="00BB7901">
            <w:pPr>
              <w:jc w:val="both"/>
              <w:rPr>
                <w:sz w:val="26"/>
                <w:szCs w:val="26"/>
                <w:lang w:eastAsia="ko-KR"/>
              </w:rPr>
            </w:pPr>
            <w:r w:rsidRPr="00993D78">
              <w:rPr>
                <w:sz w:val="26"/>
                <w:szCs w:val="26"/>
                <w:lang w:eastAsia="ko-KR"/>
              </w:rPr>
              <w:t xml:space="preserve">Giáo dục quốc phòng - </w:t>
            </w:r>
            <w:proofErr w:type="gramStart"/>
            <w:r w:rsidRPr="00993D78">
              <w:rPr>
                <w:sz w:val="26"/>
                <w:szCs w:val="26"/>
                <w:lang w:eastAsia="ko-KR"/>
              </w:rPr>
              <w:t>an</w:t>
            </w:r>
            <w:proofErr w:type="gramEnd"/>
            <w:r w:rsidRPr="00993D78">
              <w:rPr>
                <w:sz w:val="26"/>
                <w:szCs w:val="26"/>
                <w:lang w:eastAsia="ko-KR"/>
              </w:rPr>
              <w:t xml:space="preserve"> ninh 3</w:t>
            </w:r>
          </w:p>
        </w:tc>
        <w:tc>
          <w:tcPr>
            <w:tcW w:w="512" w:type="pct"/>
            <w:tcBorders>
              <w:top w:val="nil"/>
              <w:left w:val="nil"/>
              <w:bottom w:val="single" w:sz="4" w:space="0" w:color="auto"/>
              <w:right w:val="single" w:sz="4" w:space="0" w:color="auto"/>
            </w:tcBorders>
            <w:vAlign w:val="center"/>
            <w:hideMark/>
          </w:tcPr>
          <w:p w14:paraId="4184C449" w14:textId="77777777" w:rsidR="00CA2B86" w:rsidRPr="00993D78" w:rsidRDefault="00CA2B86" w:rsidP="00BB7901">
            <w:pPr>
              <w:jc w:val="both"/>
              <w:rPr>
                <w:sz w:val="26"/>
                <w:szCs w:val="26"/>
                <w:lang w:eastAsia="ko-KR"/>
              </w:rPr>
            </w:pPr>
            <w:r w:rsidRPr="00993D78">
              <w:rPr>
                <w:sz w:val="26"/>
                <w:szCs w:val="26"/>
                <w:lang w:eastAsia="ko-KR"/>
              </w:rPr>
              <w:t>Giáo dục đại cương</w:t>
            </w:r>
          </w:p>
        </w:tc>
        <w:tc>
          <w:tcPr>
            <w:tcW w:w="208" w:type="pct"/>
            <w:tcBorders>
              <w:top w:val="nil"/>
              <w:left w:val="nil"/>
              <w:bottom w:val="single" w:sz="4" w:space="0" w:color="auto"/>
              <w:right w:val="single" w:sz="4" w:space="0" w:color="auto"/>
            </w:tcBorders>
            <w:vAlign w:val="center"/>
            <w:hideMark/>
          </w:tcPr>
          <w:p w14:paraId="1D6B0927" w14:textId="77777777" w:rsidR="00CA2B86" w:rsidRPr="00993D78" w:rsidRDefault="00CA2B86" w:rsidP="00BB7901">
            <w:pPr>
              <w:jc w:val="center"/>
              <w:rPr>
                <w:sz w:val="26"/>
                <w:szCs w:val="26"/>
                <w:lang w:eastAsia="ko-KR"/>
              </w:rPr>
            </w:pPr>
            <w:r w:rsidRPr="00993D78">
              <w:rPr>
                <w:sz w:val="26"/>
                <w:szCs w:val="26"/>
                <w:lang w:eastAsia="ko-KR"/>
              </w:rPr>
              <w:t>1</w:t>
            </w:r>
          </w:p>
        </w:tc>
        <w:tc>
          <w:tcPr>
            <w:tcW w:w="282" w:type="pct"/>
            <w:tcBorders>
              <w:top w:val="nil"/>
              <w:left w:val="nil"/>
              <w:bottom w:val="single" w:sz="4" w:space="0" w:color="auto"/>
              <w:right w:val="single" w:sz="4" w:space="0" w:color="auto"/>
            </w:tcBorders>
            <w:vAlign w:val="center"/>
            <w:hideMark/>
          </w:tcPr>
          <w:p w14:paraId="2E4ACE79" w14:textId="77777777" w:rsidR="00CA2B86" w:rsidRPr="00993D78" w:rsidRDefault="00CA2B86" w:rsidP="00BB7901">
            <w:pPr>
              <w:jc w:val="both"/>
              <w:rPr>
                <w:iCs/>
                <w:sz w:val="26"/>
                <w:szCs w:val="26"/>
                <w:lang w:eastAsia="ko-KR"/>
              </w:rPr>
            </w:pPr>
            <w:r w:rsidRPr="00993D78">
              <w:rPr>
                <w:iCs/>
                <w:sz w:val="26"/>
                <w:szCs w:val="26"/>
                <w:lang w:eastAsia="ko-KR"/>
              </w:rPr>
              <w:t>Bắt buộc</w:t>
            </w:r>
          </w:p>
        </w:tc>
        <w:tc>
          <w:tcPr>
            <w:tcW w:w="201" w:type="pct"/>
            <w:tcBorders>
              <w:top w:val="nil"/>
              <w:left w:val="nil"/>
              <w:bottom w:val="single" w:sz="4" w:space="0" w:color="auto"/>
              <w:right w:val="single" w:sz="4" w:space="0" w:color="auto"/>
            </w:tcBorders>
            <w:vAlign w:val="center"/>
            <w:hideMark/>
          </w:tcPr>
          <w:p w14:paraId="06DFBF5E" w14:textId="77777777" w:rsidR="00CA2B86" w:rsidRPr="00993D78" w:rsidRDefault="00CA2B86" w:rsidP="00BB7901">
            <w:pPr>
              <w:jc w:val="center"/>
              <w:rPr>
                <w:sz w:val="26"/>
                <w:szCs w:val="26"/>
                <w:lang w:eastAsia="ko-KR"/>
              </w:rPr>
            </w:pPr>
            <w:r w:rsidRPr="00993D78">
              <w:rPr>
                <w:sz w:val="26"/>
                <w:szCs w:val="26"/>
                <w:lang w:eastAsia="ko-KR"/>
              </w:rPr>
              <w:t>C3</w:t>
            </w:r>
          </w:p>
        </w:tc>
        <w:tc>
          <w:tcPr>
            <w:tcW w:w="201" w:type="pct"/>
            <w:tcBorders>
              <w:top w:val="nil"/>
              <w:left w:val="nil"/>
              <w:bottom w:val="single" w:sz="4" w:space="0" w:color="auto"/>
              <w:right w:val="single" w:sz="4" w:space="0" w:color="auto"/>
            </w:tcBorders>
            <w:vAlign w:val="center"/>
            <w:hideMark/>
          </w:tcPr>
          <w:p w14:paraId="50BD3098"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04FE20F2"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2442A2B5" w14:textId="77777777" w:rsidR="00CA2B86" w:rsidRPr="00993D78" w:rsidRDefault="00CA2B86" w:rsidP="00BB7901">
            <w:pPr>
              <w:jc w:val="center"/>
              <w:rPr>
                <w:sz w:val="26"/>
                <w:szCs w:val="26"/>
                <w:lang w:eastAsia="ko-KR"/>
              </w:rPr>
            </w:pPr>
            <w:r w:rsidRPr="00993D78">
              <w:rPr>
                <w:sz w:val="26"/>
                <w:szCs w:val="26"/>
                <w:lang w:eastAsia="ko-KR"/>
              </w:rPr>
              <w:t> </w:t>
            </w:r>
          </w:p>
        </w:tc>
        <w:tc>
          <w:tcPr>
            <w:tcW w:w="206" w:type="pct"/>
            <w:tcBorders>
              <w:top w:val="nil"/>
              <w:left w:val="nil"/>
              <w:bottom w:val="single" w:sz="4" w:space="0" w:color="auto"/>
              <w:right w:val="single" w:sz="4" w:space="0" w:color="auto"/>
            </w:tcBorders>
            <w:vAlign w:val="center"/>
            <w:hideMark/>
          </w:tcPr>
          <w:p w14:paraId="2B68B579"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6B06B3E1" w14:textId="77777777" w:rsidR="00CA2B86" w:rsidRPr="00993D78" w:rsidRDefault="00CA2B86" w:rsidP="00BB7901">
            <w:pPr>
              <w:jc w:val="center"/>
              <w:rPr>
                <w:sz w:val="26"/>
                <w:szCs w:val="26"/>
                <w:lang w:eastAsia="ko-KR"/>
              </w:rPr>
            </w:pPr>
            <w:r w:rsidRPr="00993D78">
              <w:rPr>
                <w:sz w:val="26"/>
                <w:szCs w:val="26"/>
                <w:lang w:eastAsia="ko-KR"/>
              </w:rPr>
              <w:t>P3 </w:t>
            </w:r>
          </w:p>
        </w:tc>
        <w:tc>
          <w:tcPr>
            <w:tcW w:w="191" w:type="pct"/>
            <w:tcBorders>
              <w:top w:val="nil"/>
              <w:left w:val="nil"/>
              <w:bottom w:val="single" w:sz="4" w:space="0" w:color="auto"/>
              <w:right w:val="single" w:sz="4" w:space="0" w:color="auto"/>
            </w:tcBorders>
            <w:vAlign w:val="center"/>
            <w:hideMark/>
          </w:tcPr>
          <w:p w14:paraId="7B2F9F2B"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6CFA2C21" w14:textId="77777777" w:rsidR="00CA2B86" w:rsidRPr="00993D78" w:rsidRDefault="00CA2B86" w:rsidP="00BB7901">
            <w:pPr>
              <w:jc w:val="center"/>
              <w:rPr>
                <w:sz w:val="26"/>
                <w:szCs w:val="26"/>
                <w:lang w:eastAsia="ko-KR"/>
              </w:rPr>
            </w:pPr>
            <w:r w:rsidRPr="00993D78">
              <w:rPr>
                <w:sz w:val="26"/>
                <w:szCs w:val="26"/>
                <w:lang w:eastAsia="ko-KR"/>
              </w:rPr>
              <w:t>R3 </w:t>
            </w:r>
          </w:p>
        </w:tc>
        <w:tc>
          <w:tcPr>
            <w:tcW w:w="191" w:type="pct"/>
            <w:tcBorders>
              <w:top w:val="nil"/>
              <w:left w:val="nil"/>
              <w:bottom w:val="single" w:sz="4" w:space="0" w:color="auto"/>
              <w:right w:val="single" w:sz="4" w:space="0" w:color="auto"/>
            </w:tcBorders>
            <w:vAlign w:val="center"/>
            <w:hideMark/>
          </w:tcPr>
          <w:p w14:paraId="547BE366"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50829339"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4DF30DF6" w14:textId="77777777" w:rsidR="00CA2B86" w:rsidRPr="00993D78" w:rsidRDefault="00CA2B86" w:rsidP="00BB7901">
            <w:pPr>
              <w:jc w:val="center"/>
              <w:rPr>
                <w:sz w:val="26"/>
                <w:szCs w:val="26"/>
                <w:lang w:eastAsia="ko-KR"/>
              </w:rPr>
            </w:pPr>
            <w:r w:rsidRPr="00993D78">
              <w:rPr>
                <w:sz w:val="26"/>
                <w:szCs w:val="26"/>
                <w:lang w:eastAsia="ko-KR"/>
              </w:rPr>
              <w:t>16</w:t>
            </w:r>
          </w:p>
        </w:tc>
        <w:tc>
          <w:tcPr>
            <w:tcW w:w="521" w:type="pct"/>
            <w:tcBorders>
              <w:top w:val="nil"/>
              <w:left w:val="nil"/>
              <w:bottom w:val="single" w:sz="4" w:space="0" w:color="auto"/>
              <w:right w:val="single" w:sz="4" w:space="0" w:color="auto"/>
            </w:tcBorders>
            <w:vAlign w:val="center"/>
            <w:hideMark/>
          </w:tcPr>
          <w:p w14:paraId="006B7741" w14:textId="77777777" w:rsidR="00CA2B86" w:rsidRPr="00993D78" w:rsidRDefault="00CA2B86" w:rsidP="00BB7901">
            <w:pPr>
              <w:jc w:val="both"/>
              <w:rPr>
                <w:sz w:val="26"/>
                <w:szCs w:val="26"/>
                <w:lang w:eastAsia="ko-KR"/>
              </w:rPr>
            </w:pPr>
            <w:r w:rsidRPr="00993D78">
              <w:rPr>
                <w:sz w:val="26"/>
                <w:szCs w:val="26"/>
                <w:lang w:eastAsia="ko-KR"/>
              </w:rPr>
              <w:t>0101001677</w:t>
            </w:r>
          </w:p>
        </w:tc>
        <w:tc>
          <w:tcPr>
            <w:tcW w:w="511" w:type="pct"/>
            <w:tcBorders>
              <w:top w:val="nil"/>
              <w:left w:val="nil"/>
              <w:bottom w:val="single" w:sz="4" w:space="0" w:color="auto"/>
              <w:right w:val="single" w:sz="4" w:space="0" w:color="auto"/>
            </w:tcBorders>
            <w:vAlign w:val="center"/>
            <w:hideMark/>
          </w:tcPr>
          <w:p w14:paraId="35CAA6C5" w14:textId="77777777" w:rsidR="00CA2B86" w:rsidRPr="00993D78" w:rsidRDefault="00CA2B86" w:rsidP="00BB7901">
            <w:pPr>
              <w:jc w:val="center"/>
              <w:rPr>
                <w:sz w:val="26"/>
                <w:szCs w:val="26"/>
                <w:lang w:eastAsia="ko-KR"/>
              </w:rPr>
            </w:pPr>
            <w:r w:rsidRPr="00993D78">
              <w:rPr>
                <w:sz w:val="26"/>
                <w:szCs w:val="26"/>
                <w:lang w:eastAsia="ko-KR"/>
              </w:rPr>
              <w:t>17221002</w:t>
            </w:r>
          </w:p>
        </w:tc>
        <w:tc>
          <w:tcPr>
            <w:tcW w:w="939" w:type="pct"/>
            <w:tcBorders>
              <w:top w:val="nil"/>
              <w:left w:val="nil"/>
              <w:bottom w:val="single" w:sz="4" w:space="0" w:color="auto"/>
              <w:right w:val="single" w:sz="4" w:space="0" w:color="auto"/>
            </w:tcBorders>
            <w:vAlign w:val="center"/>
            <w:hideMark/>
          </w:tcPr>
          <w:p w14:paraId="3A6CA936" w14:textId="77777777" w:rsidR="00CA2B86" w:rsidRPr="00993D78" w:rsidRDefault="00CA2B86" w:rsidP="00BB7901">
            <w:pPr>
              <w:jc w:val="both"/>
              <w:rPr>
                <w:sz w:val="26"/>
                <w:szCs w:val="26"/>
                <w:lang w:eastAsia="ko-KR"/>
              </w:rPr>
            </w:pPr>
            <w:r w:rsidRPr="00993D78">
              <w:rPr>
                <w:sz w:val="26"/>
                <w:szCs w:val="26"/>
                <w:lang w:eastAsia="ko-KR"/>
              </w:rPr>
              <w:t xml:space="preserve">Giáo dục quốc phòng - </w:t>
            </w:r>
            <w:proofErr w:type="gramStart"/>
            <w:r w:rsidRPr="00993D78">
              <w:rPr>
                <w:sz w:val="26"/>
                <w:szCs w:val="26"/>
                <w:lang w:eastAsia="ko-KR"/>
              </w:rPr>
              <w:t>an</w:t>
            </w:r>
            <w:proofErr w:type="gramEnd"/>
            <w:r w:rsidRPr="00993D78">
              <w:rPr>
                <w:sz w:val="26"/>
                <w:szCs w:val="26"/>
                <w:lang w:eastAsia="ko-KR"/>
              </w:rPr>
              <w:t xml:space="preserve"> ninh 4</w:t>
            </w:r>
          </w:p>
        </w:tc>
        <w:tc>
          <w:tcPr>
            <w:tcW w:w="512" w:type="pct"/>
            <w:tcBorders>
              <w:top w:val="nil"/>
              <w:left w:val="nil"/>
              <w:bottom w:val="single" w:sz="4" w:space="0" w:color="auto"/>
              <w:right w:val="single" w:sz="4" w:space="0" w:color="auto"/>
            </w:tcBorders>
            <w:vAlign w:val="center"/>
            <w:hideMark/>
          </w:tcPr>
          <w:p w14:paraId="75A45328" w14:textId="77777777" w:rsidR="00CA2B86" w:rsidRPr="00993D78" w:rsidRDefault="00CA2B86" w:rsidP="00BB7901">
            <w:pPr>
              <w:jc w:val="both"/>
              <w:rPr>
                <w:sz w:val="26"/>
                <w:szCs w:val="26"/>
                <w:lang w:eastAsia="ko-KR"/>
              </w:rPr>
            </w:pPr>
            <w:r w:rsidRPr="00993D78">
              <w:rPr>
                <w:sz w:val="26"/>
                <w:szCs w:val="26"/>
                <w:lang w:eastAsia="ko-KR"/>
              </w:rPr>
              <w:t>Giáo dục đại cương</w:t>
            </w:r>
          </w:p>
        </w:tc>
        <w:tc>
          <w:tcPr>
            <w:tcW w:w="208" w:type="pct"/>
            <w:tcBorders>
              <w:top w:val="nil"/>
              <w:left w:val="nil"/>
              <w:bottom w:val="single" w:sz="4" w:space="0" w:color="auto"/>
              <w:right w:val="single" w:sz="4" w:space="0" w:color="auto"/>
            </w:tcBorders>
            <w:vAlign w:val="center"/>
            <w:hideMark/>
          </w:tcPr>
          <w:p w14:paraId="3C171DDE" w14:textId="77777777" w:rsidR="00CA2B86" w:rsidRPr="00993D78" w:rsidRDefault="00CA2B86" w:rsidP="00BB7901">
            <w:pPr>
              <w:jc w:val="center"/>
              <w:rPr>
                <w:sz w:val="26"/>
                <w:szCs w:val="26"/>
                <w:lang w:eastAsia="ko-KR"/>
              </w:rPr>
            </w:pPr>
            <w:r w:rsidRPr="00993D78">
              <w:rPr>
                <w:sz w:val="26"/>
                <w:szCs w:val="26"/>
                <w:lang w:eastAsia="ko-KR"/>
              </w:rPr>
              <w:t>2</w:t>
            </w:r>
          </w:p>
        </w:tc>
        <w:tc>
          <w:tcPr>
            <w:tcW w:w="282" w:type="pct"/>
            <w:tcBorders>
              <w:top w:val="nil"/>
              <w:left w:val="nil"/>
              <w:bottom w:val="single" w:sz="4" w:space="0" w:color="auto"/>
              <w:right w:val="single" w:sz="4" w:space="0" w:color="auto"/>
            </w:tcBorders>
            <w:vAlign w:val="center"/>
            <w:hideMark/>
          </w:tcPr>
          <w:p w14:paraId="5DE19CB2" w14:textId="77777777" w:rsidR="00CA2B86" w:rsidRPr="00993D78" w:rsidRDefault="00CA2B86" w:rsidP="00BB7901">
            <w:pPr>
              <w:jc w:val="both"/>
              <w:rPr>
                <w:iCs/>
                <w:sz w:val="26"/>
                <w:szCs w:val="26"/>
                <w:lang w:eastAsia="ko-KR"/>
              </w:rPr>
            </w:pPr>
            <w:r w:rsidRPr="00993D78">
              <w:rPr>
                <w:iCs/>
                <w:sz w:val="26"/>
                <w:szCs w:val="26"/>
                <w:lang w:eastAsia="ko-KR"/>
              </w:rPr>
              <w:t>Bắt buộc</w:t>
            </w:r>
          </w:p>
        </w:tc>
        <w:tc>
          <w:tcPr>
            <w:tcW w:w="201" w:type="pct"/>
            <w:tcBorders>
              <w:top w:val="nil"/>
              <w:left w:val="nil"/>
              <w:bottom w:val="single" w:sz="4" w:space="0" w:color="auto"/>
              <w:right w:val="single" w:sz="4" w:space="0" w:color="auto"/>
            </w:tcBorders>
            <w:vAlign w:val="center"/>
            <w:hideMark/>
          </w:tcPr>
          <w:p w14:paraId="33454AB5" w14:textId="77777777" w:rsidR="00CA2B86" w:rsidRPr="00993D78" w:rsidRDefault="00CA2B86" w:rsidP="00BB7901">
            <w:pPr>
              <w:jc w:val="center"/>
              <w:rPr>
                <w:sz w:val="26"/>
                <w:szCs w:val="26"/>
                <w:lang w:eastAsia="ko-KR"/>
              </w:rPr>
            </w:pPr>
            <w:r w:rsidRPr="00993D78">
              <w:rPr>
                <w:sz w:val="26"/>
                <w:szCs w:val="26"/>
                <w:lang w:eastAsia="ko-KR"/>
              </w:rPr>
              <w:t>C3 </w:t>
            </w:r>
          </w:p>
        </w:tc>
        <w:tc>
          <w:tcPr>
            <w:tcW w:w="201" w:type="pct"/>
            <w:tcBorders>
              <w:top w:val="nil"/>
              <w:left w:val="nil"/>
              <w:bottom w:val="single" w:sz="4" w:space="0" w:color="auto"/>
              <w:right w:val="single" w:sz="4" w:space="0" w:color="auto"/>
            </w:tcBorders>
            <w:vAlign w:val="center"/>
            <w:hideMark/>
          </w:tcPr>
          <w:p w14:paraId="044FC6C4"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03890BD9"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3B98319D" w14:textId="77777777" w:rsidR="00CA2B86" w:rsidRPr="00993D78" w:rsidRDefault="00CA2B86" w:rsidP="00BB7901">
            <w:pPr>
              <w:jc w:val="center"/>
              <w:rPr>
                <w:sz w:val="26"/>
                <w:szCs w:val="26"/>
                <w:lang w:eastAsia="ko-KR"/>
              </w:rPr>
            </w:pPr>
            <w:r w:rsidRPr="00993D78">
              <w:rPr>
                <w:sz w:val="26"/>
                <w:szCs w:val="26"/>
                <w:lang w:eastAsia="ko-KR"/>
              </w:rPr>
              <w:t>P3</w:t>
            </w:r>
          </w:p>
        </w:tc>
        <w:tc>
          <w:tcPr>
            <w:tcW w:w="206" w:type="pct"/>
            <w:tcBorders>
              <w:top w:val="nil"/>
              <w:left w:val="nil"/>
              <w:bottom w:val="single" w:sz="4" w:space="0" w:color="auto"/>
              <w:right w:val="single" w:sz="4" w:space="0" w:color="auto"/>
            </w:tcBorders>
            <w:vAlign w:val="center"/>
            <w:hideMark/>
          </w:tcPr>
          <w:p w14:paraId="58B42D33"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1336DD37"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3AD138BC"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077A4F27" w14:textId="77777777" w:rsidR="00CA2B86" w:rsidRPr="00993D78" w:rsidRDefault="00CA2B86" w:rsidP="00BB7901">
            <w:pPr>
              <w:jc w:val="center"/>
              <w:rPr>
                <w:sz w:val="26"/>
                <w:szCs w:val="26"/>
                <w:lang w:eastAsia="ko-KR"/>
              </w:rPr>
            </w:pPr>
            <w:r w:rsidRPr="00993D78">
              <w:rPr>
                <w:sz w:val="26"/>
                <w:szCs w:val="26"/>
                <w:lang w:eastAsia="ko-KR"/>
              </w:rPr>
              <w:t>R3 </w:t>
            </w:r>
          </w:p>
        </w:tc>
        <w:tc>
          <w:tcPr>
            <w:tcW w:w="191" w:type="pct"/>
            <w:tcBorders>
              <w:top w:val="nil"/>
              <w:left w:val="nil"/>
              <w:bottom w:val="single" w:sz="4" w:space="0" w:color="auto"/>
              <w:right w:val="single" w:sz="4" w:space="0" w:color="auto"/>
            </w:tcBorders>
            <w:vAlign w:val="center"/>
            <w:hideMark/>
          </w:tcPr>
          <w:p w14:paraId="7A3B5040"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2B8EA285" w14:textId="77777777" w:rsidTr="00BB7901">
        <w:trPr>
          <w:trHeight w:val="564"/>
        </w:trPr>
        <w:tc>
          <w:tcPr>
            <w:tcW w:w="243" w:type="pct"/>
            <w:tcBorders>
              <w:top w:val="nil"/>
              <w:left w:val="single" w:sz="4" w:space="0" w:color="auto"/>
              <w:bottom w:val="single" w:sz="4" w:space="0" w:color="auto"/>
              <w:right w:val="single" w:sz="4" w:space="0" w:color="auto"/>
            </w:tcBorders>
            <w:vAlign w:val="center"/>
            <w:hideMark/>
          </w:tcPr>
          <w:p w14:paraId="3C56C1CE" w14:textId="77777777" w:rsidR="00CA2B86" w:rsidRPr="00993D78" w:rsidRDefault="00CA2B86" w:rsidP="00BB7901">
            <w:pPr>
              <w:jc w:val="center"/>
              <w:rPr>
                <w:sz w:val="26"/>
                <w:szCs w:val="26"/>
                <w:lang w:eastAsia="ko-KR"/>
              </w:rPr>
            </w:pPr>
            <w:r w:rsidRPr="00993D78">
              <w:rPr>
                <w:sz w:val="26"/>
                <w:szCs w:val="26"/>
                <w:lang w:eastAsia="ko-KR"/>
              </w:rPr>
              <w:t>17</w:t>
            </w:r>
          </w:p>
        </w:tc>
        <w:tc>
          <w:tcPr>
            <w:tcW w:w="521" w:type="pct"/>
            <w:tcBorders>
              <w:top w:val="nil"/>
              <w:left w:val="nil"/>
              <w:bottom w:val="single" w:sz="4" w:space="0" w:color="auto"/>
              <w:right w:val="single" w:sz="4" w:space="0" w:color="auto"/>
            </w:tcBorders>
            <w:vAlign w:val="center"/>
            <w:hideMark/>
          </w:tcPr>
          <w:p w14:paraId="6755DC57" w14:textId="77777777" w:rsidR="00CA2B86" w:rsidRPr="00993D78" w:rsidRDefault="00CA2B86" w:rsidP="00BB7901">
            <w:pPr>
              <w:jc w:val="both"/>
              <w:rPr>
                <w:sz w:val="26"/>
                <w:szCs w:val="26"/>
                <w:lang w:eastAsia="ko-KR"/>
              </w:rPr>
            </w:pPr>
            <w:r w:rsidRPr="00993D78">
              <w:rPr>
                <w:sz w:val="26"/>
                <w:szCs w:val="26"/>
                <w:lang w:eastAsia="ko-KR"/>
              </w:rPr>
              <w:t>0101006144</w:t>
            </w:r>
          </w:p>
        </w:tc>
        <w:tc>
          <w:tcPr>
            <w:tcW w:w="511" w:type="pct"/>
            <w:tcBorders>
              <w:top w:val="nil"/>
              <w:left w:val="nil"/>
              <w:bottom w:val="single" w:sz="4" w:space="0" w:color="auto"/>
              <w:right w:val="single" w:sz="4" w:space="0" w:color="auto"/>
            </w:tcBorders>
            <w:vAlign w:val="center"/>
            <w:hideMark/>
          </w:tcPr>
          <w:p w14:paraId="63F2F402" w14:textId="77777777" w:rsidR="00CA2B86" w:rsidRPr="00993D78" w:rsidRDefault="00CA2B86" w:rsidP="00BB7901">
            <w:pPr>
              <w:jc w:val="center"/>
              <w:rPr>
                <w:sz w:val="26"/>
                <w:szCs w:val="26"/>
                <w:lang w:eastAsia="ko-KR"/>
              </w:rPr>
            </w:pPr>
            <w:r w:rsidRPr="00993D78">
              <w:rPr>
                <w:sz w:val="26"/>
                <w:szCs w:val="26"/>
                <w:lang w:eastAsia="ko-KR"/>
              </w:rPr>
              <w:t>15200001</w:t>
            </w:r>
          </w:p>
        </w:tc>
        <w:tc>
          <w:tcPr>
            <w:tcW w:w="939" w:type="pct"/>
            <w:tcBorders>
              <w:top w:val="nil"/>
              <w:left w:val="nil"/>
              <w:bottom w:val="single" w:sz="4" w:space="0" w:color="auto"/>
              <w:right w:val="single" w:sz="4" w:space="0" w:color="auto"/>
            </w:tcBorders>
            <w:vAlign w:val="center"/>
            <w:hideMark/>
          </w:tcPr>
          <w:p w14:paraId="7A87DAF9" w14:textId="77777777" w:rsidR="00CA2B86" w:rsidRPr="00993D78" w:rsidRDefault="00CA2B86" w:rsidP="00BB7901">
            <w:pPr>
              <w:jc w:val="both"/>
              <w:rPr>
                <w:sz w:val="26"/>
                <w:szCs w:val="26"/>
                <w:lang w:eastAsia="ko-KR"/>
              </w:rPr>
            </w:pPr>
            <w:r w:rsidRPr="00993D78">
              <w:rPr>
                <w:sz w:val="26"/>
                <w:szCs w:val="26"/>
                <w:lang w:eastAsia="ko-KR"/>
              </w:rPr>
              <w:t>Toán cao cấp A1</w:t>
            </w:r>
          </w:p>
        </w:tc>
        <w:tc>
          <w:tcPr>
            <w:tcW w:w="512" w:type="pct"/>
            <w:tcBorders>
              <w:top w:val="nil"/>
              <w:left w:val="nil"/>
              <w:bottom w:val="single" w:sz="4" w:space="0" w:color="auto"/>
              <w:right w:val="single" w:sz="4" w:space="0" w:color="auto"/>
            </w:tcBorders>
            <w:vAlign w:val="center"/>
            <w:hideMark/>
          </w:tcPr>
          <w:p w14:paraId="48E87206" w14:textId="77777777" w:rsidR="00CA2B86" w:rsidRPr="00993D78" w:rsidRDefault="00CA2B86" w:rsidP="00BB7901">
            <w:pPr>
              <w:jc w:val="both"/>
              <w:rPr>
                <w:sz w:val="26"/>
                <w:szCs w:val="26"/>
                <w:lang w:eastAsia="ko-KR"/>
              </w:rPr>
            </w:pPr>
            <w:r w:rsidRPr="00993D78">
              <w:rPr>
                <w:sz w:val="26"/>
                <w:szCs w:val="26"/>
                <w:lang w:eastAsia="ko-KR"/>
              </w:rPr>
              <w:t>Giáo dục đại cương</w:t>
            </w:r>
          </w:p>
        </w:tc>
        <w:tc>
          <w:tcPr>
            <w:tcW w:w="208" w:type="pct"/>
            <w:tcBorders>
              <w:top w:val="nil"/>
              <w:left w:val="nil"/>
              <w:bottom w:val="single" w:sz="4" w:space="0" w:color="auto"/>
              <w:right w:val="single" w:sz="4" w:space="0" w:color="auto"/>
            </w:tcBorders>
            <w:vAlign w:val="center"/>
            <w:hideMark/>
          </w:tcPr>
          <w:p w14:paraId="186B3BDB" w14:textId="77777777" w:rsidR="00CA2B86" w:rsidRPr="00993D78" w:rsidRDefault="00CA2B86" w:rsidP="00BB7901">
            <w:pPr>
              <w:jc w:val="center"/>
              <w:rPr>
                <w:sz w:val="26"/>
                <w:szCs w:val="26"/>
                <w:lang w:eastAsia="ko-KR"/>
              </w:rPr>
            </w:pPr>
            <w:r w:rsidRPr="00993D78">
              <w:rPr>
                <w:sz w:val="26"/>
                <w:szCs w:val="26"/>
                <w:lang w:eastAsia="ko-KR"/>
              </w:rPr>
              <w:t>3</w:t>
            </w:r>
          </w:p>
        </w:tc>
        <w:tc>
          <w:tcPr>
            <w:tcW w:w="282" w:type="pct"/>
            <w:tcBorders>
              <w:top w:val="nil"/>
              <w:left w:val="nil"/>
              <w:bottom w:val="single" w:sz="4" w:space="0" w:color="auto"/>
              <w:right w:val="single" w:sz="4" w:space="0" w:color="auto"/>
            </w:tcBorders>
            <w:vAlign w:val="center"/>
            <w:hideMark/>
          </w:tcPr>
          <w:p w14:paraId="64E3F4B5" w14:textId="77777777" w:rsidR="00CA2B86" w:rsidRPr="00993D78" w:rsidRDefault="00CA2B86" w:rsidP="00BB7901">
            <w:pPr>
              <w:jc w:val="both"/>
              <w:rPr>
                <w:iCs/>
                <w:sz w:val="26"/>
                <w:szCs w:val="26"/>
                <w:lang w:eastAsia="ko-KR"/>
              </w:rPr>
            </w:pPr>
            <w:r w:rsidRPr="00993D78">
              <w:rPr>
                <w:iCs/>
                <w:sz w:val="26"/>
                <w:szCs w:val="26"/>
                <w:lang w:eastAsia="ko-KR"/>
              </w:rPr>
              <w:t>Bắt buộc</w:t>
            </w:r>
          </w:p>
        </w:tc>
        <w:tc>
          <w:tcPr>
            <w:tcW w:w="201" w:type="pct"/>
            <w:tcBorders>
              <w:top w:val="nil"/>
              <w:left w:val="nil"/>
              <w:bottom w:val="single" w:sz="4" w:space="0" w:color="auto"/>
              <w:right w:val="single" w:sz="4" w:space="0" w:color="auto"/>
            </w:tcBorders>
            <w:vAlign w:val="center"/>
            <w:hideMark/>
          </w:tcPr>
          <w:p w14:paraId="182FADC8" w14:textId="77777777" w:rsidR="00CA2B86" w:rsidRPr="00993D78" w:rsidRDefault="00CA2B86" w:rsidP="00BB7901">
            <w:pPr>
              <w:jc w:val="center"/>
              <w:rPr>
                <w:sz w:val="26"/>
                <w:szCs w:val="26"/>
                <w:lang w:eastAsia="ko-KR"/>
              </w:rPr>
            </w:pPr>
            <w:r w:rsidRPr="00993D78">
              <w:rPr>
                <w:sz w:val="26"/>
                <w:szCs w:val="26"/>
                <w:lang w:val="vi-VN" w:eastAsia="ko-KR"/>
              </w:rPr>
              <w:t>C3</w:t>
            </w: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782A85F4"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1261D99B"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4EE5BB71" w14:textId="77777777" w:rsidR="00CA2B86" w:rsidRPr="00993D78" w:rsidRDefault="00CA2B86" w:rsidP="00BB7901">
            <w:pPr>
              <w:jc w:val="center"/>
              <w:rPr>
                <w:sz w:val="26"/>
                <w:szCs w:val="26"/>
                <w:lang w:eastAsia="ko-KR"/>
              </w:rPr>
            </w:pPr>
            <w:r w:rsidRPr="00993D78">
              <w:rPr>
                <w:sz w:val="26"/>
                <w:szCs w:val="26"/>
                <w:lang w:val="vi-VN" w:eastAsia="ko-KR"/>
              </w:rPr>
              <w:t>P3</w:t>
            </w:r>
          </w:p>
        </w:tc>
        <w:tc>
          <w:tcPr>
            <w:tcW w:w="206" w:type="pct"/>
            <w:tcBorders>
              <w:top w:val="nil"/>
              <w:left w:val="nil"/>
              <w:bottom w:val="single" w:sz="4" w:space="0" w:color="auto"/>
              <w:right w:val="single" w:sz="4" w:space="0" w:color="auto"/>
            </w:tcBorders>
            <w:vAlign w:val="center"/>
            <w:hideMark/>
          </w:tcPr>
          <w:p w14:paraId="5E54B75D"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730B5867" w14:textId="77777777" w:rsidR="00CA2B86" w:rsidRPr="00993D78" w:rsidRDefault="00CA2B86" w:rsidP="00BB7901">
            <w:pPr>
              <w:jc w:val="center"/>
              <w:rPr>
                <w:sz w:val="26"/>
                <w:szCs w:val="26"/>
                <w:lang w:eastAsia="ko-KR"/>
              </w:rPr>
            </w:pPr>
            <w:r w:rsidRPr="00993D78">
              <w:rPr>
                <w:sz w:val="26"/>
                <w:szCs w:val="26"/>
                <w:lang w:val="vi-VN" w:eastAsia="ko-KR"/>
              </w:rPr>
              <w:t>P3</w:t>
            </w: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154B5DA8"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0754C1CA"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599B07FF"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66A68BB6"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19FD9CD7" w14:textId="77777777" w:rsidR="00CA2B86" w:rsidRPr="00993D78" w:rsidRDefault="00CA2B86" w:rsidP="00BB7901">
            <w:pPr>
              <w:jc w:val="center"/>
              <w:rPr>
                <w:sz w:val="26"/>
                <w:szCs w:val="26"/>
                <w:lang w:eastAsia="ko-KR"/>
              </w:rPr>
            </w:pPr>
            <w:r w:rsidRPr="00993D78">
              <w:rPr>
                <w:sz w:val="26"/>
                <w:szCs w:val="26"/>
                <w:lang w:eastAsia="ko-KR"/>
              </w:rPr>
              <w:t>18</w:t>
            </w:r>
          </w:p>
        </w:tc>
        <w:tc>
          <w:tcPr>
            <w:tcW w:w="521" w:type="pct"/>
            <w:tcBorders>
              <w:top w:val="nil"/>
              <w:left w:val="nil"/>
              <w:bottom w:val="single" w:sz="4" w:space="0" w:color="auto"/>
              <w:right w:val="single" w:sz="4" w:space="0" w:color="auto"/>
            </w:tcBorders>
            <w:vAlign w:val="center"/>
            <w:hideMark/>
          </w:tcPr>
          <w:p w14:paraId="31769363" w14:textId="77777777" w:rsidR="00CA2B86" w:rsidRPr="00993D78" w:rsidRDefault="00CA2B86" w:rsidP="00BB7901">
            <w:pPr>
              <w:jc w:val="both"/>
              <w:rPr>
                <w:sz w:val="26"/>
                <w:szCs w:val="26"/>
                <w:lang w:eastAsia="ko-KR"/>
              </w:rPr>
            </w:pPr>
            <w:r w:rsidRPr="00993D78">
              <w:rPr>
                <w:sz w:val="26"/>
                <w:szCs w:val="26"/>
                <w:lang w:eastAsia="ko-KR"/>
              </w:rPr>
              <w:t>0101006150</w:t>
            </w:r>
          </w:p>
        </w:tc>
        <w:tc>
          <w:tcPr>
            <w:tcW w:w="511" w:type="pct"/>
            <w:tcBorders>
              <w:top w:val="nil"/>
              <w:left w:val="nil"/>
              <w:bottom w:val="single" w:sz="4" w:space="0" w:color="auto"/>
              <w:right w:val="single" w:sz="4" w:space="0" w:color="auto"/>
            </w:tcBorders>
            <w:vAlign w:val="center"/>
            <w:hideMark/>
          </w:tcPr>
          <w:p w14:paraId="2D01080B" w14:textId="77777777" w:rsidR="00CA2B86" w:rsidRPr="00993D78" w:rsidRDefault="00CA2B86" w:rsidP="00BB7901">
            <w:pPr>
              <w:jc w:val="center"/>
              <w:rPr>
                <w:sz w:val="26"/>
                <w:szCs w:val="26"/>
                <w:lang w:eastAsia="ko-KR"/>
              </w:rPr>
            </w:pPr>
            <w:r w:rsidRPr="00993D78">
              <w:rPr>
                <w:sz w:val="26"/>
                <w:szCs w:val="26"/>
                <w:lang w:eastAsia="ko-KR"/>
              </w:rPr>
              <w:t>15200002</w:t>
            </w:r>
          </w:p>
        </w:tc>
        <w:tc>
          <w:tcPr>
            <w:tcW w:w="939" w:type="pct"/>
            <w:tcBorders>
              <w:top w:val="nil"/>
              <w:left w:val="nil"/>
              <w:bottom w:val="single" w:sz="4" w:space="0" w:color="auto"/>
              <w:right w:val="single" w:sz="4" w:space="0" w:color="auto"/>
            </w:tcBorders>
            <w:vAlign w:val="center"/>
            <w:hideMark/>
          </w:tcPr>
          <w:p w14:paraId="1B9E67FD" w14:textId="77777777" w:rsidR="00CA2B86" w:rsidRPr="00993D78" w:rsidRDefault="00CA2B86" w:rsidP="00BB7901">
            <w:pPr>
              <w:jc w:val="both"/>
              <w:rPr>
                <w:sz w:val="26"/>
                <w:szCs w:val="26"/>
                <w:lang w:eastAsia="ko-KR"/>
              </w:rPr>
            </w:pPr>
            <w:r w:rsidRPr="00993D78">
              <w:rPr>
                <w:sz w:val="26"/>
                <w:szCs w:val="26"/>
                <w:lang w:eastAsia="ko-KR"/>
              </w:rPr>
              <w:t>Toán cao cấp A2</w:t>
            </w:r>
          </w:p>
        </w:tc>
        <w:tc>
          <w:tcPr>
            <w:tcW w:w="512" w:type="pct"/>
            <w:tcBorders>
              <w:top w:val="nil"/>
              <w:left w:val="nil"/>
              <w:bottom w:val="single" w:sz="4" w:space="0" w:color="auto"/>
              <w:right w:val="single" w:sz="4" w:space="0" w:color="auto"/>
            </w:tcBorders>
            <w:vAlign w:val="center"/>
            <w:hideMark/>
          </w:tcPr>
          <w:p w14:paraId="27080E28" w14:textId="77777777" w:rsidR="00CA2B86" w:rsidRPr="00993D78" w:rsidRDefault="00CA2B86" w:rsidP="00BB7901">
            <w:pPr>
              <w:jc w:val="both"/>
              <w:rPr>
                <w:sz w:val="26"/>
                <w:szCs w:val="26"/>
                <w:lang w:eastAsia="ko-KR"/>
              </w:rPr>
            </w:pPr>
            <w:r w:rsidRPr="00993D78">
              <w:rPr>
                <w:sz w:val="26"/>
                <w:szCs w:val="26"/>
                <w:lang w:eastAsia="ko-KR"/>
              </w:rPr>
              <w:t>Giáo dục đại cương</w:t>
            </w:r>
          </w:p>
        </w:tc>
        <w:tc>
          <w:tcPr>
            <w:tcW w:w="208" w:type="pct"/>
            <w:tcBorders>
              <w:top w:val="nil"/>
              <w:left w:val="nil"/>
              <w:bottom w:val="single" w:sz="4" w:space="0" w:color="auto"/>
              <w:right w:val="single" w:sz="4" w:space="0" w:color="auto"/>
            </w:tcBorders>
            <w:vAlign w:val="center"/>
            <w:hideMark/>
          </w:tcPr>
          <w:p w14:paraId="7B13E5AD" w14:textId="77777777" w:rsidR="00CA2B86" w:rsidRPr="00993D78" w:rsidRDefault="00CA2B86" w:rsidP="00BB7901">
            <w:pPr>
              <w:jc w:val="center"/>
              <w:rPr>
                <w:sz w:val="26"/>
                <w:szCs w:val="26"/>
                <w:lang w:eastAsia="ko-KR"/>
              </w:rPr>
            </w:pPr>
            <w:r w:rsidRPr="00993D78">
              <w:rPr>
                <w:sz w:val="26"/>
                <w:szCs w:val="26"/>
                <w:lang w:eastAsia="ko-KR"/>
              </w:rPr>
              <w:t>2</w:t>
            </w:r>
          </w:p>
        </w:tc>
        <w:tc>
          <w:tcPr>
            <w:tcW w:w="282" w:type="pct"/>
            <w:tcBorders>
              <w:top w:val="nil"/>
              <w:left w:val="nil"/>
              <w:bottom w:val="single" w:sz="4" w:space="0" w:color="auto"/>
              <w:right w:val="single" w:sz="4" w:space="0" w:color="auto"/>
            </w:tcBorders>
            <w:vAlign w:val="center"/>
            <w:hideMark/>
          </w:tcPr>
          <w:p w14:paraId="455F132F" w14:textId="77777777" w:rsidR="00CA2B86" w:rsidRPr="00993D78" w:rsidRDefault="00CA2B86" w:rsidP="00BB7901">
            <w:pPr>
              <w:jc w:val="both"/>
              <w:rPr>
                <w:iCs/>
                <w:sz w:val="26"/>
                <w:szCs w:val="26"/>
                <w:lang w:eastAsia="ko-KR"/>
              </w:rPr>
            </w:pPr>
            <w:r w:rsidRPr="00993D78">
              <w:rPr>
                <w:iCs/>
                <w:sz w:val="26"/>
                <w:szCs w:val="26"/>
                <w:lang w:eastAsia="ko-KR"/>
              </w:rPr>
              <w:t>Bắt buộc</w:t>
            </w:r>
          </w:p>
        </w:tc>
        <w:tc>
          <w:tcPr>
            <w:tcW w:w="201" w:type="pct"/>
            <w:tcBorders>
              <w:top w:val="nil"/>
              <w:left w:val="nil"/>
              <w:bottom w:val="single" w:sz="4" w:space="0" w:color="auto"/>
              <w:right w:val="single" w:sz="4" w:space="0" w:color="auto"/>
            </w:tcBorders>
            <w:vAlign w:val="center"/>
            <w:hideMark/>
          </w:tcPr>
          <w:p w14:paraId="6B6FDD4B" w14:textId="77777777" w:rsidR="00CA2B86" w:rsidRPr="00993D78" w:rsidRDefault="00CA2B86" w:rsidP="00BB7901">
            <w:pPr>
              <w:jc w:val="center"/>
              <w:rPr>
                <w:sz w:val="26"/>
                <w:szCs w:val="26"/>
                <w:lang w:eastAsia="ko-KR"/>
              </w:rPr>
            </w:pPr>
            <w:r w:rsidRPr="00993D78">
              <w:rPr>
                <w:sz w:val="26"/>
                <w:szCs w:val="26"/>
                <w:lang w:val="vi-VN" w:eastAsia="ko-KR"/>
              </w:rPr>
              <w:t>C3</w:t>
            </w: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3D8983AD"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5F8D6062"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4DB775F4" w14:textId="77777777" w:rsidR="00CA2B86" w:rsidRPr="00993D78" w:rsidRDefault="00CA2B86" w:rsidP="00BB7901">
            <w:pPr>
              <w:jc w:val="center"/>
              <w:rPr>
                <w:sz w:val="26"/>
                <w:szCs w:val="26"/>
                <w:lang w:eastAsia="ko-KR"/>
              </w:rPr>
            </w:pPr>
            <w:r w:rsidRPr="00993D78">
              <w:rPr>
                <w:sz w:val="26"/>
                <w:szCs w:val="26"/>
                <w:lang w:val="vi-VN" w:eastAsia="ko-KR"/>
              </w:rPr>
              <w:t>P3</w:t>
            </w:r>
          </w:p>
        </w:tc>
        <w:tc>
          <w:tcPr>
            <w:tcW w:w="206" w:type="pct"/>
            <w:tcBorders>
              <w:top w:val="nil"/>
              <w:left w:val="nil"/>
              <w:bottom w:val="single" w:sz="4" w:space="0" w:color="auto"/>
              <w:right w:val="single" w:sz="4" w:space="0" w:color="auto"/>
            </w:tcBorders>
            <w:vAlign w:val="center"/>
            <w:hideMark/>
          </w:tcPr>
          <w:p w14:paraId="1234F021"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13ECD757" w14:textId="77777777" w:rsidR="00CA2B86" w:rsidRPr="00993D78" w:rsidRDefault="00CA2B86" w:rsidP="00BB7901">
            <w:pPr>
              <w:jc w:val="center"/>
              <w:rPr>
                <w:sz w:val="26"/>
                <w:szCs w:val="26"/>
                <w:lang w:eastAsia="ko-KR"/>
              </w:rPr>
            </w:pPr>
            <w:r w:rsidRPr="00993D78">
              <w:rPr>
                <w:sz w:val="26"/>
                <w:szCs w:val="26"/>
                <w:lang w:val="vi-VN" w:eastAsia="ko-KR"/>
              </w:rPr>
              <w:t>P3</w:t>
            </w: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000DE4AC"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300A5993"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181B33FF"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01348731"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1E4AA94C" w14:textId="77777777" w:rsidR="00CA2B86" w:rsidRPr="00993D78" w:rsidRDefault="00CA2B86" w:rsidP="00BB7901">
            <w:pPr>
              <w:jc w:val="center"/>
              <w:rPr>
                <w:sz w:val="26"/>
                <w:szCs w:val="26"/>
                <w:lang w:eastAsia="ko-KR"/>
              </w:rPr>
            </w:pPr>
            <w:r w:rsidRPr="00993D78">
              <w:rPr>
                <w:sz w:val="26"/>
                <w:szCs w:val="26"/>
                <w:lang w:eastAsia="ko-KR"/>
              </w:rPr>
              <w:lastRenderedPageBreak/>
              <w:t>19</w:t>
            </w:r>
          </w:p>
        </w:tc>
        <w:tc>
          <w:tcPr>
            <w:tcW w:w="521" w:type="pct"/>
            <w:tcBorders>
              <w:top w:val="nil"/>
              <w:left w:val="nil"/>
              <w:bottom w:val="single" w:sz="4" w:space="0" w:color="auto"/>
              <w:right w:val="single" w:sz="4" w:space="0" w:color="auto"/>
            </w:tcBorders>
            <w:vAlign w:val="center"/>
            <w:hideMark/>
          </w:tcPr>
          <w:p w14:paraId="314D9CD4" w14:textId="77777777" w:rsidR="00CA2B86" w:rsidRPr="00993D78" w:rsidRDefault="00CA2B86" w:rsidP="00BB7901">
            <w:pPr>
              <w:jc w:val="both"/>
              <w:rPr>
                <w:sz w:val="26"/>
                <w:szCs w:val="26"/>
                <w:lang w:eastAsia="ko-KR"/>
              </w:rPr>
            </w:pPr>
            <w:r w:rsidRPr="00993D78">
              <w:rPr>
                <w:sz w:val="26"/>
                <w:szCs w:val="26"/>
                <w:lang w:eastAsia="ko-KR"/>
              </w:rPr>
              <w:t>0101003015</w:t>
            </w:r>
          </w:p>
        </w:tc>
        <w:tc>
          <w:tcPr>
            <w:tcW w:w="511" w:type="pct"/>
            <w:tcBorders>
              <w:top w:val="nil"/>
              <w:left w:val="nil"/>
              <w:bottom w:val="single" w:sz="4" w:space="0" w:color="auto"/>
              <w:right w:val="single" w:sz="4" w:space="0" w:color="auto"/>
            </w:tcBorders>
            <w:vAlign w:val="center"/>
            <w:hideMark/>
          </w:tcPr>
          <w:p w14:paraId="09865127" w14:textId="77777777" w:rsidR="00CA2B86" w:rsidRPr="00993D78" w:rsidRDefault="00CA2B86" w:rsidP="00BB7901">
            <w:pPr>
              <w:jc w:val="center"/>
              <w:rPr>
                <w:sz w:val="26"/>
                <w:szCs w:val="26"/>
                <w:lang w:eastAsia="ko-KR"/>
              </w:rPr>
            </w:pPr>
            <w:r w:rsidRPr="00993D78">
              <w:rPr>
                <w:sz w:val="26"/>
                <w:szCs w:val="26"/>
                <w:lang w:eastAsia="ko-KR"/>
              </w:rPr>
              <w:t>15200022</w:t>
            </w:r>
          </w:p>
        </w:tc>
        <w:tc>
          <w:tcPr>
            <w:tcW w:w="939" w:type="pct"/>
            <w:tcBorders>
              <w:top w:val="nil"/>
              <w:left w:val="nil"/>
              <w:bottom w:val="single" w:sz="4" w:space="0" w:color="auto"/>
              <w:right w:val="single" w:sz="4" w:space="0" w:color="auto"/>
            </w:tcBorders>
            <w:vAlign w:val="center"/>
            <w:hideMark/>
          </w:tcPr>
          <w:p w14:paraId="00E3FA5F" w14:textId="77777777" w:rsidR="00CA2B86" w:rsidRPr="00993D78" w:rsidRDefault="00CA2B86" w:rsidP="00BB7901">
            <w:pPr>
              <w:jc w:val="both"/>
              <w:rPr>
                <w:sz w:val="26"/>
                <w:szCs w:val="26"/>
                <w:lang w:eastAsia="ko-KR"/>
              </w:rPr>
            </w:pPr>
            <w:r w:rsidRPr="00993D78">
              <w:rPr>
                <w:sz w:val="26"/>
                <w:szCs w:val="26"/>
                <w:lang w:eastAsia="ko-KR"/>
              </w:rPr>
              <w:t>Logic học</w:t>
            </w:r>
          </w:p>
        </w:tc>
        <w:tc>
          <w:tcPr>
            <w:tcW w:w="512" w:type="pct"/>
            <w:tcBorders>
              <w:top w:val="nil"/>
              <w:left w:val="nil"/>
              <w:bottom w:val="single" w:sz="4" w:space="0" w:color="auto"/>
              <w:right w:val="single" w:sz="4" w:space="0" w:color="auto"/>
            </w:tcBorders>
            <w:vAlign w:val="center"/>
            <w:hideMark/>
          </w:tcPr>
          <w:p w14:paraId="4508C0A4" w14:textId="77777777" w:rsidR="00CA2B86" w:rsidRPr="00993D78" w:rsidRDefault="00CA2B86" w:rsidP="00BB7901">
            <w:pPr>
              <w:jc w:val="both"/>
              <w:rPr>
                <w:sz w:val="26"/>
                <w:szCs w:val="26"/>
                <w:lang w:eastAsia="ko-KR"/>
              </w:rPr>
            </w:pPr>
            <w:r w:rsidRPr="00993D78">
              <w:rPr>
                <w:sz w:val="26"/>
                <w:szCs w:val="26"/>
                <w:lang w:eastAsia="ko-KR"/>
              </w:rPr>
              <w:t>Giáo dục đại cương</w:t>
            </w:r>
          </w:p>
        </w:tc>
        <w:tc>
          <w:tcPr>
            <w:tcW w:w="208" w:type="pct"/>
            <w:tcBorders>
              <w:top w:val="nil"/>
              <w:left w:val="nil"/>
              <w:bottom w:val="single" w:sz="4" w:space="0" w:color="auto"/>
              <w:right w:val="single" w:sz="4" w:space="0" w:color="auto"/>
            </w:tcBorders>
            <w:vAlign w:val="center"/>
            <w:hideMark/>
          </w:tcPr>
          <w:p w14:paraId="7BD31AE8" w14:textId="77777777" w:rsidR="00CA2B86" w:rsidRPr="00993D78" w:rsidRDefault="00CA2B86" w:rsidP="00BB7901">
            <w:pPr>
              <w:jc w:val="center"/>
              <w:rPr>
                <w:sz w:val="26"/>
                <w:szCs w:val="26"/>
                <w:lang w:eastAsia="ko-KR"/>
              </w:rPr>
            </w:pPr>
            <w:r w:rsidRPr="00993D78">
              <w:rPr>
                <w:sz w:val="26"/>
                <w:szCs w:val="26"/>
                <w:lang w:eastAsia="ko-KR"/>
              </w:rPr>
              <w:t>2</w:t>
            </w:r>
          </w:p>
        </w:tc>
        <w:tc>
          <w:tcPr>
            <w:tcW w:w="282" w:type="pct"/>
            <w:tcBorders>
              <w:top w:val="nil"/>
              <w:left w:val="nil"/>
              <w:bottom w:val="single" w:sz="4" w:space="0" w:color="auto"/>
              <w:right w:val="single" w:sz="4" w:space="0" w:color="auto"/>
            </w:tcBorders>
            <w:vAlign w:val="center"/>
            <w:hideMark/>
          </w:tcPr>
          <w:p w14:paraId="6CBC3EF3" w14:textId="77777777" w:rsidR="00CA2B86" w:rsidRPr="00993D78" w:rsidRDefault="00CA2B86" w:rsidP="00BB7901">
            <w:pPr>
              <w:jc w:val="both"/>
              <w:rPr>
                <w:iCs/>
                <w:sz w:val="26"/>
                <w:szCs w:val="26"/>
                <w:lang w:eastAsia="ko-KR"/>
              </w:rPr>
            </w:pPr>
            <w:r w:rsidRPr="00993D78">
              <w:rPr>
                <w:iCs/>
                <w:sz w:val="26"/>
                <w:szCs w:val="26"/>
                <w:lang w:eastAsia="ko-KR"/>
              </w:rPr>
              <w:t>Tự chọn</w:t>
            </w:r>
          </w:p>
        </w:tc>
        <w:tc>
          <w:tcPr>
            <w:tcW w:w="201" w:type="pct"/>
            <w:tcBorders>
              <w:top w:val="nil"/>
              <w:left w:val="nil"/>
              <w:bottom w:val="single" w:sz="4" w:space="0" w:color="auto"/>
              <w:right w:val="single" w:sz="4" w:space="0" w:color="auto"/>
            </w:tcBorders>
            <w:vAlign w:val="center"/>
            <w:hideMark/>
          </w:tcPr>
          <w:p w14:paraId="0CC7D61C" w14:textId="77777777" w:rsidR="00CA2B86" w:rsidRPr="00993D78" w:rsidRDefault="00CA2B86" w:rsidP="00BB7901">
            <w:pPr>
              <w:jc w:val="center"/>
              <w:rPr>
                <w:sz w:val="26"/>
                <w:szCs w:val="26"/>
                <w:lang w:eastAsia="ko-KR"/>
              </w:rPr>
            </w:pPr>
            <w:r w:rsidRPr="00993D78">
              <w:rPr>
                <w:sz w:val="26"/>
                <w:szCs w:val="26"/>
                <w:lang w:val="vi-VN" w:eastAsia="ko-KR"/>
              </w:rPr>
              <w:t>C3</w:t>
            </w: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696D9DF3"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2D5172CF"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28AE2885" w14:textId="77777777" w:rsidR="00CA2B86" w:rsidRPr="00993D78" w:rsidRDefault="00CA2B86" w:rsidP="00BB7901">
            <w:pPr>
              <w:jc w:val="center"/>
              <w:rPr>
                <w:sz w:val="26"/>
                <w:szCs w:val="26"/>
                <w:lang w:eastAsia="ko-KR"/>
              </w:rPr>
            </w:pPr>
            <w:r w:rsidRPr="00993D78">
              <w:rPr>
                <w:sz w:val="26"/>
                <w:szCs w:val="26"/>
                <w:lang w:eastAsia="ko-KR"/>
              </w:rPr>
              <w:t> </w:t>
            </w:r>
            <w:r w:rsidRPr="00993D78">
              <w:rPr>
                <w:sz w:val="26"/>
                <w:szCs w:val="26"/>
                <w:lang w:val="vi-VN" w:eastAsia="ko-KR"/>
              </w:rPr>
              <w:t>P3</w:t>
            </w:r>
          </w:p>
        </w:tc>
        <w:tc>
          <w:tcPr>
            <w:tcW w:w="206" w:type="pct"/>
            <w:tcBorders>
              <w:top w:val="nil"/>
              <w:left w:val="nil"/>
              <w:bottom w:val="single" w:sz="4" w:space="0" w:color="auto"/>
              <w:right w:val="single" w:sz="4" w:space="0" w:color="auto"/>
            </w:tcBorders>
            <w:vAlign w:val="center"/>
            <w:hideMark/>
          </w:tcPr>
          <w:p w14:paraId="3C554E6F"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2FAEC32E" w14:textId="77777777" w:rsidR="00CA2B86" w:rsidRPr="00993D78" w:rsidRDefault="00CA2B86" w:rsidP="00BB7901">
            <w:pPr>
              <w:jc w:val="center"/>
              <w:rPr>
                <w:sz w:val="26"/>
                <w:szCs w:val="26"/>
                <w:lang w:eastAsia="ko-KR"/>
              </w:rPr>
            </w:pPr>
            <w:r w:rsidRPr="00993D78">
              <w:rPr>
                <w:sz w:val="26"/>
                <w:szCs w:val="26"/>
                <w:lang w:val="vi-VN" w:eastAsia="ko-KR"/>
              </w:rPr>
              <w:t>P3</w:t>
            </w: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5E8280CB"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4F93D7B8"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75C77DDD"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3D908369" w14:textId="77777777" w:rsidTr="00BB7901">
        <w:trPr>
          <w:trHeight w:val="756"/>
        </w:trPr>
        <w:tc>
          <w:tcPr>
            <w:tcW w:w="243" w:type="pct"/>
            <w:tcBorders>
              <w:top w:val="nil"/>
              <w:left w:val="single" w:sz="4" w:space="0" w:color="auto"/>
              <w:bottom w:val="single" w:sz="4" w:space="0" w:color="auto"/>
              <w:right w:val="single" w:sz="4" w:space="0" w:color="auto"/>
            </w:tcBorders>
            <w:vAlign w:val="center"/>
            <w:hideMark/>
          </w:tcPr>
          <w:p w14:paraId="573318AC" w14:textId="77777777" w:rsidR="00CA2B86" w:rsidRPr="00993D78" w:rsidRDefault="00CA2B86" w:rsidP="00BB7901">
            <w:pPr>
              <w:jc w:val="center"/>
              <w:rPr>
                <w:sz w:val="26"/>
                <w:szCs w:val="26"/>
                <w:lang w:eastAsia="ko-KR"/>
              </w:rPr>
            </w:pPr>
            <w:r w:rsidRPr="00993D78">
              <w:rPr>
                <w:sz w:val="26"/>
                <w:szCs w:val="26"/>
                <w:lang w:eastAsia="ko-KR"/>
              </w:rPr>
              <w:t>20</w:t>
            </w:r>
          </w:p>
        </w:tc>
        <w:tc>
          <w:tcPr>
            <w:tcW w:w="521" w:type="pct"/>
            <w:tcBorders>
              <w:top w:val="nil"/>
              <w:left w:val="nil"/>
              <w:bottom w:val="single" w:sz="4" w:space="0" w:color="auto"/>
              <w:right w:val="single" w:sz="4" w:space="0" w:color="auto"/>
            </w:tcBorders>
            <w:vAlign w:val="center"/>
            <w:hideMark/>
          </w:tcPr>
          <w:p w14:paraId="5E466F53" w14:textId="77777777" w:rsidR="00CA2B86" w:rsidRPr="00993D78" w:rsidRDefault="00CA2B86" w:rsidP="00BB7901">
            <w:pPr>
              <w:jc w:val="both"/>
              <w:rPr>
                <w:sz w:val="26"/>
                <w:szCs w:val="26"/>
                <w:lang w:eastAsia="ko-KR"/>
              </w:rPr>
            </w:pPr>
            <w:r w:rsidRPr="00993D78">
              <w:rPr>
                <w:sz w:val="26"/>
                <w:szCs w:val="26"/>
                <w:lang w:eastAsia="ko-KR"/>
              </w:rPr>
              <w:t>0101003731</w:t>
            </w:r>
          </w:p>
        </w:tc>
        <w:tc>
          <w:tcPr>
            <w:tcW w:w="511" w:type="pct"/>
            <w:tcBorders>
              <w:top w:val="nil"/>
              <w:left w:val="nil"/>
              <w:bottom w:val="single" w:sz="4" w:space="0" w:color="auto"/>
              <w:right w:val="single" w:sz="4" w:space="0" w:color="auto"/>
            </w:tcBorders>
            <w:vAlign w:val="center"/>
            <w:hideMark/>
          </w:tcPr>
          <w:p w14:paraId="4F29BD96" w14:textId="77777777" w:rsidR="00CA2B86" w:rsidRPr="00993D78" w:rsidRDefault="00CA2B86" w:rsidP="00BB7901">
            <w:pPr>
              <w:jc w:val="center"/>
              <w:rPr>
                <w:sz w:val="26"/>
                <w:szCs w:val="26"/>
                <w:lang w:eastAsia="ko-KR"/>
              </w:rPr>
            </w:pPr>
            <w:r w:rsidRPr="00993D78">
              <w:rPr>
                <w:sz w:val="26"/>
                <w:szCs w:val="26"/>
                <w:lang w:eastAsia="ko-KR"/>
              </w:rPr>
              <w:t>15200023</w:t>
            </w:r>
          </w:p>
        </w:tc>
        <w:tc>
          <w:tcPr>
            <w:tcW w:w="939" w:type="pct"/>
            <w:tcBorders>
              <w:top w:val="nil"/>
              <w:left w:val="nil"/>
              <w:bottom w:val="single" w:sz="4" w:space="0" w:color="auto"/>
              <w:right w:val="single" w:sz="4" w:space="0" w:color="auto"/>
            </w:tcBorders>
            <w:vAlign w:val="center"/>
            <w:hideMark/>
          </w:tcPr>
          <w:p w14:paraId="0F5AF5B1" w14:textId="77777777" w:rsidR="00CA2B86" w:rsidRPr="00993D78" w:rsidRDefault="00CA2B86" w:rsidP="00BB7901">
            <w:pPr>
              <w:jc w:val="both"/>
              <w:rPr>
                <w:sz w:val="26"/>
                <w:szCs w:val="26"/>
                <w:lang w:eastAsia="ko-KR"/>
              </w:rPr>
            </w:pPr>
            <w:r w:rsidRPr="00993D78">
              <w:rPr>
                <w:sz w:val="26"/>
                <w:szCs w:val="26"/>
                <w:lang w:eastAsia="ko-KR"/>
              </w:rPr>
              <w:t>Phương pháp nghiên cứu khoa học</w:t>
            </w:r>
          </w:p>
        </w:tc>
        <w:tc>
          <w:tcPr>
            <w:tcW w:w="512" w:type="pct"/>
            <w:tcBorders>
              <w:top w:val="nil"/>
              <w:left w:val="nil"/>
              <w:bottom w:val="single" w:sz="4" w:space="0" w:color="auto"/>
              <w:right w:val="single" w:sz="4" w:space="0" w:color="auto"/>
            </w:tcBorders>
            <w:vAlign w:val="center"/>
            <w:hideMark/>
          </w:tcPr>
          <w:p w14:paraId="2F9044BE" w14:textId="77777777" w:rsidR="00CA2B86" w:rsidRPr="00993D78" w:rsidRDefault="00CA2B86" w:rsidP="00BB7901">
            <w:pPr>
              <w:jc w:val="both"/>
              <w:rPr>
                <w:sz w:val="26"/>
                <w:szCs w:val="26"/>
                <w:lang w:eastAsia="ko-KR"/>
              </w:rPr>
            </w:pPr>
            <w:r w:rsidRPr="00993D78">
              <w:rPr>
                <w:sz w:val="26"/>
                <w:szCs w:val="26"/>
                <w:lang w:eastAsia="ko-KR"/>
              </w:rPr>
              <w:t>Giáo dục đại cương</w:t>
            </w:r>
          </w:p>
        </w:tc>
        <w:tc>
          <w:tcPr>
            <w:tcW w:w="208" w:type="pct"/>
            <w:tcBorders>
              <w:top w:val="nil"/>
              <w:left w:val="nil"/>
              <w:bottom w:val="single" w:sz="4" w:space="0" w:color="auto"/>
              <w:right w:val="single" w:sz="4" w:space="0" w:color="auto"/>
            </w:tcBorders>
            <w:vAlign w:val="center"/>
            <w:hideMark/>
          </w:tcPr>
          <w:p w14:paraId="4CAA04C4" w14:textId="77777777" w:rsidR="00CA2B86" w:rsidRPr="00993D78" w:rsidRDefault="00CA2B86" w:rsidP="00BB7901">
            <w:pPr>
              <w:jc w:val="center"/>
              <w:rPr>
                <w:sz w:val="26"/>
                <w:szCs w:val="26"/>
                <w:lang w:eastAsia="ko-KR"/>
              </w:rPr>
            </w:pPr>
            <w:r w:rsidRPr="00993D78">
              <w:rPr>
                <w:sz w:val="26"/>
                <w:szCs w:val="26"/>
                <w:lang w:eastAsia="ko-KR"/>
              </w:rPr>
              <w:t>2</w:t>
            </w:r>
          </w:p>
        </w:tc>
        <w:tc>
          <w:tcPr>
            <w:tcW w:w="282" w:type="pct"/>
            <w:tcBorders>
              <w:top w:val="nil"/>
              <w:left w:val="nil"/>
              <w:bottom w:val="single" w:sz="4" w:space="0" w:color="auto"/>
              <w:right w:val="single" w:sz="4" w:space="0" w:color="auto"/>
            </w:tcBorders>
            <w:vAlign w:val="center"/>
            <w:hideMark/>
          </w:tcPr>
          <w:p w14:paraId="3185A194" w14:textId="77777777" w:rsidR="00CA2B86" w:rsidRPr="00993D78" w:rsidRDefault="00CA2B86" w:rsidP="00BB7901">
            <w:pPr>
              <w:jc w:val="both"/>
              <w:rPr>
                <w:iCs/>
                <w:sz w:val="26"/>
                <w:szCs w:val="26"/>
                <w:lang w:eastAsia="ko-KR"/>
              </w:rPr>
            </w:pPr>
            <w:r w:rsidRPr="00993D78">
              <w:rPr>
                <w:iCs/>
                <w:sz w:val="26"/>
                <w:szCs w:val="26"/>
                <w:lang w:eastAsia="ko-KR"/>
              </w:rPr>
              <w:t>Tự chọn</w:t>
            </w:r>
          </w:p>
        </w:tc>
        <w:tc>
          <w:tcPr>
            <w:tcW w:w="201" w:type="pct"/>
            <w:tcBorders>
              <w:top w:val="nil"/>
              <w:left w:val="nil"/>
              <w:bottom w:val="single" w:sz="4" w:space="0" w:color="auto"/>
              <w:right w:val="single" w:sz="4" w:space="0" w:color="auto"/>
            </w:tcBorders>
            <w:vAlign w:val="center"/>
            <w:hideMark/>
          </w:tcPr>
          <w:p w14:paraId="6E948474" w14:textId="77777777" w:rsidR="00CA2B86" w:rsidRPr="00993D78" w:rsidRDefault="00CA2B86" w:rsidP="00BB7901">
            <w:pPr>
              <w:jc w:val="center"/>
              <w:rPr>
                <w:sz w:val="26"/>
                <w:szCs w:val="26"/>
                <w:lang w:eastAsia="ko-KR"/>
              </w:rPr>
            </w:pPr>
            <w:r w:rsidRPr="00993D78">
              <w:rPr>
                <w:sz w:val="26"/>
                <w:szCs w:val="26"/>
                <w:lang w:val="vi-VN" w:eastAsia="ko-KR"/>
              </w:rPr>
              <w:t>C3</w:t>
            </w: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52AA403D"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686F45CA"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0FD54A3A" w14:textId="77777777" w:rsidR="00CA2B86" w:rsidRPr="00993D78" w:rsidRDefault="00CA2B86" w:rsidP="00BB7901">
            <w:pPr>
              <w:jc w:val="center"/>
              <w:rPr>
                <w:sz w:val="26"/>
                <w:szCs w:val="26"/>
                <w:lang w:eastAsia="ko-KR"/>
              </w:rPr>
            </w:pPr>
            <w:r w:rsidRPr="00993D78">
              <w:rPr>
                <w:sz w:val="26"/>
                <w:szCs w:val="26"/>
                <w:lang w:eastAsia="ko-KR"/>
              </w:rPr>
              <w:t> </w:t>
            </w:r>
            <w:r w:rsidRPr="00993D78">
              <w:rPr>
                <w:sz w:val="26"/>
                <w:szCs w:val="26"/>
                <w:lang w:val="vi-VN" w:eastAsia="ko-KR"/>
              </w:rPr>
              <w:t>P3</w:t>
            </w:r>
          </w:p>
        </w:tc>
        <w:tc>
          <w:tcPr>
            <w:tcW w:w="206" w:type="pct"/>
            <w:tcBorders>
              <w:top w:val="nil"/>
              <w:left w:val="nil"/>
              <w:bottom w:val="single" w:sz="4" w:space="0" w:color="auto"/>
              <w:right w:val="single" w:sz="4" w:space="0" w:color="auto"/>
            </w:tcBorders>
            <w:vAlign w:val="center"/>
            <w:hideMark/>
          </w:tcPr>
          <w:p w14:paraId="048D3F82"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39CA06B0" w14:textId="77777777" w:rsidR="00CA2B86" w:rsidRPr="00993D78" w:rsidRDefault="00CA2B86" w:rsidP="00BB7901">
            <w:pPr>
              <w:jc w:val="center"/>
              <w:rPr>
                <w:sz w:val="26"/>
                <w:szCs w:val="26"/>
                <w:lang w:eastAsia="ko-KR"/>
              </w:rPr>
            </w:pPr>
            <w:r w:rsidRPr="00993D78">
              <w:rPr>
                <w:sz w:val="26"/>
                <w:szCs w:val="26"/>
                <w:lang w:val="vi-VN" w:eastAsia="ko-KR"/>
              </w:rPr>
              <w:t>P3</w:t>
            </w: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166F6B14"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4B6B8946"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777E264E"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7E97AF63"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6C0E1D65" w14:textId="77777777" w:rsidR="00CA2B86" w:rsidRPr="00993D78" w:rsidRDefault="00CA2B86" w:rsidP="00BB7901">
            <w:pPr>
              <w:jc w:val="center"/>
              <w:rPr>
                <w:sz w:val="26"/>
                <w:szCs w:val="26"/>
                <w:lang w:eastAsia="ko-KR"/>
              </w:rPr>
            </w:pPr>
            <w:r w:rsidRPr="00993D78">
              <w:rPr>
                <w:sz w:val="26"/>
                <w:szCs w:val="26"/>
                <w:lang w:eastAsia="ko-KR"/>
              </w:rPr>
              <w:t>21</w:t>
            </w:r>
          </w:p>
        </w:tc>
        <w:tc>
          <w:tcPr>
            <w:tcW w:w="521" w:type="pct"/>
            <w:tcBorders>
              <w:top w:val="nil"/>
              <w:left w:val="nil"/>
              <w:bottom w:val="single" w:sz="4" w:space="0" w:color="auto"/>
              <w:right w:val="single" w:sz="4" w:space="0" w:color="auto"/>
            </w:tcBorders>
            <w:vAlign w:val="center"/>
            <w:hideMark/>
          </w:tcPr>
          <w:p w14:paraId="748AAC1E" w14:textId="77777777" w:rsidR="00CA2B86" w:rsidRPr="00993D78" w:rsidRDefault="00CA2B86" w:rsidP="00BB7901">
            <w:pPr>
              <w:jc w:val="both"/>
              <w:rPr>
                <w:sz w:val="26"/>
                <w:szCs w:val="26"/>
                <w:lang w:eastAsia="ko-KR"/>
              </w:rPr>
            </w:pPr>
            <w:r w:rsidRPr="00993D78">
              <w:rPr>
                <w:sz w:val="26"/>
                <w:szCs w:val="26"/>
                <w:lang w:eastAsia="ko-KR"/>
              </w:rPr>
              <w:t>0101100936</w:t>
            </w:r>
          </w:p>
        </w:tc>
        <w:tc>
          <w:tcPr>
            <w:tcW w:w="511" w:type="pct"/>
            <w:tcBorders>
              <w:top w:val="nil"/>
              <w:left w:val="nil"/>
              <w:bottom w:val="single" w:sz="4" w:space="0" w:color="auto"/>
              <w:right w:val="single" w:sz="4" w:space="0" w:color="auto"/>
            </w:tcBorders>
            <w:vAlign w:val="center"/>
            <w:hideMark/>
          </w:tcPr>
          <w:p w14:paraId="06F9E1A1" w14:textId="77777777" w:rsidR="00CA2B86" w:rsidRPr="00993D78" w:rsidRDefault="00CA2B86" w:rsidP="00BB7901">
            <w:pPr>
              <w:jc w:val="center"/>
              <w:rPr>
                <w:sz w:val="26"/>
                <w:szCs w:val="26"/>
                <w:lang w:eastAsia="ko-KR"/>
              </w:rPr>
            </w:pPr>
            <w:r w:rsidRPr="00993D78">
              <w:rPr>
                <w:sz w:val="26"/>
                <w:szCs w:val="26"/>
                <w:lang w:eastAsia="ko-KR"/>
              </w:rPr>
              <w:t>17200001</w:t>
            </w:r>
          </w:p>
        </w:tc>
        <w:tc>
          <w:tcPr>
            <w:tcW w:w="939" w:type="pct"/>
            <w:tcBorders>
              <w:top w:val="nil"/>
              <w:left w:val="nil"/>
              <w:bottom w:val="single" w:sz="4" w:space="0" w:color="auto"/>
              <w:right w:val="single" w:sz="4" w:space="0" w:color="auto"/>
            </w:tcBorders>
            <w:vAlign w:val="center"/>
            <w:hideMark/>
          </w:tcPr>
          <w:p w14:paraId="3B51922A" w14:textId="77777777" w:rsidR="00CA2B86" w:rsidRPr="00993D78" w:rsidRDefault="00CA2B86" w:rsidP="00BB7901">
            <w:pPr>
              <w:jc w:val="both"/>
              <w:rPr>
                <w:sz w:val="26"/>
                <w:szCs w:val="26"/>
                <w:lang w:eastAsia="ko-KR"/>
              </w:rPr>
            </w:pPr>
            <w:r w:rsidRPr="00993D78">
              <w:rPr>
                <w:sz w:val="26"/>
                <w:szCs w:val="26"/>
                <w:lang w:eastAsia="ko-KR"/>
              </w:rPr>
              <w:t>Đổi mới sáng tạo và khởi nghiệp</w:t>
            </w:r>
          </w:p>
        </w:tc>
        <w:tc>
          <w:tcPr>
            <w:tcW w:w="512" w:type="pct"/>
            <w:tcBorders>
              <w:top w:val="nil"/>
              <w:left w:val="nil"/>
              <w:bottom w:val="single" w:sz="4" w:space="0" w:color="auto"/>
              <w:right w:val="single" w:sz="4" w:space="0" w:color="auto"/>
            </w:tcBorders>
            <w:vAlign w:val="center"/>
            <w:hideMark/>
          </w:tcPr>
          <w:p w14:paraId="43612355" w14:textId="77777777" w:rsidR="00CA2B86" w:rsidRPr="00993D78" w:rsidRDefault="00CA2B86" w:rsidP="00BB7901">
            <w:pPr>
              <w:jc w:val="both"/>
              <w:rPr>
                <w:sz w:val="26"/>
                <w:szCs w:val="26"/>
                <w:lang w:eastAsia="ko-KR"/>
              </w:rPr>
            </w:pPr>
            <w:r w:rsidRPr="00993D78">
              <w:rPr>
                <w:sz w:val="26"/>
                <w:szCs w:val="26"/>
                <w:lang w:eastAsia="ko-KR"/>
              </w:rPr>
              <w:t>Giáo dục đại cương</w:t>
            </w:r>
          </w:p>
        </w:tc>
        <w:tc>
          <w:tcPr>
            <w:tcW w:w="208" w:type="pct"/>
            <w:tcBorders>
              <w:top w:val="nil"/>
              <w:left w:val="nil"/>
              <w:bottom w:val="single" w:sz="4" w:space="0" w:color="auto"/>
              <w:right w:val="single" w:sz="4" w:space="0" w:color="auto"/>
            </w:tcBorders>
            <w:vAlign w:val="center"/>
            <w:hideMark/>
          </w:tcPr>
          <w:p w14:paraId="00955810" w14:textId="77777777" w:rsidR="00CA2B86" w:rsidRPr="00993D78" w:rsidRDefault="00CA2B86" w:rsidP="00BB7901">
            <w:pPr>
              <w:jc w:val="center"/>
              <w:rPr>
                <w:sz w:val="26"/>
                <w:szCs w:val="26"/>
                <w:lang w:eastAsia="ko-KR"/>
              </w:rPr>
            </w:pPr>
            <w:r w:rsidRPr="00993D78">
              <w:rPr>
                <w:sz w:val="26"/>
                <w:szCs w:val="26"/>
                <w:lang w:eastAsia="ko-KR"/>
              </w:rPr>
              <w:t>2</w:t>
            </w:r>
          </w:p>
        </w:tc>
        <w:tc>
          <w:tcPr>
            <w:tcW w:w="282" w:type="pct"/>
            <w:tcBorders>
              <w:top w:val="nil"/>
              <w:left w:val="nil"/>
              <w:bottom w:val="single" w:sz="4" w:space="0" w:color="auto"/>
              <w:right w:val="single" w:sz="4" w:space="0" w:color="auto"/>
            </w:tcBorders>
            <w:vAlign w:val="center"/>
            <w:hideMark/>
          </w:tcPr>
          <w:p w14:paraId="7C600BAA" w14:textId="77777777" w:rsidR="00CA2B86" w:rsidRPr="00993D78" w:rsidRDefault="00CA2B86" w:rsidP="00BB7901">
            <w:pPr>
              <w:jc w:val="both"/>
              <w:rPr>
                <w:iCs/>
                <w:sz w:val="26"/>
                <w:szCs w:val="26"/>
                <w:lang w:eastAsia="ko-KR"/>
              </w:rPr>
            </w:pPr>
            <w:r w:rsidRPr="00993D78">
              <w:rPr>
                <w:iCs/>
                <w:sz w:val="26"/>
                <w:szCs w:val="26"/>
                <w:lang w:eastAsia="ko-KR"/>
              </w:rPr>
              <w:t>Tự chọn</w:t>
            </w:r>
          </w:p>
        </w:tc>
        <w:tc>
          <w:tcPr>
            <w:tcW w:w="201" w:type="pct"/>
            <w:tcBorders>
              <w:top w:val="nil"/>
              <w:left w:val="nil"/>
              <w:bottom w:val="single" w:sz="4" w:space="0" w:color="auto"/>
              <w:right w:val="single" w:sz="4" w:space="0" w:color="auto"/>
            </w:tcBorders>
            <w:vAlign w:val="center"/>
            <w:hideMark/>
          </w:tcPr>
          <w:p w14:paraId="0BAC7F42" w14:textId="77777777" w:rsidR="00CA2B86" w:rsidRPr="00993D78" w:rsidRDefault="00CA2B86" w:rsidP="00BB7901">
            <w:pPr>
              <w:jc w:val="center"/>
              <w:rPr>
                <w:sz w:val="26"/>
                <w:szCs w:val="26"/>
                <w:lang w:eastAsia="ko-KR"/>
              </w:rPr>
            </w:pPr>
            <w:r w:rsidRPr="00993D78">
              <w:rPr>
                <w:sz w:val="26"/>
                <w:szCs w:val="26"/>
                <w:lang w:val="vi-VN" w:eastAsia="ko-KR"/>
              </w:rPr>
              <w:t>C3</w:t>
            </w: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739AC7C9"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13EF6ECC"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637A367D" w14:textId="77777777" w:rsidR="00CA2B86" w:rsidRPr="00993D78" w:rsidRDefault="00CA2B86" w:rsidP="00BB7901">
            <w:pPr>
              <w:jc w:val="center"/>
              <w:rPr>
                <w:sz w:val="26"/>
                <w:szCs w:val="26"/>
                <w:lang w:eastAsia="ko-KR"/>
              </w:rPr>
            </w:pPr>
            <w:r w:rsidRPr="00993D78">
              <w:rPr>
                <w:sz w:val="26"/>
                <w:szCs w:val="26"/>
                <w:lang w:eastAsia="ko-KR"/>
              </w:rPr>
              <w:t> </w:t>
            </w:r>
            <w:r w:rsidRPr="00993D78">
              <w:rPr>
                <w:sz w:val="26"/>
                <w:szCs w:val="26"/>
                <w:lang w:val="vi-VN" w:eastAsia="ko-KR"/>
              </w:rPr>
              <w:t>P3</w:t>
            </w:r>
          </w:p>
        </w:tc>
        <w:tc>
          <w:tcPr>
            <w:tcW w:w="206" w:type="pct"/>
            <w:tcBorders>
              <w:top w:val="nil"/>
              <w:left w:val="nil"/>
              <w:bottom w:val="single" w:sz="4" w:space="0" w:color="auto"/>
              <w:right w:val="single" w:sz="4" w:space="0" w:color="auto"/>
            </w:tcBorders>
            <w:vAlign w:val="center"/>
            <w:hideMark/>
          </w:tcPr>
          <w:p w14:paraId="628943F5"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4700F315" w14:textId="77777777" w:rsidR="00CA2B86" w:rsidRPr="00993D78" w:rsidRDefault="00CA2B86" w:rsidP="00BB7901">
            <w:pPr>
              <w:jc w:val="center"/>
              <w:rPr>
                <w:sz w:val="26"/>
                <w:szCs w:val="26"/>
                <w:lang w:eastAsia="ko-KR"/>
              </w:rPr>
            </w:pPr>
            <w:r w:rsidRPr="00993D78">
              <w:rPr>
                <w:sz w:val="26"/>
                <w:szCs w:val="26"/>
                <w:lang w:val="vi-VN" w:eastAsia="ko-KR"/>
              </w:rPr>
              <w:t>P3</w:t>
            </w: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0A7A47BF"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101F1912"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1411813D"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732591CF"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1C306BF1" w14:textId="77777777" w:rsidR="00CA2B86" w:rsidRPr="00993D78" w:rsidRDefault="00CA2B86" w:rsidP="00BB7901">
            <w:pPr>
              <w:jc w:val="center"/>
              <w:rPr>
                <w:sz w:val="26"/>
                <w:szCs w:val="26"/>
                <w:lang w:eastAsia="ko-KR"/>
              </w:rPr>
            </w:pPr>
            <w:r w:rsidRPr="00993D78">
              <w:rPr>
                <w:sz w:val="26"/>
                <w:szCs w:val="26"/>
                <w:lang w:eastAsia="ko-KR"/>
              </w:rPr>
              <w:t>22</w:t>
            </w:r>
          </w:p>
        </w:tc>
        <w:tc>
          <w:tcPr>
            <w:tcW w:w="521" w:type="pct"/>
            <w:tcBorders>
              <w:top w:val="nil"/>
              <w:left w:val="nil"/>
              <w:bottom w:val="single" w:sz="4" w:space="0" w:color="auto"/>
              <w:right w:val="single" w:sz="4" w:space="0" w:color="auto"/>
            </w:tcBorders>
            <w:vAlign w:val="center"/>
            <w:hideMark/>
          </w:tcPr>
          <w:p w14:paraId="08A9C383" w14:textId="77777777" w:rsidR="00CA2B86" w:rsidRPr="00993D78" w:rsidRDefault="00CA2B86" w:rsidP="00BB7901">
            <w:pPr>
              <w:jc w:val="both"/>
              <w:rPr>
                <w:sz w:val="26"/>
                <w:szCs w:val="26"/>
                <w:lang w:eastAsia="ko-KR"/>
              </w:rPr>
            </w:pPr>
            <w:r w:rsidRPr="00993D78">
              <w:rPr>
                <w:sz w:val="26"/>
                <w:szCs w:val="26"/>
                <w:lang w:eastAsia="ko-KR"/>
              </w:rPr>
              <w:t>0101100802</w:t>
            </w:r>
          </w:p>
        </w:tc>
        <w:tc>
          <w:tcPr>
            <w:tcW w:w="511" w:type="pct"/>
            <w:tcBorders>
              <w:top w:val="nil"/>
              <w:left w:val="nil"/>
              <w:bottom w:val="single" w:sz="4" w:space="0" w:color="auto"/>
              <w:right w:val="single" w:sz="4" w:space="0" w:color="auto"/>
            </w:tcBorders>
            <w:vAlign w:val="center"/>
            <w:hideMark/>
          </w:tcPr>
          <w:p w14:paraId="73BE2C96" w14:textId="77777777" w:rsidR="00CA2B86" w:rsidRPr="00993D78" w:rsidRDefault="00CA2B86" w:rsidP="00BB7901">
            <w:pPr>
              <w:jc w:val="center"/>
              <w:rPr>
                <w:sz w:val="26"/>
                <w:szCs w:val="26"/>
                <w:lang w:eastAsia="ko-KR"/>
              </w:rPr>
            </w:pPr>
            <w:r w:rsidRPr="00993D78">
              <w:rPr>
                <w:sz w:val="26"/>
                <w:szCs w:val="26"/>
                <w:lang w:eastAsia="ko-KR"/>
              </w:rPr>
              <w:t>15200021</w:t>
            </w:r>
          </w:p>
        </w:tc>
        <w:tc>
          <w:tcPr>
            <w:tcW w:w="939" w:type="pct"/>
            <w:tcBorders>
              <w:top w:val="nil"/>
              <w:left w:val="nil"/>
              <w:bottom w:val="single" w:sz="4" w:space="0" w:color="auto"/>
              <w:right w:val="single" w:sz="4" w:space="0" w:color="auto"/>
            </w:tcBorders>
            <w:vAlign w:val="center"/>
            <w:hideMark/>
          </w:tcPr>
          <w:p w14:paraId="61C178F1" w14:textId="77777777" w:rsidR="00CA2B86" w:rsidRPr="00993D78" w:rsidRDefault="00CA2B86" w:rsidP="00BB7901">
            <w:pPr>
              <w:jc w:val="both"/>
              <w:rPr>
                <w:sz w:val="26"/>
                <w:szCs w:val="26"/>
                <w:lang w:eastAsia="ko-KR"/>
              </w:rPr>
            </w:pPr>
            <w:r w:rsidRPr="00993D78">
              <w:rPr>
                <w:sz w:val="26"/>
                <w:szCs w:val="26"/>
                <w:lang w:eastAsia="ko-KR"/>
              </w:rPr>
              <w:t>Vật lý kỹ thuật</w:t>
            </w:r>
          </w:p>
        </w:tc>
        <w:tc>
          <w:tcPr>
            <w:tcW w:w="512" w:type="pct"/>
            <w:tcBorders>
              <w:top w:val="nil"/>
              <w:left w:val="nil"/>
              <w:bottom w:val="single" w:sz="4" w:space="0" w:color="auto"/>
              <w:right w:val="single" w:sz="4" w:space="0" w:color="auto"/>
            </w:tcBorders>
            <w:vAlign w:val="center"/>
            <w:hideMark/>
          </w:tcPr>
          <w:p w14:paraId="56499888" w14:textId="77777777" w:rsidR="00CA2B86" w:rsidRPr="00993D78" w:rsidRDefault="00CA2B86" w:rsidP="00BB7901">
            <w:pPr>
              <w:jc w:val="both"/>
              <w:rPr>
                <w:sz w:val="26"/>
                <w:szCs w:val="26"/>
                <w:lang w:eastAsia="ko-KR"/>
              </w:rPr>
            </w:pPr>
            <w:r w:rsidRPr="00993D78">
              <w:rPr>
                <w:sz w:val="26"/>
                <w:szCs w:val="26"/>
                <w:lang w:eastAsia="ko-KR"/>
              </w:rPr>
              <w:t>Giáo dục đại cương</w:t>
            </w:r>
          </w:p>
        </w:tc>
        <w:tc>
          <w:tcPr>
            <w:tcW w:w="208" w:type="pct"/>
            <w:tcBorders>
              <w:top w:val="nil"/>
              <w:left w:val="nil"/>
              <w:bottom w:val="single" w:sz="4" w:space="0" w:color="auto"/>
              <w:right w:val="single" w:sz="4" w:space="0" w:color="auto"/>
            </w:tcBorders>
            <w:vAlign w:val="center"/>
            <w:hideMark/>
          </w:tcPr>
          <w:p w14:paraId="606D7138" w14:textId="77777777" w:rsidR="00CA2B86" w:rsidRPr="00993D78" w:rsidRDefault="00CA2B86" w:rsidP="00BB7901">
            <w:pPr>
              <w:jc w:val="center"/>
              <w:rPr>
                <w:sz w:val="26"/>
                <w:szCs w:val="26"/>
                <w:lang w:eastAsia="ko-KR"/>
              </w:rPr>
            </w:pPr>
            <w:r w:rsidRPr="00993D78">
              <w:rPr>
                <w:sz w:val="26"/>
                <w:szCs w:val="26"/>
                <w:lang w:eastAsia="ko-KR"/>
              </w:rPr>
              <w:t>2</w:t>
            </w:r>
          </w:p>
        </w:tc>
        <w:tc>
          <w:tcPr>
            <w:tcW w:w="282" w:type="pct"/>
            <w:tcBorders>
              <w:top w:val="nil"/>
              <w:left w:val="nil"/>
              <w:bottom w:val="single" w:sz="4" w:space="0" w:color="auto"/>
              <w:right w:val="single" w:sz="4" w:space="0" w:color="auto"/>
            </w:tcBorders>
            <w:vAlign w:val="center"/>
            <w:hideMark/>
          </w:tcPr>
          <w:p w14:paraId="619D6D0C" w14:textId="77777777" w:rsidR="00CA2B86" w:rsidRPr="00993D78" w:rsidRDefault="00CA2B86" w:rsidP="00BB7901">
            <w:pPr>
              <w:jc w:val="both"/>
              <w:rPr>
                <w:iCs/>
                <w:sz w:val="26"/>
                <w:szCs w:val="26"/>
                <w:lang w:eastAsia="ko-KR"/>
              </w:rPr>
            </w:pPr>
            <w:r w:rsidRPr="00993D78">
              <w:rPr>
                <w:iCs/>
                <w:sz w:val="26"/>
                <w:szCs w:val="26"/>
                <w:lang w:eastAsia="ko-KR"/>
              </w:rPr>
              <w:t>Tự chọn</w:t>
            </w:r>
          </w:p>
        </w:tc>
        <w:tc>
          <w:tcPr>
            <w:tcW w:w="201" w:type="pct"/>
            <w:tcBorders>
              <w:top w:val="nil"/>
              <w:left w:val="nil"/>
              <w:bottom w:val="single" w:sz="4" w:space="0" w:color="auto"/>
              <w:right w:val="single" w:sz="4" w:space="0" w:color="auto"/>
            </w:tcBorders>
            <w:vAlign w:val="center"/>
            <w:hideMark/>
          </w:tcPr>
          <w:p w14:paraId="6F6D614A" w14:textId="77777777" w:rsidR="00CA2B86" w:rsidRPr="00993D78" w:rsidRDefault="00CA2B86" w:rsidP="00BB7901">
            <w:pPr>
              <w:jc w:val="center"/>
              <w:rPr>
                <w:sz w:val="26"/>
                <w:szCs w:val="26"/>
                <w:lang w:eastAsia="ko-KR"/>
              </w:rPr>
            </w:pPr>
            <w:r w:rsidRPr="00993D78">
              <w:rPr>
                <w:sz w:val="26"/>
                <w:szCs w:val="26"/>
                <w:lang w:val="vi-VN" w:eastAsia="ko-KR"/>
              </w:rPr>
              <w:t>C3</w:t>
            </w: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523A3E5B"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1F77073F"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345DBBBA" w14:textId="77777777" w:rsidR="00CA2B86" w:rsidRPr="00993D78" w:rsidRDefault="00CA2B86" w:rsidP="00BB7901">
            <w:pPr>
              <w:jc w:val="center"/>
              <w:rPr>
                <w:sz w:val="26"/>
                <w:szCs w:val="26"/>
                <w:lang w:eastAsia="ko-KR"/>
              </w:rPr>
            </w:pPr>
            <w:r w:rsidRPr="00993D78">
              <w:rPr>
                <w:sz w:val="26"/>
                <w:szCs w:val="26"/>
                <w:lang w:eastAsia="ko-KR"/>
              </w:rPr>
              <w:t> </w:t>
            </w:r>
            <w:r w:rsidRPr="00993D78">
              <w:rPr>
                <w:sz w:val="26"/>
                <w:szCs w:val="26"/>
                <w:lang w:val="vi-VN" w:eastAsia="ko-KR"/>
              </w:rPr>
              <w:t>P3</w:t>
            </w:r>
          </w:p>
        </w:tc>
        <w:tc>
          <w:tcPr>
            <w:tcW w:w="206" w:type="pct"/>
            <w:tcBorders>
              <w:top w:val="nil"/>
              <w:left w:val="nil"/>
              <w:bottom w:val="single" w:sz="4" w:space="0" w:color="auto"/>
              <w:right w:val="single" w:sz="4" w:space="0" w:color="auto"/>
            </w:tcBorders>
            <w:vAlign w:val="center"/>
            <w:hideMark/>
          </w:tcPr>
          <w:p w14:paraId="0AF79F1F"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58A025DA" w14:textId="77777777" w:rsidR="00CA2B86" w:rsidRPr="00993D78" w:rsidRDefault="00CA2B86" w:rsidP="00BB7901">
            <w:pPr>
              <w:jc w:val="center"/>
              <w:rPr>
                <w:sz w:val="26"/>
                <w:szCs w:val="26"/>
                <w:lang w:eastAsia="ko-KR"/>
              </w:rPr>
            </w:pPr>
            <w:r w:rsidRPr="00993D78">
              <w:rPr>
                <w:sz w:val="26"/>
                <w:szCs w:val="26"/>
                <w:lang w:val="vi-VN" w:eastAsia="ko-KR"/>
              </w:rPr>
              <w:t>P3</w:t>
            </w: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12D901E0"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2A29B482"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1CFEB9AB"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18FAA023"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0357B75A" w14:textId="77777777" w:rsidR="00CA2B86" w:rsidRPr="00993D78" w:rsidRDefault="00CA2B86" w:rsidP="00BB7901">
            <w:pPr>
              <w:jc w:val="center"/>
              <w:rPr>
                <w:sz w:val="26"/>
                <w:szCs w:val="26"/>
                <w:lang w:eastAsia="ko-KR"/>
              </w:rPr>
            </w:pPr>
            <w:r w:rsidRPr="00993D78">
              <w:rPr>
                <w:sz w:val="26"/>
                <w:szCs w:val="26"/>
                <w:lang w:eastAsia="ko-KR"/>
              </w:rPr>
              <w:t>23</w:t>
            </w:r>
          </w:p>
        </w:tc>
        <w:tc>
          <w:tcPr>
            <w:tcW w:w="521" w:type="pct"/>
            <w:tcBorders>
              <w:top w:val="nil"/>
              <w:left w:val="nil"/>
              <w:bottom w:val="single" w:sz="4" w:space="0" w:color="auto"/>
              <w:right w:val="single" w:sz="4" w:space="0" w:color="auto"/>
            </w:tcBorders>
            <w:vAlign w:val="center"/>
            <w:hideMark/>
          </w:tcPr>
          <w:p w14:paraId="5721A2A1" w14:textId="77777777" w:rsidR="00CA2B86" w:rsidRPr="00993D78" w:rsidRDefault="00CA2B86" w:rsidP="00BB7901">
            <w:pPr>
              <w:jc w:val="both"/>
              <w:rPr>
                <w:sz w:val="26"/>
                <w:szCs w:val="26"/>
                <w:lang w:eastAsia="ko-KR"/>
              </w:rPr>
            </w:pPr>
            <w:r w:rsidRPr="00993D78">
              <w:rPr>
                <w:sz w:val="26"/>
                <w:szCs w:val="26"/>
                <w:lang w:eastAsia="ko-KR"/>
              </w:rPr>
              <w:t>0101100816</w:t>
            </w:r>
          </w:p>
        </w:tc>
        <w:tc>
          <w:tcPr>
            <w:tcW w:w="511" w:type="pct"/>
            <w:tcBorders>
              <w:top w:val="nil"/>
              <w:left w:val="nil"/>
              <w:bottom w:val="single" w:sz="4" w:space="0" w:color="auto"/>
              <w:right w:val="single" w:sz="4" w:space="0" w:color="auto"/>
            </w:tcBorders>
            <w:vAlign w:val="center"/>
            <w:hideMark/>
          </w:tcPr>
          <w:p w14:paraId="4068D766" w14:textId="77777777" w:rsidR="00CA2B86" w:rsidRPr="00993D78" w:rsidRDefault="00CA2B86" w:rsidP="00BB7901">
            <w:pPr>
              <w:jc w:val="center"/>
              <w:rPr>
                <w:sz w:val="26"/>
                <w:szCs w:val="26"/>
                <w:lang w:eastAsia="ko-KR"/>
              </w:rPr>
            </w:pPr>
            <w:r w:rsidRPr="00993D78">
              <w:rPr>
                <w:sz w:val="26"/>
                <w:szCs w:val="26"/>
                <w:lang w:eastAsia="ko-KR"/>
              </w:rPr>
              <w:t>15200019</w:t>
            </w:r>
          </w:p>
        </w:tc>
        <w:tc>
          <w:tcPr>
            <w:tcW w:w="939" w:type="pct"/>
            <w:tcBorders>
              <w:top w:val="nil"/>
              <w:left w:val="nil"/>
              <w:bottom w:val="single" w:sz="4" w:space="0" w:color="auto"/>
              <w:right w:val="single" w:sz="4" w:space="0" w:color="auto"/>
            </w:tcBorders>
            <w:vAlign w:val="center"/>
            <w:hideMark/>
          </w:tcPr>
          <w:p w14:paraId="111C46E3" w14:textId="77777777" w:rsidR="00CA2B86" w:rsidRPr="00993D78" w:rsidRDefault="00CA2B86" w:rsidP="00BB7901">
            <w:pPr>
              <w:jc w:val="both"/>
              <w:rPr>
                <w:sz w:val="26"/>
                <w:szCs w:val="26"/>
                <w:lang w:eastAsia="ko-KR"/>
              </w:rPr>
            </w:pPr>
            <w:r w:rsidRPr="00993D78">
              <w:rPr>
                <w:sz w:val="26"/>
                <w:szCs w:val="26"/>
                <w:lang w:eastAsia="ko-KR"/>
              </w:rPr>
              <w:t>Vật lý đại cương</w:t>
            </w:r>
          </w:p>
        </w:tc>
        <w:tc>
          <w:tcPr>
            <w:tcW w:w="512" w:type="pct"/>
            <w:tcBorders>
              <w:top w:val="nil"/>
              <w:left w:val="nil"/>
              <w:bottom w:val="single" w:sz="4" w:space="0" w:color="auto"/>
              <w:right w:val="single" w:sz="4" w:space="0" w:color="auto"/>
            </w:tcBorders>
            <w:vAlign w:val="center"/>
            <w:hideMark/>
          </w:tcPr>
          <w:p w14:paraId="04D83C59" w14:textId="77777777" w:rsidR="00CA2B86" w:rsidRPr="00993D78" w:rsidRDefault="00CA2B86" w:rsidP="00BB7901">
            <w:pPr>
              <w:jc w:val="both"/>
              <w:rPr>
                <w:sz w:val="26"/>
                <w:szCs w:val="26"/>
                <w:lang w:eastAsia="ko-KR"/>
              </w:rPr>
            </w:pPr>
            <w:r w:rsidRPr="00993D78">
              <w:rPr>
                <w:sz w:val="26"/>
                <w:szCs w:val="26"/>
                <w:lang w:eastAsia="ko-KR"/>
              </w:rPr>
              <w:t>Giáo dục đại cương</w:t>
            </w:r>
          </w:p>
        </w:tc>
        <w:tc>
          <w:tcPr>
            <w:tcW w:w="208" w:type="pct"/>
            <w:tcBorders>
              <w:top w:val="nil"/>
              <w:left w:val="nil"/>
              <w:bottom w:val="single" w:sz="4" w:space="0" w:color="auto"/>
              <w:right w:val="single" w:sz="4" w:space="0" w:color="auto"/>
            </w:tcBorders>
            <w:vAlign w:val="center"/>
            <w:hideMark/>
          </w:tcPr>
          <w:p w14:paraId="768FD98D" w14:textId="77777777" w:rsidR="00CA2B86" w:rsidRPr="00993D78" w:rsidRDefault="00CA2B86" w:rsidP="00BB7901">
            <w:pPr>
              <w:jc w:val="center"/>
              <w:rPr>
                <w:sz w:val="26"/>
                <w:szCs w:val="26"/>
                <w:lang w:eastAsia="ko-KR"/>
              </w:rPr>
            </w:pPr>
            <w:r w:rsidRPr="00993D78">
              <w:rPr>
                <w:sz w:val="26"/>
                <w:szCs w:val="26"/>
                <w:lang w:eastAsia="ko-KR"/>
              </w:rPr>
              <w:t>2</w:t>
            </w:r>
          </w:p>
        </w:tc>
        <w:tc>
          <w:tcPr>
            <w:tcW w:w="282" w:type="pct"/>
            <w:tcBorders>
              <w:top w:val="nil"/>
              <w:left w:val="nil"/>
              <w:bottom w:val="single" w:sz="4" w:space="0" w:color="auto"/>
              <w:right w:val="single" w:sz="4" w:space="0" w:color="auto"/>
            </w:tcBorders>
            <w:vAlign w:val="center"/>
            <w:hideMark/>
          </w:tcPr>
          <w:p w14:paraId="0799F169" w14:textId="77777777" w:rsidR="00CA2B86" w:rsidRPr="00993D78" w:rsidRDefault="00CA2B86" w:rsidP="00BB7901">
            <w:pPr>
              <w:jc w:val="both"/>
              <w:rPr>
                <w:iCs/>
                <w:sz w:val="26"/>
                <w:szCs w:val="26"/>
                <w:lang w:eastAsia="ko-KR"/>
              </w:rPr>
            </w:pPr>
            <w:r w:rsidRPr="00993D78">
              <w:rPr>
                <w:iCs/>
                <w:sz w:val="26"/>
                <w:szCs w:val="26"/>
                <w:lang w:eastAsia="ko-KR"/>
              </w:rPr>
              <w:t>Tự chọn</w:t>
            </w:r>
          </w:p>
        </w:tc>
        <w:tc>
          <w:tcPr>
            <w:tcW w:w="201" w:type="pct"/>
            <w:tcBorders>
              <w:top w:val="nil"/>
              <w:left w:val="nil"/>
              <w:bottom w:val="single" w:sz="4" w:space="0" w:color="auto"/>
              <w:right w:val="single" w:sz="4" w:space="0" w:color="auto"/>
            </w:tcBorders>
            <w:vAlign w:val="center"/>
            <w:hideMark/>
          </w:tcPr>
          <w:p w14:paraId="37CEEDEF" w14:textId="77777777" w:rsidR="00CA2B86" w:rsidRPr="00993D78" w:rsidRDefault="00CA2B86" w:rsidP="00BB7901">
            <w:pPr>
              <w:jc w:val="center"/>
              <w:rPr>
                <w:sz w:val="26"/>
                <w:szCs w:val="26"/>
                <w:lang w:eastAsia="ko-KR"/>
              </w:rPr>
            </w:pPr>
            <w:r w:rsidRPr="00993D78">
              <w:rPr>
                <w:sz w:val="26"/>
                <w:szCs w:val="26"/>
                <w:lang w:val="vi-VN" w:eastAsia="ko-KR"/>
              </w:rPr>
              <w:t>C3</w:t>
            </w: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188ACAC9"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1F923625"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4733FAF7" w14:textId="77777777" w:rsidR="00CA2B86" w:rsidRPr="00993D78" w:rsidRDefault="00CA2B86" w:rsidP="00BB7901">
            <w:pPr>
              <w:jc w:val="center"/>
              <w:rPr>
                <w:sz w:val="26"/>
                <w:szCs w:val="26"/>
                <w:lang w:eastAsia="ko-KR"/>
              </w:rPr>
            </w:pPr>
            <w:r w:rsidRPr="00993D78">
              <w:rPr>
                <w:sz w:val="26"/>
                <w:szCs w:val="26"/>
                <w:lang w:eastAsia="ko-KR"/>
              </w:rPr>
              <w:t> </w:t>
            </w:r>
            <w:r w:rsidRPr="00993D78">
              <w:rPr>
                <w:sz w:val="26"/>
                <w:szCs w:val="26"/>
                <w:lang w:val="vi-VN" w:eastAsia="ko-KR"/>
              </w:rPr>
              <w:t>P3</w:t>
            </w:r>
          </w:p>
        </w:tc>
        <w:tc>
          <w:tcPr>
            <w:tcW w:w="206" w:type="pct"/>
            <w:tcBorders>
              <w:top w:val="nil"/>
              <w:left w:val="nil"/>
              <w:bottom w:val="single" w:sz="4" w:space="0" w:color="auto"/>
              <w:right w:val="single" w:sz="4" w:space="0" w:color="auto"/>
            </w:tcBorders>
            <w:vAlign w:val="center"/>
            <w:hideMark/>
          </w:tcPr>
          <w:p w14:paraId="302FA12F"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2E475E8B" w14:textId="77777777" w:rsidR="00CA2B86" w:rsidRPr="00993D78" w:rsidRDefault="00CA2B86" w:rsidP="00BB7901">
            <w:pPr>
              <w:jc w:val="center"/>
              <w:rPr>
                <w:sz w:val="26"/>
                <w:szCs w:val="26"/>
                <w:lang w:eastAsia="ko-KR"/>
              </w:rPr>
            </w:pPr>
            <w:r w:rsidRPr="00993D78">
              <w:rPr>
                <w:sz w:val="26"/>
                <w:szCs w:val="26"/>
                <w:lang w:val="vi-VN" w:eastAsia="ko-KR"/>
              </w:rPr>
              <w:t>P3</w:t>
            </w: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0302C581"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1C5F9286"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1984DC0D"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181BCD0A"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61DE2825" w14:textId="77777777" w:rsidR="00CA2B86" w:rsidRPr="00993D78" w:rsidRDefault="00CA2B86" w:rsidP="00BB7901">
            <w:pPr>
              <w:jc w:val="center"/>
              <w:rPr>
                <w:sz w:val="26"/>
                <w:szCs w:val="26"/>
                <w:lang w:eastAsia="ko-KR"/>
              </w:rPr>
            </w:pPr>
            <w:r w:rsidRPr="00993D78">
              <w:rPr>
                <w:sz w:val="26"/>
                <w:szCs w:val="26"/>
                <w:lang w:eastAsia="ko-KR"/>
              </w:rPr>
              <w:t>24</w:t>
            </w:r>
          </w:p>
        </w:tc>
        <w:tc>
          <w:tcPr>
            <w:tcW w:w="521" w:type="pct"/>
            <w:tcBorders>
              <w:top w:val="nil"/>
              <w:left w:val="nil"/>
              <w:bottom w:val="single" w:sz="4" w:space="0" w:color="auto"/>
              <w:right w:val="single" w:sz="4" w:space="0" w:color="auto"/>
            </w:tcBorders>
            <w:vAlign w:val="center"/>
            <w:hideMark/>
          </w:tcPr>
          <w:p w14:paraId="22B6ED95" w14:textId="77777777" w:rsidR="00CA2B86" w:rsidRPr="00993D78" w:rsidRDefault="00CA2B86" w:rsidP="00BB7901">
            <w:pPr>
              <w:jc w:val="both"/>
              <w:rPr>
                <w:sz w:val="26"/>
                <w:szCs w:val="26"/>
                <w:lang w:eastAsia="ko-KR"/>
              </w:rPr>
            </w:pPr>
            <w:r w:rsidRPr="00993D78">
              <w:rPr>
                <w:sz w:val="26"/>
                <w:szCs w:val="26"/>
                <w:lang w:eastAsia="ko-KR"/>
              </w:rPr>
              <w:t>0101102249</w:t>
            </w:r>
          </w:p>
        </w:tc>
        <w:tc>
          <w:tcPr>
            <w:tcW w:w="511" w:type="pct"/>
            <w:tcBorders>
              <w:top w:val="nil"/>
              <w:left w:val="nil"/>
              <w:bottom w:val="single" w:sz="4" w:space="0" w:color="auto"/>
              <w:right w:val="single" w:sz="4" w:space="0" w:color="auto"/>
            </w:tcBorders>
            <w:vAlign w:val="center"/>
            <w:hideMark/>
          </w:tcPr>
          <w:p w14:paraId="5EC5344F" w14:textId="77777777" w:rsidR="00CA2B86" w:rsidRPr="00993D78" w:rsidRDefault="00CA2B86" w:rsidP="00BB7901">
            <w:pPr>
              <w:jc w:val="center"/>
              <w:rPr>
                <w:sz w:val="26"/>
                <w:szCs w:val="26"/>
                <w:lang w:eastAsia="ko-KR"/>
              </w:rPr>
            </w:pPr>
            <w:r w:rsidRPr="00993D78">
              <w:rPr>
                <w:sz w:val="26"/>
                <w:szCs w:val="26"/>
                <w:lang w:eastAsia="ko-KR"/>
              </w:rPr>
              <w:t>15200033</w:t>
            </w:r>
          </w:p>
        </w:tc>
        <w:tc>
          <w:tcPr>
            <w:tcW w:w="939" w:type="pct"/>
            <w:tcBorders>
              <w:top w:val="nil"/>
              <w:left w:val="nil"/>
              <w:bottom w:val="single" w:sz="4" w:space="0" w:color="auto"/>
              <w:right w:val="single" w:sz="4" w:space="0" w:color="auto"/>
            </w:tcBorders>
            <w:vAlign w:val="center"/>
            <w:hideMark/>
          </w:tcPr>
          <w:p w14:paraId="4E74A9F8" w14:textId="77777777" w:rsidR="00CA2B86" w:rsidRPr="00993D78" w:rsidRDefault="00CA2B86" w:rsidP="00BB7901">
            <w:pPr>
              <w:jc w:val="both"/>
              <w:rPr>
                <w:sz w:val="26"/>
                <w:szCs w:val="26"/>
                <w:lang w:eastAsia="ko-KR"/>
              </w:rPr>
            </w:pPr>
            <w:r w:rsidRPr="00993D78">
              <w:rPr>
                <w:sz w:val="26"/>
                <w:szCs w:val="26"/>
                <w:lang w:eastAsia="ko-KR"/>
              </w:rPr>
              <w:t>Xác suất và thống kê</w:t>
            </w:r>
          </w:p>
        </w:tc>
        <w:tc>
          <w:tcPr>
            <w:tcW w:w="512" w:type="pct"/>
            <w:tcBorders>
              <w:top w:val="nil"/>
              <w:left w:val="nil"/>
              <w:bottom w:val="single" w:sz="4" w:space="0" w:color="auto"/>
              <w:right w:val="single" w:sz="4" w:space="0" w:color="auto"/>
            </w:tcBorders>
            <w:vAlign w:val="center"/>
            <w:hideMark/>
          </w:tcPr>
          <w:p w14:paraId="6CA95ED1" w14:textId="77777777" w:rsidR="00CA2B86" w:rsidRPr="00993D78" w:rsidRDefault="00CA2B86" w:rsidP="00BB7901">
            <w:pPr>
              <w:jc w:val="both"/>
              <w:rPr>
                <w:sz w:val="26"/>
                <w:szCs w:val="26"/>
                <w:lang w:eastAsia="ko-KR"/>
              </w:rPr>
            </w:pPr>
            <w:r w:rsidRPr="00993D78">
              <w:rPr>
                <w:sz w:val="26"/>
                <w:szCs w:val="26"/>
                <w:lang w:eastAsia="ko-KR"/>
              </w:rPr>
              <w:t>Giáo dục đại cương</w:t>
            </w:r>
          </w:p>
        </w:tc>
        <w:tc>
          <w:tcPr>
            <w:tcW w:w="208" w:type="pct"/>
            <w:tcBorders>
              <w:top w:val="nil"/>
              <w:left w:val="nil"/>
              <w:bottom w:val="single" w:sz="4" w:space="0" w:color="auto"/>
              <w:right w:val="single" w:sz="4" w:space="0" w:color="auto"/>
            </w:tcBorders>
            <w:vAlign w:val="center"/>
            <w:hideMark/>
          </w:tcPr>
          <w:p w14:paraId="38A75BF5" w14:textId="77777777" w:rsidR="00CA2B86" w:rsidRPr="00993D78" w:rsidRDefault="00CA2B86" w:rsidP="00BB7901">
            <w:pPr>
              <w:jc w:val="center"/>
              <w:rPr>
                <w:sz w:val="26"/>
                <w:szCs w:val="26"/>
                <w:lang w:eastAsia="ko-KR"/>
              </w:rPr>
            </w:pPr>
            <w:r w:rsidRPr="00993D78">
              <w:rPr>
                <w:sz w:val="26"/>
                <w:szCs w:val="26"/>
                <w:lang w:eastAsia="ko-KR"/>
              </w:rPr>
              <w:t>2</w:t>
            </w:r>
          </w:p>
        </w:tc>
        <w:tc>
          <w:tcPr>
            <w:tcW w:w="282" w:type="pct"/>
            <w:tcBorders>
              <w:top w:val="nil"/>
              <w:left w:val="nil"/>
              <w:bottom w:val="single" w:sz="4" w:space="0" w:color="auto"/>
              <w:right w:val="single" w:sz="4" w:space="0" w:color="auto"/>
            </w:tcBorders>
            <w:vAlign w:val="center"/>
            <w:hideMark/>
          </w:tcPr>
          <w:p w14:paraId="077F8C5E" w14:textId="77777777" w:rsidR="00CA2B86" w:rsidRPr="00993D78" w:rsidRDefault="00CA2B86" w:rsidP="00BB7901">
            <w:pPr>
              <w:jc w:val="both"/>
              <w:rPr>
                <w:iCs/>
                <w:sz w:val="26"/>
                <w:szCs w:val="26"/>
                <w:lang w:eastAsia="ko-KR"/>
              </w:rPr>
            </w:pPr>
            <w:r w:rsidRPr="00993D78">
              <w:rPr>
                <w:iCs/>
                <w:sz w:val="26"/>
                <w:szCs w:val="26"/>
                <w:lang w:eastAsia="ko-KR"/>
              </w:rPr>
              <w:t>Tự chọn</w:t>
            </w:r>
          </w:p>
        </w:tc>
        <w:tc>
          <w:tcPr>
            <w:tcW w:w="201" w:type="pct"/>
            <w:tcBorders>
              <w:top w:val="nil"/>
              <w:left w:val="nil"/>
              <w:bottom w:val="single" w:sz="4" w:space="0" w:color="auto"/>
              <w:right w:val="single" w:sz="4" w:space="0" w:color="auto"/>
            </w:tcBorders>
            <w:vAlign w:val="center"/>
            <w:hideMark/>
          </w:tcPr>
          <w:p w14:paraId="433894C4" w14:textId="77777777" w:rsidR="00CA2B86" w:rsidRPr="00993D78" w:rsidRDefault="00CA2B86" w:rsidP="00BB7901">
            <w:pPr>
              <w:jc w:val="center"/>
              <w:rPr>
                <w:sz w:val="26"/>
                <w:szCs w:val="26"/>
                <w:lang w:eastAsia="ko-KR"/>
              </w:rPr>
            </w:pPr>
            <w:r w:rsidRPr="00993D78">
              <w:rPr>
                <w:sz w:val="26"/>
                <w:szCs w:val="26"/>
                <w:lang w:eastAsia="ko-KR"/>
              </w:rPr>
              <w:t>C3</w:t>
            </w:r>
          </w:p>
        </w:tc>
        <w:tc>
          <w:tcPr>
            <w:tcW w:w="201" w:type="pct"/>
            <w:tcBorders>
              <w:top w:val="nil"/>
              <w:left w:val="nil"/>
              <w:bottom w:val="single" w:sz="4" w:space="0" w:color="auto"/>
              <w:right w:val="single" w:sz="4" w:space="0" w:color="auto"/>
            </w:tcBorders>
            <w:vAlign w:val="center"/>
            <w:hideMark/>
          </w:tcPr>
          <w:p w14:paraId="6CAFF9E5"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3612A61A"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047AFA1B" w14:textId="77777777" w:rsidR="00CA2B86" w:rsidRPr="00993D78" w:rsidRDefault="00CA2B86" w:rsidP="00BB7901">
            <w:pPr>
              <w:jc w:val="center"/>
              <w:rPr>
                <w:sz w:val="26"/>
                <w:szCs w:val="26"/>
                <w:lang w:eastAsia="ko-KR"/>
              </w:rPr>
            </w:pPr>
            <w:r w:rsidRPr="00993D78">
              <w:rPr>
                <w:sz w:val="26"/>
                <w:szCs w:val="26"/>
                <w:lang w:eastAsia="ko-KR"/>
              </w:rPr>
              <w:t>P3 </w:t>
            </w:r>
          </w:p>
        </w:tc>
        <w:tc>
          <w:tcPr>
            <w:tcW w:w="206" w:type="pct"/>
            <w:tcBorders>
              <w:top w:val="nil"/>
              <w:left w:val="nil"/>
              <w:bottom w:val="single" w:sz="4" w:space="0" w:color="auto"/>
              <w:right w:val="single" w:sz="4" w:space="0" w:color="auto"/>
            </w:tcBorders>
            <w:vAlign w:val="center"/>
            <w:hideMark/>
          </w:tcPr>
          <w:p w14:paraId="7CD99C4C"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434DFC2E" w14:textId="77777777" w:rsidR="00CA2B86" w:rsidRPr="00993D78" w:rsidRDefault="00CA2B86" w:rsidP="00BB7901">
            <w:pPr>
              <w:jc w:val="center"/>
              <w:rPr>
                <w:sz w:val="26"/>
                <w:szCs w:val="26"/>
                <w:lang w:eastAsia="ko-KR"/>
              </w:rPr>
            </w:pPr>
            <w:r w:rsidRPr="00993D78">
              <w:rPr>
                <w:sz w:val="26"/>
                <w:szCs w:val="26"/>
                <w:lang w:eastAsia="ko-KR"/>
              </w:rPr>
              <w:t>P3</w:t>
            </w:r>
          </w:p>
        </w:tc>
        <w:tc>
          <w:tcPr>
            <w:tcW w:w="191" w:type="pct"/>
            <w:tcBorders>
              <w:top w:val="nil"/>
              <w:left w:val="nil"/>
              <w:bottom w:val="single" w:sz="4" w:space="0" w:color="auto"/>
              <w:right w:val="single" w:sz="4" w:space="0" w:color="auto"/>
            </w:tcBorders>
            <w:vAlign w:val="center"/>
            <w:hideMark/>
          </w:tcPr>
          <w:p w14:paraId="21D05232"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4FEE07B4"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79AA5F6D"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5E8E5250"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7D95B698" w14:textId="77777777" w:rsidR="00CA2B86" w:rsidRPr="00993D78" w:rsidRDefault="00CA2B86" w:rsidP="00BB7901">
            <w:pPr>
              <w:jc w:val="center"/>
              <w:rPr>
                <w:sz w:val="26"/>
                <w:szCs w:val="26"/>
                <w:lang w:eastAsia="ko-KR"/>
              </w:rPr>
            </w:pPr>
            <w:r w:rsidRPr="00993D78">
              <w:rPr>
                <w:sz w:val="26"/>
                <w:szCs w:val="26"/>
                <w:lang w:eastAsia="ko-KR"/>
              </w:rPr>
              <w:t>25</w:t>
            </w:r>
          </w:p>
        </w:tc>
        <w:tc>
          <w:tcPr>
            <w:tcW w:w="521" w:type="pct"/>
            <w:tcBorders>
              <w:top w:val="nil"/>
              <w:left w:val="nil"/>
              <w:bottom w:val="single" w:sz="4" w:space="0" w:color="auto"/>
              <w:right w:val="single" w:sz="4" w:space="0" w:color="auto"/>
            </w:tcBorders>
            <w:vAlign w:val="center"/>
            <w:hideMark/>
          </w:tcPr>
          <w:p w14:paraId="738AEDBC" w14:textId="77777777" w:rsidR="00CA2B86" w:rsidRPr="00993D78" w:rsidRDefault="00CA2B86" w:rsidP="00BB7901">
            <w:pPr>
              <w:jc w:val="both"/>
              <w:rPr>
                <w:sz w:val="26"/>
                <w:szCs w:val="26"/>
                <w:lang w:eastAsia="ko-KR"/>
              </w:rPr>
            </w:pPr>
            <w:r w:rsidRPr="00993D78">
              <w:rPr>
                <w:sz w:val="26"/>
                <w:szCs w:val="26"/>
                <w:lang w:eastAsia="ko-KR"/>
              </w:rPr>
              <w:t>0101003671</w:t>
            </w:r>
          </w:p>
        </w:tc>
        <w:tc>
          <w:tcPr>
            <w:tcW w:w="511" w:type="pct"/>
            <w:tcBorders>
              <w:top w:val="nil"/>
              <w:left w:val="nil"/>
              <w:bottom w:val="single" w:sz="4" w:space="0" w:color="auto"/>
              <w:right w:val="single" w:sz="4" w:space="0" w:color="auto"/>
            </w:tcBorders>
            <w:vAlign w:val="center"/>
            <w:hideMark/>
          </w:tcPr>
          <w:p w14:paraId="33CF43B4" w14:textId="77777777" w:rsidR="00CA2B86" w:rsidRPr="00993D78" w:rsidRDefault="00CA2B86" w:rsidP="00BB7901">
            <w:pPr>
              <w:jc w:val="center"/>
              <w:rPr>
                <w:sz w:val="26"/>
                <w:szCs w:val="26"/>
                <w:lang w:eastAsia="ko-KR"/>
              </w:rPr>
            </w:pPr>
            <w:r w:rsidRPr="00993D78">
              <w:rPr>
                <w:sz w:val="26"/>
                <w:szCs w:val="26"/>
                <w:lang w:eastAsia="ko-KR"/>
              </w:rPr>
              <w:t>11200006</w:t>
            </w:r>
          </w:p>
        </w:tc>
        <w:tc>
          <w:tcPr>
            <w:tcW w:w="939" w:type="pct"/>
            <w:tcBorders>
              <w:top w:val="nil"/>
              <w:left w:val="nil"/>
              <w:bottom w:val="single" w:sz="4" w:space="0" w:color="auto"/>
              <w:right w:val="single" w:sz="4" w:space="0" w:color="auto"/>
            </w:tcBorders>
            <w:vAlign w:val="center"/>
            <w:hideMark/>
          </w:tcPr>
          <w:p w14:paraId="3165145A" w14:textId="77777777" w:rsidR="00CA2B86" w:rsidRPr="00993D78" w:rsidRDefault="00CA2B86" w:rsidP="00BB7901">
            <w:pPr>
              <w:jc w:val="both"/>
              <w:rPr>
                <w:sz w:val="26"/>
                <w:szCs w:val="26"/>
                <w:lang w:eastAsia="ko-KR"/>
              </w:rPr>
            </w:pPr>
            <w:r w:rsidRPr="00993D78">
              <w:rPr>
                <w:sz w:val="26"/>
                <w:szCs w:val="26"/>
                <w:lang w:eastAsia="ko-KR"/>
              </w:rPr>
              <w:t>Pháp luật đại cương</w:t>
            </w:r>
          </w:p>
        </w:tc>
        <w:tc>
          <w:tcPr>
            <w:tcW w:w="512" w:type="pct"/>
            <w:tcBorders>
              <w:top w:val="nil"/>
              <w:left w:val="nil"/>
              <w:bottom w:val="single" w:sz="4" w:space="0" w:color="auto"/>
              <w:right w:val="single" w:sz="4" w:space="0" w:color="auto"/>
            </w:tcBorders>
            <w:vAlign w:val="center"/>
            <w:hideMark/>
          </w:tcPr>
          <w:p w14:paraId="0DCA90DF" w14:textId="77777777" w:rsidR="00CA2B86" w:rsidRPr="00993D78" w:rsidRDefault="00CA2B86" w:rsidP="00BB7901">
            <w:pPr>
              <w:jc w:val="both"/>
              <w:rPr>
                <w:sz w:val="26"/>
                <w:szCs w:val="26"/>
                <w:lang w:eastAsia="ko-KR"/>
              </w:rPr>
            </w:pPr>
            <w:r w:rsidRPr="00993D78">
              <w:rPr>
                <w:sz w:val="26"/>
                <w:szCs w:val="26"/>
                <w:lang w:eastAsia="ko-KR"/>
              </w:rPr>
              <w:t>Giáo dục đại cương</w:t>
            </w:r>
          </w:p>
        </w:tc>
        <w:tc>
          <w:tcPr>
            <w:tcW w:w="208" w:type="pct"/>
            <w:tcBorders>
              <w:top w:val="nil"/>
              <w:left w:val="nil"/>
              <w:bottom w:val="single" w:sz="4" w:space="0" w:color="auto"/>
              <w:right w:val="single" w:sz="4" w:space="0" w:color="auto"/>
            </w:tcBorders>
            <w:vAlign w:val="center"/>
            <w:hideMark/>
          </w:tcPr>
          <w:p w14:paraId="2F247C20" w14:textId="77777777" w:rsidR="00CA2B86" w:rsidRPr="00993D78" w:rsidRDefault="00CA2B86" w:rsidP="00BB7901">
            <w:pPr>
              <w:jc w:val="center"/>
              <w:rPr>
                <w:sz w:val="26"/>
                <w:szCs w:val="26"/>
                <w:lang w:eastAsia="ko-KR"/>
              </w:rPr>
            </w:pPr>
            <w:r w:rsidRPr="00993D78">
              <w:rPr>
                <w:sz w:val="26"/>
                <w:szCs w:val="26"/>
                <w:lang w:eastAsia="ko-KR"/>
              </w:rPr>
              <w:t>2</w:t>
            </w:r>
          </w:p>
        </w:tc>
        <w:tc>
          <w:tcPr>
            <w:tcW w:w="282" w:type="pct"/>
            <w:tcBorders>
              <w:top w:val="nil"/>
              <w:left w:val="nil"/>
              <w:bottom w:val="single" w:sz="4" w:space="0" w:color="auto"/>
              <w:right w:val="single" w:sz="4" w:space="0" w:color="auto"/>
            </w:tcBorders>
            <w:vAlign w:val="center"/>
            <w:hideMark/>
          </w:tcPr>
          <w:p w14:paraId="25BAAB8C" w14:textId="77777777" w:rsidR="00CA2B86" w:rsidRPr="00993D78" w:rsidRDefault="00CA2B86" w:rsidP="00BB7901">
            <w:pPr>
              <w:jc w:val="both"/>
              <w:rPr>
                <w:iCs/>
                <w:sz w:val="26"/>
                <w:szCs w:val="26"/>
                <w:lang w:eastAsia="ko-KR"/>
              </w:rPr>
            </w:pPr>
            <w:r w:rsidRPr="00993D78">
              <w:rPr>
                <w:iCs/>
                <w:sz w:val="26"/>
                <w:szCs w:val="26"/>
                <w:lang w:eastAsia="ko-KR"/>
              </w:rPr>
              <w:t>Tự chọn</w:t>
            </w:r>
          </w:p>
        </w:tc>
        <w:tc>
          <w:tcPr>
            <w:tcW w:w="201" w:type="pct"/>
            <w:tcBorders>
              <w:top w:val="nil"/>
              <w:left w:val="nil"/>
              <w:bottom w:val="single" w:sz="4" w:space="0" w:color="auto"/>
              <w:right w:val="single" w:sz="4" w:space="0" w:color="auto"/>
            </w:tcBorders>
            <w:vAlign w:val="center"/>
            <w:hideMark/>
          </w:tcPr>
          <w:p w14:paraId="0553DE1F" w14:textId="77777777" w:rsidR="00CA2B86" w:rsidRPr="00993D78" w:rsidRDefault="00CA2B86" w:rsidP="00BB7901">
            <w:pPr>
              <w:jc w:val="center"/>
              <w:rPr>
                <w:sz w:val="26"/>
                <w:szCs w:val="26"/>
                <w:lang w:eastAsia="ko-KR"/>
              </w:rPr>
            </w:pPr>
            <w:r w:rsidRPr="00993D78">
              <w:rPr>
                <w:sz w:val="26"/>
                <w:szCs w:val="26"/>
                <w:lang w:val="vi-VN" w:eastAsia="ko-KR"/>
              </w:rPr>
              <w:t>C3</w:t>
            </w: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7D7D10F1"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41FFEAE8"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11E39BC7" w14:textId="77777777" w:rsidR="00CA2B86" w:rsidRPr="00993D78" w:rsidRDefault="00CA2B86" w:rsidP="00BB7901">
            <w:pPr>
              <w:jc w:val="center"/>
              <w:rPr>
                <w:sz w:val="26"/>
                <w:szCs w:val="26"/>
                <w:lang w:eastAsia="ko-KR"/>
              </w:rPr>
            </w:pPr>
            <w:r w:rsidRPr="00993D78">
              <w:rPr>
                <w:sz w:val="26"/>
                <w:szCs w:val="26"/>
                <w:lang w:eastAsia="ko-KR"/>
              </w:rPr>
              <w:t> </w:t>
            </w:r>
            <w:r w:rsidRPr="00993D78">
              <w:rPr>
                <w:sz w:val="26"/>
                <w:szCs w:val="26"/>
                <w:lang w:val="vi-VN" w:eastAsia="ko-KR"/>
              </w:rPr>
              <w:t>P3</w:t>
            </w:r>
          </w:p>
        </w:tc>
        <w:tc>
          <w:tcPr>
            <w:tcW w:w="206" w:type="pct"/>
            <w:tcBorders>
              <w:top w:val="nil"/>
              <w:left w:val="nil"/>
              <w:bottom w:val="single" w:sz="4" w:space="0" w:color="auto"/>
              <w:right w:val="single" w:sz="4" w:space="0" w:color="auto"/>
            </w:tcBorders>
            <w:vAlign w:val="center"/>
            <w:hideMark/>
          </w:tcPr>
          <w:p w14:paraId="63DBDE6F"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04F12A8F" w14:textId="77777777" w:rsidR="00CA2B86" w:rsidRPr="00993D78" w:rsidRDefault="00CA2B86" w:rsidP="00BB7901">
            <w:pPr>
              <w:jc w:val="center"/>
              <w:rPr>
                <w:sz w:val="26"/>
                <w:szCs w:val="26"/>
                <w:lang w:eastAsia="ko-KR"/>
              </w:rPr>
            </w:pPr>
            <w:r w:rsidRPr="00993D78">
              <w:rPr>
                <w:sz w:val="26"/>
                <w:szCs w:val="26"/>
                <w:lang w:val="vi-VN" w:eastAsia="ko-KR"/>
              </w:rPr>
              <w:t>P3</w:t>
            </w: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32FA6872"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4B85B59B"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6394CD21"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32ECC993"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14F8B369" w14:textId="77777777" w:rsidR="00CA2B86" w:rsidRPr="00993D78" w:rsidRDefault="00CA2B86" w:rsidP="00BB7901">
            <w:pPr>
              <w:jc w:val="center"/>
              <w:rPr>
                <w:sz w:val="26"/>
                <w:szCs w:val="26"/>
                <w:lang w:eastAsia="ko-KR"/>
              </w:rPr>
            </w:pPr>
            <w:r w:rsidRPr="00993D78">
              <w:rPr>
                <w:sz w:val="26"/>
                <w:szCs w:val="26"/>
                <w:lang w:eastAsia="ko-KR"/>
              </w:rPr>
              <w:t>26</w:t>
            </w:r>
          </w:p>
        </w:tc>
        <w:tc>
          <w:tcPr>
            <w:tcW w:w="521" w:type="pct"/>
            <w:tcBorders>
              <w:top w:val="nil"/>
              <w:left w:val="nil"/>
              <w:bottom w:val="single" w:sz="4" w:space="0" w:color="auto"/>
              <w:right w:val="single" w:sz="4" w:space="0" w:color="auto"/>
            </w:tcBorders>
            <w:vAlign w:val="center"/>
            <w:hideMark/>
          </w:tcPr>
          <w:p w14:paraId="24078FA6" w14:textId="77777777" w:rsidR="00CA2B86" w:rsidRPr="00993D78" w:rsidRDefault="00CA2B86" w:rsidP="00BB7901">
            <w:pPr>
              <w:jc w:val="both"/>
              <w:rPr>
                <w:sz w:val="26"/>
                <w:szCs w:val="26"/>
                <w:lang w:eastAsia="ko-KR"/>
              </w:rPr>
            </w:pPr>
            <w:r w:rsidRPr="00E01DCB">
              <w:rPr>
                <w:sz w:val="26"/>
                <w:szCs w:val="26"/>
                <w:lang w:eastAsia="ko-KR"/>
              </w:rPr>
              <w:t>0101003931</w:t>
            </w:r>
          </w:p>
        </w:tc>
        <w:tc>
          <w:tcPr>
            <w:tcW w:w="511" w:type="pct"/>
            <w:tcBorders>
              <w:top w:val="nil"/>
              <w:left w:val="nil"/>
              <w:bottom w:val="single" w:sz="4" w:space="0" w:color="auto"/>
              <w:right w:val="single" w:sz="4" w:space="0" w:color="auto"/>
            </w:tcBorders>
            <w:vAlign w:val="center"/>
            <w:hideMark/>
          </w:tcPr>
          <w:p w14:paraId="511E983D" w14:textId="77777777" w:rsidR="00CA2B86" w:rsidRPr="00993D78" w:rsidRDefault="00CA2B86" w:rsidP="00BB7901">
            <w:pPr>
              <w:jc w:val="center"/>
              <w:rPr>
                <w:sz w:val="26"/>
                <w:szCs w:val="26"/>
                <w:lang w:eastAsia="ko-KR"/>
              </w:rPr>
            </w:pPr>
            <w:r w:rsidRPr="00993D78">
              <w:rPr>
                <w:sz w:val="26"/>
                <w:szCs w:val="26"/>
                <w:lang w:eastAsia="ko-KR"/>
              </w:rPr>
              <w:t>13200001</w:t>
            </w:r>
          </w:p>
        </w:tc>
        <w:tc>
          <w:tcPr>
            <w:tcW w:w="939" w:type="pct"/>
            <w:tcBorders>
              <w:top w:val="nil"/>
              <w:left w:val="nil"/>
              <w:bottom w:val="single" w:sz="4" w:space="0" w:color="auto"/>
              <w:right w:val="single" w:sz="4" w:space="0" w:color="auto"/>
            </w:tcBorders>
            <w:vAlign w:val="center"/>
            <w:hideMark/>
          </w:tcPr>
          <w:p w14:paraId="1DC33A33" w14:textId="77777777" w:rsidR="00CA2B86" w:rsidRPr="00993D78" w:rsidRDefault="00CA2B86" w:rsidP="00BB7901">
            <w:pPr>
              <w:jc w:val="both"/>
              <w:rPr>
                <w:sz w:val="26"/>
                <w:szCs w:val="26"/>
                <w:lang w:eastAsia="ko-KR"/>
              </w:rPr>
            </w:pPr>
            <w:r w:rsidRPr="00993D78">
              <w:rPr>
                <w:sz w:val="26"/>
                <w:szCs w:val="26"/>
                <w:lang w:eastAsia="ko-KR"/>
              </w:rPr>
              <w:t>Quản trị học</w:t>
            </w:r>
          </w:p>
        </w:tc>
        <w:tc>
          <w:tcPr>
            <w:tcW w:w="512" w:type="pct"/>
            <w:tcBorders>
              <w:top w:val="nil"/>
              <w:left w:val="nil"/>
              <w:bottom w:val="single" w:sz="4" w:space="0" w:color="auto"/>
              <w:right w:val="single" w:sz="4" w:space="0" w:color="auto"/>
            </w:tcBorders>
            <w:vAlign w:val="center"/>
            <w:hideMark/>
          </w:tcPr>
          <w:p w14:paraId="659C686D" w14:textId="77777777" w:rsidR="00CA2B86" w:rsidRPr="00993D78" w:rsidRDefault="00CA2B86" w:rsidP="00BB7901">
            <w:pPr>
              <w:jc w:val="both"/>
              <w:rPr>
                <w:sz w:val="26"/>
                <w:szCs w:val="26"/>
                <w:lang w:eastAsia="ko-KR"/>
              </w:rPr>
            </w:pPr>
            <w:r w:rsidRPr="00993D78">
              <w:rPr>
                <w:sz w:val="26"/>
                <w:szCs w:val="26"/>
                <w:lang w:eastAsia="ko-KR"/>
              </w:rPr>
              <w:t>Giáo dục đại cương</w:t>
            </w:r>
          </w:p>
        </w:tc>
        <w:tc>
          <w:tcPr>
            <w:tcW w:w="208" w:type="pct"/>
            <w:tcBorders>
              <w:top w:val="nil"/>
              <w:left w:val="nil"/>
              <w:bottom w:val="single" w:sz="4" w:space="0" w:color="auto"/>
              <w:right w:val="single" w:sz="4" w:space="0" w:color="auto"/>
            </w:tcBorders>
            <w:vAlign w:val="center"/>
            <w:hideMark/>
          </w:tcPr>
          <w:p w14:paraId="3C5F1CC0" w14:textId="77777777" w:rsidR="00CA2B86" w:rsidRPr="00993D78" w:rsidRDefault="00CA2B86" w:rsidP="00BB7901">
            <w:pPr>
              <w:jc w:val="center"/>
              <w:rPr>
                <w:sz w:val="26"/>
                <w:szCs w:val="26"/>
                <w:lang w:eastAsia="ko-KR"/>
              </w:rPr>
            </w:pPr>
            <w:r w:rsidRPr="00993D78">
              <w:rPr>
                <w:sz w:val="26"/>
                <w:szCs w:val="26"/>
                <w:lang w:eastAsia="ko-KR"/>
              </w:rPr>
              <w:t>2</w:t>
            </w:r>
          </w:p>
        </w:tc>
        <w:tc>
          <w:tcPr>
            <w:tcW w:w="282" w:type="pct"/>
            <w:tcBorders>
              <w:top w:val="nil"/>
              <w:left w:val="nil"/>
              <w:bottom w:val="single" w:sz="4" w:space="0" w:color="auto"/>
              <w:right w:val="single" w:sz="4" w:space="0" w:color="auto"/>
            </w:tcBorders>
            <w:vAlign w:val="center"/>
            <w:hideMark/>
          </w:tcPr>
          <w:p w14:paraId="27DED4F5" w14:textId="77777777" w:rsidR="00CA2B86" w:rsidRPr="00993D78" w:rsidRDefault="00CA2B86" w:rsidP="00BB7901">
            <w:pPr>
              <w:jc w:val="both"/>
              <w:rPr>
                <w:iCs/>
                <w:sz w:val="26"/>
                <w:szCs w:val="26"/>
                <w:lang w:eastAsia="ko-KR"/>
              </w:rPr>
            </w:pPr>
            <w:r w:rsidRPr="00993D78">
              <w:rPr>
                <w:iCs/>
                <w:sz w:val="26"/>
                <w:szCs w:val="26"/>
                <w:lang w:eastAsia="ko-KR"/>
              </w:rPr>
              <w:t>Tự chọn</w:t>
            </w:r>
          </w:p>
        </w:tc>
        <w:tc>
          <w:tcPr>
            <w:tcW w:w="201" w:type="pct"/>
            <w:tcBorders>
              <w:top w:val="nil"/>
              <w:left w:val="nil"/>
              <w:bottom w:val="single" w:sz="4" w:space="0" w:color="auto"/>
              <w:right w:val="single" w:sz="4" w:space="0" w:color="auto"/>
            </w:tcBorders>
            <w:vAlign w:val="center"/>
            <w:hideMark/>
          </w:tcPr>
          <w:p w14:paraId="2A9C815D" w14:textId="77777777" w:rsidR="00CA2B86" w:rsidRPr="00993D78" w:rsidRDefault="00CA2B86" w:rsidP="00BB7901">
            <w:pPr>
              <w:jc w:val="center"/>
              <w:rPr>
                <w:sz w:val="26"/>
                <w:szCs w:val="26"/>
                <w:lang w:eastAsia="ko-KR"/>
              </w:rPr>
            </w:pPr>
            <w:r w:rsidRPr="00993D78">
              <w:rPr>
                <w:sz w:val="26"/>
                <w:szCs w:val="26"/>
                <w:lang w:val="vi-VN" w:eastAsia="ko-KR"/>
              </w:rPr>
              <w:t>C3</w:t>
            </w: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511B95C4"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2A4D56E6"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740B6F19" w14:textId="77777777" w:rsidR="00CA2B86" w:rsidRPr="00993D78" w:rsidRDefault="00CA2B86" w:rsidP="00BB7901">
            <w:pPr>
              <w:jc w:val="center"/>
              <w:rPr>
                <w:sz w:val="26"/>
                <w:szCs w:val="26"/>
                <w:lang w:eastAsia="ko-KR"/>
              </w:rPr>
            </w:pPr>
            <w:r w:rsidRPr="00993D78">
              <w:rPr>
                <w:sz w:val="26"/>
                <w:szCs w:val="26"/>
                <w:lang w:eastAsia="ko-KR"/>
              </w:rPr>
              <w:t> </w:t>
            </w:r>
            <w:r w:rsidRPr="00993D78">
              <w:rPr>
                <w:sz w:val="26"/>
                <w:szCs w:val="26"/>
                <w:lang w:val="vi-VN" w:eastAsia="ko-KR"/>
              </w:rPr>
              <w:t>P3</w:t>
            </w:r>
          </w:p>
        </w:tc>
        <w:tc>
          <w:tcPr>
            <w:tcW w:w="206" w:type="pct"/>
            <w:tcBorders>
              <w:top w:val="nil"/>
              <w:left w:val="nil"/>
              <w:bottom w:val="single" w:sz="4" w:space="0" w:color="auto"/>
              <w:right w:val="single" w:sz="4" w:space="0" w:color="auto"/>
            </w:tcBorders>
            <w:vAlign w:val="center"/>
            <w:hideMark/>
          </w:tcPr>
          <w:p w14:paraId="75B1FF1A"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48946D60" w14:textId="77777777" w:rsidR="00CA2B86" w:rsidRPr="00993D78" w:rsidRDefault="00CA2B86" w:rsidP="00BB7901">
            <w:pPr>
              <w:jc w:val="center"/>
              <w:rPr>
                <w:sz w:val="26"/>
                <w:szCs w:val="26"/>
                <w:lang w:eastAsia="ko-KR"/>
              </w:rPr>
            </w:pPr>
            <w:r w:rsidRPr="00993D78">
              <w:rPr>
                <w:sz w:val="26"/>
                <w:szCs w:val="26"/>
                <w:lang w:val="vi-VN" w:eastAsia="ko-KR"/>
              </w:rPr>
              <w:t>P3</w:t>
            </w: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0134C921"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6114B4E1"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726BF6ED"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2CE61212"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40FDE066" w14:textId="77777777" w:rsidR="00CA2B86" w:rsidRPr="00993D78" w:rsidRDefault="00CA2B86" w:rsidP="00BB7901">
            <w:pPr>
              <w:jc w:val="center"/>
              <w:rPr>
                <w:sz w:val="26"/>
                <w:szCs w:val="26"/>
                <w:lang w:eastAsia="ko-KR"/>
              </w:rPr>
            </w:pPr>
            <w:r w:rsidRPr="00993D78">
              <w:rPr>
                <w:sz w:val="26"/>
                <w:szCs w:val="26"/>
                <w:lang w:eastAsia="ko-KR"/>
              </w:rPr>
              <w:t>27</w:t>
            </w:r>
          </w:p>
        </w:tc>
        <w:tc>
          <w:tcPr>
            <w:tcW w:w="521" w:type="pct"/>
            <w:tcBorders>
              <w:top w:val="nil"/>
              <w:left w:val="nil"/>
              <w:bottom w:val="single" w:sz="4" w:space="0" w:color="auto"/>
              <w:right w:val="single" w:sz="4" w:space="0" w:color="auto"/>
            </w:tcBorders>
            <w:vAlign w:val="center"/>
            <w:hideMark/>
          </w:tcPr>
          <w:p w14:paraId="66967448" w14:textId="77777777" w:rsidR="00CA2B86" w:rsidRPr="00993D78" w:rsidRDefault="00CA2B86" w:rsidP="00BB7901">
            <w:pPr>
              <w:jc w:val="both"/>
              <w:rPr>
                <w:sz w:val="26"/>
                <w:szCs w:val="26"/>
                <w:lang w:eastAsia="ko-KR"/>
              </w:rPr>
            </w:pPr>
            <w:r w:rsidRPr="00993D78">
              <w:rPr>
                <w:sz w:val="26"/>
                <w:szCs w:val="26"/>
                <w:lang w:eastAsia="ko-KR"/>
              </w:rPr>
              <w:t>0101100941</w:t>
            </w:r>
          </w:p>
        </w:tc>
        <w:tc>
          <w:tcPr>
            <w:tcW w:w="511" w:type="pct"/>
            <w:tcBorders>
              <w:top w:val="nil"/>
              <w:left w:val="nil"/>
              <w:bottom w:val="single" w:sz="4" w:space="0" w:color="auto"/>
              <w:right w:val="single" w:sz="4" w:space="0" w:color="auto"/>
            </w:tcBorders>
            <w:vAlign w:val="center"/>
            <w:hideMark/>
          </w:tcPr>
          <w:p w14:paraId="34F7D615" w14:textId="77777777" w:rsidR="00CA2B86" w:rsidRPr="00993D78" w:rsidRDefault="00CA2B86" w:rsidP="00BB7901">
            <w:pPr>
              <w:jc w:val="center"/>
              <w:rPr>
                <w:sz w:val="26"/>
                <w:szCs w:val="26"/>
                <w:lang w:eastAsia="ko-KR"/>
              </w:rPr>
            </w:pPr>
            <w:r w:rsidRPr="00E01DCB">
              <w:rPr>
                <w:sz w:val="26"/>
                <w:szCs w:val="26"/>
                <w:lang w:eastAsia="ko-KR"/>
              </w:rPr>
              <w:t>13200003</w:t>
            </w:r>
          </w:p>
        </w:tc>
        <w:tc>
          <w:tcPr>
            <w:tcW w:w="939" w:type="pct"/>
            <w:tcBorders>
              <w:top w:val="nil"/>
              <w:left w:val="nil"/>
              <w:bottom w:val="single" w:sz="4" w:space="0" w:color="auto"/>
              <w:right w:val="single" w:sz="4" w:space="0" w:color="auto"/>
            </w:tcBorders>
            <w:vAlign w:val="center"/>
            <w:hideMark/>
          </w:tcPr>
          <w:p w14:paraId="22DCBAFF" w14:textId="77777777" w:rsidR="00CA2B86" w:rsidRPr="00993D78" w:rsidRDefault="00CA2B86" w:rsidP="00BB7901">
            <w:pPr>
              <w:jc w:val="both"/>
              <w:rPr>
                <w:sz w:val="26"/>
                <w:szCs w:val="26"/>
                <w:lang w:eastAsia="ko-KR"/>
              </w:rPr>
            </w:pPr>
            <w:r w:rsidRPr="00993D78">
              <w:rPr>
                <w:sz w:val="26"/>
                <w:szCs w:val="26"/>
                <w:lang w:eastAsia="ko-KR"/>
              </w:rPr>
              <w:t>Kinh tế học đại cương</w:t>
            </w:r>
          </w:p>
        </w:tc>
        <w:tc>
          <w:tcPr>
            <w:tcW w:w="512" w:type="pct"/>
            <w:tcBorders>
              <w:top w:val="nil"/>
              <w:left w:val="nil"/>
              <w:bottom w:val="single" w:sz="4" w:space="0" w:color="auto"/>
              <w:right w:val="single" w:sz="4" w:space="0" w:color="auto"/>
            </w:tcBorders>
            <w:vAlign w:val="center"/>
            <w:hideMark/>
          </w:tcPr>
          <w:p w14:paraId="08FE9A89" w14:textId="77777777" w:rsidR="00CA2B86" w:rsidRPr="00993D78" w:rsidRDefault="00CA2B86" w:rsidP="00BB7901">
            <w:pPr>
              <w:jc w:val="both"/>
              <w:rPr>
                <w:sz w:val="26"/>
                <w:szCs w:val="26"/>
                <w:lang w:eastAsia="ko-KR"/>
              </w:rPr>
            </w:pPr>
            <w:r w:rsidRPr="00993D78">
              <w:rPr>
                <w:sz w:val="26"/>
                <w:szCs w:val="26"/>
                <w:lang w:eastAsia="ko-KR"/>
              </w:rPr>
              <w:t>Giáo dục đại cương</w:t>
            </w:r>
          </w:p>
        </w:tc>
        <w:tc>
          <w:tcPr>
            <w:tcW w:w="208" w:type="pct"/>
            <w:tcBorders>
              <w:top w:val="nil"/>
              <w:left w:val="nil"/>
              <w:bottom w:val="single" w:sz="4" w:space="0" w:color="auto"/>
              <w:right w:val="single" w:sz="4" w:space="0" w:color="auto"/>
            </w:tcBorders>
            <w:vAlign w:val="center"/>
            <w:hideMark/>
          </w:tcPr>
          <w:p w14:paraId="2A7B41B4" w14:textId="77777777" w:rsidR="00CA2B86" w:rsidRPr="00993D78" w:rsidRDefault="00CA2B86" w:rsidP="00BB7901">
            <w:pPr>
              <w:jc w:val="center"/>
              <w:rPr>
                <w:sz w:val="26"/>
                <w:szCs w:val="26"/>
                <w:lang w:eastAsia="ko-KR"/>
              </w:rPr>
            </w:pPr>
            <w:r w:rsidRPr="00993D78">
              <w:rPr>
                <w:sz w:val="26"/>
                <w:szCs w:val="26"/>
                <w:lang w:eastAsia="ko-KR"/>
              </w:rPr>
              <w:t>2</w:t>
            </w:r>
          </w:p>
        </w:tc>
        <w:tc>
          <w:tcPr>
            <w:tcW w:w="282" w:type="pct"/>
            <w:tcBorders>
              <w:top w:val="nil"/>
              <w:left w:val="nil"/>
              <w:bottom w:val="single" w:sz="4" w:space="0" w:color="auto"/>
              <w:right w:val="single" w:sz="4" w:space="0" w:color="auto"/>
            </w:tcBorders>
            <w:vAlign w:val="center"/>
            <w:hideMark/>
          </w:tcPr>
          <w:p w14:paraId="55945840" w14:textId="77777777" w:rsidR="00CA2B86" w:rsidRPr="00993D78" w:rsidRDefault="00CA2B86" w:rsidP="00BB7901">
            <w:pPr>
              <w:jc w:val="both"/>
              <w:rPr>
                <w:iCs/>
                <w:sz w:val="26"/>
                <w:szCs w:val="26"/>
                <w:lang w:eastAsia="ko-KR"/>
              </w:rPr>
            </w:pPr>
            <w:r w:rsidRPr="00993D78">
              <w:rPr>
                <w:iCs/>
                <w:sz w:val="26"/>
                <w:szCs w:val="26"/>
                <w:lang w:eastAsia="ko-KR"/>
              </w:rPr>
              <w:t>Tự chọn</w:t>
            </w:r>
          </w:p>
        </w:tc>
        <w:tc>
          <w:tcPr>
            <w:tcW w:w="201" w:type="pct"/>
            <w:tcBorders>
              <w:top w:val="nil"/>
              <w:left w:val="nil"/>
              <w:bottom w:val="single" w:sz="4" w:space="0" w:color="auto"/>
              <w:right w:val="single" w:sz="4" w:space="0" w:color="auto"/>
            </w:tcBorders>
            <w:vAlign w:val="center"/>
            <w:hideMark/>
          </w:tcPr>
          <w:p w14:paraId="370A827E" w14:textId="77777777" w:rsidR="00CA2B86" w:rsidRPr="00993D78" w:rsidRDefault="00CA2B86" w:rsidP="00BB7901">
            <w:pPr>
              <w:jc w:val="center"/>
              <w:rPr>
                <w:sz w:val="26"/>
                <w:szCs w:val="26"/>
                <w:lang w:eastAsia="ko-KR"/>
              </w:rPr>
            </w:pPr>
            <w:r w:rsidRPr="00993D78">
              <w:rPr>
                <w:sz w:val="26"/>
                <w:szCs w:val="26"/>
                <w:lang w:val="vi-VN" w:eastAsia="ko-KR"/>
              </w:rPr>
              <w:t>C3</w:t>
            </w: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293CDD30"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1EFE43DF"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tcPr>
          <w:p w14:paraId="1B7E75CA" w14:textId="77777777" w:rsidR="00CA2B86" w:rsidRPr="00993D78" w:rsidRDefault="00CA2B86" w:rsidP="00BB7901">
            <w:pPr>
              <w:jc w:val="center"/>
              <w:rPr>
                <w:sz w:val="26"/>
                <w:szCs w:val="26"/>
                <w:lang w:eastAsia="ko-KR"/>
              </w:rPr>
            </w:pPr>
            <w:r w:rsidRPr="00993D78">
              <w:rPr>
                <w:sz w:val="26"/>
                <w:szCs w:val="26"/>
                <w:lang w:eastAsia="ko-KR"/>
              </w:rPr>
              <w:t> </w:t>
            </w:r>
            <w:r w:rsidRPr="00993D78">
              <w:rPr>
                <w:sz w:val="26"/>
                <w:szCs w:val="26"/>
                <w:lang w:val="vi-VN" w:eastAsia="ko-KR"/>
              </w:rPr>
              <w:t>P3</w:t>
            </w:r>
          </w:p>
        </w:tc>
        <w:tc>
          <w:tcPr>
            <w:tcW w:w="206" w:type="pct"/>
            <w:tcBorders>
              <w:top w:val="nil"/>
              <w:left w:val="nil"/>
              <w:bottom w:val="single" w:sz="4" w:space="0" w:color="auto"/>
              <w:right w:val="single" w:sz="4" w:space="0" w:color="auto"/>
            </w:tcBorders>
            <w:vAlign w:val="center"/>
            <w:hideMark/>
          </w:tcPr>
          <w:p w14:paraId="5D798D90"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1B38BC95" w14:textId="77777777" w:rsidR="00CA2B86" w:rsidRPr="00993D78" w:rsidRDefault="00CA2B86" w:rsidP="00BB7901">
            <w:pPr>
              <w:jc w:val="center"/>
              <w:rPr>
                <w:sz w:val="26"/>
                <w:szCs w:val="26"/>
                <w:lang w:eastAsia="ko-KR"/>
              </w:rPr>
            </w:pPr>
            <w:r w:rsidRPr="00993D78">
              <w:rPr>
                <w:sz w:val="26"/>
                <w:szCs w:val="26"/>
                <w:lang w:val="vi-VN" w:eastAsia="ko-KR"/>
              </w:rPr>
              <w:t>P3</w:t>
            </w: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6AA76FDA"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347AE23A"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6945915A"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1D16EE2B" w14:textId="77777777" w:rsidTr="00BB7901">
        <w:trPr>
          <w:trHeight w:val="576"/>
        </w:trPr>
        <w:tc>
          <w:tcPr>
            <w:tcW w:w="243" w:type="pct"/>
            <w:tcBorders>
              <w:top w:val="nil"/>
              <w:left w:val="single" w:sz="4" w:space="0" w:color="auto"/>
              <w:bottom w:val="single" w:sz="4" w:space="0" w:color="auto"/>
              <w:right w:val="single" w:sz="4" w:space="0" w:color="auto"/>
            </w:tcBorders>
            <w:vAlign w:val="center"/>
            <w:hideMark/>
          </w:tcPr>
          <w:p w14:paraId="1150175B" w14:textId="77777777" w:rsidR="00CA2B86" w:rsidRPr="00993D78" w:rsidRDefault="00CA2B86" w:rsidP="00BB7901">
            <w:pPr>
              <w:jc w:val="center"/>
              <w:rPr>
                <w:sz w:val="26"/>
                <w:szCs w:val="26"/>
                <w:lang w:eastAsia="ko-KR"/>
              </w:rPr>
            </w:pPr>
            <w:r w:rsidRPr="00993D78">
              <w:rPr>
                <w:sz w:val="26"/>
                <w:szCs w:val="26"/>
                <w:lang w:eastAsia="ko-KR"/>
              </w:rPr>
              <w:t>28</w:t>
            </w:r>
          </w:p>
        </w:tc>
        <w:tc>
          <w:tcPr>
            <w:tcW w:w="521" w:type="pct"/>
            <w:tcBorders>
              <w:top w:val="nil"/>
              <w:left w:val="nil"/>
              <w:bottom w:val="single" w:sz="4" w:space="0" w:color="auto"/>
              <w:right w:val="single" w:sz="4" w:space="0" w:color="auto"/>
            </w:tcBorders>
            <w:vAlign w:val="center"/>
            <w:hideMark/>
          </w:tcPr>
          <w:p w14:paraId="489CB73B" w14:textId="77777777" w:rsidR="00CA2B86" w:rsidRPr="00993D78" w:rsidRDefault="00CA2B86" w:rsidP="00BB7901">
            <w:pPr>
              <w:jc w:val="both"/>
              <w:rPr>
                <w:sz w:val="26"/>
                <w:szCs w:val="26"/>
                <w:lang w:eastAsia="ko-KR"/>
              </w:rPr>
            </w:pPr>
            <w:r w:rsidRPr="00993D78">
              <w:rPr>
                <w:sz w:val="26"/>
                <w:szCs w:val="26"/>
                <w:lang w:eastAsia="ko-KR"/>
              </w:rPr>
              <w:t>0101102134</w:t>
            </w:r>
          </w:p>
        </w:tc>
        <w:tc>
          <w:tcPr>
            <w:tcW w:w="511" w:type="pct"/>
            <w:tcBorders>
              <w:top w:val="nil"/>
              <w:left w:val="nil"/>
              <w:bottom w:val="single" w:sz="4" w:space="0" w:color="auto"/>
              <w:right w:val="single" w:sz="4" w:space="0" w:color="auto"/>
            </w:tcBorders>
            <w:vAlign w:val="center"/>
            <w:hideMark/>
          </w:tcPr>
          <w:p w14:paraId="3F2E1C9D" w14:textId="77777777" w:rsidR="00CA2B86" w:rsidRPr="00993D78" w:rsidRDefault="00CA2B86" w:rsidP="00BB7901">
            <w:pPr>
              <w:jc w:val="center"/>
              <w:rPr>
                <w:sz w:val="26"/>
                <w:szCs w:val="26"/>
                <w:lang w:eastAsia="ko-KR"/>
              </w:rPr>
            </w:pPr>
            <w:r w:rsidRPr="00993D78">
              <w:rPr>
                <w:sz w:val="26"/>
                <w:szCs w:val="26"/>
                <w:lang w:eastAsia="ko-KR"/>
              </w:rPr>
              <w:t>03202550</w:t>
            </w:r>
          </w:p>
        </w:tc>
        <w:tc>
          <w:tcPr>
            <w:tcW w:w="939" w:type="pct"/>
            <w:tcBorders>
              <w:top w:val="nil"/>
              <w:left w:val="nil"/>
              <w:bottom w:val="single" w:sz="4" w:space="0" w:color="auto"/>
              <w:right w:val="single" w:sz="4" w:space="0" w:color="auto"/>
            </w:tcBorders>
            <w:vAlign w:val="center"/>
            <w:hideMark/>
          </w:tcPr>
          <w:p w14:paraId="670C8621" w14:textId="77777777" w:rsidR="00CA2B86" w:rsidRPr="00993D78" w:rsidRDefault="00CA2B86" w:rsidP="00BB7901">
            <w:pPr>
              <w:jc w:val="both"/>
              <w:rPr>
                <w:sz w:val="26"/>
                <w:szCs w:val="26"/>
                <w:lang w:eastAsia="ko-KR"/>
              </w:rPr>
            </w:pPr>
            <w:r w:rsidRPr="00993D78">
              <w:rPr>
                <w:sz w:val="26"/>
                <w:szCs w:val="26"/>
                <w:lang w:eastAsia="ko-KR"/>
              </w:rPr>
              <w:t xml:space="preserve">Vẽ kỹ thuật </w:t>
            </w:r>
          </w:p>
        </w:tc>
        <w:tc>
          <w:tcPr>
            <w:tcW w:w="512" w:type="pct"/>
            <w:tcBorders>
              <w:top w:val="nil"/>
              <w:left w:val="nil"/>
              <w:bottom w:val="single" w:sz="4" w:space="0" w:color="auto"/>
              <w:right w:val="single" w:sz="4" w:space="0" w:color="auto"/>
            </w:tcBorders>
            <w:vAlign w:val="center"/>
            <w:hideMark/>
          </w:tcPr>
          <w:p w14:paraId="66828AAF" w14:textId="77777777" w:rsidR="00CA2B86" w:rsidRPr="00993D78" w:rsidRDefault="00CA2B86" w:rsidP="00BB7901">
            <w:pPr>
              <w:jc w:val="both"/>
              <w:rPr>
                <w:sz w:val="26"/>
                <w:szCs w:val="26"/>
                <w:lang w:eastAsia="ko-KR"/>
              </w:rPr>
            </w:pPr>
            <w:r w:rsidRPr="00993D78">
              <w:rPr>
                <w:sz w:val="26"/>
                <w:szCs w:val="26"/>
                <w:lang w:eastAsia="ko-KR"/>
              </w:rPr>
              <w:t>Cơ sở ngành</w:t>
            </w:r>
          </w:p>
        </w:tc>
        <w:tc>
          <w:tcPr>
            <w:tcW w:w="208" w:type="pct"/>
            <w:tcBorders>
              <w:top w:val="nil"/>
              <w:left w:val="nil"/>
              <w:bottom w:val="single" w:sz="4" w:space="0" w:color="auto"/>
              <w:right w:val="single" w:sz="4" w:space="0" w:color="auto"/>
            </w:tcBorders>
            <w:vAlign w:val="center"/>
            <w:hideMark/>
          </w:tcPr>
          <w:p w14:paraId="390F4E97" w14:textId="77777777" w:rsidR="00CA2B86" w:rsidRPr="00993D78" w:rsidRDefault="00CA2B86" w:rsidP="00BB7901">
            <w:pPr>
              <w:jc w:val="center"/>
              <w:rPr>
                <w:sz w:val="26"/>
                <w:szCs w:val="26"/>
                <w:lang w:eastAsia="ko-KR"/>
              </w:rPr>
            </w:pPr>
            <w:r w:rsidRPr="00993D78">
              <w:rPr>
                <w:sz w:val="26"/>
                <w:szCs w:val="26"/>
                <w:lang w:eastAsia="ko-KR"/>
              </w:rPr>
              <w:t>2</w:t>
            </w:r>
          </w:p>
        </w:tc>
        <w:tc>
          <w:tcPr>
            <w:tcW w:w="282" w:type="pct"/>
            <w:tcBorders>
              <w:top w:val="nil"/>
              <w:left w:val="nil"/>
              <w:bottom w:val="single" w:sz="4" w:space="0" w:color="auto"/>
              <w:right w:val="single" w:sz="4" w:space="0" w:color="auto"/>
            </w:tcBorders>
            <w:vAlign w:val="center"/>
            <w:hideMark/>
          </w:tcPr>
          <w:p w14:paraId="1B46C9BB" w14:textId="77777777" w:rsidR="00CA2B86" w:rsidRPr="00993D78" w:rsidRDefault="00CA2B86" w:rsidP="00BB7901">
            <w:pPr>
              <w:jc w:val="both"/>
              <w:rPr>
                <w:iCs/>
                <w:sz w:val="26"/>
                <w:szCs w:val="26"/>
                <w:lang w:eastAsia="ko-KR"/>
              </w:rPr>
            </w:pPr>
            <w:r w:rsidRPr="00993D78">
              <w:rPr>
                <w:iCs/>
                <w:sz w:val="26"/>
                <w:szCs w:val="26"/>
                <w:lang w:eastAsia="ko-KR"/>
              </w:rPr>
              <w:t>Bắt buộc</w:t>
            </w:r>
          </w:p>
        </w:tc>
        <w:tc>
          <w:tcPr>
            <w:tcW w:w="201" w:type="pct"/>
            <w:tcBorders>
              <w:top w:val="nil"/>
              <w:left w:val="nil"/>
              <w:bottom w:val="single" w:sz="4" w:space="0" w:color="auto"/>
              <w:right w:val="single" w:sz="4" w:space="0" w:color="auto"/>
            </w:tcBorders>
            <w:vAlign w:val="center"/>
            <w:hideMark/>
          </w:tcPr>
          <w:p w14:paraId="05B5BA5E"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27BB5ACD" w14:textId="77777777" w:rsidR="00CA2B86" w:rsidRPr="00993D78" w:rsidRDefault="00CA2B86" w:rsidP="00BB7901">
            <w:pPr>
              <w:jc w:val="center"/>
              <w:rPr>
                <w:sz w:val="26"/>
                <w:szCs w:val="26"/>
                <w:lang w:eastAsia="ko-KR"/>
              </w:rPr>
            </w:pPr>
            <w:r w:rsidRPr="00993D78">
              <w:rPr>
                <w:sz w:val="26"/>
                <w:szCs w:val="26"/>
                <w:lang w:eastAsia="ko-KR"/>
              </w:rPr>
              <w:t>C3</w:t>
            </w:r>
          </w:p>
        </w:tc>
        <w:tc>
          <w:tcPr>
            <w:tcW w:w="201" w:type="pct"/>
            <w:tcBorders>
              <w:top w:val="nil"/>
              <w:left w:val="nil"/>
              <w:bottom w:val="single" w:sz="4" w:space="0" w:color="auto"/>
              <w:right w:val="single" w:sz="4" w:space="0" w:color="auto"/>
            </w:tcBorders>
            <w:vAlign w:val="center"/>
            <w:hideMark/>
          </w:tcPr>
          <w:p w14:paraId="59973C38"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19EE10B4" w14:textId="77777777" w:rsidR="00CA2B86" w:rsidRPr="00993D78" w:rsidRDefault="00CA2B86" w:rsidP="00BB7901">
            <w:pPr>
              <w:jc w:val="center"/>
              <w:rPr>
                <w:sz w:val="26"/>
                <w:szCs w:val="26"/>
                <w:lang w:eastAsia="ko-KR"/>
              </w:rPr>
            </w:pPr>
            <w:r w:rsidRPr="00993D78">
              <w:rPr>
                <w:sz w:val="26"/>
                <w:szCs w:val="26"/>
                <w:lang w:eastAsia="ko-KR"/>
              </w:rPr>
              <w:t> P3</w:t>
            </w:r>
          </w:p>
        </w:tc>
        <w:tc>
          <w:tcPr>
            <w:tcW w:w="206" w:type="pct"/>
            <w:tcBorders>
              <w:top w:val="nil"/>
              <w:left w:val="nil"/>
              <w:bottom w:val="single" w:sz="4" w:space="0" w:color="auto"/>
              <w:right w:val="single" w:sz="4" w:space="0" w:color="auto"/>
            </w:tcBorders>
            <w:vAlign w:val="center"/>
            <w:hideMark/>
          </w:tcPr>
          <w:p w14:paraId="5D03937E" w14:textId="77777777" w:rsidR="00CA2B86" w:rsidRPr="00993D78" w:rsidRDefault="00CA2B86" w:rsidP="00BB7901">
            <w:pPr>
              <w:jc w:val="center"/>
              <w:rPr>
                <w:sz w:val="26"/>
                <w:szCs w:val="26"/>
                <w:lang w:eastAsia="ko-KR"/>
              </w:rPr>
            </w:pPr>
            <w:r w:rsidRPr="00993D78">
              <w:rPr>
                <w:sz w:val="26"/>
                <w:szCs w:val="26"/>
                <w:lang w:eastAsia="ko-KR"/>
              </w:rPr>
              <w:t>A3</w:t>
            </w:r>
          </w:p>
        </w:tc>
        <w:tc>
          <w:tcPr>
            <w:tcW w:w="191" w:type="pct"/>
            <w:tcBorders>
              <w:top w:val="nil"/>
              <w:left w:val="nil"/>
              <w:bottom w:val="single" w:sz="4" w:space="0" w:color="auto"/>
              <w:right w:val="single" w:sz="4" w:space="0" w:color="auto"/>
            </w:tcBorders>
            <w:vAlign w:val="center"/>
            <w:hideMark/>
          </w:tcPr>
          <w:p w14:paraId="6D3E3B43"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0774682A"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17CCB940"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23EB8340"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3F0946AD"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13BB98C7" w14:textId="77777777" w:rsidR="00CA2B86" w:rsidRPr="00993D78" w:rsidRDefault="00CA2B86" w:rsidP="00BB7901">
            <w:pPr>
              <w:jc w:val="center"/>
              <w:rPr>
                <w:sz w:val="26"/>
                <w:szCs w:val="26"/>
                <w:lang w:eastAsia="ko-KR"/>
              </w:rPr>
            </w:pPr>
            <w:r w:rsidRPr="00993D78">
              <w:rPr>
                <w:sz w:val="26"/>
                <w:szCs w:val="26"/>
                <w:lang w:eastAsia="ko-KR"/>
              </w:rPr>
              <w:t>29</w:t>
            </w:r>
          </w:p>
        </w:tc>
        <w:tc>
          <w:tcPr>
            <w:tcW w:w="521" w:type="pct"/>
            <w:tcBorders>
              <w:top w:val="nil"/>
              <w:left w:val="nil"/>
              <w:bottom w:val="single" w:sz="4" w:space="0" w:color="auto"/>
              <w:right w:val="single" w:sz="4" w:space="0" w:color="auto"/>
            </w:tcBorders>
            <w:vAlign w:val="center"/>
            <w:hideMark/>
          </w:tcPr>
          <w:p w14:paraId="1EE0C3C4" w14:textId="77777777" w:rsidR="00CA2B86" w:rsidRPr="00993D78" w:rsidRDefault="00CA2B86" w:rsidP="00BB7901">
            <w:pPr>
              <w:jc w:val="both"/>
              <w:rPr>
                <w:sz w:val="26"/>
                <w:szCs w:val="26"/>
                <w:lang w:eastAsia="ko-KR"/>
              </w:rPr>
            </w:pPr>
            <w:r w:rsidRPr="00993D78">
              <w:rPr>
                <w:sz w:val="26"/>
                <w:szCs w:val="26"/>
                <w:lang w:eastAsia="ko-KR"/>
              </w:rPr>
              <w:t>0101003471</w:t>
            </w:r>
          </w:p>
        </w:tc>
        <w:tc>
          <w:tcPr>
            <w:tcW w:w="511" w:type="pct"/>
            <w:tcBorders>
              <w:top w:val="nil"/>
              <w:left w:val="nil"/>
              <w:bottom w:val="single" w:sz="4" w:space="0" w:color="auto"/>
              <w:right w:val="single" w:sz="4" w:space="0" w:color="auto"/>
            </w:tcBorders>
            <w:vAlign w:val="center"/>
            <w:hideMark/>
          </w:tcPr>
          <w:p w14:paraId="2FC2F5E5" w14:textId="77777777" w:rsidR="00CA2B86" w:rsidRPr="00993D78" w:rsidRDefault="00CA2B86" w:rsidP="00BB7901">
            <w:pPr>
              <w:jc w:val="center"/>
              <w:rPr>
                <w:sz w:val="26"/>
                <w:szCs w:val="26"/>
                <w:lang w:eastAsia="ko-KR"/>
              </w:rPr>
            </w:pPr>
            <w:r w:rsidRPr="00993D78">
              <w:rPr>
                <w:sz w:val="26"/>
                <w:szCs w:val="26"/>
                <w:lang w:eastAsia="ko-KR"/>
              </w:rPr>
              <w:t>03200062</w:t>
            </w:r>
          </w:p>
        </w:tc>
        <w:tc>
          <w:tcPr>
            <w:tcW w:w="939" w:type="pct"/>
            <w:tcBorders>
              <w:top w:val="nil"/>
              <w:left w:val="nil"/>
              <w:bottom w:val="single" w:sz="4" w:space="0" w:color="auto"/>
              <w:right w:val="single" w:sz="4" w:space="0" w:color="auto"/>
            </w:tcBorders>
            <w:vAlign w:val="center"/>
            <w:hideMark/>
          </w:tcPr>
          <w:p w14:paraId="656014CD" w14:textId="77777777" w:rsidR="00CA2B86" w:rsidRPr="00993D78" w:rsidRDefault="00CA2B86" w:rsidP="00BB7901">
            <w:pPr>
              <w:jc w:val="both"/>
              <w:rPr>
                <w:sz w:val="26"/>
                <w:szCs w:val="26"/>
                <w:lang w:eastAsia="ko-KR"/>
              </w:rPr>
            </w:pPr>
            <w:r w:rsidRPr="00993D78">
              <w:rPr>
                <w:sz w:val="26"/>
                <w:szCs w:val="26"/>
                <w:lang w:eastAsia="ko-KR"/>
              </w:rPr>
              <w:t>Nhập môn kỹ thuật</w:t>
            </w:r>
          </w:p>
        </w:tc>
        <w:tc>
          <w:tcPr>
            <w:tcW w:w="512" w:type="pct"/>
            <w:tcBorders>
              <w:top w:val="nil"/>
              <w:left w:val="nil"/>
              <w:bottom w:val="single" w:sz="4" w:space="0" w:color="auto"/>
              <w:right w:val="single" w:sz="4" w:space="0" w:color="auto"/>
            </w:tcBorders>
            <w:vAlign w:val="center"/>
            <w:hideMark/>
          </w:tcPr>
          <w:p w14:paraId="320AE8AC" w14:textId="77777777" w:rsidR="00CA2B86" w:rsidRPr="00993D78" w:rsidRDefault="00CA2B86" w:rsidP="00BB7901">
            <w:pPr>
              <w:jc w:val="both"/>
              <w:rPr>
                <w:sz w:val="26"/>
                <w:szCs w:val="26"/>
                <w:lang w:eastAsia="ko-KR"/>
              </w:rPr>
            </w:pPr>
            <w:r w:rsidRPr="00993D78">
              <w:rPr>
                <w:sz w:val="26"/>
                <w:szCs w:val="26"/>
                <w:lang w:eastAsia="ko-KR"/>
              </w:rPr>
              <w:t>Cơ sở ngành</w:t>
            </w:r>
          </w:p>
        </w:tc>
        <w:tc>
          <w:tcPr>
            <w:tcW w:w="208" w:type="pct"/>
            <w:tcBorders>
              <w:top w:val="nil"/>
              <w:left w:val="nil"/>
              <w:bottom w:val="single" w:sz="4" w:space="0" w:color="auto"/>
              <w:right w:val="single" w:sz="4" w:space="0" w:color="auto"/>
            </w:tcBorders>
            <w:vAlign w:val="center"/>
            <w:hideMark/>
          </w:tcPr>
          <w:p w14:paraId="678CCD0C" w14:textId="77777777" w:rsidR="00CA2B86" w:rsidRPr="00993D78" w:rsidRDefault="00CA2B86" w:rsidP="00BB7901">
            <w:pPr>
              <w:jc w:val="center"/>
              <w:rPr>
                <w:sz w:val="26"/>
                <w:szCs w:val="26"/>
                <w:lang w:eastAsia="ko-KR"/>
              </w:rPr>
            </w:pPr>
            <w:r w:rsidRPr="00993D78">
              <w:rPr>
                <w:sz w:val="26"/>
                <w:szCs w:val="26"/>
                <w:lang w:eastAsia="ko-KR"/>
              </w:rPr>
              <w:t>2</w:t>
            </w:r>
          </w:p>
        </w:tc>
        <w:tc>
          <w:tcPr>
            <w:tcW w:w="282" w:type="pct"/>
            <w:tcBorders>
              <w:top w:val="nil"/>
              <w:left w:val="nil"/>
              <w:bottom w:val="single" w:sz="4" w:space="0" w:color="auto"/>
              <w:right w:val="single" w:sz="4" w:space="0" w:color="auto"/>
            </w:tcBorders>
            <w:vAlign w:val="center"/>
            <w:hideMark/>
          </w:tcPr>
          <w:p w14:paraId="1FA338E7" w14:textId="77777777" w:rsidR="00CA2B86" w:rsidRPr="00993D78" w:rsidRDefault="00CA2B86" w:rsidP="00BB7901">
            <w:pPr>
              <w:jc w:val="both"/>
              <w:rPr>
                <w:iCs/>
                <w:sz w:val="26"/>
                <w:szCs w:val="26"/>
                <w:lang w:eastAsia="ko-KR"/>
              </w:rPr>
            </w:pPr>
            <w:r w:rsidRPr="00993D78">
              <w:rPr>
                <w:iCs/>
                <w:sz w:val="26"/>
                <w:szCs w:val="26"/>
                <w:lang w:eastAsia="ko-KR"/>
              </w:rPr>
              <w:t>Bắt buộc</w:t>
            </w:r>
          </w:p>
        </w:tc>
        <w:tc>
          <w:tcPr>
            <w:tcW w:w="201" w:type="pct"/>
            <w:tcBorders>
              <w:top w:val="nil"/>
              <w:left w:val="nil"/>
              <w:bottom w:val="single" w:sz="4" w:space="0" w:color="auto"/>
              <w:right w:val="single" w:sz="4" w:space="0" w:color="auto"/>
            </w:tcBorders>
            <w:vAlign w:val="center"/>
          </w:tcPr>
          <w:p w14:paraId="53CAACD7"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tcPr>
          <w:p w14:paraId="2155936B" w14:textId="77777777" w:rsidR="00CA2B86" w:rsidRPr="00993D78" w:rsidRDefault="00CA2B86" w:rsidP="00BB7901">
            <w:pPr>
              <w:jc w:val="center"/>
              <w:rPr>
                <w:sz w:val="26"/>
                <w:szCs w:val="26"/>
                <w:lang w:eastAsia="ko-KR"/>
              </w:rPr>
            </w:pPr>
            <w:r w:rsidRPr="00993D78">
              <w:rPr>
                <w:sz w:val="26"/>
                <w:szCs w:val="26"/>
                <w:lang w:val="vi-VN" w:eastAsia="ko-KR"/>
              </w:rPr>
              <w:t>C</w:t>
            </w:r>
            <w:r w:rsidRPr="00993D78">
              <w:rPr>
                <w:sz w:val="26"/>
                <w:szCs w:val="26"/>
                <w:lang w:eastAsia="ko-KR"/>
              </w:rPr>
              <w:t>3</w:t>
            </w:r>
          </w:p>
        </w:tc>
        <w:tc>
          <w:tcPr>
            <w:tcW w:w="201" w:type="pct"/>
            <w:tcBorders>
              <w:top w:val="nil"/>
              <w:left w:val="nil"/>
              <w:bottom w:val="single" w:sz="4" w:space="0" w:color="auto"/>
              <w:right w:val="single" w:sz="4" w:space="0" w:color="auto"/>
            </w:tcBorders>
            <w:vAlign w:val="center"/>
          </w:tcPr>
          <w:p w14:paraId="6B052525"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tcPr>
          <w:p w14:paraId="3F6EDBE7" w14:textId="77777777" w:rsidR="00CA2B86" w:rsidRPr="00993D78" w:rsidRDefault="00CA2B86" w:rsidP="00BB7901">
            <w:pPr>
              <w:jc w:val="center"/>
              <w:rPr>
                <w:sz w:val="26"/>
                <w:szCs w:val="26"/>
                <w:lang w:eastAsia="ko-KR"/>
              </w:rPr>
            </w:pPr>
            <w:r w:rsidRPr="00993D78">
              <w:rPr>
                <w:sz w:val="26"/>
                <w:szCs w:val="26"/>
                <w:lang w:val="vi-VN" w:eastAsia="ko-KR"/>
              </w:rPr>
              <w:t>P3</w:t>
            </w:r>
            <w:r w:rsidRPr="00993D78">
              <w:rPr>
                <w:sz w:val="26"/>
                <w:szCs w:val="26"/>
                <w:lang w:eastAsia="ko-KR"/>
              </w:rPr>
              <w:t> </w:t>
            </w:r>
          </w:p>
        </w:tc>
        <w:tc>
          <w:tcPr>
            <w:tcW w:w="206" w:type="pct"/>
            <w:tcBorders>
              <w:top w:val="nil"/>
              <w:left w:val="nil"/>
              <w:bottom w:val="single" w:sz="4" w:space="0" w:color="auto"/>
              <w:right w:val="single" w:sz="4" w:space="0" w:color="auto"/>
            </w:tcBorders>
            <w:vAlign w:val="center"/>
            <w:hideMark/>
          </w:tcPr>
          <w:p w14:paraId="1AF6F048"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0E6CB8F3" w14:textId="77777777" w:rsidR="00CA2B86" w:rsidRPr="00993D78" w:rsidRDefault="00CA2B86" w:rsidP="00BB7901">
            <w:pPr>
              <w:jc w:val="center"/>
              <w:rPr>
                <w:sz w:val="26"/>
                <w:szCs w:val="26"/>
                <w:lang w:eastAsia="ko-KR"/>
              </w:rPr>
            </w:pPr>
            <w:r w:rsidRPr="00993D78">
              <w:rPr>
                <w:sz w:val="26"/>
                <w:szCs w:val="26"/>
                <w:lang w:val="vi-VN" w:eastAsia="ko-KR"/>
              </w:rPr>
              <w:t>P3</w:t>
            </w: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7BFFFDFE"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26BFF090" w14:textId="77777777" w:rsidR="00CA2B86" w:rsidRPr="00993D78" w:rsidRDefault="00CA2B86" w:rsidP="00BB7901">
            <w:pPr>
              <w:jc w:val="center"/>
              <w:rPr>
                <w:sz w:val="26"/>
                <w:szCs w:val="26"/>
                <w:lang w:eastAsia="ko-KR"/>
              </w:rPr>
            </w:pPr>
          </w:p>
        </w:tc>
        <w:tc>
          <w:tcPr>
            <w:tcW w:w="191" w:type="pct"/>
            <w:tcBorders>
              <w:top w:val="nil"/>
              <w:left w:val="nil"/>
              <w:bottom w:val="single" w:sz="4" w:space="0" w:color="auto"/>
              <w:right w:val="single" w:sz="4" w:space="0" w:color="auto"/>
            </w:tcBorders>
            <w:vAlign w:val="center"/>
            <w:hideMark/>
          </w:tcPr>
          <w:p w14:paraId="2C7C7E62"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2D0D9FD1"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61E922DA" w14:textId="77777777" w:rsidR="00CA2B86" w:rsidRPr="00993D78" w:rsidRDefault="00CA2B86" w:rsidP="00BB7901">
            <w:pPr>
              <w:jc w:val="center"/>
              <w:rPr>
                <w:sz w:val="26"/>
                <w:szCs w:val="26"/>
                <w:lang w:eastAsia="ko-KR"/>
              </w:rPr>
            </w:pPr>
            <w:r w:rsidRPr="00993D78">
              <w:rPr>
                <w:sz w:val="26"/>
                <w:szCs w:val="26"/>
                <w:lang w:eastAsia="ko-KR"/>
              </w:rPr>
              <w:t>30</w:t>
            </w:r>
          </w:p>
        </w:tc>
        <w:tc>
          <w:tcPr>
            <w:tcW w:w="521" w:type="pct"/>
            <w:tcBorders>
              <w:top w:val="nil"/>
              <w:left w:val="nil"/>
              <w:bottom w:val="single" w:sz="4" w:space="0" w:color="auto"/>
              <w:right w:val="single" w:sz="4" w:space="0" w:color="auto"/>
            </w:tcBorders>
            <w:vAlign w:val="center"/>
            <w:hideMark/>
          </w:tcPr>
          <w:p w14:paraId="47EAF464" w14:textId="77777777" w:rsidR="00CA2B86" w:rsidRPr="00993D78" w:rsidRDefault="00CA2B86" w:rsidP="00BB7901">
            <w:pPr>
              <w:jc w:val="both"/>
              <w:rPr>
                <w:sz w:val="26"/>
                <w:szCs w:val="26"/>
                <w:lang w:eastAsia="ko-KR"/>
              </w:rPr>
            </w:pPr>
            <w:r w:rsidRPr="00993D78">
              <w:rPr>
                <w:sz w:val="26"/>
                <w:szCs w:val="26"/>
                <w:lang w:eastAsia="ko-KR"/>
              </w:rPr>
              <w:t>0101102649</w:t>
            </w:r>
          </w:p>
        </w:tc>
        <w:tc>
          <w:tcPr>
            <w:tcW w:w="511" w:type="pct"/>
            <w:tcBorders>
              <w:top w:val="nil"/>
              <w:left w:val="nil"/>
              <w:bottom w:val="single" w:sz="4" w:space="0" w:color="auto"/>
              <w:right w:val="single" w:sz="4" w:space="0" w:color="auto"/>
            </w:tcBorders>
            <w:vAlign w:val="center"/>
            <w:hideMark/>
          </w:tcPr>
          <w:p w14:paraId="1BAE6916" w14:textId="77777777" w:rsidR="00CA2B86" w:rsidRPr="00993D78" w:rsidRDefault="00CA2B86" w:rsidP="00BB7901">
            <w:pPr>
              <w:jc w:val="center"/>
              <w:rPr>
                <w:sz w:val="26"/>
                <w:szCs w:val="26"/>
                <w:lang w:eastAsia="ko-KR"/>
              </w:rPr>
            </w:pPr>
            <w:r w:rsidRPr="00993D78">
              <w:rPr>
                <w:sz w:val="26"/>
                <w:szCs w:val="26"/>
                <w:lang w:eastAsia="ko-KR"/>
              </w:rPr>
              <w:t>03200577</w:t>
            </w:r>
          </w:p>
        </w:tc>
        <w:tc>
          <w:tcPr>
            <w:tcW w:w="939" w:type="pct"/>
            <w:tcBorders>
              <w:top w:val="nil"/>
              <w:left w:val="nil"/>
              <w:bottom w:val="single" w:sz="4" w:space="0" w:color="auto"/>
              <w:right w:val="single" w:sz="4" w:space="0" w:color="auto"/>
            </w:tcBorders>
            <w:vAlign w:val="center"/>
            <w:hideMark/>
          </w:tcPr>
          <w:p w14:paraId="0D0232C8" w14:textId="77777777" w:rsidR="00CA2B86" w:rsidRPr="00993D78" w:rsidRDefault="00CA2B86" w:rsidP="00BB7901">
            <w:pPr>
              <w:jc w:val="both"/>
              <w:rPr>
                <w:sz w:val="26"/>
                <w:szCs w:val="26"/>
                <w:lang w:eastAsia="ko-KR"/>
              </w:rPr>
            </w:pPr>
            <w:r w:rsidRPr="00993D78">
              <w:rPr>
                <w:sz w:val="26"/>
                <w:szCs w:val="26"/>
                <w:lang w:eastAsia="ko-KR"/>
              </w:rPr>
              <w:t>Cơ khí đại cương</w:t>
            </w:r>
          </w:p>
        </w:tc>
        <w:tc>
          <w:tcPr>
            <w:tcW w:w="512" w:type="pct"/>
            <w:tcBorders>
              <w:top w:val="nil"/>
              <w:left w:val="nil"/>
              <w:bottom w:val="single" w:sz="4" w:space="0" w:color="auto"/>
              <w:right w:val="single" w:sz="4" w:space="0" w:color="auto"/>
            </w:tcBorders>
            <w:vAlign w:val="center"/>
            <w:hideMark/>
          </w:tcPr>
          <w:p w14:paraId="2862E891" w14:textId="77777777" w:rsidR="00CA2B86" w:rsidRPr="00993D78" w:rsidRDefault="00CA2B86" w:rsidP="00BB7901">
            <w:pPr>
              <w:jc w:val="both"/>
              <w:rPr>
                <w:sz w:val="26"/>
                <w:szCs w:val="26"/>
                <w:lang w:eastAsia="ko-KR"/>
              </w:rPr>
            </w:pPr>
            <w:r w:rsidRPr="00993D78">
              <w:rPr>
                <w:sz w:val="26"/>
                <w:szCs w:val="26"/>
                <w:lang w:eastAsia="ko-KR"/>
              </w:rPr>
              <w:t>Cơ sở ngành</w:t>
            </w:r>
          </w:p>
        </w:tc>
        <w:tc>
          <w:tcPr>
            <w:tcW w:w="208" w:type="pct"/>
            <w:tcBorders>
              <w:top w:val="nil"/>
              <w:left w:val="nil"/>
              <w:bottom w:val="single" w:sz="4" w:space="0" w:color="auto"/>
              <w:right w:val="single" w:sz="4" w:space="0" w:color="auto"/>
            </w:tcBorders>
            <w:vAlign w:val="center"/>
            <w:hideMark/>
          </w:tcPr>
          <w:p w14:paraId="7580C835" w14:textId="77777777" w:rsidR="00CA2B86" w:rsidRPr="00993D78" w:rsidRDefault="00CA2B86" w:rsidP="00BB7901">
            <w:pPr>
              <w:jc w:val="center"/>
              <w:rPr>
                <w:sz w:val="26"/>
                <w:szCs w:val="26"/>
                <w:lang w:eastAsia="ko-KR"/>
              </w:rPr>
            </w:pPr>
            <w:r w:rsidRPr="00993D78">
              <w:rPr>
                <w:sz w:val="26"/>
                <w:szCs w:val="26"/>
                <w:lang w:eastAsia="ko-KR"/>
              </w:rPr>
              <w:t>3</w:t>
            </w:r>
          </w:p>
        </w:tc>
        <w:tc>
          <w:tcPr>
            <w:tcW w:w="282" w:type="pct"/>
            <w:tcBorders>
              <w:top w:val="nil"/>
              <w:left w:val="nil"/>
              <w:bottom w:val="single" w:sz="4" w:space="0" w:color="auto"/>
              <w:right w:val="single" w:sz="4" w:space="0" w:color="auto"/>
            </w:tcBorders>
            <w:vAlign w:val="center"/>
            <w:hideMark/>
          </w:tcPr>
          <w:p w14:paraId="688D88AC" w14:textId="77777777" w:rsidR="00CA2B86" w:rsidRPr="00993D78" w:rsidRDefault="00CA2B86" w:rsidP="00BB7901">
            <w:pPr>
              <w:jc w:val="both"/>
              <w:rPr>
                <w:iCs/>
                <w:sz w:val="26"/>
                <w:szCs w:val="26"/>
                <w:lang w:eastAsia="ko-KR"/>
              </w:rPr>
            </w:pPr>
            <w:r w:rsidRPr="00993D78">
              <w:rPr>
                <w:iCs/>
                <w:sz w:val="26"/>
                <w:szCs w:val="26"/>
                <w:lang w:eastAsia="ko-KR"/>
              </w:rPr>
              <w:t>Bắt buộc</w:t>
            </w:r>
          </w:p>
        </w:tc>
        <w:tc>
          <w:tcPr>
            <w:tcW w:w="201" w:type="pct"/>
            <w:tcBorders>
              <w:top w:val="nil"/>
              <w:left w:val="nil"/>
              <w:bottom w:val="single" w:sz="4" w:space="0" w:color="auto"/>
              <w:right w:val="single" w:sz="4" w:space="0" w:color="auto"/>
            </w:tcBorders>
            <w:vAlign w:val="center"/>
            <w:hideMark/>
          </w:tcPr>
          <w:p w14:paraId="18C10C39"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40FEA319" w14:textId="77777777" w:rsidR="00CA2B86" w:rsidRPr="00993D78" w:rsidRDefault="00CA2B86" w:rsidP="00BB7901">
            <w:pPr>
              <w:jc w:val="center"/>
              <w:rPr>
                <w:sz w:val="26"/>
                <w:szCs w:val="26"/>
                <w:lang w:eastAsia="ko-KR"/>
              </w:rPr>
            </w:pPr>
            <w:r w:rsidRPr="00993D78">
              <w:rPr>
                <w:sz w:val="26"/>
                <w:szCs w:val="26"/>
                <w:lang w:val="vi-VN" w:eastAsia="ko-KR"/>
              </w:rPr>
              <w:t>C</w:t>
            </w:r>
            <w:r w:rsidRPr="00993D78">
              <w:rPr>
                <w:sz w:val="26"/>
                <w:szCs w:val="26"/>
                <w:lang w:eastAsia="ko-KR"/>
              </w:rPr>
              <w:t>3 </w:t>
            </w:r>
          </w:p>
        </w:tc>
        <w:tc>
          <w:tcPr>
            <w:tcW w:w="201" w:type="pct"/>
            <w:tcBorders>
              <w:top w:val="nil"/>
              <w:left w:val="nil"/>
              <w:bottom w:val="single" w:sz="4" w:space="0" w:color="auto"/>
              <w:right w:val="single" w:sz="4" w:space="0" w:color="auto"/>
            </w:tcBorders>
            <w:vAlign w:val="center"/>
            <w:hideMark/>
          </w:tcPr>
          <w:p w14:paraId="03C3DF5C"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0C5C87C5" w14:textId="77777777" w:rsidR="00CA2B86" w:rsidRPr="00993D78" w:rsidRDefault="00CA2B86" w:rsidP="00BB7901">
            <w:pPr>
              <w:jc w:val="center"/>
              <w:rPr>
                <w:sz w:val="26"/>
                <w:szCs w:val="26"/>
                <w:lang w:eastAsia="ko-KR"/>
              </w:rPr>
            </w:pPr>
            <w:r w:rsidRPr="00993D78">
              <w:rPr>
                <w:sz w:val="26"/>
                <w:szCs w:val="26"/>
                <w:lang w:val="vi-VN" w:eastAsia="ko-KR"/>
              </w:rPr>
              <w:t>P3</w:t>
            </w:r>
            <w:r w:rsidRPr="00993D78">
              <w:rPr>
                <w:sz w:val="26"/>
                <w:szCs w:val="26"/>
                <w:lang w:eastAsia="ko-KR"/>
              </w:rPr>
              <w:t> </w:t>
            </w:r>
          </w:p>
        </w:tc>
        <w:tc>
          <w:tcPr>
            <w:tcW w:w="206" w:type="pct"/>
            <w:tcBorders>
              <w:top w:val="nil"/>
              <w:left w:val="nil"/>
              <w:bottom w:val="single" w:sz="4" w:space="0" w:color="auto"/>
              <w:right w:val="single" w:sz="4" w:space="0" w:color="auto"/>
            </w:tcBorders>
            <w:vAlign w:val="center"/>
            <w:hideMark/>
          </w:tcPr>
          <w:p w14:paraId="54D13EA5"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7A5D34FA" w14:textId="77777777" w:rsidR="00CA2B86" w:rsidRPr="00993D78" w:rsidRDefault="00CA2B86" w:rsidP="00BB7901">
            <w:pPr>
              <w:jc w:val="center"/>
              <w:rPr>
                <w:sz w:val="26"/>
                <w:szCs w:val="26"/>
                <w:lang w:eastAsia="ko-KR"/>
              </w:rPr>
            </w:pPr>
            <w:r w:rsidRPr="00993D78">
              <w:rPr>
                <w:sz w:val="26"/>
                <w:szCs w:val="26"/>
                <w:lang w:val="vi-VN" w:eastAsia="ko-KR"/>
              </w:rPr>
              <w:t>P3</w:t>
            </w: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64C65062"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2706994B" w14:textId="77777777" w:rsidR="00CA2B86" w:rsidRPr="00993D78" w:rsidRDefault="00CA2B86" w:rsidP="00BB7901">
            <w:pPr>
              <w:jc w:val="center"/>
              <w:rPr>
                <w:sz w:val="26"/>
                <w:szCs w:val="26"/>
                <w:lang w:eastAsia="ko-KR"/>
              </w:rPr>
            </w:pPr>
          </w:p>
        </w:tc>
        <w:tc>
          <w:tcPr>
            <w:tcW w:w="191" w:type="pct"/>
            <w:tcBorders>
              <w:top w:val="nil"/>
              <w:left w:val="nil"/>
              <w:bottom w:val="single" w:sz="4" w:space="0" w:color="auto"/>
              <w:right w:val="single" w:sz="4" w:space="0" w:color="auto"/>
            </w:tcBorders>
            <w:vAlign w:val="center"/>
            <w:hideMark/>
          </w:tcPr>
          <w:p w14:paraId="433395FB"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382B056E"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7EB8E266" w14:textId="77777777" w:rsidR="00CA2B86" w:rsidRPr="00993D78" w:rsidRDefault="00CA2B86" w:rsidP="00BB7901">
            <w:pPr>
              <w:jc w:val="center"/>
              <w:rPr>
                <w:sz w:val="26"/>
                <w:szCs w:val="26"/>
                <w:lang w:eastAsia="ko-KR"/>
              </w:rPr>
            </w:pPr>
            <w:r w:rsidRPr="00993D78">
              <w:rPr>
                <w:sz w:val="26"/>
                <w:szCs w:val="26"/>
                <w:lang w:eastAsia="ko-KR"/>
              </w:rPr>
              <w:t>31</w:t>
            </w:r>
          </w:p>
        </w:tc>
        <w:tc>
          <w:tcPr>
            <w:tcW w:w="521" w:type="pct"/>
            <w:tcBorders>
              <w:top w:val="nil"/>
              <w:left w:val="nil"/>
              <w:bottom w:val="single" w:sz="4" w:space="0" w:color="auto"/>
              <w:right w:val="single" w:sz="4" w:space="0" w:color="auto"/>
            </w:tcBorders>
            <w:vAlign w:val="center"/>
            <w:hideMark/>
          </w:tcPr>
          <w:p w14:paraId="15D25C37" w14:textId="77777777" w:rsidR="00CA2B86" w:rsidRPr="00993D78" w:rsidRDefault="00CA2B86" w:rsidP="00BB7901">
            <w:pPr>
              <w:jc w:val="both"/>
              <w:rPr>
                <w:sz w:val="26"/>
                <w:szCs w:val="26"/>
                <w:lang w:eastAsia="ko-KR"/>
              </w:rPr>
            </w:pPr>
            <w:r w:rsidRPr="00993D78">
              <w:rPr>
                <w:sz w:val="26"/>
                <w:szCs w:val="26"/>
                <w:lang w:eastAsia="ko-KR"/>
              </w:rPr>
              <w:t>0101000577</w:t>
            </w:r>
          </w:p>
        </w:tc>
        <w:tc>
          <w:tcPr>
            <w:tcW w:w="511" w:type="pct"/>
            <w:tcBorders>
              <w:top w:val="nil"/>
              <w:left w:val="nil"/>
              <w:bottom w:val="single" w:sz="4" w:space="0" w:color="auto"/>
              <w:right w:val="single" w:sz="4" w:space="0" w:color="auto"/>
            </w:tcBorders>
            <w:vAlign w:val="center"/>
            <w:hideMark/>
          </w:tcPr>
          <w:p w14:paraId="422878E1" w14:textId="77777777" w:rsidR="00CA2B86" w:rsidRPr="00993D78" w:rsidRDefault="00CA2B86" w:rsidP="00BB7901">
            <w:pPr>
              <w:jc w:val="center"/>
              <w:rPr>
                <w:sz w:val="26"/>
                <w:szCs w:val="26"/>
                <w:lang w:eastAsia="ko-KR"/>
              </w:rPr>
            </w:pPr>
            <w:r w:rsidRPr="00993D78">
              <w:rPr>
                <w:sz w:val="26"/>
                <w:szCs w:val="26"/>
                <w:lang w:eastAsia="ko-KR"/>
              </w:rPr>
              <w:t>03200002</w:t>
            </w:r>
          </w:p>
        </w:tc>
        <w:tc>
          <w:tcPr>
            <w:tcW w:w="939" w:type="pct"/>
            <w:tcBorders>
              <w:top w:val="nil"/>
              <w:left w:val="nil"/>
              <w:bottom w:val="single" w:sz="4" w:space="0" w:color="auto"/>
              <w:right w:val="single" w:sz="4" w:space="0" w:color="auto"/>
            </w:tcBorders>
            <w:vAlign w:val="center"/>
            <w:hideMark/>
          </w:tcPr>
          <w:p w14:paraId="25B233D8" w14:textId="77777777" w:rsidR="00CA2B86" w:rsidRPr="00993D78" w:rsidRDefault="00CA2B86" w:rsidP="00BB7901">
            <w:pPr>
              <w:jc w:val="both"/>
              <w:rPr>
                <w:sz w:val="26"/>
                <w:szCs w:val="26"/>
                <w:lang w:eastAsia="ko-KR"/>
              </w:rPr>
            </w:pPr>
            <w:r w:rsidRPr="00993D78">
              <w:rPr>
                <w:sz w:val="26"/>
                <w:szCs w:val="26"/>
                <w:lang w:eastAsia="ko-KR"/>
              </w:rPr>
              <w:t>Cơ kỹ thuật</w:t>
            </w:r>
          </w:p>
        </w:tc>
        <w:tc>
          <w:tcPr>
            <w:tcW w:w="512" w:type="pct"/>
            <w:tcBorders>
              <w:top w:val="nil"/>
              <w:left w:val="nil"/>
              <w:bottom w:val="single" w:sz="4" w:space="0" w:color="auto"/>
              <w:right w:val="single" w:sz="4" w:space="0" w:color="auto"/>
            </w:tcBorders>
            <w:vAlign w:val="center"/>
            <w:hideMark/>
          </w:tcPr>
          <w:p w14:paraId="407BB2B8" w14:textId="77777777" w:rsidR="00CA2B86" w:rsidRPr="00993D78" w:rsidRDefault="00CA2B86" w:rsidP="00BB7901">
            <w:pPr>
              <w:jc w:val="both"/>
              <w:rPr>
                <w:sz w:val="26"/>
                <w:szCs w:val="26"/>
                <w:lang w:eastAsia="ko-KR"/>
              </w:rPr>
            </w:pPr>
            <w:r w:rsidRPr="00993D78">
              <w:rPr>
                <w:sz w:val="26"/>
                <w:szCs w:val="26"/>
                <w:lang w:eastAsia="ko-KR"/>
              </w:rPr>
              <w:t>Cơ sở ngành</w:t>
            </w:r>
          </w:p>
        </w:tc>
        <w:tc>
          <w:tcPr>
            <w:tcW w:w="208" w:type="pct"/>
            <w:tcBorders>
              <w:top w:val="nil"/>
              <w:left w:val="nil"/>
              <w:bottom w:val="single" w:sz="4" w:space="0" w:color="auto"/>
              <w:right w:val="single" w:sz="4" w:space="0" w:color="auto"/>
            </w:tcBorders>
            <w:vAlign w:val="center"/>
            <w:hideMark/>
          </w:tcPr>
          <w:p w14:paraId="64842119" w14:textId="77777777" w:rsidR="00CA2B86" w:rsidRPr="00993D78" w:rsidRDefault="00CA2B86" w:rsidP="00BB7901">
            <w:pPr>
              <w:jc w:val="center"/>
              <w:rPr>
                <w:sz w:val="26"/>
                <w:szCs w:val="26"/>
                <w:lang w:eastAsia="ko-KR"/>
              </w:rPr>
            </w:pPr>
            <w:r w:rsidRPr="00993D78">
              <w:rPr>
                <w:sz w:val="26"/>
                <w:szCs w:val="26"/>
                <w:lang w:eastAsia="ko-KR"/>
              </w:rPr>
              <w:t>3</w:t>
            </w:r>
          </w:p>
        </w:tc>
        <w:tc>
          <w:tcPr>
            <w:tcW w:w="282" w:type="pct"/>
            <w:tcBorders>
              <w:top w:val="nil"/>
              <w:left w:val="nil"/>
              <w:bottom w:val="single" w:sz="4" w:space="0" w:color="auto"/>
              <w:right w:val="single" w:sz="4" w:space="0" w:color="auto"/>
            </w:tcBorders>
            <w:vAlign w:val="center"/>
            <w:hideMark/>
          </w:tcPr>
          <w:p w14:paraId="3BF69745" w14:textId="77777777" w:rsidR="00CA2B86" w:rsidRPr="00993D78" w:rsidRDefault="00CA2B86" w:rsidP="00BB7901">
            <w:pPr>
              <w:jc w:val="both"/>
              <w:rPr>
                <w:iCs/>
                <w:sz w:val="26"/>
                <w:szCs w:val="26"/>
                <w:lang w:eastAsia="ko-KR"/>
              </w:rPr>
            </w:pPr>
            <w:r w:rsidRPr="00993D78">
              <w:rPr>
                <w:iCs/>
                <w:sz w:val="26"/>
                <w:szCs w:val="26"/>
                <w:lang w:eastAsia="ko-KR"/>
              </w:rPr>
              <w:t>Bắt buộc</w:t>
            </w:r>
          </w:p>
        </w:tc>
        <w:tc>
          <w:tcPr>
            <w:tcW w:w="201" w:type="pct"/>
            <w:tcBorders>
              <w:top w:val="nil"/>
              <w:left w:val="nil"/>
              <w:bottom w:val="single" w:sz="4" w:space="0" w:color="auto"/>
              <w:right w:val="single" w:sz="4" w:space="0" w:color="auto"/>
            </w:tcBorders>
            <w:vAlign w:val="center"/>
            <w:hideMark/>
          </w:tcPr>
          <w:p w14:paraId="7E160E13" w14:textId="77777777" w:rsidR="00CA2B86" w:rsidRPr="00993D78" w:rsidRDefault="00CA2B86" w:rsidP="00BB7901">
            <w:pPr>
              <w:jc w:val="center"/>
              <w:rPr>
                <w:sz w:val="26"/>
                <w:szCs w:val="26"/>
                <w:lang w:eastAsia="ko-KR"/>
              </w:rPr>
            </w:pPr>
            <w:r w:rsidRPr="00993D78">
              <w:rPr>
                <w:sz w:val="26"/>
                <w:szCs w:val="26"/>
                <w:lang w:eastAsia="ko-KR"/>
              </w:rPr>
              <w:t>C3</w:t>
            </w:r>
          </w:p>
        </w:tc>
        <w:tc>
          <w:tcPr>
            <w:tcW w:w="201" w:type="pct"/>
            <w:tcBorders>
              <w:top w:val="nil"/>
              <w:left w:val="nil"/>
              <w:bottom w:val="single" w:sz="4" w:space="0" w:color="auto"/>
              <w:right w:val="single" w:sz="4" w:space="0" w:color="auto"/>
            </w:tcBorders>
            <w:vAlign w:val="center"/>
            <w:hideMark/>
          </w:tcPr>
          <w:p w14:paraId="2F26F134" w14:textId="77777777" w:rsidR="00CA2B86" w:rsidRPr="00993D78" w:rsidRDefault="00CA2B86" w:rsidP="00BB7901">
            <w:pPr>
              <w:jc w:val="center"/>
              <w:rPr>
                <w:sz w:val="26"/>
                <w:szCs w:val="26"/>
                <w:lang w:eastAsia="ko-KR"/>
              </w:rPr>
            </w:pPr>
            <w:r w:rsidRPr="00993D78">
              <w:rPr>
                <w:sz w:val="26"/>
                <w:szCs w:val="26"/>
                <w:lang w:val="vi-VN" w:eastAsia="ko-KR"/>
              </w:rPr>
              <w:t>C</w:t>
            </w:r>
            <w:r w:rsidRPr="00993D78">
              <w:rPr>
                <w:sz w:val="26"/>
                <w:szCs w:val="26"/>
                <w:lang w:eastAsia="ko-KR"/>
              </w:rPr>
              <w:t>3</w:t>
            </w:r>
          </w:p>
        </w:tc>
        <w:tc>
          <w:tcPr>
            <w:tcW w:w="201" w:type="pct"/>
            <w:tcBorders>
              <w:top w:val="nil"/>
              <w:left w:val="nil"/>
              <w:bottom w:val="single" w:sz="4" w:space="0" w:color="auto"/>
              <w:right w:val="single" w:sz="4" w:space="0" w:color="auto"/>
            </w:tcBorders>
            <w:vAlign w:val="center"/>
            <w:hideMark/>
          </w:tcPr>
          <w:p w14:paraId="04002CF0"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15C8ACE3" w14:textId="77777777" w:rsidR="00CA2B86" w:rsidRPr="00993D78" w:rsidRDefault="00CA2B86" w:rsidP="00BB7901">
            <w:pPr>
              <w:jc w:val="center"/>
              <w:rPr>
                <w:sz w:val="26"/>
                <w:szCs w:val="26"/>
                <w:lang w:eastAsia="ko-KR"/>
              </w:rPr>
            </w:pPr>
            <w:r w:rsidRPr="00993D78">
              <w:rPr>
                <w:sz w:val="26"/>
                <w:szCs w:val="26"/>
                <w:lang w:val="vi-VN" w:eastAsia="ko-KR"/>
              </w:rPr>
              <w:t>P3</w:t>
            </w:r>
            <w:r w:rsidRPr="00993D78">
              <w:rPr>
                <w:sz w:val="26"/>
                <w:szCs w:val="26"/>
                <w:lang w:eastAsia="ko-KR"/>
              </w:rPr>
              <w:t> </w:t>
            </w:r>
          </w:p>
        </w:tc>
        <w:tc>
          <w:tcPr>
            <w:tcW w:w="206" w:type="pct"/>
            <w:tcBorders>
              <w:top w:val="nil"/>
              <w:left w:val="nil"/>
              <w:bottom w:val="single" w:sz="4" w:space="0" w:color="auto"/>
              <w:right w:val="single" w:sz="4" w:space="0" w:color="auto"/>
            </w:tcBorders>
            <w:vAlign w:val="center"/>
            <w:hideMark/>
          </w:tcPr>
          <w:p w14:paraId="4E9D2EB2"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7F153F46" w14:textId="77777777" w:rsidR="00CA2B86" w:rsidRPr="00993D78" w:rsidRDefault="00CA2B86" w:rsidP="00BB7901">
            <w:pPr>
              <w:jc w:val="center"/>
              <w:rPr>
                <w:sz w:val="26"/>
                <w:szCs w:val="26"/>
                <w:lang w:eastAsia="ko-KR"/>
              </w:rPr>
            </w:pPr>
          </w:p>
        </w:tc>
        <w:tc>
          <w:tcPr>
            <w:tcW w:w="191" w:type="pct"/>
            <w:tcBorders>
              <w:top w:val="nil"/>
              <w:left w:val="nil"/>
              <w:bottom w:val="single" w:sz="4" w:space="0" w:color="auto"/>
              <w:right w:val="single" w:sz="4" w:space="0" w:color="auto"/>
            </w:tcBorders>
            <w:vAlign w:val="center"/>
            <w:hideMark/>
          </w:tcPr>
          <w:p w14:paraId="6D294DBF" w14:textId="77777777" w:rsidR="00CA2B86" w:rsidRPr="00993D78" w:rsidRDefault="00CA2B86" w:rsidP="00BB7901">
            <w:pPr>
              <w:jc w:val="center"/>
              <w:rPr>
                <w:sz w:val="26"/>
                <w:szCs w:val="26"/>
                <w:lang w:eastAsia="ko-KR"/>
              </w:rPr>
            </w:pPr>
          </w:p>
        </w:tc>
        <w:tc>
          <w:tcPr>
            <w:tcW w:w="201" w:type="pct"/>
            <w:tcBorders>
              <w:top w:val="nil"/>
              <w:left w:val="nil"/>
              <w:bottom w:val="single" w:sz="4" w:space="0" w:color="auto"/>
              <w:right w:val="single" w:sz="4" w:space="0" w:color="auto"/>
            </w:tcBorders>
            <w:vAlign w:val="center"/>
            <w:hideMark/>
          </w:tcPr>
          <w:p w14:paraId="64989930" w14:textId="77777777" w:rsidR="00CA2B86" w:rsidRPr="00993D78" w:rsidRDefault="00CA2B86" w:rsidP="00BB7901">
            <w:pPr>
              <w:jc w:val="center"/>
              <w:rPr>
                <w:sz w:val="26"/>
                <w:szCs w:val="26"/>
                <w:lang w:eastAsia="ko-KR"/>
              </w:rPr>
            </w:pPr>
          </w:p>
        </w:tc>
        <w:tc>
          <w:tcPr>
            <w:tcW w:w="191" w:type="pct"/>
            <w:tcBorders>
              <w:top w:val="nil"/>
              <w:left w:val="nil"/>
              <w:bottom w:val="single" w:sz="4" w:space="0" w:color="auto"/>
              <w:right w:val="single" w:sz="4" w:space="0" w:color="auto"/>
            </w:tcBorders>
            <w:vAlign w:val="center"/>
            <w:hideMark/>
          </w:tcPr>
          <w:p w14:paraId="4D39A991"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2226C261"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657C1A0F" w14:textId="77777777" w:rsidR="00CA2B86" w:rsidRPr="00993D78" w:rsidRDefault="00CA2B86" w:rsidP="00BB7901">
            <w:pPr>
              <w:jc w:val="center"/>
              <w:rPr>
                <w:sz w:val="26"/>
                <w:szCs w:val="26"/>
                <w:lang w:eastAsia="ko-KR"/>
              </w:rPr>
            </w:pPr>
            <w:r w:rsidRPr="00993D78">
              <w:rPr>
                <w:sz w:val="26"/>
                <w:szCs w:val="26"/>
                <w:lang w:eastAsia="ko-KR"/>
              </w:rPr>
              <w:lastRenderedPageBreak/>
              <w:t>32</w:t>
            </w:r>
          </w:p>
        </w:tc>
        <w:tc>
          <w:tcPr>
            <w:tcW w:w="521" w:type="pct"/>
            <w:tcBorders>
              <w:top w:val="nil"/>
              <w:left w:val="nil"/>
              <w:bottom w:val="single" w:sz="4" w:space="0" w:color="auto"/>
              <w:right w:val="single" w:sz="4" w:space="0" w:color="auto"/>
            </w:tcBorders>
            <w:vAlign w:val="center"/>
            <w:hideMark/>
          </w:tcPr>
          <w:p w14:paraId="6500AE21" w14:textId="77777777" w:rsidR="00CA2B86" w:rsidRPr="00993D78" w:rsidRDefault="00CA2B86" w:rsidP="00BB7901">
            <w:pPr>
              <w:jc w:val="both"/>
              <w:rPr>
                <w:sz w:val="26"/>
                <w:szCs w:val="26"/>
                <w:lang w:eastAsia="ko-KR"/>
              </w:rPr>
            </w:pPr>
            <w:r w:rsidRPr="00993D78">
              <w:rPr>
                <w:sz w:val="26"/>
                <w:szCs w:val="26"/>
                <w:lang w:eastAsia="ko-KR"/>
              </w:rPr>
              <w:t>0101002497</w:t>
            </w:r>
          </w:p>
        </w:tc>
        <w:tc>
          <w:tcPr>
            <w:tcW w:w="511" w:type="pct"/>
            <w:tcBorders>
              <w:top w:val="nil"/>
              <w:left w:val="nil"/>
              <w:bottom w:val="single" w:sz="4" w:space="0" w:color="auto"/>
              <w:right w:val="single" w:sz="4" w:space="0" w:color="auto"/>
            </w:tcBorders>
            <w:vAlign w:val="center"/>
            <w:hideMark/>
          </w:tcPr>
          <w:p w14:paraId="66250B6B" w14:textId="77777777" w:rsidR="00CA2B86" w:rsidRPr="00993D78" w:rsidRDefault="00CA2B86" w:rsidP="00BB7901">
            <w:pPr>
              <w:jc w:val="center"/>
              <w:rPr>
                <w:sz w:val="26"/>
                <w:szCs w:val="26"/>
                <w:lang w:eastAsia="ko-KR"/>
              </w:rPr>
            </w:pPr>
            <w:r w:rsidRPr="00993D78">
              <w:rPr>
                <w:sz w:val="26"/>
                <w:szCs w:val="26"/>
                <w:lang w:eastAsia="ko-KR"/>
              </w:rPr>
              <w:t>02200032</w:t>
            </w:r>
          </w:p>
        </w:tc>
        <w:tc>
          <w:tcPr>
            <w:tcW w:w="939" w:type="pct"/>
            <w:tcBorders>
              <w:top w:val="nil"/>
              <w:left w:val="nil"/>
              <w:bottom w:val="single" w:sz="4" w:space="0" w:color="auto"/>
              <w:right w:val="single" w:sz="4" w:space="0" w:color="auto"/>
            </w:tcBorders>
            <w:vAlign w:val="center"/>
            <w:hideMark/>
          </w:tcPr>
          <w:p w14:paraId="3633E322" w14:textId="77777777" w:rsidR="00CA2B86" w:rsidRPr="00993D78" w:rsidRDefault="00CA2B86" w:rsidP="00BB7901">
            <w:pPr>
              <w:jc w:val="both"/>
              <w:rPr>
                <w:sz w:val="26"/>
                <w:szCs w:val="26"/>
                <w:lang w:eastAsia="ko-KR"/>
              </w:rPr>
            </w:pPr>
            <w:r w:rsidRPr="00993D78">
              <w:rPr>
                <w:sz w:val="26"/>
                <w:szCs w:val="26"/>
                <w:lang w:eastAsia="ko-KR"/>
              </w:rPr>
              <w:t>Kỹ thuật điện</w:t>
            </w:r>
          </w:p>
        </w:tc>
        <w:tc>
          <w:tcPr>
            <w:tcW w:w="512" w:type="pct"/>
            <w:tcBorders>
              <w:top w:val="nil"/>
              <w:left w:val="nil"/>
              <w:bottom w:val="single" w:sz="4" w:space="0" w:color="auto"/>
              <w:right w:val="single" w:sz="4" w:space="0" w:color="auto"/>
            </w:tcBorders>
            <w:vAlign w:val="center"/>
            <w:hideMark/>
          </w:tcPr>
          <w:p w14:paraId="7F9D7254" w14:textId="77777777" w:rsidR="00CA2B86" w:rsidRPr="00993D78" w:rsidRDefault="00CA2B86" w:rsidP="00BB7901">
            <w:pPr>
              <w:jc w:val="both"/>
              <w:rPr>
                <w:sz w:val="26"/>
                <w:szCs w:val="26"/>
                <w:lang w:eastAsia="ko-KR"/>
              </w:rPr>
            </w:pPr>
            <w:r w:rsidRPr="00993D78">
              <w:rPr>
                <w:sz w:val="26"/>
                <w:szCs w:val="26"/>
                <w:lang w:eastAsia="ko-KR"/>
              </w:rPr>
              <w:t>Cơ sở ngành</w:t>
            </w:r>
          </w:p>
        </w:tc>
        <w:tc>
          <w:tcPr>
            <w:tcW w:w="208" w:type="pct"/>
            <w:tcBorders>
              <w:top w:val="nil"/>
              <w:left w:val="nil"/>
              <w:bottom w:val="single" w:sz="4" w:space="0" w:color="auto"/>
              <w:right w:val="single" w:sz="4" w:space="0" w:color="auto"/>
            </w:tcBorders>
            <w:vAlign w:val="center"/>
            <w:hideMark/>
          </w:tcPr>
          <w:p w14:paraId="5637FEB2" w14:textId="77777777" w:rsidR="00CA2B86" w:rsidRPr="00993D78" w:rsidRDefault="00CA2B86" w:rsidP="00BB7901">
            <w:pPr>
              <w:jc w:val="center"/>
              <w:rPr>
                <w:sz w:val="26"/>
                <w:szCs w:val="26"/>
                <w:lang w:eastAsia="ko-KR"/>
              </w:rPr>
            </w:pPr>
            <w:r w:rsidRPr="00993D78">
              <w:rPr>
                <w:sz w:val="26"/>
                <w:szCs w:val="26"/>
                <w:lang w:eastAsia="ko-KR"/>
              </w:rPr>
              <w:t>2</w:t>
            </w:r>
          </w:p>
        </w:tc>
        <w:tc>
          <w:tcPr>
            <w:tcW w:w="282" w:type="pct"/>
            <w:tcBorders>
              <w:top w:val="nil"/>
              <w:left w:val="nil"/>
              <w:bottom w:val="single" w:sz="4" w:space="0" w:color="auto"/>
              <w:right w:val="single" w:sz="4" w:space="0" w:color="auto"/>
            </w:tcBorders>
            <w:vAlign w:val="center"/>
            <w:hideMark/>
          </w:tcPr>
          <w:p w14:paraId="3D32C802" w14:textId="77777777" w:rsidR="00CA2B86" w:rsidRPr="00993D78" w:rsidRDefault="00CA2B86" w:rsidP="00BB7901">
            <w:pPr>
              <w:jc w:val="both"/>
              <w:rPr>
                <w:iCs/>
                <w:sz w:val="26"/>
                <w:szCs w:val="26"/>
                <w:lang w:eastAsia="ko-KR"/>
              </w:rPr>
            </w:pPr>
            <w:r w:rsidRPr="00993D78">
              <w:rPr>
                <w:iCs/>
                <w:sz w:val="26"/>
                <w:szCs w:val="26"/>
                <w:lang w:eastAsia="ko-KR"/>
              </w:rPr>
              <w:t>Bắt buộc</w:t>
            </w:r>
          </w:p>
        </w:tc>
        <w:tc>
          <w:tcPr>
            <w:tcW w:w="201" w:type="pct"/>
            <w:tcBorders>
              <w:top w:val="nil"/>
              <w:left w:val="nil"/>
              <w:bottom w:val="single" w:sz="4" w:space="0" w:color="auto"/>
              <w:right w:val="single" w:sz="4" w:space="0" w:color="auto"/>
            </w:tcBorders>
            <w:vAlign w:val="center"/>
            <w:hideMark/>
          </w:tcPr>
          <w:p w14:paraId="602FCA4B" w14:textId="77777777" w:rsidR="00CA2B86" w:rsidRPr="00993D78" w:rsidRDefault="00CA2B86" w:rsidP="00BB7901">
            <w:pPr>
              <w:jc w:val="center"/>
              <w:rPr>
                <w:sz w:val="26"/>
                <w:szCs w:val="26"/>
                <w:lang w:eastAsia="ko-KR"/>
              </w:rPr>
            </w:pPr>
            <w:r w:rsidRPr="00993D78">
              <w:rPr>
                <w:sz w:val="26"/>
                <w:szCs w:val="26"/>
                <w:lang w:eastAsia="ko-KR"/>
              </w:rPr>
              <w:t>C3</w:t>
            </w:r>
          </w:p>
        </w:tc>
        <w:tc>
          <w:tcPr>
            <w:tcW w:w="201" w:type="pct"/>
            <w:tcBorders>
              <w:top w:val="nil"/>
              <w:left w:val="nil"/>
              <w:bottom w:val="single" w:sz="4" w:space="0" w:color="auto"/>
              <w:right w:val="single" w:sz="4" w:space="0" w:color="auto"/>
            </w:tcBorders>
            <w:vAlign w:val="center"/>
            <w:hideMark/>
          </w:tcPr>
          <w:p w14:paraId="247089B9"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0C6035F5" w14:textId="77777777" w:rsidR="00CA2B86" w:rsidRPr="00993D78" w:rsidRDefault="00CA2B86" w:rsidP="00BB7901">
            <w:pPr>
              <w:jc w:val="center"/>
              <w:rPr>
                <w:sz w:val="26"/>
                <w:szCs w:val="26"/>
                <w:lang w:eastAsia="ko-KR"/>
              </w:rPr>
            </w:pPr>
            <w:r w:rsidRPr="00993D78">
              <w:rPr>
                <w:sz w:val="26"/>
                <w:szCs w:val="26"/>
                <w:lang w:eastAsia="ko-KR"/>
              </w:rPr>
              <w:t> P3</w:t>
            </w:r>
          </w:p>
        </w:tc>
        <w:tc>
          <w:tcPr>
            <w:tcW w:w="201" w:type="pct"/>
            <w:tcBorders>
              <w:top w:val="nil"/>
              <w:left w:val="nil"/>
              <w:bottom w:val="single" w:sz="4" w:space="0" w:color="auto"/>
              <w:right w:val="single" w:sz="4" w:space="0" w:color="auto"/>
            </w:tcBorders>
            <w:vAlign w:val="center"/>
            <w:hideMark/>
          </w:tcPr>
          <w:p w14:paraId="6202B0DF" w14:textId="77777777" w:rsidR="00CA2B86" w:rsidRPr="00993D78" w:rsidRDefault="00CA2B86" w:rsidP="00BB7901">
            <w:pPr>
              <w:jc w:val="center"/>
              <w:rPr>
                <w:sz w:val="26"/>
                <w:szCs w:val="26"/>
                <w:lang w:eastAsia="ko-KR"/>
              </w:rPr>
            </w:pPr>
            <w:r w:rsidRPr="00993D78">
              <w:rPr>
                <w:sz w:val="26"/>
                <w:szCs w:val="26"/>
                <w:lang w:eastAsia="ko-KR"/>
              </w:rPr>
              <w:t>P3 </w:t>
            </w:r>
          </w:p>
        </w:tc>
        <w:tc>
          <w:tcPr>
            <w:tcW w:w="206" w:type="pct"/>
            <w:tcBorders>
              <w:top w:val="nil"/>
              <w:left w:val="nil"/>
              <w:bottom w:val="single" w:sz="4" w:space="0" w:color="auto"/>
              <w:right w:val="single" w:sz="4" w:space="0" w:color="auto"/>
            </w:tcBorders>
            <w:vAlign w:val="center"/>
            <w:hideMark/>
          </w:tcPr>
          <w:p w14:paraId="1C48560C"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1E19C794"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5E0A3B9A"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499D5DAF" w14:textId="77777777" w:rsidR="00CA2B86" w:rsidRPr="00993D78" w:rsidRDefault="00CA2B86" w:rsidP="00BB7901">
            <w:pPr>
              <w:jc w:val="center"/>
              <w:rPr>
                <w:sz w:val="26"/>
                <w:szCs w:val="26"/>
                <w:lang w:eastAsia="ko-KR"/>
              </w:rPr>
            </w:pPr>
          </w:p>
        </w:tc>
        <w:tc>
          <w:tcPr>
            <w:tcW w:w="191" w:type="pct"/>
            <w:tcBorders>
              <w:top w:val="nil"/>
              <w:left w:val="nil"/>
              <w:bottom w:val="single" w:sz="4" w:space="0" w:color="auto"/>
              <w:right w:val="single" w:sz="4" w:space="0" w:color="auto"/>
            </w:tcBorders>
            <w:vAlign w:val="center"/>
            <w:hideMark/>
          </w:tcPr>
          <w:p w14:paraId="351FDB24"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76C3A6C9" w14:textId="77777777" w:rsidTr="00BB7901">
        <w:trPr>
          <w:trHeight w:val="768"/>
        </w:trPr>
        <w:tc>
          <w:tcPr>
            <w:tcW w:w="243" w:type="pct"/>
            <w:tcBorders>
              <w:top w:val="nil"/>
              <w:left w:val="single" w:sz="4" w:space="0" w:color="auto"/>
              <w:bottom w:val="single" w:sz="4" w:space="0" w:color="auto"/>
              <w:right w:val="single" w:sz="4" w:space="0" w:color="auto"/>
            </w:tcBorders>
            <w:vAlign w:val="center"/>
            <w:hideMark/>
          </w:tcPr>
          <w:p w14:paraId="43FBD5F6" w14:textId="77777777" w:rsidR="00CA2B86" w:rsidRPr="00993D78" w:rsidRDefault="00CA2B86" w:rsidP="00BB7901">
            <w:pPr>
              <w:jc w:val="center"/>
              <w:rPr>
                <w:sz w:val="26"/>
                <w:szCs w:val="26"/>
                <w:lang w:eastAsia="ko-KR"/>
              </w:rPr>
            </w:pPr>
            <w:r w:rsidRPr="00993D78">
              <w:rPr>
                <w:sz w:val="26"/>
                <w:szCs w:val="26"/>
                <w:lang w:eastAsia="ko-KR"/>
              </w:rPr>
              <w:t>33</w:t>
            </w:r>
          </w:p>
        </w:tc>
        <w:tc>
          <w:tcPr>
            <w:tcW w:w="521" w:type="pct"/>
            <w:tcBorders>
              <w:top w:val="nil"/>
              <w:left w:val="nil"/>
              <w:bottom w:val="single" w:sz="4" w:space="0" w:color="auto"/>
              <w:right w:val="single" w:sz="4" w:space="0" w:color="auto"/>
            </w:tcBorders>
            <w:vAlign w:val="center"/>
            <w:hideMark/>
          </w:tcPr>
          <w:p w14:paraId="2F4C063A" w14:textId="77777777" w:rsidR="00CA2B86" w:rsidRPr="00993D78" w:rsidRDefault="00CA2B86" w:rsidP="00BB7901">
            <w:pPr>
              <w:jc w:val="both"/>
              <w:rPr>
                <w:sz w:val="26"/>
                <w:szCs w:val="26"/>
                <w:lang w:eastAsia="ko-KR"/>
              </w:rPr>
            </w:pPr>
            <w:r w:rsidRPr="00993D78">
              <w:rPr>
                <w:sz w:val="26"/>
                <w:szCs w:val="26"/>
                <w:lang w:eastAsia="ko-KR"/>
              </w:rPr>
              <w:t>0101100903</w:t>
            </w:r>
          </w:p>
        </w:tc>
        <w:tc>
          <w:tcPr>
            <w:tcW w:w="511" w:type="pct"/>
            <w:tcBorders>
              <w:top w:val="nil"/>
              <w:left w:val="nil"/>
              <w:bottom w:val="single" w:sz="4" w:space="0" w:color="auto"/>
              <w:right w:val="single" w:sz="4" w:space="0" w:color="auto"/>
            </w:tcBorders>
            <w:vAlign w:val="center"/>
            <w:hideMark/>
          </w:tcPr>
          <w:p w14:paraId="129799F8" w14:textId="77777777" w:rsidR="00CA2B86" w:rsidRPr="00993D78" w:rsidRDefault="00CA2B86" w:rsidP="00BB7901">
            <w:pPr>
              <w:jc w:val="center"/>
              <w:rPr>
                <w:sz w:val="26"/>
                <w:szCs w:val="26"/>
                <w:lang w:eastAsia="ko-KR"/>
              </w:rPr>
            </w:pPr>
            <w:r w:rsidRPr="00993D78">
              <w:rPr>
                <w:sz w:val="26"/>
                <w:szCs w:val="26"/>
                <w:lang w:eastAsia="ko-KR"/>
              </w:rPr>
              <w:t>03201001</w:t>
            </w:r>
          </w:p>
        </w:tc>
        <w:tc>
          <w:tcPr>
            <w:tcW w:w="939" w:type="pct"/>
            <w:tcBorders>
              <w:top w:val="nil"/>
              <w:left w:val="nil"/>
              <w:bottom w:val="single" w:sz="4" w:space="0" w:color="auto"/>
              <w:right w:val="single" w:sz="4" w:space="0" w:color="auto"/>
            </w:tcBorders>
            <w:vAlign w:val="center"/>
            <w:hideMark/>
          </w:tcPr>
          <w:p w14:paraId="5CFA69BA" w14:textId="77777777" w:rsidR="00CA2B86" w:rsidRPr="00993D78" w:rsidRDefault="00CA2B86" w:rsidP="00BB7901">
            <w:pPr>
              <w:jc w:val="both"/>
              <w:rPr>
                <w:sz w:val="26"/>
                <w:szCs w:val="26"/>
                <w:lang w:eastAsia="ko-KR"/>
              </w:rPr>
            </w:pPr>
            <w:r w:rsidRPr="00993D78">
              <w:rPr>
                <w:sz w:val="26"/>
                <w:szCs w:val="26"/>
                <w:lang w:eastAsia="ko-KR"/>
              </w:rPr>
              <w:t xml:space="preserve">Thực hành cơ khí đại cương </w:t>
            </w:r>
          </w:p>
        </w:tc>
        <w:tc>
          <w:tcPr>
            <w:tcW w:w="512" w:type="pct"/>
            <w:tcBorders>
              <w:top w:val="nil"/>
              <w:left w:val="nil"/>
              <w:bottom w:val="single" w:sz="4" w:space="0" w:color="auto"/>
              <w:right w:val="single" w:sz="4" w:space="0" w:color="auto"/>
            </w:tcBorders>
            <w:vAlign w:val="center"/>
            <w:hideMark/>
          </w:tcPr>
          <w:p w14:paraId="0DB6EBFA" w14:textId="77777777" w:rsidR="00CA2B86" w:rsidRPr="00993D78" w:rsidRDefault="00CA2B86" w:rsidP="00BB7901">
            <w:pPr>
              <w:jc w:val="both"/>
              <w:rPr>
                <w:sz w:val="26"/>
                <w:szCs w:val="26"/>
                <w:lang w:eastAsia="ko-KR"/>
              </w:rPr>
            </w:pPr>
            <w:r w:rsidRPr="00993D78">
              <w:rPr>
                <w:sz w:val="26"/>
                <w:szCs w:val="26"/>
                <w:lang w:eastAsia="ko-KR"/>
              </w:rPr>
              <w:t>Cơ sở ngành</w:t>
            </w:r>
          </w:p>
        </w:tc>
        <w:tc>
          <w:tcPr>
            <w:tcW w:w="208" w:type="pct"/>
            <w:tcBorders>
              <w:top w:val="nil"/>
              <w:left w:val="nil"/>
              <w:bottom w:val="single" w:sz="4" w:space="0" w:color="auto"/>
              <w:right w:val="single" w:sz="4" w:space="0" w:color="auto"/>
            </w:tcBorders>
            <w:vAlign w:val="center"/>
            <w:hideMark/>
          </w:tcPr>
          <w:p w14:paraId="3D877C69" w14:textId="77777777" w:rsidR="00CA2B86" w:rsidRPr="00993D78" w:rsidRDefault="00CA2B86" w:rsidP="00BB7901">
            <w:pPr>
              <w:jc w:val="center"/>
              <w:rPr>
                <w:sz w:val="26"/>
                <w:szCs w:val="26"/>
                <w:lang w:eastAsia="ko-KR"/>
              </w:rPr>
            </w:pPr>
            <w:r w:rsidRPr="00993D78">
              <w:rPr>
                <w:sz w:val="26"/>
                <w:szCs w:val="26"/>
                <w:lang w:eastAsia="ko-KR"/>
              </w:rPr>
              <w:t>2</w:t>
            </w:r>
          </w:p>
        </w:tc>
        <w:tc>
          <w:tcPr>
            <w:tcW w:w="282" w:type="pct"/>
            <w:tcBorders>
              <w:top w:val="nil"/>
              <w:left w:val="nil"/>
              <w:bottom w:val="single" w:sz="4" w:space="0" w:color="auto"/>
              <w:right w:val="single" w:sz="4" w:space="0" w:color="auto"/>
            </w:tcBorders>
            <w:vAlign w:val="center"/>
            <w:hideMark/>
          </w:tcPr>
          <w:p w14:paraId="11BC9087" w14:textId="77777777" w:rsidR="00CA2B86" w:rsidRPr="00993D78" w:rsidRDefault="00CA2B86" w:rsidP="00BB7901">
            <w:pPr>
              <w:jc w:val="both"/>
              <w:rPr>
                <w:iCs/>
                <w:sz w:val="26"/>
                <w:szCs w:val="26"/>
                <w:lang w:eastAsia="ko-KR"/>
              </w:rPr>
            </w:pPr>
            <w:r w:rsidRPr="00993D78">
              <w:rPr>
                <w:iCs/>
                <w:sz w:val="26"/>
                <w:szCs w:val="26"/>
                <w:lang w:eastAsia="ko-KR"/>
              </w:rPr>
              <w:t>Bắt buộc</w:t>
            </w:r>
          </w:p>
        </w:tc>
        <w:tc>
          <w:tcPr>
            <w:tcW w:w="201" w:type="pct"/>
            <w:tcBorders>
              <w:top w:val="nil"/>
              <w:left w:val="nil"/>
              <w:bottom w:val="single" w:sz="4" w:space="0" w:color="auto"/>
              <w:right w:val="single" w:sz="4" w:space="0" w:color="auto"/>
            </w:tcBorders>
            <w:vAlign w:val="center"/>
            <w:hideMark/>
          </w:tcPr>
          <w:p w14:paraId="0A01505B"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6F746735" w14:textId="77777777" w:rsidR="00CA2B86" w:rsidRPr="00993D78" w:rsidRDefault="00CA2B86" w:rsidP="00BB7901">
            <w:pPr>
              <w:jc w:val="center"/>
              <w:rPr>
                <w:sz w:val="26"/>
                <w:szCs w:val="26"/>
                <w:lang w:eastAsia="ko-KR"/>
              </w:rPr>
            </w:pPr>
            <w:r w:rsidRPr="00993D78">
              <w:rPr>
                <w:sz w:val="26"/>
                <w:szCs w:val="26"/>
                <w:lang w:val="vi-VN" w:eastAsia="ko-KR"/>
              </w:rPr>
              <w:t>C</w:t>
            </w:r>
            <w:r w:rsidRPr="00993D78">
              <w:rPr>
                <w:sz w:val="26"/>
                <w:szCs w:val="26"/>
                <w:lang w:eastAsia="ko-KR"/>
              </w:rPr>
              <w:t>3</w:t>
            </w:r>
          </w:p>
        </w:tc>
        <w:tc>
          <w:tcPr>
            <w:tcW w:w="201" w:type="pct"/>
            <w:tcBorders>
              <w:top w:val="nil"/>
              <w:left w:val="nil"/>
              <w:bottom w:val="single" w:sz="4" w:space="0" w:color="auto"/>
              <w:right w:val="single" w:sz="4" w:space="0" w:color="auto"/>
            </w:tcBorders>
            <w:vAlign w:val="center"/>
            <w:hideMark/>
          </w:tcPr>
          <w:p w14:paraId="5FA84647" w14:textId="77777777" w:rsidR="00CA2B86" w:rsidRPr="00993D78" w:rsidRDefault="00CA2B86" w:rsidP="00BB7901">
            <w:pPr>
              <w:jc w:val="center"/>
              <w:rPr>
                <w:sz w:val="26"/>
                <w:szCs w:val="26"/>
                <w:lang w:eastAsia="ko-KR"/>
              </w:rPr>
            </w:pPr>
            <w:r w:rsidRPr="00993D78">
              <w:rPr>
                <w:sz w:val="26"/>
                <w:szCs w:val="26"/>
                <w:lang w:eastAsia="ko-KR"/>
              </w:rPr>
              <w:t>P3 </w:t>
            </w:r>
          </w:p>
        </w:tc>
        <w:tc>
          <w:tcPr>
            <w:tcW w:w="201" w:type="pct"/>
            <w:tcBorders>
              <w:top w:val="nil"/>
              <w:left w:val="nil"/>
              <w:bottom w:val="single" w:sz="4" w:space="0" w:color="auto"/>
              <w:right w:val="single" w:sz="4" w:space="0" w:color="auto"/>
            </w:tcBorders>
            <w:vAlign w:val="center"/>
            <w:hideMark/>
          </w:tcPr>
          <w:p w14:paraId="559CEC88" w14:textId="77777777" w:rsidR="00CA2B86" w:rsidRPr="00993D78" w:rsidRDefault="00CA2B86" w:rsidP="00BB7901">
            <w:pPr>
              <w:jc w:val="center"/>
              <w:rPr>
                <w:sz w:val="26"/>
                <w:szCs w:val="26"/>
                <w:lang w:eastAsia="ko-KR"/>
              </w:rPr>
            </w:pPr>
            <w:r w:rsidRPr="00993D78">
              <w:rPr>
                <w:sz w:val="26"/>
                <w:szCs w:val="26"/>
                <w:lang w:eastAsia="ko-KR"/>
              </w:rPr>
              <w:t> </w:t>
            </w:r>
          </w:p>
        </w:tc>
        <w:tc>
          <w:tcPr>
            <w:tcW w:w="206" w:type="pct"/>
            <w:tcBorders>
              <w:top w:val="nil"/>
              <w:left w:val="nil"/>
              <w:bottom w:val="single" w:sz="4" w:space="0" w:color="auto"/>
              <w:right w:val="single" w:sz="4" w:space="0" w:color="auto"/>
            </w:tcBorders>
            <w:vAlign w:val="center"/>
            <w:hideMark/>
          </w:tcPr>
          <w:p w14:paraId="002AF5FA"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0B2B1FC3" w14:textId="77777777" w:rsidR="00CA2B86" w:rsidRPr="00993D78" w:rsidRDefault="00CA2B86" w:rsidP="00BB7901">
            <w:pPr>
              <w:jc w:val="center"/>
              <w:rPr>
                <w:sz w:val="26"/>
                <w:szCs w:val="26"/>
                <w:lang w:eastAsia="ko-KR"/>
              </w:rPr>
            </w:pPr>
            <w:r w:rsidRPr="00993D78">
              <w:rPr>
                <w:sz w:val="26"/>
                <w:szCs w:val="26"/>
                <w:lang w:val="vi-VN" w:eastAsia="ko-KR"/>
              </w:rPr>
              <w:t>P3</w:t>
            </w: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106E2834"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6D0902C2"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0DBBC00F"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25F73588"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4AE254B8" w14:textId="77777777" w:rsidR="00CA2B86" w:rsidRPr="00993D78" w:rsidRDefault="00CA2B86" w:rsidP="00BB7901">
            <w:pPr>
              <w:jc w:val="center"/>
              <w:rPr>
                <w:sz w:val="26"/>
                <w:szCs w:val="26"/>
                <w:lang w:eastAsia="ko-KR"/>
              </w:rPr>
            </w:pPr>
            <w:r w:rsidRPr="00993D78">
              <w:rPr>
                <w:sz w:val="26"/>
                <w:szCs w:val="26"/>
                <w:lang w:eastAsia="ko-KR"/>
              </w:rPr>
              <w:t>34</w:t>
            </w:r>
          </w:p>
        </w:tc>
        <w:tc>
          <w:tcPr>
            <w:tcW w:w="521" w:type="pct"/>
            <w:tcBorders>
              <w:top w:val="nil"/>
              <w:left w:val="nil"/>
              <w:bottom w:val="single" w:sz="4" w:space="0" w:color="auto"/>
              <w:right w:val="single" w:sz="4" w:space="0" w:color="auto"/>
            </w:tcBorders>
            <w:vAlign w:val="center"/>
            <w:hideMark/>
          </w:tcPr>
          <w:p w14:paraId="67D8FFAB" w14:textId="77777777" w:rsidR="00CA2B86" w:rsidRPr="00993D78" w:rsidRDefault="00CA2B86" w:rsidP="00BB7901">
            <w:pPr>
              <w:jc w:val="both"/>
              <w:rPr>
                <w:sz w:val="26"/>
                <w:szCs w:val="26"/>
                <w:lang w:eastAsia="ko-KR"/>
              </w:rPr>
            </w:pPr>
            <w:r w:rsidRPr="00993D78">
              <w:rPr>
                <w:sz w:val="26"/>
                <w:szCs w:val="26"/>
                <w:lang w:eastAsia="ko-KR"/>
              </w:rPr>
              <w:t>0101002515</w:t>
            </w:r>
          </w:p>
        </w:tc>
        <w:tc>
          <w:tcPr>
            <w:tcW w:w="511" w:type="pct"/>
            <w:tcBorders>
              <w:top w:val="nil"/>
              <w:left w:val="nil"/>
              <w:bottom w:val="single" w:sz="4" w:space="0" w:color="auto"/>
              <w:right w:val="single" w:sz="4" w:space="0" w:color="auto"/>
            </w:tcBorders>
            <w:vAlign w:val="center"/>
            <w:hideMark/>
          </w:tcPr>
          <w:p w14:paraId="0AD52162" w14:textId="77777777" w:rsidR="00CA2B86" w:rsidRPr="00993D78" w:rsidRDefault="00CA2B86" w:rsidP="00BB7901">
            <w:pPr>
              <w:jc w:val="center"/>
              <w:rPr>
                <w:sz w:val="26"/>
                <w:szCs w:val="26"/>
                <w:lang w:eastAsia="ko-KR"/>
              </w:rPr>
            </w:pPr>
            <w:r w:rsidRPr="00993D78">
              <w:rPr>
                <w:sz w:val="26"/>
                <w:szCs w:val="26"/>
                <w:lang w:eastAsia="ko-KR"/>
              </w:rPr>
              <w:t>02200034</w:t>
            </w:r>
          </w:p>
        </w:tc>
        <w:tc>
          <w:tcPr>
            <w:tcW w:w="939" w:type="pct"/>
            <w:tcBorders>
              <w:top w:val="nil"/>
              <w:left w:val="nil"/>
              <w:bottom w:val="single" w:sz="4" w:space="0" w:color="auto"/>
              <w:right w:val="single" w:sz="4" w:space="0" w:color="auto"/>
            </w:tcBorders>
            <w:vAlign w:val="center"/>
            <w:hideMark/>
          </w:tcPr>
          <w:p w14:paraId="2D6E7369" w14:textId="77777777" w:rsidR="00CA2B86" w:rsidRPr="00993D78" w:rsidRDefault="00CA2B86" w:rsidP="00BB7901">
            <w:pPr>
              <w:jc w:val="both"/>
              <w:rPr>
                <w:sz w:val="26"/>
                <w:szCs w:val="26"/>
                <w:lang w:eastAsia="ko-KR"/>
              </w:rPr>
            </w:pPr>
            <w:r w:rsidRPr="00993D78">
              <w:rPr>
                <w:sz w:val="26"/>
                <w:szCs w:val="26"/>
                <w:lang w:eastAsia="ko-KR"/>
              </w:rPr>
              <w:t>Kỹ thuật điện tử</w:t>
            </w:r>
          </w:p>
        </w:tc>
        <w:tc>
          <w:tcPr>
            <w:tcW w:w="512" w:type="pct"/>
            <w:tcBorders>
              <w:top w:val="nil"/>
              <w:left w:val="nil"/>
              <w:bottom w:val="single" w:sz="4" w:space="0" w:color="auto"/>
              <w:right w:val="single" w:sz="4" w:space="0" w:color="auto"/>
            </w:tcBorders>
            <w:vAlign w:val="center"/>
            <w:hideMark/>
          </w:tcPr>
          <w:p w14:paraId="014E4F93" w14:textId="77777777" w:rsidR="00CA2B86" w:rsidRPr="00993D78" w:rsidRDefault="00CA2B86" w:rsidP="00BB7901">
            <w:pPr>
              <w:jc w:val="both"/>
              <w:rPr>
                <w:sz w:val="26"/>
                <w:szCs w:val="26"/>
                <w:lang w:eastAsia="ko-KR"/>
              </w:rPr>
            </w:pPr>
            <w:r w:rsidRPr="00993D78">
              <w:rPr>
                <w:sz w:val="26"/>
                <w:szCs w:val="26"/>
                <w:lang w:eastAsia="ko-KR"/>
              </w:rPr>
              <w:t>Cơ sở ngành</w:t>
            </w:r>
          </w:p>
        </w:tc>
        <w:tc>
          <w:tcPr>
            <w:tcW w:w="208" w:type="pct"/>
            <w:tcBorders>
              <w:top w:val="nil"/>
              <w:left w:val="nil"/>
              <w:bottom w:val="single" w:sz="4" w:space="0" w:color="auto"/>
              <w:right w:val="single" w:sz="4" w:space="0" w:color="auto"/>
            </w:tcBorders>
            <w:vAlign w:val="center"/>
            <w:hideMark/>
          </w:tcPr>
          <w:p w14:paraId="344F785E" w14:textId="77777777" w:rsidR="00CA2B86" w:rsidRPr="00993D78" w:rsidRDefault="00CA2B86" w:rsidP="00BB7901">
            <w:pPr>
              <w:jc w:val="center"/>
              <w:rPr>
                <w:sz w:val="26"/>
                <w:szCs w:val="26"/>
                <w:lang w:eastAsia="ko-KR"/>
              </w:rPr>
            </w:pPr>
            <w:r w:rsidRPr="00993D78">
              <w:rPr>
                <w:sz w:val="26"/>
                <w:szCs w:val="26"/>
                <w:lang w:eastAsia="ko-KR"/>
              </w:rPr>
              <w:t>2</w:t>
            </w:r>
          </w:p>
        </w:tc>
        <w:tc>
          <w:tcPr>
            <w:tcW w:w="282" w:type="pct"/>
            <w:tcBorders>
              <w:top w:val="nil"/>
              <w:left w:val="nil"/>
              <w:bottom w:val="single" w:sz="4" w:space="0" w:color="auto"/>
              <w:right w:val="single" w:sz="4" w:space="0" w:color="auto"/>
            </w:tcBorders>
            <w:vAlign w:val="center"/>
            <w:hideMark/>
          </w:tcPr>
          <w:p w14:paraId="67C9904E" w14:textId="77777777" w:rsidR="00CA2B86" w:rsidRPr="00993D78" w:rsidRDefault="00CA2B86" w:rsidP="00BB7901">
            <w:pPr>
              <w:jc w:val="both"/>
              <w:rPr>
                <w:iCs/>
                <w:sz w:val="26"/>
                <w:szCs w:val="26"/>
                <w:lang w:eastAsia="ko-KR"/>
              </w:rPr>
            </w:pPr>
            <w:r w:rsidRPr="00993D78">
              <w:rPr>
                <w:iCs/>
                <w:sz w:val="26"/>
                <w:szCs w:val="26"/>
                <w:lang w:eastAsia="ko-KR"/>
              </w:rPr>
              <w:t>Bắt buộc</w:t>
            </w:r>
          </w:p>
        </w:tc>
        <w:tc>
          <w:tcPr>
            <w:tcW w:w="201" w:type="pct"/>
            <w:tcBorders>
              <w:top w:val="nil"/>
              <w:left w:val="nil"/>
              <w:bottom w:val="single" w:sz="4" w:space="0" w:color="auto"/>
              <w:right w:val="single" w:sz="4" w:space="0" w:color="auto"/>
            </w:tcBorders>
            <w:vAlign w:val="center"/>
            <w:hideMark/>
          </w:tcPr>
          <w:p w14:paraId="3AB1E3BB" w14:textId="77777777" w:rsidR="00CA2B86" w:rsidRPr="00993D78" w:rsidRDefault="00CA2B86" w:rsidP="00BB7901">
            <w:pPr>
              <w:jc w:val="center"/>
              <w:rPr>
                <w:sz w:val="26"/>
                <w:szCs w:val="26"/>
                <w:lang w:eastAsia="ko-KR"/>
              </w:rPr>
            </w:pPr>
            <w:r w:rsidRPr="00993D78">
              <w:rPr>
                <w:sz w:val="26"/>
                <w:szCs w:val="26"/>
                <w:lang w:eastAsia="ko-KR"/>
              </w:rPr>
              <w:t>C3 </w:t>
            </w:r>
          </w:p>
        </w:tc>
        <w:tc>
          <w:tcPr>
            <w:tcW w:w="201" w:type="pct"/>
            <w:tcBorders>
              <w:top w:val="nil"/>
              <w:left w:val="nil"/>
              <w:bottom w:val="single" w:sz="4" w:space="0" w:color="auto"/>
              <w:right w:val="single" w:sz="4" w:space="0" w:color="auto"/>
            </w:tcBorders>
            <w:vAlign w:val="center"/>
            <w:hideMark/>
          </w:tcPr>
          <w:p w14:paraId="557A4191"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4E324033" w14:textId="77777777" w:rsidR="00CA2B86" w:rsidRPr="00993D78" w:rsidRDefault="00CA2B86" w:rsidP="00BB7901">
            <w:pPr>
              <w:jc w:val="center"/>
              <w:rPr>
                <w:sz w:val="26"/>
                <w:szCs w:val="26"/>
                <w:lang w:eastAsia="ko-KR"/>
              </w:rPr>
            </w:pPr>
            <w:r w:rsidRPr="00993D78">
              <w:rPr>
                <w:sz w:val="26"/>
                <w:szCs w:val="26"/>
                <w:lang w:eastAsia="ko-KR"/>
              </w:rPr>
              <w:t>P3 </w:t>
            </w:r>
          </w:p>
        </w:tc>
        <w:tc>
          <w:tcPr>
            <w:tcW w:w="201" w:type="pct"/>
            <w:tcBorders>
              <w:top w:val="nil"/>
              <w:left w:val="nil"/>
              <w:bottom w:val="single" w:sz="4" w:space="0" w:color="auto"/>
              <w:right w:val="single" w:sz="4" w:space="0" w:color="auto"/>
            </w:tcBorders>
            <w:vAlign w:val="center"/>
            <w:hideMark/>
          </w:tcPr>
          <w:p w14:paraId="78D5CD46" w14:textId="77777777" w:rsidR="00CA2B86" w:rsidRPr="00993D78" w:rsidRDefault="00CA2B86" w:rsidP="00BB7901">
            <w:pPr>
              <w:jc w:val="center"/>
              <w:rPr>
                <w:sz w:val="26"/>
                <w:szCs w:val="26"/>
                <w:lang w:eastAsia="ko-KR"/>
              </w:rPr>
            </w:pPr>
            <w:r w:rsidRPr="00993D78">
              <w:rPr>
                <w:sz w:val="26"/>
                <w:szCs w:val="26"/>
                <w:lang w:eastAsia="ko-KR"/>
              </w:rPr>
              <w:t> P2</w:t>
            </w:r>
          </w:p>
        </w:tc>
        <w:tc>
          <w:tcPr>
            <w:tcW w:w="206" w:type="pct"/>
            <w:tcBorders>
              <w:top w:val="nil"/>
              <w:left w:val="nil"/>
              <w:bottom w:val="single" w:sz="4" w:space="0" w:color="auto"/>
              <w:right w:val="single" w:sz="4" w:space="0" w:color="auto"/>
            </w:tcBorders>
            <w:vAlign w:val="center"/>
            <w:hideMark/>
          </w:tcPr>
          <w:p w14:paraId="3D30F416" w14:textId="77777777" w:rsidR="00CA2B86" w:rsidRPr="00993D78" w:rsidRDefault="00CA2B86" w:rsidP="00BB7901">
            <w:pPr>
              <w:jc w:val="center"/>
              <w:rPr>
                <w:sz w:val="26"/>
                <w:szCs w:val="26"/>
                <w:lang w:eastAsia="ko-KR"/>
              </w:rPr>
            </w:pPr>
            <w:r w:rsidRPr="00993D78">
              <w:rPr>
                <w:sz w:val="26"/>
                <w:szCs w:val="26"/>
                <w:lang w:eastAsia="ko-KR"/>
              </w:rPr>
              <w:t> A3</w:t>
            </w:r>
          </w:p>
        </w:tc>
        <w:tc>
          <w:tcPr>
            <w:tcW w:w="191" w:type="pct"/>
            <w:tcBorders>
              <w:top w:val="nil"/>
              <w:left w:val="nil"/>
              <w:bottom w:val="single" w:sz="4" w:space="0" w:color="auto"/>
              <w:right w:val="single" w:sz="4" w:space="0" w:color="auto"/>
            </w:tcBorders>
            <w:vAlign w:val="center"/>
            <w:hideMark/>
          </w:tcPr>
          <w:p w14:paraId="1A10BB00"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0EE29BA9"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267A5FC3"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3FB88C9D"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1881BA1A"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17CD7BB9" w14:textId="77777777" w:rsidR="00CA2B86" w:rsidRPr="00993D78" w:rsidRDefault="00CA2B86" w:rsidP="00BB7901">
            <w:pPr>
              <w:jc w:val="center"/>
              <w:rPr>
                <w:sz w:val="26"/>
                <w:szCs w:val="26"/>
                <w:lang w:eastAsia="ko-KR"/>
              </w:rPr>
            </w:pPr>
            <w:r w:rsidRPr="00993D78">
              <w:rPr>
                <w:sz w:val="26"/>
                <w:szCs w:val="26"/>
                <w:lang w:eastAsia="ko-KR"/>
              </w:rPr>
              <w:t>35</w:t>
            </w:r>
          </w:p>
        </w:tc>
        <w:tc>
          <w:tcPr>
            <w:tcW w:w="521" w:type="pct"/>
            <w:tcBorders>
              <w:top w:val="nil"/>
              <w:left w:val="nil"/>
              <w:bottom w:val="single" w:sz="4" w:space="0" w:color="auto"/>
              <w:right w:val="single" w:sz="4" w:space="0" w:color="auto"/>
            </w:tcBorders>
            <w:vAlign w:val="center"/>
            <w:hideMark/>
          </w:tcPr>
          <w:p w14:paraId="41102F77" w14:textId="77777777" w:rsidR="00CA2B86" w:rsidRPr="00993D78" w:rsidRDefault="00CA2B86" w:rsidP="00BB7901">
            <w:pPr>
              <w:jc w:val="both"/>
              <w:rPr>
                <w:sz w:val="26"/>
                <w:szCs w:val="26"/>
                <w:lang w:eastAsia="ko-KR"/>
              </w:rPr>
            </w:pPr>
            <w:r w:rsidRPr="00993D78">
              <w:rPr>
                <w:sz w:val="26"/>
                <w:szCs w:val="26"/>
                <w:lang w:eastAsia="ko-KR"/>
              </w:rPr>
              <w:t>0101102804</w:t>
            </w:r>
          </w:p>
        </w:tc>
        <w:tc>
          <w:tcPr>
            <w:tcW w:w="511" w:type="pct"/>
            <w:tcBorders>
              <w:top w:val="nil"/>
              <w:left w:val="nil"/>
              <w:bottom w:val="single" w:sz="4" w:space="0" w:color="auto"/>
              <w:right w:val="single" w:sz="4" w:space="0" w:color="auto"/>
            </w:tcBorders>
            <w:vAlign w:val="center"/>
            <w:hideMark/>
          </w:tcPr>
          <w:p w14:paraId="24F9B81B" w14:textId="77777777" w:rsidR="00CA2B86" w:rsidRPr="00993D78" w:rsidRDefault="00CA2B86" w:rsidP="00BB7901">
            <w:pPr>
              <w:jc w:val="center"/>
              <w:rPr>
                <w:sz w:val="26"/>
                <w:szCs w:val="26"/>
                <w:lang w:eastAsia="ko-KR"/>
              </w:rPr>
            </w:pPr>
            <w:r w:rsidRPr="00993D78">
              <w:rPr>
                <w:sz w:val="26"/>
                <w:szCs w:val="26"/>
                <w:lang w:eastAsia="ko-KR"/>
              </w:rPr>
              <w:t>02201034</w:t>
            </w:r>
          </w:p>
        </w:tc>
        <w:tc>
          <w:tcPr>
            <w:tcW w:w="939" w:type="pct"/>
            <w:tcBorders>
              <w:top w:val="nil"/>
              <w:left w:val="nil"/>
              <w:bottom w:val="single" w:sz="4" w:space="0" w:color="auto"/>
              <w:right w:val="single" w:sz="4" w:space="0" w:color="auto"/>
            </w:tcBorders>
            <w:vAlign w:val="center"/>
            <w:hideMark/>
          </w:tcPr>
          <w:p w14:paraId="1B18AF6A" w14:textId="77777777" w:rsidR="00CA2B86" w:rsidRPr="00993D78" w:rsidRDefault="00CA2B86" w:rsidP="00BB7901">
            <w:pPr>
              <w:jc w:val="both"/>
              <w:rPr>
                <w:sz w:val="26"/>
                <w:szCs w:val="26"/>
                <w:lang w:eastAsia="ko-KR"/>
              </w:rPr>
            </w:pPr>
            <w:r w:rsidRPr="00993D78">
              <w:rPr>
                <w:sz w:val="26"/>
                <w:szCs w:val="26"/>
                <w:lang w:eastAsia="ko-KR"/>
              </w:rPr>
              <w:t>Thực hành kỹ thuật điện tử</w:t>
            </w:r>
          </w:p>
        </w:tc>
        <w:tc>
          <w:tcPr>
            <w:tcW w:w="512" w:type="pct"/>
            <w:tcBorders>
              <w:top w:val="nil"/>
              <w:left w:val="nil"/>
              <w:bottom w:val="single" w:sz="4" w:space="0" w:color="auto"/>
              <w:right w:val="single" w:sz="4" w:space="0" w:color="auto"/>
            </w:tcBorders>
            <w:vAlign w:val="center"/>
            <w:hideMark/>
          </w:tcPr>
          <w:p w14:paraId="1D0E338D" w14:textId="77777777" w:rsidR="00CA2B86" w:rsidRPr="00993D78" w:rsidRDefault="00CA2B86" w:rsidP="00BB7901">
            <w:pPr>
              <w:jc w:val="both"/>
              <w:rPr>
                <w:sz w:val="26"/>
                <w:szCs w:val="26"/>
                <w:lang w:eastAsia="ko-KR"/>
              </w:rPr>
            </w:pPr>
            <w:r w:rsidRPr="00993D78">
              <w:rPr>
                <w:sz w:val="26"/>
                <w:szCs w:val="26"/>
                <w:lang w:eastAsia="ko-KR"/>
              </w:rPr>
              <w:t>Cơ sở ngành</w:t>
            </w:r>
          </w:p>
        </w:tc>
        <w:tc>
          <w:tcPr>
            <w:tcW w:w="208" w:type="pct"/>
            <w:tcBorders>
              <w:top w:val="nil"/>
              <w:left w:val="nil"/>
              <w:bottom w:val="single" w:sz="4" w:space="0" w:color="auto"/>
              <w:right w:val="single" w:sz="4" w:space="0" w:color="auto"/>
            </w:tcBorders>
            <w:vAlign w:val="center"/>
            <w:hideMark/>
          </w:tcPr>
          <w:p w14:paraId="44DC6AFC" w14:textId="77777777" w:rsidR="00CA2B86" w:rsidRPr="00993D78" w:rsidRDefault="00CA2B86" w:rsidP="00BB7901">
            <w:pPr>
              <w:jc w:val="center"/>
              <w:rPr>
                <w:sz w:val="26"/>
                <w:szCs w:val="26"/>
                <w:lang w:eastAsia="ko-KR"/>
              </w:rPr>
            </w:pPr>
            <w:r w:rsidRPr="00993D78">
              <w:rPr>
                <w:sz w:val="26"/>
                <w:szCs w:val="26"/>
                <w:lang w:eastAsia="ko-KR"/>
              </w:rPr>
              <w:t>1</w:t>
            </w:r>
          </w:p>
        </w:tc>
        <w:tc>
          <w:tcPr>
            <w:tcW w:w="282" w:type="pct"/>
            <w:tcBorders>
              <w:top w:val="nil"/>
              <w:left w:val="nil"/>
              <w:bottom w:val="single" w:sz="4" w:space="0" w:color="auto"/>
              <w:right w:val="single" w:sz="4" w:space="0" w:color="auto"/>
            </w:tcBorders>
            <w:vAlign w:val="center"/>
            <w:hideMark/>
          </w:tcPr>
          <w:p w14:paraId="57011951" w14:textId="77777777" w:rsidR="00CA2B86" w:rsidRPr="00993D78" w:rsidRDefault="00CA2B86" w:rsidP="00BB7901">
            <w:pPr>
              <w:jc w:val="both"/>
              <w:rPr>
                <w:iCs/>
                <w:sz w:val="26"/>
                <w:szCs w:val="26"/>
                <w:lang w:eastAsia="ko-KR"/>
              </w:rPr>
            </w:pPr>
            <w:r w:rsidRPr="00993D78">
              <w:rPr>
                <w:iCs/>
                <w:sz w:val="26"/>
                <w:szCs w:val="26"/>
                <w:lang w:eastAsia="ko-KR"/>
              </w:rPr>
              <w:t>Bắt buộc</w:t>
            </w:r>
          </w:p>
        </w:tc>
        <w:tc>
          <w:tcPr>
            <w:tcW w:w="201" w:type="pct"/>
            <w:tcBorders>
              <w:top w:val="nil"/>
              <w:left w:val="nil"/>
              <w:bottom w:val="single" w:sz="4" w:space="0" w:color="auto"/>
              <w:right w:val="single" w:sz="4" w:space="0" w:color="auto"/>
            </w:tcBorders>
            <w:vAlign w:val="center"/>
            <w:hideMark/>
          </w:tcPr>
          <w:p w14:paraId="6035151C" w14:textId="77777777" w:rsidR="00CA2B86" w:rsidRPr="00993D78" w:rsidRDefault="00CA2B86" w:rsidP="00BB7901">
            <w:pPr>
              <w:jc w:val="center"/>
              <w:rPr>
                <w:sz w:val="26"/>
                <w:szCs w:val="26"/>
                <w:lang w:eastAsia="ko-KR"/>
              </w:rPr>
            </w:pPr>
            <w:r w:rsidRPr="00993D78">
              <w:rPr>
                <w:sz w:val="26"/>
                <w:szCs w:val="26"/>
                <w:lang w:eastAsia="ko-KR"/>
              </w:rPr>
              <w:t>C3</w:t>
            </w:r>
          </w:p>
        </w:tc>
        <w:tc>
          <w:tcPr>
            <w:tcW w:w="201" w:type="pct"/>
            <w:tcBorders>
              <w:top w:val="nil"/>
              <w:left w:val="nil"/>
              <w:bottom w:val="single" w:sz="4" w:space="0" w:color="auto"/>
              <w:right w:val="single" w:sz="4" w:space="0" w:color="auto"/>
            </w:tcBorders>
            <w:vAlign w:val="center"/>
            <w:hideMark/>
          </w:tcPr>
          <w:p w14:paraId="6F77C775"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612BD01C" w14:textId="77777777" w:rsidR="00CA2B86" w:rsidRPr="00993D78" w:rsidRDefault="00CA2B86" w:rsidP="00BB7901">
            <w:pPr>
              <w:jc w:val="center"/>
              <w:rPr>
                <w:sz w:val="26"/>
                <w:szCs w:val="26"/>
                <w:lang w:eastAsia="ko-KR"/>
              </w:rPr>
            </w:pPr>
            <w:r w:rsidRPr="00993D78">
              <w:rPr>
                <w:sz w:val="26"/>
                <w:szCs w:val="26"/>
                <w:lang w:eastAsia="ko-KR"/>
              </w:rPr>
              <w:t> P3</w:t>
            </w:r>
          </w:p>
        </w:tc>
        <w:tc>
          <w:tcPr>
            <w:tcW w:w="201" w:type="pct"/>
            <w:tcBorders>
              <w:top w:val="nil"/>
              <w:left w:val="nil"/>
              <w:bottom w:val="single" w:sz="4" w:space="0" w:color="auto"/>
              <w:right w:val="single" w:sz="4" w:space="0" w:color="auto"/>
            </w:tcBorders>
            <w:vAlign w:val="center"/>
            <w:hideMark/>
          </w:tcPr>
          <w:p w14:paraId="68DB9EB5" w14:textId="77777777" w:rsidR="00CA2B86" w:rsidRPr="00993D78" w:rsidRDefault="00CA2B86" w:rsidP="00BB7901">
            <w:pPr>
              <w:jc w:val="center"/>
              <w:rPr>
                <w:sz w:val="26"/>
                <w:szCs w:val="26"/>
                <w:lang w:eastAsia="ko-KR"/>
              </w:rPr>
            </w:pPr>
            <w:r w:rsidRPr="00993D78">
              <w:rPr>
                <w:sz w:val="26"/>
                <w:szCs w:val="26"/>
                <w:lang w:eastAsia="ko-KR"/>
              </w:rPr>
              <w:t> P2</w:t>
            </w:r>
          </w:p>
        </w:tc>
        <w:tc>
          <w:tcPr>
            <w:tcW w:w="206" w:type="pct"/>
            <w:tcBorders>
              <w:top w:val="nil"/>
              <w:left w:val="nil"/>
              <w:bottom w:val="single" w:sz="4" w:space="0" w:color="auto"/>
              <w:right w:val="single" w:sz="4" w:space="0" w:color="auto"/>
            </w:tcBorders>
            <w:vAlign w:val="center"/>
            <w:hideMark/>
          </w:tcPr>
          <w:p w14:paraId="4C646C1B" w14:textId="77777777" w:rsidR="00CA2B86" w:rsidRPr="00993D78" w:rsidRDefault="00CA2B86" w:rsidP="00BB7901">
            <w:pPr>
              <w:jc w:val="center"/>
              <w:rPr>
                <w:sz w:val="26"/>
                <w:szCs w:val="26"/>
                <w:lang w:eastAsia="ko-KR"/>
              </w:rPr>
            </w:pPr>
            <w:r w:rsidRPr="00993D78">
              <w:rPr>
                <w:sz w:val="26"/>
                <w:szCs w:val="26"/>
                <w:lang w:eastAsia="ko-KR"/>
              </w:rPr>
              <w:t>A3</w:t>
            </w:r>
          </w:p>
        </w:tc>
        <w:tc>
          <w:tcPr>
            <w:tcW w:w="191" w:type="pct"/>
            <w:tcBorders>
              <w:top w:val="nil"/>
              <w:left w:val="nil"/>
              <w:bottom w:val="single" w:sz="4" w:space="0" w:color="auto"/>
              <w:right w:val="single" w:sz="4" w:space="0" w:color="auto"/>
            </w:tcBorders>
            <w:vAlign w:val="center"/>
            <w:hideMark/>
          </w:tcPr>
          <w:p w14:paraId="4394264B"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258DE6F6"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4FE22B6E"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32A9006A"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743EAC1E"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43CD37E2" w14:textId="77777777" w:rsidR="00CA2B86" w:rsidRPr="00993D78" w:rsidRDefault="00CA2B86" w:rsidP="00BB7901">
            <w:pPr>
              <w:jc w:val="center"/>
              <w:rPr>
                <w:sz w:val="26"/>
                <w:szCs w:val="26"/>
                <w:lang w:eastAsia="ko-KR"/>
              </w:rPr>
            </w:pPr>
            <w:r w:rsidRPr="00993D78">
              <w:rPr>
                <w:sz w:val="26"/>
                <w:szCs w:val="26"/>
                <w:lang w:eastAsia="ko-KR"/>
              </w:rPr>
              <w:t>36</w:t>
            </w:r>
          </w:p>
        </w:tc>
        <w:tc>
          <w:tcPr>
            <w:tcW w:w="521" w:type="pct"/>
            <w:tcBorders>
              <w:top w:val="nil"/>
              <w:left w:val="nil"/>
              <w:bottom w:val="single" w:sz="4" w:space="0" w:color="auto"/>
              <w:right w:val="single" w:sz="4" w:space="0" w:color="auto"/>
            </w:tcBorders>
            <w:vAlign w:val="center"/>
            <w:hideMark/>
          </w:tcPr>
          <w:p w14:paraId="32E5BB09" w14:textId="77777777" w:rsidR="00CA2B86" w:rsidRPr="00993D78" w:rsidRDefault="00CA2B86" w:rsidP="00BB7901">
            <w:pPr>
              <w:jc w:val="both"/>
              <w:rPr>
                <w:sz w:val="26"/>
                <w:szCs w:val="26"/>
                <w:lang w:eastAsia="ko-KR"/>
              </w:rPr>
            </w:pPr>
            <w:r w:rsidRPr="00993D78">
              <w:rPr>
                <w:sz w:val="26"/>
                <w:szCs w:val="26"/>
                <w:lang w:eastAsia="ko-KR"/>
              </w:rPr>
              <w:t>0101102805</w:t>
            </w:r>
          </w:p>
        </w:tc>
        <w:tc>
          <w:tcPr>
            <w:tcW w:w="511" w:type="pct"/>
            <w:tcBorders>
              <w:top w:val="nil"/>
              <w:left w:val="nil"/>
              <w:bottom w:val="single" w:sz="4" w:space="0" w:color="auto"/>
              <w:right w:val="single" w:sz="4" w:space="0" w:color="auto"/>
            </w:tcBorders>
            <w:vAlign w:val="center"/>
            <w:hideMark/>
          </w:tcPr>
          <w:p w14:paraId="32450B42" w14:textId="77777777" w:rsidR="00CA2B86" w:rsidRPr="00993D78" w:rsidRDefault="00CA2B86" w:rsidP="00BB7901">
            <w:pPr>
              <w:jc w:val="center"/>
              <w:rPr>
                <w:sz w:val="26"/>
                <w:szCs w:val="26"/>
                <w:lang w:eastAsia="ko-KR"/>
              </w:rPr>
            </w:pPr>
            <w:r w:rsidRPr="00993D78">
              <w:rPr>
                <w:sz w:val="26"/>
                <w:szCs w:val="26"/>
                <w:lang w:eastAsia="ko-KR"/>
              </w:rPr>
              <w:t>02200154</w:t>
            </w:r>
          </w:p>
        </w:tc>
        <w:tc>
          <w:tcPr>
            <w:tcW w:w="939" w:type="pct"/>
            <w:tcBorders>
              <w:top w:val="nil"/>
              <w:left w:val="nil"/>
              <w:bottom w:val="single" w:sz="4" w:space="0" w:color="auto"/>
              <w:right w:val="single" w:sz="4" w:space="0" w:color="auto"/>
            </w:tcBorders>
            <w:vAlign w:val="center"/>
            <w:hideMark/>
          </w:tcPr>
          <w:p w14:paraId="1DCDA54A" w14:textId="77777777" w:rsidR="00CA2B86" w:rsidRPr="00993D78" w:rsidRDefault="00CA2B86" w:rsidP="00BB7901">
            <w:pPr>
              <w:jc w:val="both"/>
              <w:rPr>
                <w:sz w:val="26"/>
                <w:szCs w:val="26"/>
                <w:lang w:eastAsia="ko-KR"/>
              </w:rPr>
            </w:pPr>
            <w:r w:rsidRPr="00993D78">
              <w:rPr>
                <w:sz w:val="26"/>
                <w:szCs w:val="26"/>
                <w:lang w:eastAsia="ko-KR"/>
              </w:rPr>
              <w:t>Kỹ thuật số</w:t>
            </w:r>
          </w:p>
        </w:tc>
        <w:tc>
          <w:tcPr>
            <w:tcW w:w="512" w:type="pct"/>
            <w:tcBorders>
              <w:top w:val="nil"/>
              <w:left w:val="nil"/>
              <w:bottom w:val="single" w:sz="4" w:space="0" w:color="auto"/>
              <w:right w:val="single" w:sz="4" w:space="0" w:color="auto"/>
            </w:tcBorders>
            <w:vAlign w:val="center"/>
            <w:hideMark/>
          </w:tcPr>
          <w:p w14:paraId="754AD834" w14:textId="77777777" w:rsidR="00CA2B86" w:rsidRPr="00993D78" w:rsidRDefault="00CA2B86" w:rsidP="00BB7901">
            <w:pPr>
              <w:jc w:val="both"/>
              <w:rPr>
                <w:sz w:val="26"/>
                <w:szCs w:val="26"/>
                <w:lang w:eastAsia="ko-KR"/>
              </w:rPr>
            </w:pPr>
            <w:r w:rsidRPr="00993D78">
              <w:rPr>
                <w:sz w:val="26"/>
                <w:szCs w:val="26"/>
                <w:lang w:eastAsia="ko-KR"/>
              </w:rPr>
              <w:t>Cơ sở ngành</w:t>
            </w:r>
          </w:p>
        </w:tc>
        <w:tc>
          <w:tcPr>
            <w:tcW w:w="208" w:type="pct"/>
            <w:tcBorders>
              <w:top w:val="nil"/>
              <w:left w:val="nil"/>
              <w:bottom w:val="single" w:sz="4" w:space="0" w:color="auto"/>
              <w:right w:val="single" w:sz="4" w:space="0" w:color="auto"/>
            </w:tcBorders>
            <w:vAlign w:val="center"/>
            <w:hideMark/>
          </w:tcPr>
          <w:p w14:paraId="5355384D" w14:textId="77777777" w:rsidR="00CA2B86" w:rsidRPr="00993D78" w:rsidRDefault="00CA2B86" w:rsidP="00BB7901">
            <w:pPr>
              <w:jc w:val="center"/>
              <w:rPr>
                <w:sz w:val="26"/>
                <w:szCs w:val="26"/>
                <w:lang w:eastAsia="ko-KR"/>
              </w:rPr>
            </w:pPr>
            <w:r w:rsidRPr="00993D78">
              <w:rPr>
                <w:sz w:val="26"/>
                <w:szCs w:val="26"/>
                <w:lang w:eastAsia="ko-KR"/>
              </w:rPr>
              <w:t>2</w:t>
            </w:r>
          </w:p>
        </w:tc>
        <w:tc>
          <w:tcPr>
            <w:tcW w:w="282" w:type="pct"/>
            <w:tcBorders>
              <w:top w:val="nil"/>
              <w:left w:val="nil"/>
              <w:bottom w:val="single" w:sz="4" w:space="0" w:color="auto"/>
              <w:right w:val="single" w:sz="4" w:space="0" w:color="auto"/>
            </w:tcBorders>
            <w:vAlign w:val="center"/>
            <w:hideMark/>
          </w:tcPr>
          <w:p w14:paraId="075DD418" w14:textId="77777777" w:rsidR="00CA2B86" w:rsidRPr="00993D78" w:rsidRDefault="00CA2B86" w:rsidP="00BB7901">
            <w:pPr>
              <w:jc w:val="both"/>
              <w:rPr>
                <w:iCs/>
                <w:sz w:val="26"/>
                <w:szCs w:val="26"/>
                <w:lang w:eastAsia="ko-KR"/>
              </w:rPr>
            </w:pPr>
            <w:r w:rsidRPr="00993D78">
              <w:rPr>
                <w:iCs/>
                <w:sz w:val="26"/>
                <w:szCs w:val="26"/>
                <w:lang w:eastAsia="ko-KR"/>
              </w:rPr>
              <w:t>Bắt buộc</w:t>
            </w:r>
          </w:p>
        </w:tc>
        <w:tc>
          <w:tcPr>
            <w:tcW w:w="201" w:type="pct"/>
            <w:tcBorders>
              <w:top w:val="nil"/>
              <w:left w:val="nil"/>
              <w:bottom w:val="single" w:sz="4" w:space="0" w:color="auto"/>
              <w:right w:val="single" w:sz="4" w:space="0" w:color="auto"/>
            </w:tcBorders>
            <w:vAlign w:val="center"/>
            <w:hideMark/>
          </w:tcPr>
          <w:p w14:paraId="359E4255"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136397C4" w14:textId="77777777" w:rsidR="00CA2B86" w:rsidRPr="00993D78" w:rsidRDefault="00CA2B86" w:rsidP="00BB7901">
            <w:pPr>
              <w:jc w:val="center"/>
              <w:rPr>
                <w:sz w:val="26"/>
                <w:szCs w:val="26"/>
                <w:lang w:eastAsia="ko-KR"/>
              </w:rPr>
            </w:pPr>
            <w:r w:rsidRPr="00993D78">
              <w:rPr>
                <w:sz w:val="26"/>
                <w:szCs w:val="26"/>
                <w:lang w:eastAsia="ko-KR"/>
              </w:rPr>
              <w:t>C2</w:t>
            </w:r>
          </w:p>
        </w:tc>
        <w:tc>
          <w:tcPr>
            <w:tcW w:w="201" w:type="pct"/>
            <w:tcBorders>
              <w:top w:val="nil"/>
              <w:left w:val="nil"/>
              <w:bottom w:val="single" w:sz="4" w:space="0" w:color="auto"/>
              <w:right w:val="single" w:sz="4" w:space="0" w:color="auto"/>
            </w:tcBorders>
            <w:vAlign w:val="center"/>
            <w:hideMark/>
          </w:tcPr>
          <w:p w14:paraId="6EC1E85B"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1FFBE711" w14:textId="77777777" w:rsidR="00CA2B86" w:rsidRPr="00993D78" w:rsidRDefault="00CA2B86" w:rsidP="00BB7901">
            <w:pPr>
              <w:jc w:val="center"/>
              <w:rPr>
                <w:sz w:val="26"/>
                <w:szCs w:val="26"/>
                <w:lang w:eastAsia="ko-KR"/>
              </w:rPr>
            </w:pPr>
            <w:r w:rsidRPr="00993D78">
              <w:rPr>
                <w:sz w:val="26"/>
                <w:szCs w:val="26"/>
                <w:lang w:eastAsia="ko-KR"/>
              </w:rPr>
              <w:t>P3 </w:t>
            </w:r>
          </w:p>
        </w:tc>
        <w:tc>
          <w:tcPr>
            <w:tcW w:w="206" w:type="pct"/>
            <w:tcBorders>
              <w:top w:val="nil"/>
              <w:left w:val="nil"/>
              <w:bottom w:val="single" w:sz="4" w:space="0" w:color="auto"/>
              <w:right w:val="single" w:sz="4" w:space="0" w:color="auto"/>
            </w:tcBorders>
            <w:vAlign w:val="center"/>
            <w:hideMark/>
          </w:tcPr>
          <w:p w14:paraId="1DDC4255"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25E9717A"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07B30A73"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7AA488EF" w14:textId="77777777" w:rsidR="00CA2B86" w:rsidRPr="00993D78" w:rsidRDefault="00CA2B86" w:rsidP="00BB7901">
            <w:pPr>
              <w:jc w:val="center"/>
              <w:rPr>
                <w:sz w:val="26"/>
                <w:szCs w:val="26"/>
                <w:lang w:eastAsia="ko-KR"/>
              </w:rPr>
            </w:pPr>
            <w:r w:rsidRPr="00993D78">
              <w:rPr>
                <w:sz w:val="26"/>
                <w:szCs w:val="26"/>
                <w:lang w:eastAsia="ko-KR"/>
              </w:rPr>
              <w:t>R3</w:t>
            </w:r>
          </w:p>
        </w:tc>
        <w:tc>
          <w:tcPr>
            <w:tcW w:w="191" w:type="pct"/>
            <w:tcBorders>
              <w:top w:val="nil"/>
              <w:left w:val="nil"/>
              <w:bottom w:val="single" w:sz="4" w:space="0" w:color="auto"/>
              <w:right w:val="single" w:sz="4" w:space="0" w:color="auto"/>
            </w:tcBorders>
            <w:vAlign w:val="center"/>
            <w:hideMark/>
          </w:tcPr>
          <w:p w14:paraId="15262AA5"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37786524"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235DF33C" w14:textId="77777777" w:rsidR="00CA2B86" w:rsidRPr="00993D78" w:rsidRDefault="00CA2B86" w:rsidP="00BB7901">
            <w:pPr>
              <w:jc w:val="center"/>
              <w:rPr>
                <w:sz w:val="26"/>
                <w:szCs w:val="26"/>
                <w:lang w:eastAsia="ko-KR"/>
              </w:rPr>
            </w:pPr>
            <w:r w:rsidRPr="00993D78">
              <w:rPr>
                <w:sz w:val="26"/>
                <w:szCs w:val="26"/>
                <w:lang w:eastAsia="ko-KR"/>
              </w:rPr>
              <w:t>37</w:t>
            </w:r>
          </w:p>
        </w:tc>
        <w:tc>
          <w:tcPr>
            <w:tcW w:w="521" w:type="pct"/>
            <w:tcBorders>
              <w:top w:val="nil"/>
              <w:left w:val="nil"/>
              <w:bottom w:val="single" w:sz="4" w:space="0" w:color="auto"/>
              <w:right w:val="single" w:sz="4" w:space="0" w:color="auto"/>
            </w:tcBorders>
            <w:vAlign w:val="center"/>
            <w:hideMark/>
          </w:tcPr>
          <w:p w14:paraId="664913D8" w14:textId="77777777" w:rsidR="00CA2B86" w:rsidRPr="00993D78" w:rsidRDefault="00CA2B86" w:rsidP="00BB7901">
            <w:pPr>
              <w:jc w:val="both"/>
              <w:rPr>
                <w:sz w:val="26"/>
                <w:szCs w:val="26"/>
                <w:lang w:eastAsia="ko-KR"/>
              </w:rPr>
            </w:pPr>
            <w:r w:rsidRPr="00993D78">
              <w:rPr>
                <w:sz w:val="26"/>
                <w:szCs w:val="26"/>
                <w:lang w:eastAsia="ko-KR"/>
              </w:rPr>
              <w:t>0101003438</w:t>
            </w:r>
          </w:p>
        </w:tc>
        <w:tc>
          <w:tcPr>
            <w:tcW w:w="511" w:type="pct"/>
            <w:tcBorders>
              <w:top w:val="nil"/>
              <w:left w:val="nil"/>
              <w:bottom w:val="single" w:sz="4" w:space="0" w:color="auto"/>
              <w:right w:val="single" w:sz="4" w:space="0" w:color="auto"/>
            </w:tcBorders>
            <w:vAlign w:val="center"/>
            <w:hideMark/>
          </w:tcPr>
          <w:p w14:paraId="1C8B3783" w14:textId="77777777" w:rsidR="00CA2B86" w:rsidRPr="00993D78" w:rsidRDefault="00CA2B86" w:rsidP="00BB7901">
            <w:pPr>
              <w:jc w:val="center"/>
              <w:rPr>
                <w:sz w:val="26"/>
                <w:szCs w:val="26"/>
                <w:lang w:eastAsia="ko-KR"/>
              </w:rPr>
            </w:pPr>
            <w:r w:rsidRPr="00993D78">
              <w:rPr>
                <w:sz w:val="26"/>
                <w:szCs w:val="26"/>
                <w:lang w:eastAsia="ko-KR"/>
              </w:rPr>
              <w:t>03200008</w:t>
            </w:r>
          </w:p>
        </w:tc>
        <w:tc>
          <w:tcPr>
            <w:tcW w:w="939" w:type="pct"/>
            <w:tcBorders>
              <w:top w:val="nil"/>
              <w:left w:val="nil"/>
              <w:bottom w:val="single" w:sz="4" w:space="0" w:color="auto"/>
              <w:right w:val="single" w:sz="4" w:space="0" w:color="auto"/>
            </w:tcBorders>
            <w:vAlign w:val="center"/>
            <w:hideMark/>
          </w:tcPr>
          <w:p w14:paraId="23DD619A" w14:textId="77777777" w:rsidR="00CA2B86" w:rsidRPr="00993D78" w:rsidRDefault="00CA2B86" w:rsidP="00BB7901">
            <w:pPr>
              <w:jc w:val="both"/>
              <w:rPr>
                <w:sz w:val="26"/>
                <w:szCs w:val="26"/>
                <w:lang w:eastAsia="ko-KR"/>
              </w:rPr>
            </w:pPr>
            <w:r w:rsidRPr="00993D78">
              <w:rPr>
                <w:sz w:val="26"/>
                <w:szCs w:val="26"/>
                <w:lang w:eastAsia="ko-KR"/>
              </w:rPr>
              <w:t>Nguyên lý máy</w:t>
            </w:r>
          </w:p>
        </w:tc>
        <w:tc>
          <w:tcPr>
            <w:tcW w:w="512" w:type="pct"/>
            <w:tcBorders>
              <w:top w:val="nil"/>
              <w:left w:val="nil"/>
              <w:bottom w:val="single" w:sz="4" w:space="0" w:color="auto"/>
              <w:right w:val="single" w:sz="4" w:space="0" w:color="auto"/>
            </w:tcBorders>
            <w:vAlign w:val="center"/>
            <w:hideMark/>
          </w:tcPr>
          <w:p w14:paraId="7EF60F95" w14:textId="77777777" w:rsidR="00CA2B86" w:rsidRPr="00993D78" w:rsidRDefault="00CA2B86" w:rsidP="00BB7901">
            <w:pPr>
              <w:jc w:val="both"/>
              <w:rPr>
                <w:sz w:val="26"/>
                <w:szCs w:val="26"/>
                <w:lang w:eastAsia="ko-KR"/>
              </w:rPr>
            </w:pPr>
            <w:r w:rsidRPr="00993D78">
              <w:rPr>
                <w:sz w:val="26"/>
                <w:szCs w:val="26"/>
                <w:lang w:eastAsia="ko-KR"/>
              </w:rPr>
              <w:t>Cơ sở ngành</w:t>
            </w:r>
          </w:p>
        </w:tc>
        <w:tc>
          <w:tcPr>
            <w:tcW w:w="208" w:type="pct"/>
            <w:tcBorders>
              <w:top w:val="nil"/>
              <w:left w:val="nil"/>
              <w:bottom w:val="single" w:sz="4" w:space="0" w:color="auto"/>
              <w:right w:val="single" w:sz="4" w:space="0" w:color="auto"/>
            </w:tcBorders>
            <w:vAlign w:val="center"/>
            <w:hideMark/>
          </w:tcPr>
          <w:p w14:paraId="40C0C1A3" w14:textId="77777777" w:rsidR="00CA2B86" w:rsidRPr="00993D78" w:rsidRDefault="00CA2B86" w:rsidP="00BB7901">
            <w:pPr>
              <w:jc w:val="center"/>
              <w:rPr>
                <w:sz w:val="26"/>
                <w:szCs w:val="26"/>
                <w:lang w:eastAsia="ko-KR"/>
              </w:rPr>
            </w:pPr>
            <w:r w:rsidRPr="00993D78">
              <w:rPr>
                <w:sz w:val="26"/>
                <w:szCs w:val="26"/>
                <w:lang w:eastAsia="ko-KR"/>
              </w:rPr>
              <w:t>2</w:t>
            </w:r>
          </w:p>
        </w:tc>
        <w:tc>
          <w:tcPr>
            <w:tcW w:w="282" w:type="pct"/>
            <w:tcBorders>
              <w:top w:val="nil"/>
              <w:left w:val="nil"/>
              <w:bottom w:val="single" w:sz="4" w:space="0" w:color="auto"/>
              <w:right w:val="single" w:sz="4" w:space="0" w:color="auto"/>
            </w:tcBorders>
            <w:vAlign w:val="center"/>
            <w:hideMark/>
          </w:tcPr>
          <w:p w14:paraId="3DD16374" w14:textId="77777777" w:rsidR="00CA2B86" w:rsidRPr="00993D78" w:rsidRDefault="00CA2B86" w:rsidP="00BB7901">
            <w:pPr>
              <w:jc w:val="both"/>
              <w:rPr>
                <w:iCs/>
                <w:sz w:val="26"/>
                <w:szCs w:val="26"/>
                <w:lang w:eastAsia="ko-KR"/>
              </w:rPr>
            </w:pPr>
            <w:r w:rsidRPr="00993D78">
              <w:rPr>
                <w:iCs/>
                <w:sz w:val="26"/>
                <w:szCs w:val="26"/>
                <w:lang w:eastAsia="ko-KR"/>
              </w:rPr>
              <w:t>Bắt buộc</w:t>
            </w:r>
          </w:p>
        </w:tc>
        <w:tc>
          <w:tcPr>
            <w:tcW w:w="201" w:type="pct"/>
            <w:tcBorders>
              <w:top w:val="nil"/>
              <w:left w:val="nil"/>
              <w:bottom w:val="single" w:sz="4" w:space="0" w:color="auto"/>
              <w:right w:val="single" w:sz="4" w:space="0" w:color="auto"/>
            </w:tcBorders>
            <w:vAlign w:val="center"/>
            <w:hideMark/>
          </w:tcPr>
          <w:p w14:paraId="24E13FCB" w14:textId="77777777" w:rsidR="00CA2B86" w:rsidRPr="00993D78" w:rsidRDefault="00CA2B86" w:rsidP="00BB7901">
            <w:pPr>
              <w:jc w:val="center"/>
              <w:rPr>
                <w:sz w:val="26"/>
                <w:szCs w:val="26"/>
                <w:lang w:eastAsia="ko-KR"/>
              </w:rPr>
            </w:pPr>
            <w:r w:rsidRPr="00993D78">
              <w:rPr>
                <w:sz w:val="26"/>
                <w:szCs w:val="26"/>
                <w:lang w:eastAsia="ko-KR"/>
              </w:rPr>
              <w:t>C3</w:t>
            </w:r>
          </w:p>
        </w:tc>
        <w:tc>
          <w:tcPr>
            <w:tcW w:w="201" w:type="pct"/>
            <w:tcBorders>
              <w:top w:val="nil"/>
              <w:left w:val="nil"/>
              <w:bottom w:val="single" w:sz="4" w:space="0" w:color="auto"/>
              <w:right w:val="single" w:sz="4" w:space="0" w:color="auto"/>
            </w:tcBorders>
            <w:vAlign w:val="center"/>
            <w:hideMark/>
          </w:tcPr>
          <w:p w14:paraId="705922BD"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26969E41" w14:textId="77777777" w:rsidR="00CA2B86" w:rsidRPr="00993D78" w:rsidRDefault="00CA2B86" w:rsidP="00BB7901">
            <w:pPr>
              <w:jc w:val="center"/>
              <w:rPr>
                <w:sz w:val="26"/>
                <w:szCs w:val="26"/>
                <w:lang w:eastAsia="ko-KR"/>
              </w:rPr>
            </w:pPr>
            <w:r w:rsidRPr="00993D78">
              <w:rPr>
                <w:sz w:val="26"/>
                <w:szCs w:val="26"/>
                <w:lang w:eastAsia="ko-KR"/>
              </w:rPr>
              <w:t>P3</w:t>
            </w:r>
          </w:p>
        </w:tc>
        <w:tc>
          <w:tcPr>
            <w:tcW w:w="201" w:type="pct"/>
            <w:tcBorders>
              <w:top w:val="nil"/>
              <w:left w:val="nil"/>
              <w:bottom w:val="single" w:sz="4" w:space="0" w:color="auto"/>
              <w:right w:val="single" w:sz="4" w:space="0" w:color="auto"/>
            </w:tcBorders>
            <w:vAlign w:val="center"/>
            <w:hideMark/>
          </w:tcPr>
          <w:p w14:paraId="7B41E52C" w14:textId="77777777" w:rsidR="00CA2B86" w:rsidRPr="00993D78" w:rsidRDefault="00CA2B86" w:rsidP="00BB7901">
            <w:pPr>
              <w:jc w:val="center"/>
              <w:rPr>
                <w:sz w:val="26"/>
                <w:szCs w:val="26"/>
                <w:lang w:eastAsia="ko-KR"/>
              </w:rPr>
            </w:pPr>
            <w:r w:rsidRPr="00993D78">
              <w:rPr>
                <w:sz w:val="26"/>
                <w:szCs w:val="26"/>
                <w:lang w:eastAsia="ko-KR"/>
              </w:rPr>
              <w:t>P3 </w:t>
            </w:r>
          </w:p>
        </w:tc>
        <w:tc>
          <w:tcPr>
            <w:tcW w:w="206" w:type="pct"/>
            <w:tcBorders>
              <w:top w:val="nil"/>
              <w:left w:val="nil"/>
              <w:bottom w:val="single" w:sz="4" w:space="0" w:color="auto"/>
              <w:right w:val="single" w:sz="4" w:space="0" w:color="auto"/>
            </w:tcBorders>
            <w:vAlign w:val="center"/>
            <w:hideMark/>
          </w:tcPr>
          <w:p w14:paraId="2A01C6B7"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21312C87" w14:textId="77777777" w:rsidR="00CA2B86" w:rsidRPr="00993D78" w:rsidRDefault="00CA2B86" w:rsidP="00BB7901">
            <w:pPr>
              <w:jc w:val="center"/>
              <w:rPr>
                <w:sz w:val="26"/>
                <w:szCs w:val="26"/>
                <w:lang w:val="vi-VN"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76860CE8"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0FAA26A2"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0D98BC31"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4A7F902A"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20CCD88B" w14:textId="77777777" w:rsidR="00CA2B86" w:rsidRPr="00993D78" w:rsidRDefault="00CA2B86" w:rsidP="00BB7901">
            <w:pPr>
              <w:jc w:val="center"/>
              <w:rPr>
                <w:sz w:val="26"/>
                <w:szCs w:val="26"/>
                <w:lang w:eastAsia="ko-KR"/>
              </w:rPr>
            </w:pPr>
            <w:r w:rsidRPr="00993D78">
              <w:rPr>
                <w:sz w:val="26"/>
                <w:szCs w:val="26"/>
                <w:lang w:eastAsia="ko-KR"/>
              </w:rPr>
              <w:t>38</w:t>
            </w:r>
          </w:p>
        </w:tc>
        <w:tc>
          <w:tcPr>
            <w:tcW w:w="521" w:type="pct"/>
            <w:tcBorders>
              <w:top w:val="nil"/>
              <w:left w:val="nil"/>
              <w:bottom w:val="single" w:sz="4" w:space="0" w:color="auto"/>
              <w:right w:val="single" w:sz="4" w:space="0" w:color="auto"/>
            </w:tcBorders>
            <w:vAlign w:val="center"/>
            <w:hideMark/>
          </w:tcPr>
          <w:p w14:paraId="6D9C0464" w14:textId="77777777" w:rsidR="00CA2B86" w:rsidRPr="00993D78" w:rsidRDefault="00CA2B86" w:rsidP="00BB7901">
            <w:pPr>
              <w:jc w:val="both"/>
              <w:rPr>
                <w:sz w:val="26"/>
                <w:szCs w:val="26"/>
                <w:lang w:eastAsia="ko-KR"/>
              </w:rPr>
            </w:pPr>
            <w:r w:rsidRPr="00993D78">
              <w:rPr>
                <w:sz w:val="26"/>
                <w:szCs w:val="26"/>
                <w:lang w:eastAsia="ko-KR"/>
              </w:rPr>
              <w:t>0101102650</w:t>
            </w:r>
          </w:p>
        </w:tc>
        <w:tc>
          <w:tcPr>
            <w:tcW w:w="511" w:type="pct"/>
            <w:tcBorders>
              <w:top w:val="nil"/>
              <w:left w:val="nil"/>
              <w:bottom w:val="single" w:sz="4" w:space="0" w:color="auto"/>
              <w:right w:val="single" w:sz="4" w:space="0" w:color="auto"/>
            </w:tcBorders>
            <w:vAlign w:val="center"/>
            <w:hideMark/>
          </w:tcPr>
          <w:p w14:paraId="15615D80" w14:textId="77777777" w:rsidR="00CA2B86" w:rsidRPr="00993D78" w:rsidRDefault="00CA2B86" w:rsidP="00BB7901">
            <w:pPr>
              <w:jc w:val="center"/>
              <w:rPr>
                <w:sz w:val="26"/>
                <w:szCs w:val="26"/>
                <w:lang w:eastAsia="ko-KR"/>
              </w:rPr>
            </w:pPr>
            <w:r w:rsidRPr="00993D78">
              <w:rPr>
                <w:sz w:val="26"/>
                <w:szCs w:val="26"/>
                <w:lang w:eastAsia="ko-KR"/>
              </w:rPr>
              <w:t>03202579</w:t>
            </w:r>
          </w:p>
        </w:tc>
        <w:tc>
          <w:tcPr>
            <w:tcW w:w="939" w:type="pct"/>
            <w:tcBorders>
              <w:top w:val="nil"/>
              <w:left w:val="nil"/>
              <w:bottom w:val="single" w:sz="4" w:space="0" w:color="auto"/>
              <w:right w:val="single" w:sz="4" w:space="0" w:color="auto"/>
            </w:tcBorders>
            <w:vAlign w:val="center"/>
            <w:hideMark/>
          </w:tcPr>
          <w:p w14:paraId="534CC400" w14:textId="77777777" w:rsidR="00CA2B86" w:rsidRPr="00993D78" w:rsidRDefault="00CA2B86" w:rsidP="00BB7901">
            <w:pPr>
              <w:jc w:val="both"/>
              <w:rPr>
                <w:sz w:val="26"/>
                <w:szCs w:val="26"/>
                <w:lang w:eastAsia="ko-KR"/>
              </w:rPr>
            </w:pPr>
            <w:r w:rsidRPr="00993D78">
              <w:rPr>
                <w:sz w:val="26"/>
                <w:szCs w:val="26"/>
                <w:lang w:eastAsia="ko-KR"/>
              </w:rPr>
              <w:t>Vẽ cơ khí</w:t>
            </w:r>
          </w:p>
        </w:tc>
        <w:tc>
          <w:tcPr>
            <w:tcW w:w="512" w:type="pct"/>
            <w:tcBorders>
              <w:top w:val="nil"/>
              <w:left w:val="nil"/>
              <w:bottom w:val="single" w:sz="4" w:space="0" w:color="auto"/>
              <w:right w:val="single" w:sz="4" w:space="0" w:color="auto"/>
            </w:tcBorders>
            <w:vAlign w:val="center"/>
            <w:hideMark/>
          </w:tcPr>
          <w:p w14:paraId="43081F4C" w14:textId="77777777" w:rsidR="00CA2B86" w:rsidRPr="00993D78" w:rsidRDefault="00CA2B86" w:rsidP="00BB7901">
            <w:pPr>
              <w:jc w:val="both"/>
              <w:rPr>
                <w:sz w:val="26"/>
                <w:szCs w:val="26"/>
                <w:lang w:eastAsia="ko-KR"/>
              </w:rPr>
            </w:pPr>
            <w:r w:rsidRPr="00993D78">
              <w:rPr>
                <w:sz w:val="26"/>
                <w:szCs w:val="26"/>
                <w:lang w:eastAsia="ko-KR"/>
              </w:rPr>
              <w:t>Cơ sở ngành</w:t>
            </w:r>
          </w:p>
        </w:tc>
        <w:tc>
          <w:tcPr>
            <w:tcW w:w="208" w:type="pct"/>
            <w:tcBorders>
              <w:top w:val="nil"/>
              <w:left w:val="nil"/>
              <w:bottom w:val="single" w:sz="4" w:space="0" w:color="auto"/>
              <w:right w:val="single" w:sz="4" w:space="0" w:color="auto"/>
            </w:tcBorders>
            <w:vAlign w:val="center"/>
            <w:hideMark/>
          </w:tcPr>
          <w:p w14:paraId="29A584A5" w14:textId="77777777" w:rsidR="00CA2B86" w:rsidRPr="00993D78" w:rsidRDefault="00CA2B86" w:rsidP="00BB7901">
            <w:pPr>
              <w:jc w:val="center"/>
              <w:rPr>
                <w:sz w:val="26"/>
                <w:szCs w:val="26"/>
                <w:lang w:eastAsia="ko-KR"/>
              </w:rPr>
            </w:pPr>
            <w:r w:rsidRPr="00993D78">
              <w:rPr>
                <w:sz w:val="26"/>
                <w:szCs w:val="26"/>
                <w:lang w:eastAsia="ko-KR"/>
              </w:rPr>
              <w:t>3</w:t>
            </w:r>
          </w:p>
        </w:tc>
        <w:tc>
          <w:tcPr>
            <w:tcW w:w="282" w:type="pct"/>
            <w:tcBorders>
              <w:top w:val="nil"/>
              <w:left w:val="nil"/>
              <w:bottom w:val="single" w:sz="4" w:space="0" w:color="auto"/>
              <w:right w:val="single" w:sz="4" w:space="0" w:color="auto"/>
            </w:tcBorders>
            <w:vAlign w:val="center"/>
            <w:hideMark/>
          </w:tcPr>
          <w:p w14:paraId="4DDE8635" w14:textId="77777777" w:rsidR="00CA2B86" w:rsidRPr="00993D78" w:rsidRDefault="00CA2B86" w:rsidP="00BB7901">
            <w:pPr>
              <w:jc w:val="both"/>
              <w:rPr>
                <w:iCs/>
                <w:sz w:val="26"/>
                <w:szCs w:val="26"/>
                <w:lang w:eastAsia="ko-KR"/>
              </w:rPr>
            </w:pPr>
            <w:r w:rsidRPr="00993D78">
              <w:rPr>
                <w:iCs/>
                <w:sz w:val="26"/>
                <w:szCs w:val="26"/>
                <w:lang w:eastAsia="ko-KR"/>
              </w:rPr>
              <w:t>Bắt buộc</w:t>
            </w:r>
          </w:p>
        </w:tc>
        <w:tc>
          <w:tcPr>
            <w:tcW w:w="201" w:type="pct"/>
            <w:tcBorders>
              <w:top w:val="nil"/>
              <w:left w:val="nil"/>
              <w:bottom w:val="single" w:sz="4" w:space="0" w:color="auto"/>
              <w:right w:val="single" w:sz="4" w:space="0" w:color="auto"/>
            </w:tcBorders>
            <w:vAlign w:val="center"/>
            <w:hideMark/>
          </w:tcPr>
          <w:p w14:paraId="6CCF780B"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6E3D2133" w14:textId="77777777" w:rsidR="00CA2B86" w:rsidRPr="00993D78" w:rsidRDefault="00CA2B86" w:rsidP="00BB7901">
            <w:pPr>
              <w:jc w:val="center"/>
              <w:rPr>
                <w:sz w:val="26"/>
                <w:szCs w:val="26"/>
                <w:lang w:eastAsia="ko-KR"/>
              </w:rPr>
            </w:pPr>
            <w:r w:rsidRPr="00993D78">
              <w:rPr>
                <w:sz w:val="26"/>
                <w:szCs w:val="26"/>
                <w:lang w:val="vi-VN" w:eastAsia="ko-KR"/>
              </w:rPr>
              <w:t>C3</w:t>
            </w:r>
          </w:p>
        </w:tc>
        <w:tc>
          <w:tcPr>
            <w:tcW w:w="201" w:type="pct"/>
            <w:tcBorders>
              <w:top w:val="nil"/>
              <w:left w:val="nil"/>
              <w:bottom w:val="single" w:sz="4" w:space="0" w:color="auto"/>
              <w:right w:val="single" w:sz="4" w:space="0" w:color="auto"/>
            </w:tcBorders>
            <w:vAlign w:val="center"/>
            <w:hideMark/>
          </w:tcPr>
          <w:p w14:paraId="3A2F8E40" w14:textId="77777777" w:rsidR="00CA2B86" w:rsidRPr="00993D78" w:rsidRDefault="00CA2B86" w:rsidP="00BB7901">
            <w:pPr>
              <w:jc w:val="center"/>
              <w:rPr>
                <w:sz w:val="26"/>
                <w:szCs w:val="26"/>
                <w:lang w:eastAsia="ko-KR"/>
              </w:rPr>
            </w:pPr>
            <w:r w:rsidRPr="00993D78">
              <w:rPr>
                <w:sz w:val="26"/>
                <w:szCs w:val="26"/>
                <w:lang w:eastAsia="ko-KR"/>
              </w:rPr>
              <w:t>P3 </w:t>
            </w:r>
          </w:p>
        </w:tc>
        <w:tc>
          <w:tcPr>
            <w:tcW w:w="201" w:type="pct"/>
            <w:tcBorders>
              <w:top w:val="nil"/>
              <w:left w:val="nil"/>
              <w:bottom w:val="single" w:sz="4" w:space="0" w:color="auto"/>
              <w:right w:val="single" w:sz="4" w:space="0" w:color="auto"/>
            </w:tcBorders>
            <w:vAlign w:val="center"/>
            <w:hideMark/>
          </w:tcPr>
          <w:p w14:paraId="4D70F64E" w14:textId="77777777" w:rsidR="00CA2B86" w:rsidRPr="00993D78" w:rsidRDefault="00CA2B86" w:rsidP="00BB7901">
            <w:pPr>
              <w:jc w:val="center"/>
              <w:rPr>
                <w:sz w:val="26"/>
                <w:szCs w:val="26"/>
                <w:lang w:eastAsia="ko-KR"/>
              </w:rPr>
            </w:pPr>
            <w:r w:rsidRPr="00993D78">
              <w:rPr>
                <w:sz w:val="26"/>
                <w:szCs w:val="26"/>
                <w:lang w:eastAsia="ko-KR"/>
              </w:rPr>
              <w:t> </w:t>
            </w:r>
          </w:p>
        </w:tc>
        <w:tc>
          <w:tcPr>
            <w:tcW w:w="206" w:type="pct"/>
            <w:tcBorders>
              <w:top w:val="nil"/>
              <w:left w:val="nil"/>
              <w:bottom w:val="single" w:sz="4" w:space="0" w:color="auto"/>
              <w:right w:val="single" w:sz="4" w:space="0" w:color="auto"/>
            </w:tcBorders>
            <w:vAlign w:val="center"/>
            <w:hideMark/>
          </w:tcPr>
          <w:p w14:paraId="01A5EC00" w14:textId="77777777" w:rsidR="00CA2B86" w:rsidRPr="00993D78" w:rsidRDefault="00CA2B86" w:rsidP="00BB7901">
            <w:pPr>
              <w:jc w:val="center"/>
              <w:rPr>
                <w:sz w:val="26"/>
                <w:szCs w:val="26"/>
                <w:lang w:eastAsia="ko-KR"/>
              </w:rPr>
            </w:pPr>
            <w:r w:rsidRPr="00993D78">
              <w:rPr>
                <w:sz w:val="26"/>
                <w:szCs w:val="26"/>
                <w:lang w:val="vi-VN" w:eastAsia="ko-KR"/>
              </w:rPr>
              <w:t>A</w:t>
            </w:r>
            <w:r w:rsidRPr="00993D78">
              <w:rPr>
                <w:sz w:val="26"/>
                <w:szCs w:val="26"/>
                <w:lang w:eastAsia="ko-KR"/>
              </w:rPr>
              <w:t>3</w:t>
            </w:r>
          </w:p>
        </w:tc>
        <w:tc>
          <w:tcPr>
            <w:tcW w:w="191" w:type="pct"/>
            <w:tcBorders>
              <w:top w:val="nil"/>
              <w:left w:val="nil"/>
              <w:bottom w:val="single" w:sz="4" w:space="0" w:color="auto"/>
              <w:right w:val="single" w:sz="4" w:space="0" w:color="auto"/>
            </w:tcBorders>
            <w:vAlign w:val="center"/>
            <w:hideMark/>
          </w:tcPr>
          <w:p w14:paraId="555B716C"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301B29A2"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1D18F249"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6113AA77"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2F87D1F7"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1ACA7B8B" w14:textId="77777777" w:rsidR="00CA2B86" w:rsidRPr="00993D78" w:rsidRDefault="00CA2B86" w:rsidP="00BB7901">
            <w:pPr>
              <w:jc w:val="center"/>
              <w:rPr>
                <w:sz w:val="26"/>
                <w:szCs w:val="26"/>
                <w:lang w:eastAsia="ko-KR"/>
              </w:rPr>
            </w:pPr>
            <w:r w:rsidRPr="00993D78">
              <w:rPr>
                <w:sz w:val="26"/>
                <w:szCs w:val="26"/>
                <w:lang w:eastAsia="ko-KR"/>
              </w:rPr>
              <w:t>39</w:t>
            </w:r>
          </w:p>
        </w:tc>
        <w:tc>
          <w:tcPr>
            <w:tcW w:w="521" w:type="pct"/>
            <w:tcBorders>
              <w:top w:val="nil"/>
              <w:left w:val="nil"/>
              <w:bottom w:val="single" w:sz="4" w:space="0" w:color="auto"/>
              <w:right w:val="single" w:sz="4" w:space="0" w:color="auto"/>
            </w:tcBorders>
            <w:vAlign w:val="center"/>
            <w:hideMark/>
          </w:tcPr>
          <w:p w14:paraId="64F246A1" w14:textId="77777777" w:rsidR="00CA2B86" w:rsidRPr="00993D78" w:rsidRDefault="00CA2B86" w:rsidP="00BB7901">
            <w:pPr>
              <w:jc w:val="both"/>
              <w:rPr>
                <w:sz w:val="26"/>
                <w:szCs w:val="26"/>
                <w:lang w:eastAsia="ko-KR"/>
              </w:rPr>
            </w:pPr>
            <w:r w:rsidRPr="00993D78">
              <w:rPr>
                <w:sz w:val="26"/>
                <w:szCs w:val="26"/>
                <w:lang w:eastAsia="ko-KR"/>
              </w:rPr>
              <w:t>0101007636</w:t>
            </w:r>
          </w:p>
        </w:tc>
        <w:tc>
          <w:tcPr>
            <w:tcW w:w="511" w:type="pct"/>
            <w:tcBorders>
              <w:top w:val="nil"/>
              <w:left w:val="nil"/>
              <w:bottom w:val="single" w:sz="4" w:space="0" w:color="auto"/>
              <w:right w:val="single" w:sz="4" w:space="0" w:color="auto"/>
            </w:tcBorders>
            <w:vAlign w:val="center"/>
            <w:hideMark/>
          </w:tcPr>
          <w:p w14:paraId="3D8C851A" w14:textId="77777777" w:rsidR="00CA2B86" w:rsidRPr="00993D78" w:rsidRDefault="00CA2B86" w:rsidP="00BB7901">
            <w:pPr>
              <w:jc w:val="center"/>
              <w:rPr>
                <w:sz w:val="26"/>
                <w:szCs w:val="26"/>
                <w:lang w:eastAsia="ko-KR"/>
              </w:rPr>
            </w:pPr>
            <w:r w:rsidRPr="00993D78">
              <w:rPr>
                <w:sz w:val="26"/>
                <w:szCs w:val="26"/>
                <w:lang w:eastAsia="ko-KR"/>
              </w:rPr>
              <w:t>03201005</w:t>
            </w:r>
          </w:p>
        </w:tc>
        <w:tc>
          <w:tcPr>
            <w:tcW w:w="939" w:type="pct"/>
            <w:tcBorders>
              <w:top w:val="nil"/>
              <w:left w:val="nil"/>
              <w:bottom w:val="single" w:sz="4" w:space="0" w:color="auto"/>
              <w:right w:val="single" w:sz="4" w:space="0" w:color="auto"/>
            </w:tcBorders>
            <w:vAlign w:val="center"/>
            <w:hideMark/>
          </w:tcPr>
          <w:p w14:paraId="52DAFE87" w14:textId="77777777" w:rsidR="00CA2B86" w:rsidRPr="00993D78" w:rsidRDefault="00CA2B86" w:rsidP="00BB7901">
            <w:pPr>
              <w:jc w:val="both"/>
              <w:rPr>
                <w:sz w:val="26"/>
                <w:szCs w:val="26"/>
                <w:lang w:eastAsia="ko-KR"/>
              </w:rPr>
            </w:pPr>
            <w:r w:rsidRPr="00993D78">
              <w:rPr>
                <w:sz w:val="26"/>
                <w:szCs w:val="26"/>
                <w:lang w:eastAsia="ko-KR"/>
              </w:rPr>
              <w:t xml:space="preserve">Thực hành kỹ thuật đo lường cơ khí </w:t>
            </w:r>
          </w:p>
        </w:tc>
        <w:tc>
          <w:tcPr>
            <w:tcW w:w="512" w:type="pct"/>
            <w:tcBorders>
              <w:top w:val="nil"/>
              <w:left w:val="nil"/>
              <w:bottom w:val="single" w:sz="4" w:space="0" w:color="auto"/>
              <w:right w:val="single" w:sz="4" w:space="0" w:color="auto"/>
            </w:tcBorders>
            <w:vAlign w:val="center"/>
            <w:hideMark/>
          </w:tcPr>
          <w:p w14:paraId="366350D8" w14:textId="77777777" w:rsidR="00CA2B86" w:rsidRPr="00993D78" w:rsidRDefault="00CA2B86" w:rsidP="00BB7901">
            <w:pPr>
              <w:jc w:val="both"/>
              <w:rPr>
                <w:sz w:val="26"/>
                <w:szCs w:val="26"/>
                <w:lang w:eastAsia="ko-KR"/>
              </w:rPr>
            </w:pPr>
            <w:r w:rsidRPr="00993D78">
              <w:rPr>
                <w:sz w:val="26"/>
                <w:szCs w:val="26"/>
                <w:lang w:eastAsia="ko-KR"/>
              </w:rPr>
              <w:t>Cơ sở ngành</w:t>
            </w:r>
          </w:p>
        </w:tc>
        <w:tc>
          <w:tcPr>
            <w:tcW w:w="208" w:type="pct"/>
            <w:tcBorders>
              <w:top w:val="nil"/>
              <w:left w:val="nil"/>
              <w:bottom w:val="single" w:sz="4" w:space="0" w:color="auto"/>
              <w:right w:val="single" w:sz="4" w:space="0" w:color="auto"/>
            </w:tcBorders>
            <w:vAlign w:val="center"/>
            <w:hideMark/>
          </w:tcPr>
          <w:p w14:paraId="1B21331B" w14:textId="77777777" w:rsidR="00CA2B86" w:rsidRPr="00993D78" w:rsidRDefault="00CA2B86" w:rsidP="00BB7901">
            <w:pPr>
              <w:jc w:val="center"/>
              <w:rPr>
                <w:sz w:val="26"/>
                <w:szCs w:val="26"/>
                <w:lang w:eastAsia="ko-KR"/>
              </w:rPr>
            </w:pPr>
            <w:r w:rsidRPr="00993D78">
              <w:rPr>
                <w:sz w:val="26"/>
                <w:szCs w:val="26"/>
                <w:lang w:eastAsia="ko-KR"/>
              </w:rPr>
              <w:t>1</w:t>
            </w:r>
          </w:p>
        </w:tc>
        <w:tc>
          <w:tcPr>
            <w:tcW w:w="282" w:type="pct"/>
            <w:tcBorders>
              <w:top w:val="nil"/>
              <w:left w:val="nil"/>
              <w:bottom w:val="single" w:sz="4" w:space="0" w:color="auto"/>
              <w:right w:val="single" w:sz="4" w:space="0" w:color="auto"/>
            </w:tcBorders>
            <w:vAlign w:val="center"/>
            <w:hideMark/>
          </w:tcPr>
          <w:p w14:paraId="63B254F8" w14:textId="77777777" w:rsidR="00CA2B86" w:rsidRPr="00993D78" w:rsidRDefault="00CA2B86" w:rsidP="00BB7901">
            <w:pPr>
              <w:jc w:val="both"/>
              <w:rPr>
                <w:iCs/>
                <w:sz w:val="26"/>
                <w:szCs w:val="26"/>
                <w:lang w:eastAsia="ko-KR"/>
              </w:rPr>
            </w:pPr>
            <w:r w:rsidRPr="00993D78">
              <w:rPr>
                <w:iCs/>
                <w:sz w:val="26"/>
                <w:szCs w:val="26"/>
                <w:lang w:eastAsia="ko-KR"/>
              </w:rPr>
              <w:t>Bắt buộc</w:t>
            </w:r>
          </w:p>
        </w:tc>
        <w:tc>
          <w:tcPr>
            <w:tcW w:w="201" w:type="pct"/>
            <w:tcBorders>
              <w:top w:val="nil"/>
              <w:left w:val="nil"/>
              <w:bottom w:val="single" w:sz="4" w:space="0" w:color="auto"/>
              <w:right w:val="single" w:sz="4" w:space="0" w:color="auto"/>
            </w:tcBorders>
            <w:vAlign w:val="center"/>
            <w:hideMark/>
          </w:tcPr>
          <w:p w14:paraId="4B7296D8"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0611B3C4" w14:textId="77777777" w:rsidR="00CA2B86" w:rsidRPr="00993D78" w:rsidRDefault="00CA2B86" w:rsidP="00BB7901">
            <w:pPr>
              <w:jc w:val="center"/>
              <w:rPr>
                <w:sz w:val="26"/>
                <w:szCs w:val="26"/>
                <w:lang w:eastAsia="ko-KR"/>
              </w:rPr>
            </w:pPr>
            <w:r w:rsidRPr="00993D78">
              <w:rPr>
                <w:sz w:val="26"/>
                <w:szCs w:val="26"/>
                <w:lang w:val="vi-VN" w:eastAsia="ko-KR"/>
              </w:rPr>
              <w:t>C</w:t>
            </w:r>
            <w:r w:rsidRPr="00993D78">
              <w:rPr>
                <w:sz w:val="26"/>
                <w:szCs w:val="26"/>
                <w:lang w:eastAsia="ko-KR"/>
              </w:rPr>
              <w:t>3</w:t>
            </w:r>
          </w:p>
        </w:tc>
        <w:tc>
          <w:tcPr>
            <w:tcW w:w="201" w:type="pct"/>
            <w:tcBorders>
              <w:top w:val="nil"/>
              <w:left w:val="nil"/>
              <w:bottom w:val="single" w:sz="4" w:space="0" w:color="auto"/>
              <w:right w:val="single" w:sz="4" w:space="0" w:color="auto"/>
            </w:tcBorders>
            <w:vAlign w:val="center"/>
            <w:hideMark/>
          </w:tcPr>
          <w:p w14:paraId="702A0AC4"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17EBF39F" w14:textId="77777777" w:rsidR="00CA2B86" w:rsidRPr="00993D78" w:rsidRDefault="00CA2B86" w:rsidP="00BB7901">
            <w:pPr>
              <w:jc w:val="center"/>
              <w:rPr>
                <w:sz w:val="26"/>
                <w:szCs w:val="26"/>
                <w:lang w:eastAsia="ko-KR"/>
              </w:rPr>
            </w:pPr>
            <w:r w:rsidRPr="00993D78">
              <w:rPr>
                <w:sz w:val="26"/>
                <w:szCs w:val="26"/>
                <w:lang w:val="vi-VN" w:eastAsia="ko-KR"/>
              </w:rPr>
              <w:t>P3</w:t>
            </w:r>
            <w:r w:rsidRPr="00993D78">
              <w:rPr>
                <w:sz w:val="26"/>
                <w:szCs w:val="26"/>
                <w:lang w:eastAsia="ko-KR"/>
              </w:rPr>
              <w:t> </w:t>
            </w:r>
          </w:p>
        </w:tc>
        <w:tc>
          <w:tcPr>
            <w:tcW w:w="206" w:type="pct"/>
            <w:tcBorders>
              <w:top w:val="nil"/>
              <w:left w:val="nil"/>
              <w:bottom w:val="single" w:sz="4" w:space="0" w:color="auto"/>
              <w:right w:val="single" w:sz="4" w:space="0" w:color="auto"/>
            </w:tcBorders>
            <w:vAlign w:val="center"/>
            <w:hideMark/>
          </w:tcPr>
          <w:p w14:paraId="51EDDC53"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2D2A3385" w14:textId="77777777" w:rsidR="00CA2B86" w:rsidRPr="00993D78" w:rsidRDefault="00CA2B86" w:rsidP="00BB7901">
            <w:pPr>
              <w:jc w:val="center"/>
              <w:rPr>
                <w:sz w:val="26"/>
                <w:szCs w:val="26"/>
                <w:lang w:eastAsia="ko-KR"/>
              </w:rPr>
            </w:pPr>
            <w:r w:rsidRPr="00993D78">
              <w:rPr>
                <w:sz w:val="26"/>
                <w:szCs w:val="26"/>
                <w:lang w:val="vi-VN" w:eastAsia="ko-KR"/>
              </w:rPr>
              <w:t>P3</w:t>
            </w: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47074737"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7D43D0E9" w14:textId="77777777" w:rsidR="00CA2B86" w:rsidRPr="00993D78" w:rsidRDefault="00CA2B86" w:rsidP="00BB7901">
            <w:pPr>
              <w:jc w:val="center"/>
              <w:rPr>
                <w:sz w:val="26"/>
                <w:szCs w:val="26"/>
                <w:lang w:eastAsia="ko-KR"/>
              </w:rPr>
            </w:pPr>
          </w:p>
        </w:tc>
        <w:tc>
          <w:tcPr>
            <w:tcW w:w="191" w:type="pct"/>
            <w:tcBorders>
              <w:top w:val="nil"/>
              <w:left w:val="nil"/>
              <w:bottom w:val="single" w:sz="4" w:space="0" w:color="auto"/>
              <w:right w:val="single" w:sz="4" w:space="0" w:color="auto"/>
            </w:tcBorders>
            <w:vAlign w:val="center"/>
            <w:hideMark/>
          </w:tcPr>
          <w:p w14:paraId="2DB262DF"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6F71AA2F" w14:textId="77777777" w:rsidTr="00BB7901">
        <w:trPr>
          <w:trHeight w:val="336"/>
        </w:trPr>
        <w:tc>
          <w:tcPr>
            <w:tcW w:w="243" w:type="pct"/>
            <w:tcBorders>
              <w:top w:val="nil"/>
              <w:left w:val="single" w:sz="4" w:space="0" w:color="auto"/>
              <w:bottom w:val="single" w:sz="4" w:space="0" w:color="auto"/>
              <w:right w:val="single" w:sz="4" w:space="0" w:color="auto"/>
            </w:tcBorders>
            <w:vAlign w:val="center"/>
            <w:hideMark/>
          </w:tcPr>
          <w:p w14:paraId="088EB91D" w14:textId="77777777" w:rsidR="00CA2B86" w:rsidRPr="00993D78" w:rsidRDefault="00CA2B86" w:rsidP="00BB7901">
            <w:pPr>
              <w:jc w:val="center"/>
              <w:rPr>
                <w:sz w:val="26"/>
                <w:szCs w:val="26"/>
                <w:lang w:eastAsia="ko-KR"/>
              </w:rPr>
            </w:pPr>
            <w:r w:rsidRPr="00993D78">
              <w:rPr>
                <w:sz w:val="26"/>
                <w:szCs w:val="26"/>
                <w:lang w:eastAsia="ko-KR"/>
              </w:rPr>
              <w:t>40</w:t>
            </w:r>
          </w:p>
        </w:tc>
        <w:tc>
          <w:tcPr>
            <w:tcW w:w="521" w:type="pct"/>
            <w:tcBorders>
              <w:top w:val="nil"/>
              <w:left w:val="nil"/>
              <w:bottom w:val="single" w:sz="4" w:space="0" w:color="auto"/>
              <w:right w:val="single" w:sz="4" w:space="0" w:color="auto"/>
            </w:tcBorders>
            <w:vAlign w:val="center"/>
            <w:hideMark/>
          </w:tcPr>
          <w:p w14:paraId="666052D8" w14:textId="77777777" w:rsidR="00CA2B86" w:rsidRPr="00993D78" w:rsidRDefault="00CA2B86" w:rsidP="00BB7901">
            <w:pPr>
              <w:jc w:val="both"/>
              <w:rPr>
                <w:sz w:val="26"/>
                <w:szCs w:val="26"/>
                <w:lang w:eastAsia="ko-KR"/>
              </w:rPr>
            </w:pPr>
            <w:r w:rsidRPr="00993D78">
              <w:rPr>
                <w:sz w:val="26"/>
                <w:szCs w:val="26"/>
                <w:lang w:eastAsia="ko-KR"/>
              </w:rPr>
              <w:t>0101000018</w:t>
            </w:r>
          </w:p>
        </w:tc>
        <w:tc>
          <w:tcPr>
            <w:tcW w:w="511" w:type="pct"/>
            <w:tcBorders>
              <w:top w:val="nil"/>
              <w:left w:val="nil"/>
              <w:bottom w:val="single" w:sz="4" w:space="0" w:color="auto"/>
              <w:right w:val="single" w:sz="4" w:space="0" w:color="auto"/>
            </w:tcBorders>
            <w:vAlign w:val="center"/>
            <w:hideMark/>
          </w:tcPr>
          <w:p w14:paraId="185702FC" w14:textId="77777777" w:rsidR="00CA2B86" w:rsidRPr="00993D78" w:rsidRDefault="00CA2B86" w:rsidP="00BB7901">
            <w:pPr>
              <w:jc w:val="center"/>
              <w:rPr>
                <w:sz w:val="26"/>
                <w:szCs w:val="26"/>
                <w:lang w:eastAsia="ko-KR"/>
              </w:rPr>
            </w:pPr>
            <w:r w:rsidRPr="00993D78">
              <w:rPr>
                <w:sz w:val="26"/>
                <w:szCs w:val="26"/>
                <w:lang w:eastAsia="ko-KR"/>
              </w:rPr>
              <w:t>03200020</w:t>
            </w:r>
          </w:p>
        </w:tc>
        <w:tc>
          <w:tcPr>
            <w:tcW w:w="939" w:type="pct"/>
            <w:tcBorders>
              <w:top w:val="nil"/>
              <w:left w:val="nil"/>
              <w:bottom w:val="single" w:sz="4" w:space="0" w:color="auto"/>
              <w:right w:val="single" w:sz="4" w:space="0" w:color="auto"/>
            </w:tcBorders>
            <w:vAlign w:val="center"/>
            <w:hideMark/>
          </w:tcPr>
          <w:p w14:paraId="5D1A4135" w14:textId="77777777" w:rsidR="00CA2B86" w:rsidRPr="00993D78" w:rsidRDefault="00CA2B86" w:rsidP="00BB7901">
            <w:pPr>
              <w:jc w:val="both"/>
              <w:rPr>
                <w:sz w:val="26"/>
                <w:szCs w:val="26"/>
                <w:lang w:eastAsia="ko-KR"/>
              </w:rPr>
            </w:pPr>
            <w:proofErr w:type="gramStart"/>
            <w:r w:rsidRPr="00993D78">
              <w:rPr>
                <w:sz w:val="26"/>
                <w:szCs w:val="26"/>
                <w:lang w:eastAsia="ko-KR"/>
              </w:rPr>
              <w:t>An</w:t>
            </w:r>
            <w:proofErr w:type="gramEnd"/>
            <w:r w:rsidRPr="00993D78">
              <w:rPr>
                <w:sz w:val="26"/>
                <w:szCs w:val="26"/>
                <w:lang w:eastAsia="ko-KR"/>
              </w:rPr>
              <w:t xml:space="preserve"> toàn lao động</w:t>
            </w:r>
          </w:p>
        </w:tc>
        <w:tc>
          <w:tcPr>
            <w:tcW w:w="512" w:type="pct"/>
            <w:tcBorders>
              <w:top w:val="nil"/>
              <w:left w:val="nil"/>
              <w:bottom w:val="single" w:sz="4" w:space="0" w:color="auto"/>
              <w:right w:val="single" w:sz="4" w:space="0" w:color="auto"/>
            </w:tcBorders>
            <w:vAlign w:val="center"/>
            <w:hideMark/>
          </w:tcPr>
          <w:p w14:paraId="534468EB" w14:textId="77777777" w:rsidR="00CA2B86" w:rsidRPr="00993D78" w:rsidRDefault="00CA2B86" w:rsidP="00BB7901">
            <w:pPr>
              <w:jc w:val="both"/>
              <w:rPr>
                <w:sz w:val="26"/>
                <w:szCs w:val="26"/>
                <w:lang w:eastAsia="ko-KR"/>
              </w:rPr>
            </w:pPr>
            <w:r w:rsidRPr="00993D78">
              <w:rPr>
                <w:sz w:val="26"/>
                <w:szCs w:val="26"/>
                <w:lang w:eastAsia="ko-KR"/>
              </w:rPr>
              <w:t>Cơ sở ngành</w:t>
            </w:r>
          </w:p>
        </w:tc>
        <w:tc>
          <w:tcPr>
            <w:tcW w:w="208" w:type="pct"/>
            <w:tcBorders>
              <w:top w:val="nil"/>
              <w:left w:val="nil"/>
              <w:bottom w:val="single" w:sz="4" w:space="0" w:color="auto"/>
              <w:right w:val="single" w:sz="4" w:space="0" w:color="auto"/>
            </w:tcBorders>
            <w:vAlign w:val="center"/>
            <w:hideMark/>
          </w:tcPr>
          <w:p w14:paraId="0279D0F9" w14:textId="77777777" w:rsidR="00CA2B86" w:rsidRPr="00993D78" w:rsidRDefault="00CA2B86" w:rsidP="00BB7901">
            <w:pPr>
              <w:jc w:val="center"/>
              <w:rPr>
                <w:sz w:val="26"/>
                <w:szCs w:val="26"/>
                <w:lang w:eastAsia="ko-KR"/>
              </w:rPr>
            </w:pPr>
            <w:r w:rsidRPr="00993D78">
              <w:rPr>
                <w:sz w:val="26"/>
                <w:szCs w:val="26"/>
                <w:lang w:eastAsia="ko-KR"/>
              </w:rPr>
              <w:t>2</w:t>
            </w:r>
          </w:p>
        </w:tc>
        <w:tc>
          <w:tcPr>
            <w:tcW w:w="282" w:type="pct"/>
            <w:tcBorders>
              <w:top w:val="nil"/>
              <w:left w:val="nil"/>
              <w:bottom w:val="single" w:sz="4" w:space="0" w:color="auto"/>
              <w:right w:val="single" w:sz="4" w:space="0" w:color="auto"/>
            </w:tcBorders>
            <w:vAlign w:val="center"/>
            <w:hideMark/>
          </w:tcPr>
          <w:p w14:paraId="16528C85" w14:textId="77777777" w:rsidR="00CA2B86" w:rsidRPr="00993D78" w:rsidRDefault="00CA2B86" w:rsidP="00BB7901">
            <w:pPr>
              <w:jc w:val="both"/>
              <w:rPr>
                <w:iCs/>
                <w:sz w:val="26"/>
                <w:szCs w:val="26"/>
                <w:lang w:eastAsia="ko-KR"/>
              </w:rPr>
            </w:pPr>
            <w:r w:rsidRPr="00993D78">
              <w:rPr>
                <w:iCs/>
                <w:sz w:val="26"/>
                <w:szCs w:val="26"/>
                <w:lang w:eastAsia="ko-KR"/>
              </w:rPr>
              <w:t>Bắt buộc</w:t>
            </w:r>
          </w:p>
        </w:tc>
        <w:tc>
          <w:tcPr>
            <w:tcW w:w="201" w:type="pct"/>
            <w:tcBorders>
              <w:top w:val="nil"/>
              <w:left w:val="nil"/>
              <w:bottom w:val="single" w:sz="4" w:space="0" w:color="auto"/>
              <w:right w:val="single" w:sz="4" w:space="0" w:color="auto"/>
            </w:tcBorders>
            <w:vAlign w:val="center"/>
            <w:hideMark/>
          </w:tcPr>
          <w:p w14:paraId="77E5764C"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38F84A5B" w14:textId="77777777" w:rsidR="00CA2B86" w:rsidRPr="00993D78" w:rsidRDefault="00CA2B86" w:rsidP="00BB7901">
            <w:pPr>
              <w:jc w:val="center"/>
              <w:rPr>
                <w:sz w:val="26"/>
                <w:szCs w:val="26"/>
                <w:lang w:eastAsia="ko-KR"/>
              </w:rPr>
            </w:pPr>
            <w:r w:rsidRPr="00993D78">
              <w:rPr>
                <w:sz w:val="26"/>
                <w:szCs w:val="26"/>
                <w:lang w:val="vi-VN" w:eastAsia="ko-KR"/>
              </w:rPr>
              <w:t>C</w:t>
            </w:r>
            <w:r w:rsidRPr="00993D78">
              <w:rPr>
                <w:sz w:val="26"/>
                <w:szCs w:val="26"/>
                <w:lang w:eastAsia="ko-KR"/>
              </w:rPr>
              <w:t>3</w:t>
            </w:r>
          </w:p>
        </w:tc>
        <w:tc>
          <w:tcPr>
            <w:tcW w:w="201" w:type="pct"/>
            <w:tcBorders>
              <w:top w:val="nil"/>
              <w:left w:val="nil"/>
              <w:bottom w:val="single" w:sz="4" w:space="0" w:color="auto"/>
              <w:right w:val="single" w:sz="4" w:space="0" w:color="auto"/>
            </w:tcBorders>
            <w:vAlign w:val="center"/>
            <w:hideMark/>
          </w:tcPr>
          <w:p w14:paraId="28494B91"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1EE4D098" w14:textId="77777777" w:rsidR="00CA2B86" w:rsidRPr="00993D78" w:rsidRDefault="00CA2B86" w:rsidP="00BB7901">
            <w:pPr>
              <w:jc w:val="center"/>
              <w:rPr>
                <w:sz w:val="26"/>
                <w:szCs w:val="26"/>
                <w:lang w:eastAsia="ko-KR"/>
              </w:rPr>
            </w:pPr>
            <w:r w:rsidRPr="00993D78">
              <w:rPr>
                <w:sz w:val="26"/>
                <w:szCs w:val="26"/>
                <w:lang w:val="vi-VN" w:eastAsia="ko-KR"/>
              </w:rPr>
              <w:t>P3</w:t>
            </w:r>
            <w:r w:rsidRPr="00993D78">
              <w:rPr>
                <w:sz w:val="26"/>
                <w:szCs w:val="26"/>
                <w:lang w:eastAsia="ko-KR"/>
              </w:rPr>
              <w:t> </w:t>
            </w:r>
          </w:p>
        </w:tc>
        <w:tc>
          <w:tcPr>
            <w:tcW w:w="206" w:type="pct"/>
            <w:tcBorders>
              <w:top w:val="nil"/>
              <w:left w:val="nil"/>
              <w:bottom w:val="single" w:sz="4" w:space="0" w:color="auto"/>
              <w:right w:val="single" w:sz="4" w:space="0" w:color="auto"/>
            </w:tcBorders>
            <w:vAlign w:val="center"/>
            <w:hideMark/>
          </w:tcPr>
          <w:p w14:paraId="4B2325AB"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1E68F1C8" w14:textId="77777777" w:rsidR="00CA2B86" w:rsidRPr="00993D78" w:rsidRDefault="00CA2B86" w:rsidP="00BB7901">
            <w:pPr>
              <w:jc w:val="center"/>
              <w:rPr>
                <w:sz w:val="26"/>
                <w:szCs w:val="26"/>
                <w:lang w:eastAsia="ko-KR"/>
              </w:rPr>
            </w:pPr>
            <w:r w:rsidRPr="00993D78">
              <w:rPr>
                <w:sz w:val="26"/>
                <w:szCs w:val="26"/>
                <w:lang w:val="vi-VN" w:eastAsia="ko-KR"/>
              </w:rPr>
              <w:t>P3</w:t>
            </w: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3B104545"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7A3E4A12" w14:textId="77777777" w:rsidR="00CA2B86" w:rsidRPr="00993D78" w:rsidRDefault="00CA2B86" w:rsidP="00BB7901">
            <w:pPr>
              <w:jc w:val="center"/>
              <w:rPr>
                <w:sz w:val="26"/>
                <w:szCs w:val="26"/>
                <w:lang w:eastAsia="ko-KR"/>
              </w:rPr>
            </w:pPr>
          </w:p>
        </w:tc>
        <w:tc>
          <w:tcPr>
            <w:tcW w:w="191" w:type="pct"/>
            <w:tcBorders>
              <w:top w:val="nil"/>
              <w:left w:val="nil"/>
              <w:bottom w:val="single" w:sz="4" w:space="0" w:color="auto"/>
              <w:right w:val="single" w:sz="4" w:space="0" w:color="auto"/>
            </w:tcBorders>
            <w:vAlign w:val="center"/>
            <w:hideMark/>
          </w:tcPr>
          <w:p w14:paraId="42AC84DB" w14:textId="77777777" w:rsidR="00CA2B86" w:rsidRPr="00993D78" w:rsidRDefault="00CA2B86" w:rsidP="00BB7901">
            <w:pPr>
              <w:jc w:val="center"/>
              <w:rPr>
                <w:sz w:val="26"/>
                <w:szCs w:val="26"/>
                <w:lang w:eastAsia="ko-KR"/>
              </w:rPr>
            </w:pPr>
          </w:p>
        </w:tc>
      </w:tr>
      <w:tr w:rsidR="00CA2B86" w:rsidRPr="00993D78" w14:paraId="07B28C39"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769ACB1A" w14:textId="77777777" w:rsidR="00CA2B86" w:rsidRPr="00993D78" w:rsidRDefault="00CA2B86" w:rsidP="00BB7901">
            <w:pPr>
              <w:jc w:val="center"/>
              <w:rPr>
                <w:sz w:val="26"/>
                <w:szCs w:val="26"/>
                <w:lang w:eastAsia="ko-KR"/>
              </w:rPr>
            </w:pPr>
            <w:r w:rsidRPr="00993D78">
              <w:rPr>
                <w:sz w:val="26"/>
                <w:szCs w:val="26"/>
                <w:lang w:eastAsia="ko-KR"/>
              </w:rPr>
              <w:t>41</w:t>
            </w:r>
          </w:p>
        </w:tc>
        <w:tc>
          <w:tcPr>
            <w:tcW w:w="521" w:type="pct"/>
            <w:tcBorders>
              <w:top w:val="nil"/>
              <w:left w:val="nil"/>
              <w:bottom w:val="single" w:sz="4" w:space="0" w:color="auto"/>
              <w:right w:val="single" w:sz="4" w:space="0" w:color="auto"/>
            </w:tcBorders>
            <w:vAlign w:val="center"/>
            <w:hideMark/>
          </w:tcPr>
          <w:p w14:paraId="2B6E925E" w14:textId="77777777" w:rsidR="00CA2B86" w:rsidRPr="00993D78" w:rsidRDefault="00CA2B86" w:rsidP="00BB7901">
            <w:pPr>
              <w:jc w:val="both"/>
              <w:rPr>
                <w:sz w:val="26"/>
                <w:szCs w:val="26"/>
                <w:lang w:eastAsia="ko-KR"/>
              </w:rPr>
            </w:pPr>
            <w:r w:rsidRPr="00993D78">
              <w:rPr>
                <w:sz w:val="26"/>
                <w:szCs w:val="26"/>
                <w:lang w:eastAsia="ko-KR"/>
              </w:rPr>
              <w:t>0101004143</w:t>
            </w:r>
          </w:p>
        </w:tc>
        <w:tc>
          <w:tcPr>
            <w:tcW w:w="511" w:type="pct"/>
            <w:tcBorders>
              <w:top w:val="nil"/>
              <w:left w:val="nil"/>
              <w:bottom w:val="single" w:sz="4" w:space="0" w:color="auto"/>
              <w:right w:val="single" w:sz="4" w:space="0" w:color="auto"/>
            </w:tcBorders>
            <w:vAlign w:val="center"/>
            <w:hideMark/>
          </w:tcPr>
          <w:p w14:paraId="4BF1E59B" w14:textId="77777777" w:rsidR="00CA2B86" w:rsidRPr="00993D78" w:rsidRDefault="00CA2B86" w:rsidP="00BB7901">
            <w:pPr>
              <w:jc w:val="center"/>
              <w:rPr>
                <w:sz w:val="26"/>
                <w:szCs w:val="26"/>
                <w:lang w:eastAsia="ko-KR"/>
              </w:rPr>
            </w:pPr>
            <w:r w:rsidRPr="00993D78">
              <w:rPr>
                <w:sz w:val="26"/>
                <w:szCs w:val="26"/>
                <w:lang w:eastAsia="ko-KR"/>
              </w:rPr>
              <w:t>03200007</w:t>
            </w:r>
          </w:p>
        </w:tc>
        <w:tc>
          <w:tcPr>
            <w:tcW w:w="939" w:type="pct"/>
            <w:tcBorders>
              <w:top w:val="nil"/>
              <w:left w:val="nil"/>
              <w:bottom w:val="single" w:sz="4" w:space="0" w:color="auto"/>
              <w:right w:val="single" w:sz="4" w:space="0" w:color="auto"/>
            </w:tcBorders>
            <w:vAlign w:val="center"/>
            <w:hideMark/>
          </w:tcPr>
          <w:p w14:paraId="1A0253C3" w14:textId="77777777" w:rsidR="00CA2B86" w:rsidRPr="00993D78" w:rsidRDefault="00CA2B86" w:rsidP="00BB7901">
            <w:pPr>
              <w:jc w:val="both"/>
              <w:rPr>
                <w:sz w:val="26"/>
                <w:szCs w:val="26"/>
                <w:lang w:eastAsia="ko-KR"/>
              </w:rPr>
            </w:pPr>
            <w:r w:rsidRPr="00993D78">
              <w:rPr>
                <w:sz w:val="26"/>
                <w:szCs w:val="26"/>
                <w:lang w:eastAsia="ko-KR"/>
              </w:rPr>
              <w:t xml:space="preserve">Sức bền vật liệu </w:t>
            </w:r>
          </w:p>
        </w:tc>
        <w:tc>
          <w:tcPr>
            <w:tcW w:w="512" w:type="pct"/>
            <w:tcBorders>
              <w:top w:val="nil"/>
              <w:left w:val="nil"/>
              <w:bottom w:val="single" w:sz="4" w:space="0" w:color="auto"/>
              <w:right w:val="single" w:sz="4" w:space="0" w:color="auto"/>
            </w:tcBorders>
            <w:vAlign w:val="center"/>
            <w:hideMark/>
          </w:tcPr>
          <w:p w14:paraId="66541B42" w14:textId="77777777" w:rsidR="00CA2B86" w:rsidRPr="00993D78" w:rsidRDefault="00CA2B86" w:rsidP="00BB7901">
            <w:pPr>
              <w:jc w:val="both"/>
              <w:rPr>
                <w:sz w:val="26"/>
                <w:szCs w:val="26"/>
                <w:lang w:eastAsia="ko-KR"/>
              </w:rPr>
            </w:pPr>
            <w:r w:rsidRPr="00993D78">
              <w:rPr>
                <w:sz w:val="26"/>
                <w:szCs w:val="26"/>
                <w:lang w:eastAsia="ko-KR"/>
              </w:rPr>
              <w:t>Cơ sở ngành</w:t>
            </w:r>
          </w:p>
        </w:tc>
        <w:tc>
          <w:tcPr>
            <w:tcW w:w="208" w:type="pct"/>
            <w:tcBorders>
              <w:top w:val="nil"/>
              <w:left w:val="nil"/>
              <w:bottom w:val="single" w:sz="4" w:space="0" w:color="auto"/>
              <w:right w:val="single" w:sz="4" w:space="0" w:color="auto"/>
            </w:tcBorders>
            <w:vAlign w:val="center"/>
            <w:hideMark/>
          </w:tcPr>
          <w:p w14:paraId="43A68E64" w14:textId="77777777" w:rsidR="00CA2B86" w:rsidRPr="00993D78" w:rsidRDefault="00CA2B86" w:rsidP="00BB7901">
            <w:pPr>
              <w:jc w:val="center"/>
              <w:rPr>
                <w:sz w:val="26"/>
                <w:szCs w:val="26"/>
                <w:lang w:eastAsia="ko-KR"/>
              </w:rPr>
            </w:pPr>
            <w:r w:rsidRPr="00993D78">
              <w:rPr>
                <w:sz w:val="26"/>
                <w:szCs w:val="26"/>
                <w:lang w:eastAsia="ko-KR"/>
              </w:rPr>
              <w:t>3</w:t>
            </w:r>
          </w:p>
        </w:tc>
        <w:tc>
          <w:tcPr>
            <w:tcW w:w="282" w:type="pct"/>
            <w:tcBorders>
              <w:top w:val="nil"/>
              <w:left w:val="nil"/>
              <w:bottom w:val="single" w:sz="4" w:space="0" w:color="auto"/>
              <w:right w:val="single" w:sz="4" w:space="0" w:color="auto"/>
            </w:tcBorders>
            <w:vAlign w:val="center"/>
            <w:hideMark/>
          </w:tcPr>
          <w:p w14:paraId="67B15CE1" w14:textId="77777777" w:rsidR="00CA2B86" w:rsidRPr="00993D78" w:rsidRDefault="00CA2B86" w:rsidP="00BB7901">
            <w:pPr>
              <w:jc w:val="both"/>
              <w:rPr>
                <w:iCs/>
                <w:sz w:val="26"/>
                <w:szCs w:val="26"/>
                <w:lang w:eastAsia="ko-KR"/>
              </w:rPr>
            </w:pPr>
            <w:r w:rsidRPr="00993D78">
              <w:rPr>
                <w:iCs/>
                <w:sz w:val="26"/>
                <w:szCs w:val="26"/>
                <w:lang w:eastAsia="ko-KR"/>
              </w:rPr>
              <w:t>Bắt buộc</w:t>
            </w:r>
          </w:p>
        </w:tc>
        <w:tc>
          <w:tcPr>
            <w:tcW w:w="201" w:type="pct"/>
            <w:tcBorders>
              <w:top w:val="nil"/>
              <w:left w:val="nil"/>
              <w:bottom w:val="single" w:sz="4" w:space="0" w:color="auto"/>
              <w:right w:val="single" w:sz="4" w:space="0" w:color="auto"/>
            </w:tcBorders>
            <w:vAlign w:val="center"/>
            <w:hideMark/>
          </w:tcPr>
          <w:p w14:paraId="1A4519AE" w14:textId="77777777" w:rsidR="00CA2B86" w:rsidRPr="00993D78" w:rsidRDefault="00CA2B86" w:rsidP="00BB7901">
            <w:pPr>
              <w:jc w:val="center"/>
              <w:rPr>
                <w:sz w:val="26"/>
                <w:szCs w:val="26"/>
                <w:lang w:eastAsia="ko-KR"/>
              </w:rPr>
            </w:pPr>
            <w:r w:rsidRPr="00993D78">
              <w:rPr>
                <w:sz w:val="26"/>
                <w:szCs w:val="26"/>
                <w:lang w:eastAsia="ko-KR"/>
              </w:rPr>
              <w:t>C3</w:t>
            </w:r>
          </w:p>
        </w:tc>
        <w:tc>
          <w:tcPr>
            <w:tcW w:w="201" w:type="pct"/>
            <w:tcBorders>
              <w:top w:val="nil"/>
              <w:left w:val="nil"/>
              <w:bottom w:val="single" w:sz="4" w:space="0" w:color="auto"/>
              <w:right w:val="single" w:sz="4" w:space="0" w:color="auto"/>
            </w:tcBorders>
            <w:vAlign w:val="center"/>
            <w:hideMark/>
          </w:tcPr>
          <w:p w14:paraId="67F6D7F0" w14:textId="77777777" w:rsidR="00CA2B86" w:rsidRPr="00993D78" w:rsidRDefault="00CA2B86" w:rsidP="00BB7901">
            <w:pPr>
              <w:jc w:val="center"/>
              <w:rPr>
                <w:sz w:val="26"/>
                <w:szCs w:val="26"/>
                <w:lang w:eastAsia="ko-KR"/>
              </w:rPr>
            </w:pPr>
            <w:r w:rsidRPr="00993D78">
              <w:rPr>
                <w:sz w:val="26"/>
                <w:szCs w:val="26"/>
                <w:lang w:eastAsia="ko-KR"/>
              </w:rPr>
              <w:t>C3</w:t>
            </w:r>
          </w:p>
        </w:tc>
        <w:tc>
          <w:tcPr>
            <w:tcW w:w="201" w:type="pct"/>
            <w:tcBorders>
              <w:top w:val="nil"/>
              <w:left w:val="nil"/>
              <w:bottom w:val="single" w:sz="4" w:space="0" w:color="auto"/>
              <w:right w:val="single" w:sz="4" w:space="0" w:color="auto"/>
            </w:tcBorders>
            <w:vAlign w:val="center"/>
            <w:hideMark/>
          </w:tcPr>
          <w:p w14:paraId="03C70714"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05674B88" w14:textId="77777777" w:rsidR="00CA2B86" w:rsidRPr="00993D78" w:rsidRDefault="00CA2B86" w:rsidP="00BB7901">
            <w:pPr>
              <w:jc w:val="center"/>
              <w:rPr>
                <w:sz w:val="26"/>
                <w:szCs w:val="26"/>
                <w:lang w:eastAsia="ko-KR"/>
              </w:rPr>
            </w:pPr>
            <w:r w:rsidRPr="00993D78">
              <w:rPr>
                <w:sz w:val="26"/>
                <w:szCs w:val="26"/>
                <w:lang w:val="vi-VN" w:eastAsia="ko-KR"/>
              </w:rPr>
              <w:t>P3</w:t>
            </w:r>
            <w:r w:rsidRPr="00993D78">
              <w:rPr>
                <w:sz w:val="26"/>
                <w:szCs w:val="26"/>
                <w:lang w:eastAsia="ko-KR"/>
              </w:rPr>
              <w:t> </w:t>
            </w:r>
          </w:p>
        </w:tc>
        <w:tc>
          <w:tcPr>
            <w:tcW w:w="206" w:type="pct"/>
            <w:tcBorders>
              <w:top w:val="nil"/>
              <w:left w:val="nil"/>
              <w:bottom w:val="single" w:sz="4" w:space="0" w:color="auto"/>
              <w:right w:val="single" w:sz="4" w:space="0" w:color="auto"/>
            </w:tcBorders>
            <w:vAlign w:val="center"/>
            <w:hideMark/>
          </w:tcPr>
          <w:p w14:paraId="66C95BE6"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55D768EF" w14:textId="77777777" w:rsidR="00CA2B86" w:rsidRPr="00993D78" w:rsidRDefault="00CA2B86" w:rsidP="00BB7901">
            <w:pPr>
              <w:jc w:val="center"/>
              <w:rPr>
                <w:sz w:val="26"/>
                <w:szCs w:val="26"/>
                <w:lang w:eastAsia="ko-KR"/>
              </w:rPr>
            </w:pPr>
          </w:p>
        </w:tc>
        <w:tc>
          <w:tcPr>
            <w:tcW w:w="191" w:type="pct"/>
            <w:tcBorders>
              <w:top w:val="nil"/>
              <w:left w:val="nil"/>
              <w:bottom w:val="single" w:sz="4" w:space="0" w:color="auto"/>
              <w:right w:val="single" w:sz="4" w:space="0" w:color="auto"/>
            </w:tcBorders>
            <w:vAlign w:val="center"/>
            <w:hideMark/>
          </w:tcPr>
          <w:p w14:paraId="43E1859F" w14:textId="77777777" w:rsidR="00CA2B86" w:rsidRPr="00993D78" w:rsidRDefault="00CA2B86" w:rsidP="00BB7901">
            <w:pPr>
              <w:jc w:val="center"/>
              <w:rPr>
                <w:sz w:val="26"/>
                <w:szCs w:val="26"/>
                <w:lang w:eastAsia="ko-KR"/>
              </w:rPr>
            </w:pPr>
          </w:p>
        </w:tc>
        <w:tc>
          <w:tcPr>
            <w:tcW w:w="201" w:type="pct"/>
            <w:tcBorders>
              <w:top w:val="nil"/>
              <w:left w:val="nil"/>
              <w:bottom w:val="single" w:sz="4" w:space="0" w:color="auto"/>
              <w:right w:val="single" w:sz="4" w:space="0" w:color="auto"/>
            </w:tcBorders>
            <w:vAlign w:val="center"/>
            <w:hideMark/>
          </w:tcPr>
          <w:p w14:paraId="3DCFF4B6" w14:textId="77777777" w:rsidR="00CA2B86" w:rsidRPr="00993D78" w:rsidRDefault="00CA2B86" w:rsidP="00BB7901">
            <w:pPr>
              <w:jc w:val="center"/>
              <w:rPr>
                <w:sz w:val="26"/>
                <w:szCs w:val="26"/>
                <w:lang w:eastAsia="ko-KR"/>
              </w:rPr>
            </w:pPr>
          </w:p>
        </w:tc>
        <w:tc>
          <w:tcPr>
            <w:tcW w:w="191" w:type="pct"/>
            <w:tcBorders>
              <w:top w:val="nil"/>
              <w:left w:val="nil"/>
              <w:bottom w:val="single" w:sz="4" w:space="0" w:color="auto"/>
              <w:right w:val="single" w:sz="4" w:space="0" w:color="auto"/>
            </w:tcBorders>
            <w:vAlign w:val="center"/>
            <w:hideMark/>
          </w:tcPr>
          <w:p w14:paraId="6DEBBCB0" w14:textId="77777777" w:rsidR="00CA2B86" w:rsidRPr="00993D78" w:rsidRDefault="00CA2B86" w:rsidP="00BB7901">
            <w:pPr>
              <w:jc w:val="center"/>
              <w:rPr>
                <w:sz w:val="26"/>
                <w:szCs w:val="26"/>
                <w:lang w:eastAsia="ko-KR"/>
              </w:rPr>
            </w:pPr>
          </w:p>
        </w:tc>
      </w:tr>
      <w:tr w:rsidR="00CA2B86" w:rsidRPr="00993D78" w14:paraId="7EE7B5DD"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67BA29EA" w14:textId="77777777" w:rsidR="00CA2B86" w:rsidRPr="00993D78" w:rsidRDefault="00CA2B86" w:rsidP="00BB7901">
            <w:pPr>
              <w:jc w:val="center"/>
              <w:rPr>
                <w:sz w:val="26"/>
                <w:szCs w:val="26"/>
                <w:lang w:eastAsia="ko-KR"/>
              </w:rPr>
            </w:pPr>
            <w:r w:rsidRPr="00993D78">
              <w:rPr>
                <w:sz w:val="26"/>
                <w:szCs w:val="26"/>
                <w:lang w:eastAsia="ko-KR"/>
              </w:rPr>
              <w:t>42</w:t>
            </w:r>
          </w:p>
        </w:tc>
        <w:tc>
          <w:tcPr>
            <w:tcW w:w="521" w:type="pct"/>
            <w:tcBorders>
              <w:top w:val="nil"/>
              <w:left w:val="nil"/>
              <w:bottom w:val="single" w:sz="4" w:space="0" w:color="auto"/>
              <w:right w:val="single" w:sz="4" w:space="0" w:color="auto"/>
            </w:tcBorders>
            <w:vAlign w:val="center"/>
            <w:hideMark/>
          </w:tcPr>
          <w:p w14:paraId="6BE6F396" w14:textId="77777777" w:rsidR="00CA2B86" w:rsidRPr="00993D78" w:rsidRDefault="00CA2B86" w:rsidP="00BB7901">
            <w:pPr>
              <w:jc w:val="both"/>
              <w:rPr>
                <w:sz w:val="26"/>
                <w:szCs w:val="26"/>
                <w:lang w:eastAsia="ko-KR"/>
              </w:rPr>
            </w:pPr>
            <w:r w:rsidRPr="00993D78">
              <w:rPr>
                <w:sz w:val="26"/>
                <w:szCs w:val="26"/>
                <w:lang w:eastAsia="ko-KR"/>
              </w:rPr>
              <w:t>0101000452</w:t>
            </w:r>
          </w:p>
        </w:tc>
        <w:tc>
          <w:tcPr>
            <w:tcW w:w="511" w:type="pct"/>
            <w:tcBorders>
              <w:top w:val="nil"/>
              <w:left w:val="nil"/>
              <w:bottom w:val="single" w:sz="4" w:space="0" w:color="auto"/>
              <w:right w:val="single" w:sz="4" w:space="0" w:color="auto"/>
            </w:tcBorders>
            <w:vAlign w:val="center"/>
            <w:hideMark/>
          </w:tcPr>
          <w:p w14:paraId="161BABD1" w14:textId="77777777" w:rsidR="00CA2B86" w:rsidRPr="00993D78" w:rsidRDefault="00CA2B86" w:rsidP="00BB7901">
            <w:pPr>
              <w:jc w:val="center"/>
              <w:rPr>
                <w:sz w:val="26"/>
                <w:szCs w:val="26"/>
                <w:lang w:eastAsia="ko-KR"/>
              </w:rPr>
            </w:pPr>
            <w:r w:rsidRPr="00993D78">
              <w:rPr>
                <w:sz w:val="26"/>
                <w:szCs w:val="26"/>
                <w:lang w:eastAsia="ko-KR"/>
              </w:rPr>
              <w:t>03200011</w:t>
            </w:r>
          </w:p>
        </w:tc>
        <w:tc>
          <w:tcPr>
            <w:tcW w:w="939" w:type="pct"/>
            <w:tcBorders>
              <w:top w:val="nil"/>
              <w:left w:val="nil"/>
              <w:bottom w:val="single" w:sz="4" w:space="0" w:color="auto"/>
              <w:right w:val="single" w:sz="4" w:space="0" w:color="auto"/>
            </w:tcBorders>
            <w:vAlign w:val="center"/>
            <w:hideMark/>
          </w:tcPr>
          <w:p w14:paraId="3E9B412D" w14:textId="77777777" w:rsidR="00CA2B86" w:rsidRPr="00993D78" w:rsidRDefault="00CA2B86" w:rsidP="00BB7901">
            <w:pPr>
              <w:jc w:val="both"/>
              <w:rPr>
                <w:sz w:val="26"/>
                <w:szCs w:val="26"/>
                <w:lang w:eastAsia="ko-KR"/>
              </w:rPr>
            </w:pPr>
            <w:r w:rsidRPr="00993D78">
              <w:rPr>
                <w:sz w:val="26"/>
                <w:szCs w:val="26"/>
                <w:lang w:eastAsia="ko-KR"/>
              </w:rPr>
              <w:t xml:space="preserve">Chi tiết </w:t>
            </w:r>
            <w:proofErr w:type="gramStart"/>
            <w:r w:rsidRPr="00993D78">
              <w:rPr>
                <w:sz w:val="26"/>
                <w:szCs w:val="26"/>
                <w:lang w:eastAsia="ko-KR"/>
              </w:rPr>
              <w:t>máy(</w:t>
            </w:r>
            <w:proofErr w:type="gramEnd"/>
            <w:r w:rsidRPr="00993D78">
              <w:rPr>
                <w:sz w:val="26"/>
                <w:szCs w:val="26"/>
                <w:lang w:eastAsia="ko-KR"/>
              </w:rPr>
              <w:t>*)</w:t>
            </w:r>
          </w:p>
        </w:tc>
        <w:tc>
          <w:tcPr>
            <w:tcW w:w="512" w:type="pct"/>
            <w:tcBorders>
              <w:top w:val="nil"/>
              <w:left w:val="nil"/>
              <w:bottom w:val="single" w:sz="4" w:space="0" w:color="auto"/>
              <w:right w:val="single" w:sz="4" w:space="0" w:color="auto"/>
            </w:tcBorders>
            <w:vAlign w:val="center"/>
            <w:hideMark/>
          </w:tcPr>
          <w:p w14:paraId="6520236D" w14:textId="77777777" w:rsidR="00CA2B86" w:rsidRPr="00993D78" w:rsidRDefault="00CA2B86" w:rsidP="00BB7901">
            <w:pPr>
              <w:jc w:val="both"/>
              <w:rPr>
                <w:sz w:val="26"/>
                <w:szCs w:val="26"/>
                <w:lang w:eastAsia="ko-KR"/>
              </w:rPr>
            </w:pPr>
            <w:r w:rsidRPr="00993D78">
              <w:rPr>
                <w:sz w:val="26"/>
                <w:szCs w:val="26"/>
                <w:lang w:eastAsia="ko-KR"/>
              </w:rPr>
              <w:t>Cơ sở ngành</w:t>
            </w:r>
          </w:p>
        </w:tc>
        <w:tc>
          <w:tcPr>
            <w:tcW w:w="208" w:type="pct"/>
            <w:tcBorders>
              <w:top w:val="nil"/>
              <w:left w:val="nil"/>
              <w:bottom w:val="single" w:sz="4" w:space="0" w:color="auto"/>
              <w:right w:val="single" w:sz="4" w:space="0" w:color="auto"/>
            </w:tcBorders>
            <w:vAlign w:val="center"/>
            <w:hideMark/>
          </w:tcPr>
          <w:p w14:paraId="1CFC02C3" w14:textId="77777777" w:rsidR="00CA2B86" w:rsidRPr="00993D78" w:rsidRDefault="00CA2B86" w:rsidP="00BB7901">
            <w:pPr>
              <w:jc w:val="center"/>
              <w:rPr>
                <w:sz w:val="26"/>
                <w:szCs w:val="26"/>
                <w:lang w:eastAsia="ko-KR"/>
              </w:rPr>
            </w:pPr>
            <w:r w:rsidRPr="00993D78">
              <w:rPr>
                <w:sz w:val="26"/>
                <w:szCs w:val="26"/>
                <w:lang w:eastAsia="ko-KR"/>
              </w:rPr>
              <w:t>3</w:t>
            </w:r>
          </w:p>
        </w:tc>
        <w:tc>
          <w:tcPr>
            <w:tcW w:w="282" w:type="pct"/>
            <w:tcBorders>
              <w:top w:val="nil"/>
              <w:left w:val="nil"/>
              <w:bottom w:val="single" w:sz="4" w:space="0" w:color="auto"/>
              <w:right w:val="single" w:sz="4" w:space="0" w:color="auto"/>
            </w:tcBorders>
            <w:vAlign w:val="center"/>
            <w:hideMark/>
          </w:tcPr>
          <w:p w14:paraId="0B02B77A" w14:textId="77777777" w:rsidR="00CA2B86" w:rsidRPr="00993D78" w:rsidRDefault="00CA2B86" w:rsidP="00BB7901">
            <w:pPr>
              <w:jc w:val="both"/>
              <w:rPr>
                <w:iCs/>
                <w:sz w:val="26"/>
                <w:szCs w:val="26"/>
                <w:lang w:eastAsia="ko-KR"/>
              </w:rPr>
            </w:pPr>
            <w:r w:rsidRPr="00993D78">
              <w:rPr>
                <w:iCs/>
                <w:sz w:val="26"/>
                <w:szCs w:val="26"/>
                <w:lang w:eastAsia="ko-KR"/>
              </w:rPr>
              <w:t>Bắt buộc</w:t>
            </w:r>
          </w:p>
        </w:tc>
        <w:tc>
          <w:tcPr>
            <w:tcW w:w="201" w:type="pct"/>
            <w:tcBorders>
              <w:top w:val="nil"/>
              <w:left w:val="nil"/>
              <w:bottom w:val="single" w:sz="4" w:space="0" w:color="auto"/>
              <w:right w:val="single" w:sz="4" w:space="0" w:color="auto"/>
            </w:tcBorders>
            <w:vAlign w:val="center"/>
            <w:hideMark/>
          </w:tcPr>
          <w:p w14:paraId="0245857C" w14:textId="77777777" w:rsidR="00CA2B86" w:rsidRPr="00993D78" w:rsidRDefault="00CA2B86" w:rsidP="00BB7901">
            <w:pPr>
              <w:jc w:val="center"/>
              <w:rPr>
                <w:sz w:val="26"/>
                <w:szCs w:val="26"/>
                <w:lang w:eastAsia="ko-KR"/>
              </w:rPr>
            </w:pPr>
            <w:r w:rsidRPr="00993D78">
              <w:rPr>
                <w:sz w:val="26"/>
                <w:szCs w:val="26"/>
                <w:lang w:eastAsia="ko-KR"/>
              </w:rPr>
              <w:t> C3</w:t>
            </w:r>
          </w:p>
        </w:tc>
        <w:tc>
          <w:tcPr>
            <w:tcW w:w="201" w:type="pct"/>
            <w:tcBorders>
              <w:top w:val="nil"/>
              <w:left w:val="nil"/>
              <w:bottom w:val="single" w:sz="4" w:space="0" w:color="auto"/>
              <w:right w:val="single" w:sz="4" w:space="0" w:color="auto"/>
            </w:tcBorders>
            <w:vAlign w:val="center"/>
            <w:hideMark/>
          </w:tcPr>
          <w:p w14:paraId="401EA86F" w14:textId="77777777" w:rsidR="00CA2B86" w:rsidRPr="00993D78" w:rsidRDefault="00CA2B86" w:rsidP="00BB7901">
            <w:pPr>
              <w:jc w:val="center"/>
              <w:rPr>
                <w:sz w:val="26"/>
                <w:szCs w:val="26"/>
                <w:lang w:eastAsia="ko-KR"/>
              </w:rPr>
            </w:pPr>
            <w:r w:rsidRPr="00993D78">
              <w:rPr>
                <w:sz w:val="26"/>
                <w:szCs w:val="26"/>
                <w:lang w:eastAsia="ko-KR"/>
              </w:rPr>
              <w:t>C3</w:t>
            </w:r>
          </w:p>
        </w:tc>
        <w:tc>
          <w:tcPr>
            <w:tcW w:w="201" w:type="pct"/>
            <w:tcBorders>
              <w:top w:val="nil"/>
              <w:left w:val="nil"/>
              <w:bottom w:val="single" w:sz="4" w:space="0" w:color="auto"/>
              <w:right w:val="single" w:sz="4" w:space="0" w:color="auto"/>
            </w:tcBorders>
            <w:vAlign w:val="center"/>
            <w:hideMark/>
          </w:tcPr>
          <w:p w14:paraId="7330819D" w14:textId="77777777" w:rsidR="00CA2B86" w:rsidRPr="00993D78" w:rsidRDefault="00CA2B86" w:rsidP="00BB7901">
            <w:pPr>
              <w:jc w:val="center"/>
              <w:rPr>
                <w:sz w:val="26"/>
                <w:szCs w:val="26"/>
                <w:lang w:eastAsia="ko-KR"/>
              </w:rPr>
            </w:pPr>
            <w:r w:rsidRPr="00993D78">
              <w:rPr>
                <w:sz w:val="26"/>
                <w:szCs w:val="26"/>
                <w:lang w:eastAsia="ko-KR"/>
              </w:rPr>
              <w:t>P3</w:t>
            </w:r>
          </w:p>
        </w:tc>
        <w:tc>
          <w:tcPr>
            <w:tcW w:w="201" w:type="pct"/>
            <w:tcBorders>
              <w:top w:val="nil"/>
              <w:left w:val="nil"/>
              <w:bottom w:val="single" w:sz="4" w:space="0" w:color="auto"/>
              <w:right w:val="single" w:sz="4" w:space="0" w:color="auto"/>
            </w:tcBorders>
            <w:vAlign w:val="center"/>
            <w:hideMark/>
          </w:tcPr>
          <w:p w14:paraId="26E96C55" w14:textId="77777777" w:rsidR="00CA2B86" w:rsidRPr="00993D78" w:rsidRDefault="00CA2B86" w:rsidP="00BB7901">
            <w:pPr>
              <w:jc w:val="center"/>
              <w:rPr>
                <w:sz w:val="26"/>
                <w:szCs w:val="26"/>
                <w:lang w:eastAsia="ko-KR"/>
              </w:rPr>
            </w:pPr>
            <w:r w:rsidRPr="00993D78">
              <w:rPr>
                <w:sz w:val="26"/>
                <w:szCs w:val="26"/>
                <w:lang w:eastAsia="ko-KR"/>
              </w:rPr>
              <w:t> </w:t>
            </w:r>
          </w:p>
        </w:tc>
        <w:tc>
          <w:tcPr>
            <w:tcW w:w="206" w:type="pct"/>
            <w:tcBorders>
              <w:top w:val="nil"/>
              <w:left w:val="nil"/>
              <w:bottom w:val="single" w:sz="4" w:space="0" w:color="auto"/>
              <w:right w:val="single" w:sz="4" w:space="0" w:color="auto"/>
            </w:tcBorders>
            <w:vAlign w:val="center"/>
            <w:hideMark/>
          </w:tcPr>
          <w:p w14:paraId="63EDBBF0"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324FD5D5" w14:textId="77777777" w:rsidR="00CA2B86" w:rsidRPr="00993D78" w:rsidRDefault="00CA2B86" w:rsidP="00BB7901">
            <w:pPr>
              <w:jc w:val="center"/>
              <w:rPr>
                <w:sz w:val="26"/>
                <w:szCs w:val="26"/>
                <w:lang w:eastAsia="ko-KR"/>
              </w:rPr>
            </w:pPr>
          </w:p>
        </w:tc>
        <w:tc>
          <w:tcPr>
            <w:tcW w:w="191" w:type="pct"/>
            <w:tcBorders>
              <w:top w:val="nil"/>
              <w:left w:val="nil"/>
              <w:bottom w:val="single" w:sz="4" w:space="0" w:color="auto"/>
              <w:right w:val="single" w:sz="4" w:space="0" w:color="auto"/>
            </w:tcBorders>
            <w:vAlign w:val="center"/>
            <w:hideMark/>
          </w:tcPr>
          <w:p w14:paraId="3BCB1895" w14:textId="77777777" w:rsidR="00CA2B86" w:rsidRPr="00993D78" w:rsidRDefault="00CA2B86" w:rsidP="00BB7901">
            <w:pPr>
              <w:jc w:val="center"/>
              <w:rPr>
                <w:sz w:val="26"/>
                <w:szCs w:val="26"/>
                <w:lang w:eastAsia="ko-KR"/>
              </w:rPr>
            </w:pPr>
          </w:p>
        </w:tc>
        <w:tc>
          <w:tcPr>
            <w:tcW w:w="201" w:type="pct"/>
            <w:tcBorders>
              <w:top w:val="nil"/>
              <w:left w:val="nil"/>
              <w:bottom w:val="single" w:sz="4" w:space="0" w:color="auto"/>
              <w:right w:val="single" w:sz="4" w:space="0" w:color="auto"/>
            </w:tcBorders>
            <w:vAlign w:val="center"/>
            <w:hideMark/>
          </w:tcPr>
          <w:p w14:paraId="797ADB8D"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79459EBD"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3D41362B"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1A38CD35" w14:textId="77777777" w:rsidR="00CA2B86" w:rsidRPr="00993D78" w:rsidRDefault="00CA2B86" w:rsidP="00BB7901">
            <w:pPr>
              <w:jc w:val="center"/>
              <w:rPr>
                <w:sz w:val="26"/>
                <w:szCs w:val="26"/>
                <w:lang w:eastAsia="ko-KR"/>
              </w:rPr>
            </w:pPr>
            <w:r w:rsidRPr="00993D78">
              <w:rPr>
                <w:sz w:val="26"/>
                <w:szCs w:val="26"/>
                <w:lang w:eastAsia="ko-KR"/>
              </w:rPr>
              <w:t>43</w:t>
            </w:r>
          </w:p>
        </w:tc>
        <w:tc>
          <w:tcPr>
            <w:tcW w:w="521" w:type="pct"/>
            <w:tcBorders>
              <w:top w:val="nil"/>
              <w:left w:val="nil"/>
              <w:bottom w:val="single" w:sz="4" w:space="0" w:color="auto"/>
              <w:right w:val="single" w:sz="4" w:space="0" w:color="auto"/>
            </w:tcBorders>
            <w:vAlign w:val="center"/>
            <w:hideMark/>
          </w:tcPr>
          <w:p w14:paraId="10252FB7" w14:textId="77777777" w:rsidR="00CA2B86" w:rsidRPr="00993D78" w:rsidRDefault="00CA2B86" w:rsidP="00BB7901">
            <w:pPr>
              <w:jc w:val="both"/>
              <w:rPr>
                <w:sz w:val="26"/>
                <w:szCs w:val="26"/>
                <w:lang w:eastAsia="ko-KR"/>
              </w:rPr>
            </w:pPr>
            <w:r w:rsidRPr="00993D78">
              <w:rPr>
                <w:sz w:val="26"/>
                <w:szCs w:val="26"/>
                <w:lang w:eastAsia="ko-KR"/>
              </w:rPr>
              <w:t>0101101641</w:t>
            </w:r>
          </w:p>
        </w:tc>
        <w:tc>
          <w:tcPr>
            <w:tcW w:w="511" w:type="pct"/>
            <w:tcBorders>
              <w:top w:val="nil"/>
              <w:left w:val="nil"/>
              <w:bottom w:val="single" w:sz="4" w:space="0" w:color="auto"/>
              <w:right w:val="single" w:sz="4" w:space="0" w:color="auto"/>
            </w:tcBorders>
            <w:vAlign w:val="center"/>
            <w:hideMark/>
          </w:tcPr>
          <w:p w14:paraId="7DA44190" w14:textId="77777777" w:rsidR="00CA2B86" w:rsidRPr="00993D78" w:rsidRDefault="00CA2B86" w:rsidP="00BB7901">
            <w:pPr>
              <w:jc w:val="center"/>
              <w:rPr>
                <w:sz w:val="26"/>
                <w:szCs w:val="26"/>
                <w:lang w:eastAsia="ko-KR"/>
              </w:rPr>
            </w:pPr>
            <w:r w:rsidRPr="00993D78">
              <w:rPr>
                <w:sz w:val="26"/>
                <w:szCs w:val="26"/>
                <w:lang w:eastAsia="ko-KR"/>
              </w:rPr>
              <w:t>03200007</w:t>
            </w:r>
          </w:p>
        </w:tc>
        <w:tc>
          <w:tcPr>
            <w:tcW w:w="939" w:type="pct"/>
            <w:tcBorders>
              <w:top w:val="nil"/>
              <w:left w:val="nil"/>
              <w:bottom w:val="single" w:sz="4" w:space="0" w:color="auto"/>
              <w:right w:val="single" w:sz="4" w:space="0" w:color="auto"/>
            </w:tcBorders>
            <w:vAlign w:val="center"/>
            <w:hideMark/>
          </w:tcPr>
          <w:p w14:paraId="21743976" w14:textId="77777777" w:rsidR="00CA2B86" w:rsidRPr="00993D78" w:rsidRDefault="00CA2B86" w:rsidP="00BB7901">
            <w:pPr>
              <w:jc w:val="both"/>
              <w:rPr>
                <w:sz w:val="26"/>
                <w:szCs w:val="26"/>
                <w:lang w:eastAsia="ko-KR"/>
              </w:rPr>
            </w:pPr>
            <w:r w:rsidRPr="00993D78">
              <w:rPr>
                <w:sz w:val="26"/>
                <w:szCs w:val="26"/>
                <w:lang w:eastAsia="ko-KR"/>
              </w:rPr>
              <w:t xml:space="preserve">Cảm biến và cơ cấu chấp hành </w:t>
            </w:r>
          </w:p>
        </w:tc>
        <w:tc>
          <w:tcPr>
            <w:tcW w:w="512" w:type="pct"/>
            <w:tcBorders>
              <w:top w:val="nil"/>
              <w:left w:val="nil"/>
              <w:bottom w:val="single" w:sz="4" w:space="0" w:color="auto"/>
              <w:right w:val="single" w:sz="4" w:space="0" w:color="auto"/>
            </w:tcBorders>
            <w:vAlign w:val="center"/>
            <w:hideMark/>
          </w:tcPr>
          <w:p w14:paraId="02CD18FF" w14:textId="77777777" w:rsidR="00CA2B86" w:rsidRPr="00993D78" w:rsidRDefault="00CA2B86" w:rsidP="00BB7901">
            <w:pPr>
              <w:jc w:val="both"/>
              <w:rPr>
                <w:sz w:val="26"/>
                <w:szCs w:val="26"/>
                <w:lang w:eastAsia="ko-KR"/>
              </w:rPr>
            </w:pPr>
            <w:r w:rsidRPr="00993D78">
              <w:rPr>
                <w:sz w:val="26"/>
                <w:szCs w:val="26"/>
                <w:lang w:eastAsia="ko-KR"/>
              </w:rPr>
              <w:t>Cơ sở ngành</w:t>
            </w:r>
          </w:p>
        </w:tc>
        <w:tc>
          <w:tcPr>
            <w:tcW w:w="208" w:type="pct"/>
            <w:tcBorders>
              <w:top w:val="nil"/>
              <w:left w:val="nil"/>
              <w:bottom w:val="single" w:sz="4" w:space="0" w:color="auto"/>
              <w:right w:val="single" w:sz="4" w:space="0" w:color="auto"/>
            </w:tcBorders>
            <w:vAlign w:val="center"/>
            <w:hideMark/>
          </w:tcPr>
          <w:p w14:paraId="114499CC" w14:textId="77777777" w:rsidR="00CA2B86" w:rsidRPr="00993D78" w:rsidRDefault="00CA2B86" w:rsidP="00BB7901">
            <w:pPr>
              <w:jc w:val="center"/>
              <w:rPr>
                <w:sz w:val="26"/>
                <w:szCs w:val="26"/>
                <w:lang w:eastAsia="ko-KR"/>
              </w:rPr>
            </w:pPr>
            <w:r w:rsidRPr="00993D78">
              <w:rPr>
                <w:sz w:val="26"/>
                <w:szCs w:val="26"/>
                <w:lang w:eastAsia="ko-KR"/>
              </w:rPr>
              <w:t>2</w:t>
            </w:r>
          </w:p>
        </w:tc>
        <w:tc>
          <w:tcPr>
            <w:tcW w:w="282" w:type="pct"/>
            <w:tcBorders>
              <w:top w:val="nil"/>
              <w:left w:val="nil"/>
              <w:bottom w:val="single" w:sz="4" w:space="0" w:color="auto"/>
              <w:right w:val="single" w:sz="4" w:space="0" w:color="auto"/>
            </w:tcBorders>
            <w:vAlign w:val="center"/>
            <w:hideMark/>
          </w:tcPr>
          <w:p w14:paraId="0FCCF291" w14:textId="77777777" w:rsidR="00CA2B86" w:rsidRPr="00993D78" w:rsidRDefault="00CA2B86" w:rsidP="00BB7901">
            <w:pPr>
              <w:jc w:val="both"/>
              <w:rPr>
                <w:iCs/>
                <w:sz w:val="26"/>
                <w:szCs w:val="26"/>
                <w:lang w:eastAsia="ko-KR"/>
              </w:rPr>
            </w:pPr>
            <w:r w:rsidRPr="00993D78">
              <w:rPr>
                <w:iCs/>
                <w:sz w:val="26"/>
                <w:szCs w:val="26"/>
                <w:lang w:eastAsia="ko-KR"/>
              </w:rPr>
              <w:t>Tự chọn</w:t>
            </w:r>
          </w:p>
        </w:tc>
        <w:tc>
          <w:tcPr>
            <w:tcW w:w="201" w:type="pct"/>
            <w:tcBorders>
              <w:top w:val="nil"/>
              <w:left w:val="nil"/>
              <w:bottom w:val="single" w:sz="4" w:space="0" w:color="auto"/>
              <w:right w:val="single" w:sz="4" w:space="0" w:color="auto"/>
            </w:tcBorders>
            <w:vAlign w:val="center"/>
            <w:hideMark/>
          </w:tcPr>
          <w:p w14:paraId="44826BC8" w14:textId="77777777" w:rsidR="00CA2B86" w:rsidRPr="00993D78" w:rsidRDefault="00CA2B86" w:rsidP="00BB7901">
            <w:pPr>
              <w:jc w:val="center"/>
              <w:rPr>
                <w:sz w:val="26"/>
                <w:szCs w:val="26"/>
                <w:lang w:eastAsia="ko-KR"/>
              </w:rPr>
            </w:pPr>
          </w:p>
        </w:tc>
        <w:tc>
          <w:tcPr>
            <w:tcW w:w="201" w:type="pct"/>
            <w:tcBorders>
              <w:top w:val="nil"/>
              <w:left w:val="nil"/>
              <w:bottom w:val="single" w:sz="4" w:space="0" w:color="auto"/>
              <w:right w:val="single" w:sz="4" w:space="0" w:color="auto"/>
            </w:tcBorders>
            <w:vAlign w:val="center"/>
            <w:hideMark/>
          </w:tcPr>
          <w:p w14:paraId="5A6DBFF5" w14:textId="77777777" w:rsidR="00CA2B86" w:rsidRPr="00993D78" w:rsidRDefault="00CA2B86" w:rsidP="00BB7901">
            <w:pPr>
              <w:jc w:val="center"/>
              <w:rPr>
                <w:sz w:val="26"/>
                <w:szCs w:val="26"/>
                <w:lang w:eastAsia="ko-KR"/>
              </w:rPr>
            </w:pPr>
            <w:r w:rsidRPr="00993D78">
              <w:rPr>
                <w:sz w:val="26"/>
                <w:szCs w:val="26"/>
              </w:rPr>
              <w:t>C3</w:t>
            </w:r>
          </w:p>
        </w:tc>
        <w:tc>
          <w:tcPr>
            <w:tcW w:w="201" w:type="pct"/>
            <w:tcBorders>
              <w:top w:val="nil"/>
              <w:left w:val="nil"/>
              <w:bottom w:val="single" w:sz="4" w:space="0" w:color="auto"/>
              <w:right w:val="single" w:sz="4" w:space="0" w:color="auto"/>
            </w:tcBorders>
            <w:vAlign w:val="center"/>
            <w:hideMark/>
          </w:tcPr>
          <w:p w14:paraId="3F69EDD9" w14:textId="77777777" w:rsidR="00CA2B86" w:rsidRPr="00993D78" w:rsidRDefault="00CA2B86" w:rsidP="00BB7901">
            <w:pPr>
              <w:jc w:val="center"/>
              <w:rPr>
                <w:sz w:val="26"/>
                <w:szCs w:val="26"/>
                <w:lang w:eastAsia="ko-KR"/>
              </w:rPr>
            </w:pPr>
            <w:r w:rsidRPr="00993D78">
              <w:rPr>
                <w:sz w:val="26"/>
                <w:szCs w:val="26"/>
              </w:rPr>
              <w:t> </w:t>
            </w:r>
          </w:p>
        </w:tc>
        <w:tc>
          <w:tcPr>
            <w:tcW w:w="201" w:type="pct"/>
            <w:tcBorders>
              <w:top w:val="nil"/>
              <w:left w:val="nil"/>
              <w:bottom w:val="single" w:sz="4" w:space="0" w:color="auto"/>
              <w:right w:val="single" w:sz="4" w:space="0" w:color="auto"/>
            </w:tcBorders>
            <w:vAlign w:val="center"/>
            <w:hideMark/>
          </w:tcPr>
          <w:p w14:paraId="5DD6817C" w14:textId="77777777" w:rsidR="00CA2B86" w:rsidRPr="00993D78" w:rsidRDefault="00CA2B86" w:rsidP="00BB7901">
            <w:pPr>
              <w:jc w:val="center"/>
              <w:rPr>
                <w:sz w:val="26"/>
                <w:szCs w:val="26"/>
                <w:lang w:eastAsia="ko-KR"/>
              </w:rPr>
            </w:pPr>
            <w:r w:rsidRPr="00993D78">
              <w:rPr>
                <w:sz w:val="26"/>
                <w:szCs w:val="26"/>
              </w:rPr>
              <w:t>P3</w:t>
            </w:r>
          </w:p>
        </w:tc>
        <w:tc>
          <w:tcPr>
            <w:tcW w:w="206" w:type="pct"/>
            <w:tcBorders>
              <w:top w:val="nil"/>
              <w:left w:val="nil"/>
              <w:bottom w:val="single" w:sz="4" w:space="0" w:color="auto"/>
              <w:right w:val="single" w:sz="4" w:space="0" w:color="auto"/>
            </w:tcBorders>
            <w:vAlign w:val="center"/>
            <w:hideMark/>
          </w:tcPr>
          <w:p w14:paraId="09326238" w14:textId="77777777" w:rsidR="00CA2B86" w:rsidRPr="00993D78" w:rsidRDefault="00CA2B86" w:rsidP="00BB7901">
            <w:pPr>
              <w:jc w:val="center"/>
              <w:rPr>
                <w:sz w:val="26"/>
                <w:szCs w:val="26"/>
                <w:lang w:eastAsia="ko-KR"/>
              </w:rPr>
            </w:pPr>
            <w:r w:rsidRPr="00993D78">
              <w:rPr>
                <w:sz w:val="26"/>
                <w:szCs w:val="26"/>
              </w:rPr>
              <w:t> </w:t>
            </w:r>
          </w:p>
        </w:tc>
        <w:tc>
          <w:tcPr>
            <w:tcW w:w="191" w:type="pct"/>
            <w:tcBorders>
              <w:top w:val="nil"/>
              <w:left w:val="nil"/>
              <w:bottom w:val="single" w:sz="4" w:space="0" w:color="auto"/>
              <w:right w:val="single" w:sz="4" w:space="0" w:color="auto"/>
            </w:tcBorders>
            <w:vAlign w:val="center"/>
            <w:hideMark/>
          </w:tcPr>
          <w:p w14:paraId="6CEEAE98" w14:textId="77777777" w:rsidR="00CA2B86" w:rsidRPr="00993D78" w:rsidRDefault="00CA2B86" w:rsidP="00BB7901">
            <w:pPr>
              <w:jc w:val="center"/>
              <w:rPr>
                <w:sz w:val="26"/>
                <w:szCs w:val="26"/>
                <w:lang w:eastAsia="ko-KR"/>
              </w:rPr>
            </w:pPr>
            <w:r w:rsidRPr="00993D78">
              <w:rPr>
                <w:sz w:val="26"/>
                <w:szCs w:val="26"/>
              </w:rPr>
              <w:t>P3</w:t>
            </w:r>
          </w:p>
        </w:tc>
        <w:tc>
          <w:tcPr>
            <w:tcW w:w="191" w:type="pct"/>
            <w:tcBorders>
              <w:top w:val="nil"/>
              <w:left w:val="nil"/>
              <w:bottom w:val="single" w:sz="4" w:space="0" w:color="auto"/>
              <w:right w:val="single" w:sz="4" w:space="0" w:color="auto"/>
            </w:tcBorders>
            <w:vAlign w:val="center"/>
            <w:hideMark/>
          </w:tcPr>
          <w:p w14:paraId="1BACFC86" w14:textId="77777777" w:rsidR="00CA2B86" w:rsidRPr="00993D78" w:rsidRDefault="00CA2B86" w:rsidP="00BB7901">
            <w:pPr>
              <w:jc w:val="center"/>
              <w:rPr>
                <w:sz w:val="26"/>
                <w:szCs w:val="26"/>
                <w:lang w:eastAsia="ko-KR"/>
              </w:rPr>
            </w:pPr>
            <w:r w:rsidRPr="00993D78">
              <w:rPr>
                <w:sz w:val="26"/>
                <w:szCs w:val="26"/>
              </w:rPr>
              <w:t> </w:t>
            </w:r>
          </w:p>
        </w:tc>
        <w:tc>
          <w:tcPr>
            <w:tcW w:w="201" w:type="pct"/>
            <w:tcBorders>
              <w:top w:val="nil"/>
              <w:left w:val="nil"/>
              <w:bottom w:val="single" w:sz="4" w:space="0" w:color="auto"/>
              <w:right w:val="single" w:sz="4" w:space="0" w:color="auto"/>
            </w:tcBorders>
            <w:vAlign w:val="center"/>
            <w:hideMark/>
          </w:tcPr>
          <w:p w14:paraId="56606B88" w14:textId="77777777" w:rsidR="00CA2B86" w:rsidRPr="00993D78" w:rsidRDefault="00CA2B86" w:rsidP="00BB7901">
            <w:pPr>
              <w:jc w:val="center"/>
              <w:rPr>
                <w:sz w:val="26"/>
                <w:szCs w:val="26"/>
                <w:lang w:eastAsia="ko-KR"/>
              </w:rPr>
            </w:pPr>
            <w:r w:rsidRPr="00993D78">
              <w:rPr>
                <w:sz w:val="26"/>
                <w:szCs w:val="26"/>
              </w:rPr>
              <w:t>R3</w:t>
            </w:r>
          </w:p>
        </w:tc>
        <w:tc>
          <w:tcPr>
            <w:tcW w:w="191" w:type="pct"/>
            <w:tcBorders>
              <w:top w:val="nil"/>
              <w:left w:val="nil"/>
              <w:bottom w:val="single" w:sz="4" w:space="0" w:color="auto"/>
              <w:right w:val="single" w:sz="4" w:space="0" w:color="auto"/>
            </w:tcBorders>
            <w:vAlign w:val="center"/>
            <w:hideMark/>
          </w:tcPr>
          <w:p w14:paraId="4C0A2BDA" w14:textId="77777777" w:rsidR="00CA2B86" w:rsidRPr="00993D78" w:rsidRDefault="00CA2B86" w:rsidP="00BB7901">
            <w:pPr>
              <w:jc w:val="center"/>
              <w:rPr>
                <w:sz w:val="26"/>
                <w:szCs w:val="26"/>
                <w:lang w:eastAsia="ko-KR"/>
              </w:rPr>
            </w:pPr>
            <w:r w:rsidRPr="00993D78">
              <w:rPr>
                <w:sz w:val="26"/>
                <w:szCs w:val="26"/>
              </w:rPr>
              <w:t> </w:t>
            </w:r>
          </w:p>
        </w:tc>
      </w:tr>
      <w:tr w:rsidR="00CA2B86" w:rsidRPr="00993D78" w14:paraId="5DAC32FE"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09C7DFA6" w14:textId="77777777" w:rsidR="00CA2B86" w:rsidRPr="00993D78" w:rsidRDefault="00CA2B86" w:rsidP="00BB7901">
            <w:pPr>
              <w:jc w:val="center"/>
              <w:rPr>
                <w:sz w:val="26"/>
                <w:szCs w:val="26"/>
                <w:lang w:eastAsia="ko-KR"/>
              </w:rPr>
            </w:pPr>
            <w:r w:rsidRPr="00993D78">
              <w:rPr>
                <w:sz w:val="26"/>
                <w:szCs w:val="26"/>
                <w:lang w:eastAsia="ko-KR"/>
              </w:rPr>
              <w:t>44</w:t>
            </w:r>
          </w:p>
        </w:tc>
        <w:tc>
          <w:tcPr>
            <w:tcW w:w="521" w:type="pct"/>
            <w:tcBorders>
              <w:top w:val="nil"/>
              <w:left w:val="nil"/>
              <w:bottom w:val="single" w:sz="4" w:space="0" w:color="auto"/>
              <w:right w:val="single" w:sz="4" w:space="0" w:color="auto"/>
            </w:tcBorders>
            <w:vAlign w:val="center"/>
            <w:hideMark/>
          </w:tcPr>
          <w:p w14:paraId="53DB967B" w14:textId="77777777" w:rsidR="00CA2B86" w:rsidRPr="00993D78" w:rsidRDefault="00CA2B86" w:rsidP="00BB7901">
            <w:pPr>
              <w:jc w:val="both"/>
              <w:rPr>
                <w:sz w:val="26"/>
                <w:szCs w:val="26"/>
                <w:lang w:eastAsia="ko-KR"/>
              </w:rPr>
            </w:pPr>
            <w:r w:rsidRPr="00993D78">
              <w:rPr>
                <w:sz w:val="26"/>
                <w:szCs w:val="26"/>
                <w:lang w:eastAsia="ko-KR"/>
              </w:rPr>
              <w:t>0101007639</w:t>
            </w:r>
          </w:p>
        </w:tc>
        <w:tc>
          <w:tcPr>
            <w:tcW w:w="511" w:type="pct"/>
            <w:tcBorders>
              <w:top w:val="nil"/>
              <w:left w:val="nil"/>
              <w:bottom w:val="single" w:sz="4" w:space="0" w:color="auto"/>
              <w:right w:val="single" w:sz="4" w:space="0" w:color="auto"/>
            </w:tcBorders>
            <w:vAlign w:val="center"/>
            <w:hideMark/>
          </w:tcPr>
          <w:p w14:paraId="2A28C8D9" w14:textId="77777777" w:rsidR="00CA2B86" w:rsidRPr="00993D78" w:rsidRDefault="00CA2B86" w:rsidP="00BB7901">
            <w:pPr>
              <w:jc w:val="center"/>
              <w:rPr>
                <w:sz w:val="26"/>
                <w:szCs w:val="26"/>
                <w:lang w:eastAsia="ko-KR"/>
              </w:rPr>
            </w:pPr>
            <w:r w:rsidRPr="00993D78">
              <w:rPr>
                <w:sz w:val="26"/>
                <w:szCs w:val="26"/>
                <w:lang w:eastAsia="ko-KR"/>
              </w:rPr>
              <w:t>03200012</w:t>
            </w:r>
          </w:p>
        </w:tc>
        <w:tc>
          <w:tcPr>
            <w:tcW w:w="939" w:type="pct"/>
            <w:tcBorders>
              <w:top w:val="nil"/>
              <w:left w:val="nil"/>
              <w:bottom w:val="single" w:sz="4" w:space="0" w:color="auto"/>
              <w:right w:val="single" w:sz="4" w:space="0" w:color="auto"/>
            </w:tcBorders>
            <w:vAlign w:val="center"/>
            <w:hideMark/>
          </w:tcPr>
          <w:p w14:paraId="79ADF057" w14:textId="77777777" w:rsidR="00CA2B86" w:rsidRPr="00993D78" w:rsidRDefault="00CA2B86" w:rsidP="00BB7901">
            <w:pPr>
              <w:jc w:val="both"/>
              <w:rPr>
                <w:sz w:val="26"/>
                <w:szCs w:val="26"/>
                <w:lang w:eastAsia="ko-KR"/>
              </w:rPr>
            </w:pPr>
            <w:r w:rsidRPr="00993D78">
              <w:rPr>
                <w:sz w:val="26"/>
                <w:szCs w:val="26"/>
                <w:lang w:eastAsia="ko-KR"/>
              </w:rPr>
              <w:t>Dung sai lắp ghép</w:t>
            </w:r>
          </w:p>
        </w:tc>
        <w:tc>
          <w:tcPr>
            <w:tcW w:w="512" w:type="pct"/>
            <w:tcBorders>
              <w:top w:val="nil"/>
              <w:left w:val="nil"/>
              <w:bottom w:val="single" w:sz="4" w:space="0" w:color="auto"/>
              <w:right w:val="single" w:sz="4" w:space="0" w:color="auto"/>
            </w:tcBorders>
            <w:vAlign w:val="center"/>
            <w:hideMark/>
          </w:tcPr>
          <w:p w14:paraId="20EA2CB3" w14:textId="77777777" w:rsidR="00CA2B86" w:rsidRPr="00993D78" w:rsidRDefault="00CA2B86" w:rsidP="00BB7901">
            <w:pPr>
              <w:jc w:val="both"/>
              <w:rPr>
                <w:sz w:val="26"/>
                <w:szCs w:val="26"/>
                <w:lang w:eastAsia="ko-KR"/>
              </w:rPr>
            </w:pPr>
            <w:r w:rsidRPr="00993D78">
              <w:rPr>
                <w:sz w:val="26"/>
                <w:szCs w:val="26"/>
                <w:lang w:eastAsia="ko-KR"/>
              </w:rPr>
              <w:t>Cơ sở ngành</w:t>
            </w:r>
          </w:p>
        </w:tc>
        <w:tc>
          <w:tcPr>
            <w:tcW w:w="208" w:type="pct"/>
            <w:tcBorders>
              <w:top w:val="nil"/>
              <w:left w:val="nil"/>
              <w:bottom w:val="single" w:sz="4" w:space="0" w:color="auto"/>
              <w:right w:val="single" w:sz="4" w:space="0" w:color="auto"/>
            </w:tcBorders>
            <w:vAlign w:val="center"/>
            <w:hideMark/>
          </w:tcPr>
          <w:p w14:paraId="52C18281" w14:textId="77777777" w:rsidR="00CA2B86" w:rsidRPr="00993D78" w:rsidRDefault="00CA2B86" w:rsidP="00BB7901">
            <w:pPr>
              <w:jc w:val="center"/>
              <w:rPr>
                <w:sz w:val="26"/>
                <w:szCs w:val="26"/>
                <w:lang w:eastAsia="ko-KR"/>
              </w:rPr>
            </w:pPr>
            <w:r w:rsidRPr="00993D78">
              <w:rPr>
                <w:sz w:val="26"/>
                <w:szCs w:val="26"/>
                <w:lang w:eastAsia="ko-KR"/>
              </w:rPr>
              <w:t>2</w:t>
            </w:r>
          </w:p>
        </w:tc>
        <w:tc>
          <w:tcPr>
            <w:tcW w:w="282" w:type="pct"/>
            <w:tcBorders>
              <w:top w:val="nil"/>
              <w:left w:val="nil"/>
              <w:bottom w:val="single" w:sz="4" w:space="0" w:color="auto"/>
              <w:right w:val="single" w:sz="4" w:space="0" w:color="auto"/>
            </w:tcBorders>
            <w:vAlign w:val="center"/>
            <w:hideMark/>
          </w:tcPr>
          <w:p w14:paraId="64B86089" w14:textId="77777777" w:rsidR="00CA2B86" w:rsidRPr="00993D78" w:rsidRDefault="00CA2B86" w:rsidP="00BB7901">
            <w:pPr>
              <w:jc w:val="both"/>
              <w:rPr>
                <w:iCs/>
                <w:sz w:val="26"/>
                <w:szCs w:val="26"/>
                <w:lang w:eastAsia="ko-KR"/>
              </w:rPr>
            </w:pPr>
            <w:r w:rsidRPr="00993D78">
              <w:rPr>
                <w:iCs/>
                <w:sz w:val="26"/>
                <w:szCs w:val="26"/>
                <w:lang w:eastAsia="ko-KR"/>
              </w:rPr>
              <w:t>Tự chọn</w:t>
            </w:r>
          </w:p>
        </w:tc>
        <w:tc>
          <w:tcPr>
            <w:tcW w:w="201" w:type="pct"/>
            <w:tcBorders>
              <w:top w:val="nil"/>
              <w:left w:val="nil"/>
              <w:bottom w:val="single" w:sz="4" w:space="0" w:color="auto"/>
              <w:right w:val="single" w:sz="4" w:space="0" w:color="auto"/>
            </w:tcBorders>
            <w:vAlign w:val="center"/>
            <w:hideMark/>
          </w:tcPr>
          <w:p w14:paraId="105C412A" w14:textId="77777777" w:rsidR="00CA2B86" w:rsidRPr="00993D78" w:rsidRDefault="00CA2B86" w:rsidP="00BB7901">
            <w:pPr>
              <w:jc w:val="center"/>
              <w:rPr>
                <w:sz w:val="26"/>
                <w:szCs w:val="26"/>
                <w:lang w:eastAsia="ko-KR"/>
              </w:rPr>
            </w:pPr>
            <w:r w:rsidRPr="00993D78">
              <w:rPr>
                <w:sz w:val="26"/>
                <w:szCs w:val="26"/>
                <w:lang w:eastAsia="ko-KR"/>
              </w:rPr>
              <w:t>C3</w:t>
            </w:r>
          </w:p>
        </w:tc>
        <w:tc>
          <w:tcPr>
            <w:tcW w:w="201" w:type="pct"/>
            <w:tcBorders>
              <w:top w:val="nil"/>
              <w:left w:val="nil"/>
              <w:bottom w:val="single" w:sz="4" w:space="0" w:color="auto"/>
              <w:right w:val="single" w:sz="4" w:space="0" w:color="auto"/>
            </w:tcBorders>
            <w:vAlign w:val="center"/>
            <w:hideMark/>
          </w:tcPr>
          <w:p w14:paraId="3E3C901F" w14:textId="77777777" w:rsidR="00CA2B86" w:rsidRPr="00993D78" w:rsidRDefault="00CA2B86" w:rsidP="00BB7901">
            <w:pPr>
              <w:jc w:val="center"/>
              <w:rPr>
                <w:sz w:val="26"/>
                <w:szCs w:val="26"/>
                <w:lang w:eastAsia="ko-KR"/>
              </w:rPr>
            </w:pPr>
            <w:r w:rsidRPr="00993D78">
              <w:rPr>
                <w:sz w:val="26"/>
                <w:szCs w:val="26"/>
                <w:lang w:val="vi-VN" w:eastAsia="ko-KR"/>
              </w:rPr>
              <w:t>C</w:t>
            </w:r>
            <w:r w:rsidRPr="00993D78">
              <w:rPr>
                <w:sz w:val="26"/>
                <w:szCs w:val="26"/>
                <w:lang w:eastAsia="ko-KR"/>
              </w:rPr>
              <w:t>3</w:t>
            </w:r>
          </w:p>
        </w:tc>
        <w:tc>
          <w:tcPr>
            <w:tcW w:w="201" w:type="pct"/>
            <w:tcBorders>
              <w:top w:val="nil"/>
              <w:left w:val="nil"/>
              <w:bottom w:val="single" w:sz="4" w:space="0" w:color="auto"/>
              <w:right w:val="single" w:sz="4" w:space="0" w:color="auto"/>
            </w:tcBorders>
            <w:vAlign w:val="center"/>
            <w:hideMark/>
          </w:tcPr>
          <w:p w14:paraId="3471C104"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0B06826F" w14:textId="77777777" w:rsidR="00CA2B86" w:rsidRPr="00993D78" w:rsidRDefault="00CA2B86" w:rsidP="00BB7901">
            <w:pPr>
              <w:jc w:val="center"/>
              <w:rPr>
                <w:sz w:val="26"/>
                <w:szCs w:val="26"/>
                <w:lang w:eastAsia="ko-KR"/>
              </w:rPr>
            </w:pPr>
            <w:r w:rsidRPr="00993D78">
              <w:rPr>
                <w:sz w:val="26"/>
                <w:szCs w:val="26"/>
                <w:lang w:val="vi-VN" w:eastAsia="ko-KR"/>
              </w:rPr>
              <w:t>P3</w:t>
            </w:r>
            <w:r w:rsidRPr="00993D78">
              <w:rPr>
                <w:sz w:val="26"/>
                <w:szCs w:val="26"/>
                <w:lang w:eastAsia="ko-KR"/>
              </w:rPr>
              <w:t> </w:t>
            </w:r>
          </w:p>
        </w:tc>
        <w:tc>
          <w:tcPr>
            <w:tcW w:w="206" w:type="pct"/>
            <w:tcBorders>
              <w:top w:val="nil"/>
              <w:left w:val="nil"/>
              <w:bottom w:val="single" w:sz="4" w:space="0" w:color="auto"/>
              <w:right w:val="single" w:sz="4" w:space="0" w:color="auto"/>
            </w:tcBorders>
            <w:vAlign w:val="center"/>
            <w:hideMark/>
          </w:tcPr>
          <w:p w14:paraId="13C696D9" w14:textId="77777777" w:rsidR="00CA2B86" w:rsidRPr="00993D78" w:rsidRDefault="00CA2B86" w:rsidP="00BB7901">
            <w:pPr>
              <w:jc w:val="center"/>
              <w:rPr>
                <w:sz w:val="26"/>
                <w:szCs w:val="26"/>
                <w:lang w:eastAsia="ko-KR"/>
              </w:rPr>
            </w:pPr>
          </w:p>
        </w:tc>
        <w:tc>
          <w:tcPr>
            <w:tcW w:w="191" w:type="pct"/>
            <w:tcBorders>
              <w:top w:val="nil"/>
              <w:left w:val="nil"/>
              <w:bottom w:val="single" w:sz="4" w:space="0" w:color="auto"/>
              <w:right w:val="single" w:sz="4" w:space="0" w:color="auto"/>
            </w:tcBorders>
            <w:vAlign w:val="center"/>
            <w:hideMark/>
          </w:tcPr>
          <w:p w14:paraId="4495B0FD" w14:textId="77777777" w:rsidR="00CA2B86" w:rsidRPr="00993D78" w:rsidRDefault="00CA2B86" w:rsidP="00BB7901">
            <w:pPr>
              <w:jc w:val="center"/>
              <w:rPr>
                <w:sz w:val="26"/>
                <w:szCs w:val="26"/>
                <w:lang w:eastAsia="ko-KR"/>
              </w:rPr>
            </w:pPr>
          </w:p>
        </w:tc>
        <w:tc>
          <w:tcPr>
            <w:tcW w:w="191" w:type="pct"/>
            <w:tcBorders>
              <w:top w:val="nil"/>
              <w:left w:val="nil"/>
              <w:bottom w:val="single" w:sz="4" w:space="0" w:color="auto"/>
              <w:right w:val="single" w:sz="4" w:space="0" w:color="auto"/>
            </w:tcBorders>
            <w:vAlign w:val="center"/>
            <w:hideMark/>
          </w:tcPr>
          <w:p w14:paraId="3DB3AF8E" w14:textId="77777777" w:rsidR="00CA2B86" w:rsidRPr="00993D78" w:rsidRDefault="00CA2B86" w:rsidP="00BB7901">
            <w:pPr>
              <w:jc w:val="center"/>
              <w:rPr>
                <w:sz w:val="26"/>
                <w:szCs w:val="26"/>
                <w:lang w:eastAsia="ko-KR"/>
              </w:rPr>
            </w:pPr>
          </w:p>
        </w:tc>
        <w:tc>
          <w:tcPr>
            <w:tcW w:w="201" w:type="pct"/>
            <w:tcBorders>
              <w:top w:val="nil"/>
              <w:left w:val="nil"/>
              <w:bottom w:val="single" w:sz="4" w:space="0" w:color="auto"/>
              <w:right w:val="single" w:sz="4" w:space="0" w:color="auto"/>
            </w:tcBorders>
            <w:vAlign w:val="center"/>
            <w:hideMark/>
          </w:tcPr>
          <w:p w14:paraId="3162A5AA" w14:textId="77777777" w:rsidR="00CA2B86" w:rsidRPr="00993D78" w:rsidRDefault="00CA2B86" w:rsidP="00BB7901">
            <w:pPr>
              <w:jc w:val="center"/>
              <w:rPr>
                <w:sz w:val="26"/>
                <w:szCs w:val="26"/>
                <w:lang w:eastAsia="ko-KR"/>
              </w:rPr>
            </w:pPr>
          </w:p>
        </w:tc>
        <w:tc>
          <w:tcPr>
            <w:tcW w:w="191" w:type="pct"/>
            <w:tcBorders>
              <w:top w:val="nil"/>
              <w:left w:val="nil"/>
              <w:bottom w:val="single" w:sz="4" w:space="0" w:color="auto"/>
              <w:right w:val="single" w:sz="4" w:space="0" w:color="auto"/>
            </w:tcBorders>
            <w:vAlign w:val="center"/>
            <w:hideMark/>
          </w:tcPr>
          <w:p w14:paraId="307A44BF" w14:textId="77777777" w:rsidR="00CA2B86" w:rsidRPr="00993D78" w:rsidRDefault="00CA2B86" w:rsidP="00BB7901">
            <w:pPr>
              <w:jc w:val="center"/>
              <w:rPr>
                <w:sz w:val="26"/>
                <w:szCs w:val="26"/>
                <w:lang w:eastAsia="ko-KR"/>
              </w:rPr>
            </w:pPr>
          </w:p>
        </w:tc>
      </w:tr>
      <w:tr w:rsidR="00CA2B86" w:rsidRPr="00993D78" w14:paraId="054C1BD6"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322D31C9" w14:textId="77777777" w:rsidR="00CA2B86" w:rsidRPr="00993D78" w:rsidRDefault="00CA2B86" w:rsidP="00BB7901">
            <w:pPr>
              <w:jc w:val="center"/>
              <w:rPr>
                <w:sz w:val="26"/>
                <w:szCs w:val="26"/>
                <w:lang w:eastAsia="ko-KR"/>
              </w:rPr>
            </w:pPr>
            <w:r w:rsidRPr="00993D78">
              <w:rPr>
                <w:sz w:val="26"/>
                <w:szCs w:val="26"/>
                <w:lang w:eastAsia="ko-KR"/>
              </w:rPr>
              <w:lastRenderedPageBreak/>
              <w:t>45</w:t>
            </w:r>
          </w:p>
        </w:tc>
        <w:tc>
          <w:tcPr>
            <w:tcW w:w="521" w:type="pct"/>
            <w:tcBorders>
              <w:top w:val="nil"/>
              <w:left w:val="nil"/>
              <w:bottom w:val="single" w:sz="4" w:space="0" w:color="auto"/>
              <w:right w:val="single" w:sz="4" w:space="0" w:color="auto"/>
            </w:tcBorders>
            <w:vAlign w:val="center"/>
            <w:hideMark/>
          </w:tcPr>
          <w:p w14:paraId="0ADBBAFF" w14:textId="77777777" w:rsidR="00CA2B86" w:rsidRPr="00993D78" w:rsidRDefault="00CA2B86" w:rsidP="00BB7901">
            <w:pPr>
              <w:jc w:val="both"/>
              <w:rPr>
                <w:sz w:val="26"/>
                <w:szCs w:val="26"/>
                <w:lang w:eastAsia="ko-KR"/>
              </w:rPr>
            </w:pPr>
            <w:r w:rsidRPr="00993D78">
              <w:rPr>
                <w:sz w:val="26"/>
                <w:szCs w:val="26"/>
                <w:lang w:eastAsia="ko-KR"/>
              </w:rPr>
              <w:t>0101004030</w:t>
            </w:r>
          </w:p>
        </w:tc>
        <w:tc>
          <w:tcPr>
            <w:tcW w:w="511" w:type="pct"/>
            <w:tcBorders>
              <w:top w:val="nil"/>
              <w:left w:val="nil"/>
              <w:bottom w:val="single" w:sz="4" w:space="0" w:color="auto"/>
              <w:right w:val="single" w:sz="4" w:space="0" w:color="auto"/>
            </w:tcBorders>
            <w:vAlign w:val="center"/>
            <w:hideMark/>
          </w:tcPr>
          <w:p w14:paraId="2AA18D59" w14:textId="77777777" w:rsidR="00CA2B86" w:rsidRPr="00993D78" w:rsidRDefault="00CA2B86" w:rsidP="00BB7901">
            <w:pPr>
              <w:jc w:val="center"/>
              <w:rPr>
                <w:sz w:val="26"/>
                <w:szCs w:val="26"/>
                <w:lang w:eastAsia="ko-KR"/>
              </w:rPr>
            </w:pPr>
            <w:r w:rsidRPr="00993D78">
              <w:rPr>
                <w:sz w:val="26"/>
                <w:szCs w:val="26"/>
                <w:lang w:eastAsia="ko-KR"/>
              </w:rPr>
              <w:t>15200008</w:t>
            </w:r>
          </w:p>
        </w:tc>
        <w:tc>
          <w:tcPr>
            <w:tcW w:w="939" w:type="pct"/>
            <w:tcBorders>
              <w:top w:val="nil"/>
              <w:left w:val="nil"/>
              <w:bottom w:val="single" w:sz="4" w:space="0" w:color="auto"/>
              <w:right w:val="single" w:sz="4" w:space="0" w:color="auto"/>
            </w:tcBorders>
            <w:vAlign w:val="center"/>
            <w:hideMark/>
          </w:tcPr>
          <w:p w14:paraId="12B85877" w14:textId="77777777" w:rsidR="00CA2B86" w:rsidRPr="00993D78" w:rsidRDefault="00CA2B86" w:rsidP="00BB7901">
            <w:pPr>
              <w:jc w:val="both"/>
              <w:rPr>
                <w:sz w:val="26"/>
                <w:szCs w:val="26"/>
                <w:lang w:eastAsia="ko-KR"/>
              </w:rPr>
            </w:pPr>
            <w:r w:rsidRPr="00993D78">
              <w:rPr>
                <w:sz w:val="26"/>
                <w:szCs w:val="26"/>
                <w:lang w:eastAsia="ko-KR"/>
              </w:rPr>
              <w:t>Quy hoạch thực nghiệm</w:t>
            </w:r>
          </w:p>
        </w:tc>
        <w:tc>
          <w:tcPr>
            <w:tcW w:w="512" w:type="pct"/>
            <w:tcBorders>
              <w:top w:val="nil"/>
              <w:left w:val="nil"/>
              <w:bottom w:val="single" w:sz="4" w:space="0" w:color="auto"/>
              <w:right w:val="single" w:sz="4" w:space="0" w:color="auto"/>
            </w:tcBorders>
            <w:vAlign w:val="center"/>
            <w:hideMark/>
          </w:tcPr>
          <w:p w14:paraId="45268B7F" w14:textId="77777777" w:rsidR="00CA2B86" w:rsidRPr="00993D78" w:rsidRDefault="00CA2B86" w:rsidP="00BB7901">
            <w:pPr>
              <w:jc w:val="both"/>
              <w:rPr>
                <w:sz w:val="26"/>
                <w:szCs w:val="26"/>
                <w:lang w:eastAsia="ko-KR"/>
              </w:rPr>
            </w:pPr>
            <w:r w:rsidRPr="00993D78">
              <w:rPr>
                <w:sz w:val="26"/>
                <w:szCs w:val="26"/>
                <w:lang w:eastAsia="ko-KR"/>
              </w:rPr>
              <w:t>Cơ sở ngành</w:t>
            </w:r>
          </w:p>
        </w:tc>
        <w:tc>
          <w:tcPr>
            <w:tcW w:w="208" w:type="pct"/>
            <w:tcBorders>
              <w:top w:val="nil"/>
              <w:left w:val="nil"/>
              <w:bottom w:val="single" w:sz="4" w:space="0" w:color="auto"/>
              <w:right w:val="single" w:sz="4" w:space="0" w:color="auto"/>
            </w:tcBorders>
            <w:vAlign w:val="center"/>
            <w:hideMark/>
          </w:tcPr>
          <w:p w14:paraId="72C25ECD" w14:textId="77777777" w:rsidR="00CA2B86" w:rsidRPr="00993D78" w:rsidRDefault="00CA2B86" w:rsidP="00BB7901">
            <w:pPr>
              <w:jc w:val="center"/>
              <w:rPr>
                <w:sz w:val="26"/>
                <w:szCs w:val="26"/>
                <w:lang w:eastAsia="ko-KR"/>
              </w:rPr>
            </w:pPr>
            <w:r w:rsidRPr="00993D78">
              <w:rPr>
                <w:sz w:val="26"/>
                <w:szCs w:val="26"/>
                <w:lang w:eastAsia="ko-KR"/>
              </w:rPr>
              <w:t>2</w:t>
            </w:r>
          </w:p>
        </w:tc>
        <w:tc>
          <w:tcPr>
            <w:tcW w:w="282" w:type="pct"/>
            <w:tcBorders>
              <w:top w:val="nil"/>
              <w:left w:val="nil"/>
              <w:bottom w:val="single" w:sz="4" w:space="0" w:color="auto"/>
              <w:right w:val="single" w:sz="4" w:space="0" w:color="auto"/>
            </w:tcBorders>
            <w:vAlign w:val="center"/>
            <w:hideMark/>
          </w:tcPr>
          <w:p w14:paraId="25BBCC3F" w14:textId="77777777" w:rsidR="00CA2B86" w:rsidRPr="00993D78" w:rsidRDefault="00CA2B86" w:rsidP="00BB7901">
            <w:pPr>
              <w:jc w:val="both"/>
              <w:rPr>
                <w:iCs/>
                <w:sz w:val="26"/>
                <w:szCs w:val="26"/>
                <w:lang w:eastAsia="ko-KR"/>
              </w:rPr>
            </w:pPr>
            <w:r w:rsidRPr="00993D78">
              <w:rPr>
                <w:iCs/>
                <w:sz w:val="26"/>
                <w:szCs w:val="26"/>
                <w:lang w:eastAsia="ko-KR"/>
              </w:rPr>
              <w:t>Tự chọn</w:t>
            </w:r>
          </w:p>
        </w:tc>
        <w:tc>
          <w:tcPr>
            <w:tcW w:w="201" w:type="pct"/>
            <w:tcBorders>
              <w:top w:val="nil"/>
              <w:left w:val="nil"/>
              <w:bottom w:val="single" w:sz="4" w:space="0" w:color="auto"/>
              <w:right w:val="single" w:sz="4" w:space="0" w:color="auto"/>
            </w:tcBorders>
            <w:vAlign w:val="center"/>
            <w:hideMark/>
          </w:tcPr>
          <w:p w14:paraId="30974469" w14:textId="77777777" w:rsidR="00CA2B86" w:rsidRPr="00993D78" w:rsidRDefault="00CA2B86" w:rsidP="00BB7901">
            <w:pPr>
              <w:jc w:val="center"/>
              <w:rPr>
                <w:sz w:val="26"/>
                <w:szCs w:val="26"/>
                <w:lang w:eastAsia="ko-KR"/>
              </w:rPr>
            </w:pPr>
            <w:r w:rsidRPr="00993D78">
              <w:rPr>
                <w:sz w:val="26"/>
                <w:szCs w:val="26"/>
                <w:lang w:eastAsia="ko-KR"/>
              </w:rPr>
              <w:t>C3</w:t>
            </w:r>
          </w:p>
        </w:tc>
        <w:tc>
          <w:tcPr>
            <w:tcW w:w="201" w:type="pct"/>
            <w:tcBorders>
              <w:top w:val="nil"/>
              <w:left w:val="nil"/>
              <w:bottom w:val="single" w:sz="4" w:space="0" w:color="auto"/>
              <w:right w:val="single" w:sz="4" w:space="0" w:color="auto"/>
            </w:tcBorders>
            <w:vAlign w:val="center"/>
            <w:hideMark/>
          </w:tcPr>
          <w:p w14:paraId="36283A79"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405814FD"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0E2A105F" w14:textId="77777777" w:rsidR="00CA2B86" w:rsidRPr="00993D78" w:rsidRDefault="00CA2B86" w:rsidP="00BB7901">
            <w:pPr>
              <w:jc w:val="center"/>
              <w:rPr>
                <w:sz w:val="26"/>
                <w:szCs w:val="26"/>
                <w:lang w:eastAsia="ko-KR"/>
              </w:rPr>
            </w:pPr>
            <w:r w:rsidRPr="00993D78">
              <w:rPr>
                <w:sz w:val="26"/>
                <w:szCs w:val="26"/>
                <w:lang w:eastAsia="ko-KR"/>
              </w:rPr>
              <w:t> P3</w:t>
            </w:r>
          </w:p>
        </w:tc>
        <w:tc>
          <w:tcPr>
            <w:tcW w:w="206" w:type="pct"/>
            <w:tcBorders>
              <w:top w:val="nil"/>
              <w:left w:val="nil"/>
              <w:bottom w:val="single" w:sz="4" w:space="0" w:color="auto"/>
              <w:right w:val="single" w:sz="4" w:space="0" w:color="auto"/>
            </w:tcBorders>
            <w:vAlign w:val="center"/>
            <w:hideMark/>
          </w:tcPr>
          <w:p w14:paraId="7EC2B38C"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0E6EF40E" w14:textId="77777777" w:rsidR="00CA2B86" w:rsidRPr="00993D78" w:rsidRDefault="00CA2B86" w:rsidP="00BB7901">
            <w:pPr>
              <w:jc w:val="center"/>
              <w:rPr>
                <w:sz w:val="26"/>
                <w:szCs w:val="26"/>
                <w:lang w:eastAsia="ko-KR"/>
              </w:rPr>
            </w:pPr>
            <w:r w:rsidRPr="00993D78">
              <w:rPr>
                <w:sz w:val="26"/>
                <w:szCs w:val="26"/>
                <w:lang w:eastAsia="ko-KR"/>
              </w:rPr>
              <w:t> P3</w:t>
            </w:r>
          </w:p>
        </w:tc>
        <w:tc>
          <w:tcPr>
            <w:tcW w:w="191" w:type="pct"/>
            <w:tcBorders>
              <w:top w:val="nil"/>
              <w:left w:val="nil"/>
              <w:bottom w:val="single" w:sz="4" w:space="0" w:color="auto"/>
              <w:right w:val="single" w:sz="4" w:space="0" w:color="auto"/>
            </w:tcBorders>
            <w:vAlign w:val="center"/>
            <w:hideMark/>
          </w:tcPr>
          <w:p w14:paraId="519569AB"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6C03A1E1"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62662FFE"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7E6E8996"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53D49E2F" w14:textId="77777777" w:rsidR="00CA2B86" w:rsidRPr="00993D78" w:rsidRDefault="00CA2B86" w:rsidP="00BB7901">
            <w:pPr>
              <w:jc w:val="center"/>
              <w:rPr>
                <w:sz w:val="26"/>
                <w:szCs w:val="26"/>
                <w:lang w:eastAsia="ko-KR"/>
              </w:rPr>
            </w:pPr>
            <w:r w:rsidRPr="00993D78">
              <w:rPr>
                <w:sz w:val="26"/>
                <w:szCs w:val="26"/>
                <w:lang w:eastAsia="ko-KR"/>
              </w:rPr>
              <w:t>46</w:t>
            </w:r>
          </w:p>
        </w:tc>
        <w:tc>
          <w:tcPr>
            <w:tcW w:w="521" w:type="pct"/>
            <w:tcBorders>
              <w:top w:val="nil"/>
              <w:left w:val="nil"/>
              <w:bottom w:val="single" w:sz="4" w:space="0" w:color="auto"/>
              <w:right w:val="single" w:sz="4" w:space="0" w:color="auto"/>
            </w:tcBorders>
            <w:vAlign w:val="center"/>
            <w:hideMark/>
          </w:tcPr>
          <w:p w14:paraId="1EC548D1" w14:textId="77777777" w:rsidR="00CA2B86" w:rsidRPr="00993D78" w:rsidRDefault="00CA2B86" w:rsidP="00BB7901">
            <w:pPr>
              <w:jc w:val="both"/>
              <w:rPr>
                <w:sz w:val="26"/>
                <w:szCs w:val="26"/>
                <w:lang w:eastAsia="ko-KR"/>
              </w:rPr>
            </w:pPr>
            <w:r w:rsidRPr="00993D78">
              <w:rPr>
                <w:sz w:val="26"/>
                <w:szCs w:val="26"/>
                <w:lang w:eastAsia="ko-KR"/>
              </w:rPr>
              <w:t>0101100918</w:t>
            </w:r>
          </w:p>
        </w:tc>
        <w:tc>
          <w:tcPr>
            <w:tcW w:w="511" w:type="pct"/>
            <w:tcBorders>
              <w:top w:val="nil"/>
              <w:left w:val="nil"/>
              <w:bottom w:val="single" w:sz="4" w:space="0" w:color="auto"/>
              <w:right w:val="single" w:sz="4" w:space="0" w:color="auto"/>
            </w:tcBorders>
            <w:vAlign w:val="center"/>
            <w:hideMark/>
          </w:tcPr>
          <w:p w14:paraId="1187484E" w14:textId="77777777" w:rsidR="00CA2B86" w:rsidRPr="00993D78" w:rsidRDefault="00CA2B86" w:rsidP="00BB7901">
            <w:pPr>
              <w:jc w:val="center"/>
              <w:rPr>
                <w:sz w:val="26"/>
                <w:szCs w:val="26"/>
                <w:lang w:eastAsia="ko-KR"/>
              </w:rPr>
            </w:pPr>
            <w:r w:rsidRPr="00993D78">
              <w:rPr>
                <w:sz w:val="26"/>
                <w:szCs w:val="26"/>
                <w:lang w:eastAsia="ko-KR"/>
              </w:rPr>
              <w:t>03200021</w:t>
            </w:r>
          </w:p>
        </w:tc>
        <w:tc>
          <w:tcPr>
            <w:tcW w:w="939" w:type="pct"/>
            <w:tcBorders>
              <w:top w:val="nil"/>
              <w:left w:val="nil"/>
              <w:bottom w:val="single" w:sz="4" w:space="0" w:color="auto"/>
              <w:right w:val="single" w:sz="4" w:space="0" w:color="auto"/>
            </w:tcBorders>
            <w:vAlign w:val="center"/>
            <w:hideMark/>
          </w:tcPr>
          <w:p w14:paraId="0DED8BAA" w14:textId="77777777" w:rsidR="00CA2B86" w:rsidRPr="00993D78" w:rsidRDefault="00CA2B86" w:rsidP="00BB7901">
            <w:pPr>
              <w:jc w:val="both"/>
              <w:rPr>
                <w:sz w:val="26"/>
                <w:szCs w:val="26"/>
                <w:lang w:eastAsia="ko-KR"/>
              </w:rPr>
            </w:pPr>
            <w:r w:rsidRPr="00993D78">
              <w:rPr>
                <w:sz w:val="26"/>
                <w:szCs w:val="26"/>
                <w:lang w:eastAsia="ko-KR"/>
              </w:rPr>
              <w:t>Quản lý dự án cho kỹ sư</w:t>
            </w:r>
          </w:p>
        </w:tc>
        <w:tc>
          <w:tcPr>
            <w:tcW w:w="512" w:type="pct"/>
            <w:tcBorders>
              <w:top w:val="nil"/>
              <w:left w:val="nil"/>
              <w:bottom w:val="single" w:sz="4" w:space="0" w:color="auto"/>
              <w:right w:val="single" w:sz="4" w:space="0" w:color="auto"/>
            </w:tcBorders>
            <w:vAlign w:val="center"/>
            <w:hideMark/>
          </w:tcPr>
          <w:p w14:paraId="6D13BC7E" w14:textId="77777777" w:rsidR="00CA2B86" w:rsidRPr="00993D78" w:rsidRDefault="00CA2B86" w:rsidP="00BB7901">
            <w:pPr>
              <w:jc w:val="both"/>
              <w:rPr>
                <w:sz w:val="26"/>
                <w:szCs w:val="26"/>
                <w:lang w:eastAsia="ko-KR"/>
              </w:rPr>
            </w:pPr>
            <w:r w:rsidRPr="00993D78">
              <w:rPr>
                <w:sz w:val="26"/>
                <w:szCs w:val="26"/>
                <w:lang w:eastAsia="ko-KR"/>
              </w:rPr>
              <w:t>Cơ sở ngành</w:t>
            </w:r>
          </w:p>
        </w:tc>
        <w:tc>
          <w:tcPr>
            <w:tcW w:w="208" w:type="pct"/>
            <w:tcBorders>
              <w:top w:val="nil"/>
              <w:left w:val="nil"/>
              <w:bottom w:val="single" w:sz="4" w:space="0" w:color="auto"/>
              <w:right w:val="single" w:sz="4" w:space="0" w:color="auto"/>
            </w:tcBorders>
            <w:vAlign w:val="center"/>
            <w:hideMark/>
          </w:tcPr>
          <w:p w14:paraId="29330F68" w14:textId="77777777" w:rsidR="00CA2B86" w:rsidRPr="00993D78" w:rsidRDefault="00CA2B86" w:rsidP="00BB7901">
            <w:pPr>
              <w:jc w:val="center"/>
              <w:rPr>
                <w:sz w:val="26"/>
                <w:szCs w:val="26"/>
                <w:lang w:eastAsia="ko-KR"/>
              </w:rPr>
            </w:pPr>
            <w:r w:rsidRPr="00993D78">
              <w:rPr>
                <w:sz w:val="26"/>
                <w:szCs w:val="26"/>
                <w:lang w:eastAsia="ko-KR"/>
              </w:rPr>
              <w:t>3</w:t>
            </w:r>
          </w:p>
        </w:tc>
        <w:tc>
          <w:tcPr>
            <w:tcW w:w="282" w:type="pct"/>
            <w:tcBorders>
              <w:top w:val="nil"/>
              <w:left w:val="nil"/>
              <w:bottom w:val="single" w:sz="4" w:space="0" w:color="auto"/>
              <w:right w:val="single" w:sz="4" w:space="0" w:color="auto"/>
            </w:tcBorders>
            <w:vAlign w:val="center"/>
            <w:hideMark/>
          </w:tcPr>
          <w:p w14:paraId="26E2D655" w14:textId="77777777" w:rsidR="00CA2B86" w:rsidRPr="00993D78" w:rsidRDefault="00CA2B86" w:rsidP="00BB7901">
            <w:pPr>
              <w:jc w:val="both"/>
              <w:rPr>
                <w:iCs/>
                <w:sz w:val="26"/>
                <w:szCs w:val="26"/>
                <w:lang w:eastAsia="ko-KR"/>
              </w:rPr>
            </w:pPr>
            <w:r w:rsidRPr="00993D78">
              <w:rPr>
                <w:iCs/>
                <w:sz w:val="26"/>
                <w:szCs w:val="26"/>
                <w:lang w:eastAsia="ko-KR"/>
              </w:rPr>
              <w:t>Tự chọn</w:t>
            </w:r>
          </w:p>
        </w:tc>
        <w:tc>
          <w:tcPr>
            <w:tcW w:w="201" w:type="pct"/>
            <w:tcBorders>
              <w:top w:val="nil"/>
              <w:left w:val="nil"/>
              <w:bottom w:val="single" w:sz="4" w:space="0" w:color="auto"/>
              <w:right w:val="single" w:sz="4" w:space="0" w:color="auto"/>
            </w:tcBorders>
            <w:vAlign w:val="center"/>
            <w:hideMark/>
          </w:tcPr>
          <w:p w14:paraId="674554A4"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69CD08A5" w14:textId="77777777" w:rsidR="00CA2B86" w:rsidRPr="00993D78" w:rsidRDefault="00CA2B86" w:rsidP="00BB7901">
            <w:pPr>
              <w:jc w:val="center"/>
              <w:rPr>
                <w:sz w:val="26"/>
                <w:szCs w:val="26"/>
                <w:lang w:eastAsia="ko-KR"/>
              </w:rPr>
            </w:pPr>
            <w:r w:rsidRPr="00993D78">
              <w:rPr>
                <w:sz w:val="26"/>
                <w:szCs w:val="26"/>
                <w:lang w:val="vi-VN" w:eastAsia="ko-KR"/>
              </w:rPr>
              <w:t>C</w:t>
            </w:r>
            <w:r w:rsidRPr="00993D78">
              <w:rPr>
                <w:sz w:val="26"/>
                <w:szCs w:val="26"/>
                <w:lang w:eastAsia="ko-KR"/>
              </w:rPr>
              <w:t>3</w:t>
            </w:r>
          </w:p>
        </w:tc>
        <w:tc>
          <w:tcPr>
            <w:tcW w:w="201" w:type="pct"/>
            <w:tcBorders>
              <w:top w:val="nil"/>
              <w:left w:val="nil"/>
              <w:bottom w:val="single" w:sz="4" w:space="0" w:color="auto"/>
              <w:right w:val="single" w:sz="4" w:space="0" w:color="auto"/>
            </w:tcBorders>
            <w:vAlign w:val="center"/>
            <w:hideMark/>
          </w:tcPr>
          <w:p w14:paraId="79D17F73"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751352FD" w14:textId="77777777" w:rsidR="00CA2B86" w:rsidRPr="00993D78" w:rsidRDefault="00CA2B86" w:rsidP="00BB7901">
            <w:pPr>
              <w:jc w:val="center"/>
              <w:rPr>
                <w:sz w:val="26"/>
                <w:szCs w:val="26"/>
                <w:lang w:eastAsia="ko-KR"/>
              </w:rPr>
            </w:pPr>
            <w:r w:rsidRPr="00993D78">
              <w:rPr>
                <w:sz w:val="26"/>
                <w:szCs w:val="26"/>
                <w:lang w:val="vi-VN" w:eastAsia="ko-KR"/>
              </w:rPr>
              <w:t>P3</w:t>
            </w:r>
            <w:r w:rsidRPr="00993D78">
              <w:rPr>
                <w:sz w:val="26"/>
                <w:szCs w:val="26"/>
                <w:lang w:eastAsia="ko-KR"/>
              </w:rPr>
              <w:t> </w:t>
            </w:r>
          </w:p>
        </w:tc>
        <w:tc>
          <w:tcPr>
            <w:tcW w:w="206" w:type="pct"/>
            <w:tcBorders>
              <w:top w:val="nil"/>
              <w:left w:val="nil"/>
              <w:bottom w:val="single" w:sz="4" w:space="0" w:color="auto"/>
              <w:right w:val="single" w:sz="4" w:space="0" w:color="auto"/>
            </w:tcBorders>
            <w:vAlign w:val="center"/>
            <w:hideMark/>
          </w:tcPr>
          <w:p w14:paraId="0163A9A0"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676F2063" w14:textId="77777777" w:rsidR="00CA2B86" w:rsidRPr="00993D78" w:rsidRDefault="00CA2B86" w:rsidP="00BB7901">
            <w:pPr>
              <w:jc w:val="center"/>
              <w:rPr>
                <w:sz w:val="26"/>
                <w:szCs w:val="26"/>
                <w:lang w:eastAsia="ko-KR"/>
              </w:rPr>
            </w:pPr>
            <w:r w:rsidRPr="00993D78">
              <w:rPr>
                <w:sz w:val="26"/>
                <w:szCs w:val="26"/>
                <w:lang w:val="vi-VN" w:eastAsia="ko-KR"/>
              </w:rPr>
              <w:t>P3</w:t>
            </w: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2D3A57D3"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32480123"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0F605A22"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037991E8"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71A14B61" w14:textId="77777777" w:rsidR="00CA2B86" w:rsidRPr="00993D78" w:rsidRDefault="00CA2B86" w:rsidP="00BB7901">
            <w:pPr>
              <w:jc w:val="center"/>
              <w:rPr>
                <w:sz w:val="26"/>
                <w:szCs w:val="26"/>
                <w:lang w:eastAsia="ko-KR"/>
              </w:rPr>
            </w:pPr>
            <w:r w:rsidRPr="00993D78">
              <w:rPr>
                <w:sz w:val="26"/>
                <w:szCs w:val="26"/>
                <w:lang w:eastAsia="ko-KR"/>
              </w:rPr>
              <w:t>47</w:t>
            </w:r>
          </w:p>
        </w:tc>
        <w:tc>
          <w:tcPr>
            <w:tcW w:w="521" w:type="pct"/>
            <w:tcBorders>
              <w:top w:val="nil"/>
              <w:left w:val="nil"/>
              <w:bottom w:val="single" w:sz="4" w:space="0" w:color="auto"/>
              <w:right w:val="single" w:sz="4" w:space="0" w:color="auto"/>
            </w:tcBorders>
            <w:vAlign w:val="center"/>
            <w:hideMark/>
          </w:tcPr>
          <w:p w14:paraId="53D5CD3C" w14:textId="77777777" w:rsidR="00CA2B86" w:rsidRPr="00993D78" w:rsidRDefault="00CA2B86" w:rsidP="00BB7901">
            <w:pPr>
              <w:jc w:val="both"/>
              <w:rPr>
                <w:sz w:val="26"/>
                <w:szCs w:val="26"/>
                <w:lang w:eastAsia="ko-KR"/>
              </w:rPr>
            </w:pPr>
            <w:r w:rsidRPr="00993D78">
              <w:rPr>
                <w:sz w:val="26"/>
                <w:szCs w:val="26"/>
                <w:lang w:eastAsia="ko-KR"/>
              </w:rPr>
              <w:t>0101100917</w:t>
            </w:r>
          </w:p>
        </w:tc>
        <w:tc>
          <w:tcPr>
            <w:tcW w:w="511" w:type="pct"/>
            <w:tcBorders>
              <w:top w:val="nil"/>
              <w:left w:val="nil"/>
              <w:bottom w:val="single" w:sz="4" w:space="0" w:color="auto"/>
              <w:right w:val="single" w:sz="4" w:space="0" w:color="auto"/>
            </w:tcBorders>
            <w:vAlign w:val="center"/>
            <w:hideMark/>
          </w:tcPr>
          <w:p w14:paraId="4C2F6085" w14:textId="77777777" w:rsidR="00CA2B86" w:rsidRPr="00993D78" w:rsidRDefault="00CA2B86" w:rsidP="00BB7901">
            <w:pPr>
              <w:jc w:val="center"/>
              <w:rPr>
                <w:sz w:val="26"/>
                <w:szCs w:val="26"/>
                <w:lang w:eastAsia="ko-KR"/>
              </w:rPr>
            </w:pPr>
            <w:r w:rsidRPr="00993D78">
              <w:rPr>
                <w:sz w:val="26"/>
                <w:szCs w:val="26"/>
                <w:lang w:eastAsia="ko-KR"/>
              </w:rPr>
              <w:t>03200022</w:t>
            </w:r>
          </w:p>
        </w:tc>
        <w:tc>
          <w:tcPr>
            <w:tcW w:w="939" w:type="pct"/>
            <w:tcBorders>
              <w:top w:val="nil"/>
              <w:left w:val="nil"/>
              <w:bottom w:val="single" w:sz="4" w:space="0" w:color="auto"/>
              <w:right w:val="single" w:sz="4" w:space="0" w:color="auto"/>
            </w:tcBorders>
            <w:vAlign w:val="center"/>
            <w:hideMark/>
          </w:tcPr>
          <w:p w14:paraId="5096B378" w14:textId="77777777" w:rsidR="00CA2B86" w:rsidRPr="00993D78" w:rsidRDefault="00CA2B86" w:rsidP="00BB7901">
            <w:pPr>
              <w:jc w:val="both"/>
              <w:rPr>
                <w:sz w:val="26"/>
                <w:szCs w:val="26"/>
                <w:lang w:eastAsia="ko-KR"/>
              </w:rPr>
            </w:pPr>
            <w:r w:rsidRPr="00993D78">
              <w:rPr>
                <w:sz w:val="26"/>
                <w:szCs w:val="26"/>
                <w:lang w:eastAsia="ko-KR"/>
              </w:rPr>
              <w:t>Quản lý và kỹ thuật bảo trì công nghiệp</w:t>
            </w:r>
          </w:p>
        </w:tc>
        <w:tc>
          <w:tcPr>
            <w:tcW w:w="512" w:type="pct"/>
            <w:tcBorders>
              <w:top w:val="nil"/>
              <w:left w:val="nil"/>
              <w:bottom w:val="single" w:sz="4" w:space="0" w:color="auto"/>
              <w:right w:val="single" w:sz="4" w:space="0" w:color="auto"/>
            </w:tcBorders>
            <w:vAlign w:val="center"/>
            <w:hideMark/>
          </w:tcPr>
          <w:p w14:paraId="406FE4AD" w14:textId="77777777" w:rsidR="00CA2B86" w:rsidRPr="00993D78" w:rsidRDefault="00CA2B86" w:rsidP="00BB7901">
            <w:pPr>
              <w:jc w:val="both"/>
              <w:rPr>
                <w:sz w:val="26"/>
                <w:szCs w:val="26"/>
                <w:lang w:eastAsia="ko-KR"/>
              </w:rPr>
            </w:pPr>
            <w:r w:rsidRPr="00993D78">
              <w:rPr>
                <w:sz w:val="26"/>
                <w:szCs w:val="26"/>
                <w:lang w:eastAsia="ko-KR"/>
              </w:rPr>
              <w:t>Cơ sở ngành</w:t>
            </w:r>
          </w:p>
        </w:tc>
        <w:tc>
          <w:tcPr>
            <w:tcW w:w="208" w:type="pct"/>
            <w:tcBorders>
              <w:top w:val="nil"/>
              <w:left w:val="nil"/>
              <w:bottom w:val="single" w:sz="4" w:space="0" w:color="auto"/>
              <w:right w:val="single" w:sz="4" w:space="0" w:color="auto"/>
            </w:tcBorders>
            <w:vAlign w:val="center"/>
            <w:hideMark/>
          </w:tcPr>
          <w:p w14:paraId="1FA491C6" w14:textId="77777777" w:rsidR="00CA2B86" w:rsidRPr="00993D78" w:rsidRDefault="00CA2B86" w:rsidP="00BB7901">
            <w:pPr>
              <w:jc w:val="center"/>
              <w:rPr>
                <w:sz w:val="26"/>
                <w:szCs w:val="26"/>
                <w:lang w:eastAsia="ko-KR"/>
              </w:rPr>
            </w:pPr>
            <w:r w:rsidRPr="00993D78">
              <w:rPr>
                <w:sz w:val="26"/>
                <w:szCs w:val="26"/>
                <w:lang w:eastAsia="ko-KR"/>
              </w:rPr>
              <w:t>3</w:t>
            </w:r>
          </w:p>
        </w:tc>
        <w:tc>
          <w:tcPr>
            <w:tcW w:w="282" w:type="pct"/>
            <w:tcBorders>
              <w:top w:val="nil"/>
              <w:left w:val="nil"/>
              <w:bottom w:val="single" w:sz="4" w:space="0" w:color="auto"/>
              <w:right w:val="single" w:sz="4" w:space="0" w:color="auto"/>
            </w:tcBorders>
            <w:vAlign w:val="center"/>
            <w:hideMark/>
          </w:tcPr>
          <w:p w14:paraId="07791301" w14:textId="77777777" w:rsidR="00CA2B86" w:rsidRPr="00993D78" w:rsidRDefault="00CA2B86" w:rsidP="00BB7901">
            <w:pPr>
              <w:jc w:val="both"/>
              <w:rPr>
                <w:iCs/>
                <w:sz w:val="26"/>
                <w:szCs w:val="26"/>
                <w:lang w:eastAsia="ko-KR"/>
              </w:rPr>
            </w:pPr>
            <w:r w:rsidRPr="00993D78">
              <w:rPr>
                <w:iCs/>
                <w:sz w:val="26"/>
                <w:szCs w:val="26"/>
                <w:lang w:eastAsia="ko-KR"/>
              </w:rPr>
              <w:t>Tự chọn</w:t>
            </w:r>
          </w:p>
        </w:tc>
        <w:tc>
          <w:tcPr>
            <w:tcW w:w="201" w:type="pct"/>
            <w:tcBorders>
              <w:top w:val="nil"/>
              <w:left w:val="nil"/>
              <w:bottom w:val="single" w:sz="4" w:space="0" w:color="auto"/>
              <w:right w:val="single" w:sz="4" w:space="0" w:color="auto"/>
            </w:tcBorders>
            <w:vAlign w:val="center"/>
            <w:hideMark/>
          </w:tcPr>
          <w:p w14:paraId="4ADAB812"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43D478E9" w14:textId="77777777" w:rsidR="00CA2B86" w:rsidRPr="00993D78" w:rsidRDefault="00CA2B86" w:rsidP="00BB7901">
            <w:pPr>
              <w:jc w:val="center"/>
              <w:rPr>
                <w:sz w:val="26"/>
                <w:szCs w:val="26"/>
                <w:lang w:eastAsia="ko-KR"/>
              </w:rPr>
            </w:pPr>
            <w:r w:rsidRPr="00993D78">
              <w:rPr>
                <w:sz w:val="26"/>
                <w:szCs w:val="26"/>
                <w:lang w:val="vi-VN" w:eastAsia="ko-KR"/>
              </w:rPr>
              <w:t>C</w:t>
            </w:r>
            <w:r w:rsidRPr="00993D78">
              <w:rPr>
                <w:sz w:val="26"/>
                <w:szCs w:val="26"/>
                <w:lang w:eastAsia="ko-KR"/>
              </w:rPr>
              <w:t>3</w:t>
            </w:r>
          </w:p>
        </w:tc>
        <w:tc>
          <w:tcPr>
            <w:tcW w:w="201" w:type="pct"/>
            <w:tcBorders>
              <w:top w:val="nil"/>
              <w:left w:val="nil"/>
              <w:bottom w:val="single" w:sz="4" w:space="0" w:color="auto"/>
              <w:right w:val="single" w:sz="4" w:space="0" w:color="auto"/>
            </w:tcBorders>
            <w:vAlign w:val="center"/>
            <w:hideMark/>
          </w:tcPr>
          <w:p w14:paraId="492F4B79"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366F5014" w14:textId="77777777" w:rsidR="00CA2B86" w:rsidRPr="00993D78" w:rsidRDefault="00CA2B86" w:rsidP="00BB7901">
            <w:pPr>
              <w:jc w:val="center"/>
              <w:rPr>
                <w:sz w:val="26"/>
                <w:szCs w:val="26"/>
                <w:lang w:eastAsia="ko-KR"/>
              </w:rPr>
            </w:pPr>
            <w:r w:rsidRPr="00993D78">
              <w:rPr>
                <w:sz w:val="26"/>
                <w:szCs w:val="26"/>
                <w:lang w:val="vi-VN" w:eastAsia="ko-KR"/>
              </w:rPr>
              <w:t>P3</w:t>
            </w:r>
            <w:r w:rsidRPr="00993D78">
              <w:rPr>
                <w:sz w:val="26"/>
                <w:szCs w:val="26"/>
                <w:lang w:eastAsia="ko-KR"/>
              </w:rPr>
              <w:t> </w:t>
            </w:r>
          </w:p>
        </w:tc>
        <w:tc>
          <w:tcPr>
            <w:tcW w:w="206" w:type="pct"/>
            <w:tcBorders>
              <w:top w:val="nil"/>
              <w:left w:val="nil"/>
              <w:bottom w:val="single" w:sz="4" w:space="0" w:color="auto"/>
              <w:right w:val="single" w:sz="4" w:space="0" w:color="auto"/>
            </w:tcBorders>
            <w:vAlign w:val="center"/>
            <w:hideMark/>
          </w:tcPr>
          <w:p w14:paraId="675FD10D"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61E3CBFE" w14:textId="77777777" w:rsidR="00CA2B86" w:rsidRPr="00993D78" w:rsidRDefault="00CA2B86" w:rsidP="00BB7901">
            <w:pPr>
              <w:jc w:val="center"/>
              <w:rPr>
                <w:sz w:val="26"/>
                <w:szCs w:val="26"/>
                <w:lang w:eastAsia="ko-KR"/>
              </w:rPr>
            </w:pPr>
            <w:r w:rsidRPr="00993D78">
              <w:rPr>
                <w:sz w:val="26"/>
                <w:szCs w:val="26"/>
                <w:lang w:val="vi-VN" w:eastAsia="ko-KR"/>
              </w:rPr>
              <w:t>P3</w:t>
            </w: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7B15BB2B"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0BBA500B"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059D6D5F"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60DC521B"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69DF3431" w14:textId="77777777" w:rsidR="00CA2B86" w:rsidRPr="00993D78" w:rsidRDefault="00CA2B86" w:rsidP="00BB7901">
            <w:pPr>
              <w:jc w:val="center"/>
              <w:rPr>
                <w:sz w:val="26"/>
                <w:szCs w:val="26"/>
                <w:lang w:eastAsia="ko-KR"/>
              </w:rPr>
            </w:pPr>
            <w:r w:rsidRPr="00993D78">
              <w:rPr>
                <w:sz w:val="26"/>
                <w:szCs w:val="26"/>
                <w:lang w:eastAsia="ko-KR"/>
              </w:rPr>
              <w:t>48</w:t>
            </w:r>
          </w:p>
        </w:tc>
        <w:tc>
          <w:tcPr>
            <w:tcW w:w="521" w:type="pct"/>
            <w:tcBorders>
              <w:top w:val="nil"/>
              <w:left w:val="nil"/>
              <w:bottom w:val="single" w:sz="4" w:space="0" w:color="auto"/>
              <w:right w:val="single" w:sz="4" w:space="0" w:color="auto"/>
            </w:tcBorders>
            <w:vAlign w:val="center"/>
            <w:hideMark/>
          </w:tcPr>
          <w:p w14:paraId="32E21D82" w14:textId="77777777" w:rsidR="00CA2B86" w:rsidRPr="00993D78" w:rsidRDefault="00CA2B86" w:rsidP="00BB7901">
            <w:pPr>
              <w:jc w:val="both"/>
              <w:rPr>
                <w:sz w:val="26"/>
                <w:szCs w:val="26"/>
                <w:lang w:eastAsia="ko-KR"/>
              </w:rPr>
            </w:pPr>
            <w:r w:rsidRPr="00993D78">
              <w:rPr>
                <w:sz w:val="26"/>
                <w:szCs w:val="26"/>
                <w:lang w:eastAsia="ko-KR"/>
              </w:rPr>
              <w:t>0101100919</w:t>
            </w:r>
          </w:p>
        </w:tc>
        <w:tc>
          <w:tcPr>
            <w:tcW w:w="511" w:type="pct"/>
            <w:tcBorders>
              <w:top w:val="nil"/>
              <w:left w:val="nil"/>
              <w:bottom w:val="single" w:sz="4" w:space="0" w:color="auto"/>
              <w:right w:val="single" w:sz="4" w:space="0" w:color="auto"/>
            </w:tcBorders>
            <w:vAlign w:val="center"/>
            <w:hideMark/>
          </w:tcPr>
          <w:p w14:paraId="2792D8AC" w14:textId="77777777" w:rsidR="00CA2B86" w:rsidRPr="00993D78" w:rsidRDefault="00CA2B86" w:rsidP="00BB7901">
            <w:pPr>
              <w:jc w:val="center"/>
              <w:rPr>
                <w:sz w:val="26"/>
                <w:szCs w:val="26"/>
                <w:lang w:eastAsia="ko-KR"/>
              </w:rPr>
            </w:pPr>
            <w:r w:rsidRPr="00993D78">
              <w:rPr>
                <w:sz w:val="26"/>
                <w:szCs w:val="26"/>
                <w:lang w:eastAsia="ko-KR"/>
              </w:rPr>
              <w:t>03200023</w:t>
            </w:r>
          </w:p>
        </w:tc>
        <w:tc>
          <w:tcPr>
            <w:tcW w:w="939" w:type="pct"/>
            <w:tcBorders>
              <w:top w:val="nil"/>
              <w:left w:val="nil"/>
              <w:bottom w:val="single" w:sz="4" w:space="0" w:color="auto"/>
              <w:right w:val="single" w:sz="4" w:space="0" w:color="auto"/>
            </w:tcBorders>
            <w:vAlign w:val="center"/>
            <w:hideMark/>
          </w:tcPr>
          <w:p w14:paraId="478F0D29" w14:textId="77777777" w:rsidR="00CA2B86" w:rsidRPr="00993D78" w:rsidRDefault="00CA2B86" w:rsidP="00BB7901">
            <w:pPr>
              <w:jc w:val="both"/>
              <w:rPr>
                <w:sz w:val="26"/>
                <w:szCs w:val="26"/>
                <w:lang w:eastAsia="ko-KR"/>
              </w:rPr>
            </w:pPr>
            <w:r w:rsidRPr="00993D78">
              <w:rPr>
                <w:sz w:val="26"/>
                <w:szCs w:val="26"/>
                <w:lang w:eastAsia="ko-KR"/>
              </w:rPr>
              <w:t xml:space="preserve">Thiết kế và đổi mới sản phẩm </w:t>
            </w:r>
          </w:p>
        </w:tc>
        <w:tc>
          <w:tcPr>
            <w:tcW w:w="512" w:type="pct"/>
            <w:tcBorders>
              <w:top w:val="nil"/>
              <w:left w:val="nil"/>
              <w:bottom w:val="single" w:sz="4" w:space="0" w:color="auto"/>
              <w:right w:val="single" w:sz="4" w:space="0" w:color="auto"/>
            </w:tcBorders>
            <w:vAlign w:val="center"/>
            <w:hideMark/>
          </w:tcPr>
          <w:p w14:paraId="55F8AD18" w14:textId="77777777" w:rsidR="00CA2B86" w:rsidRPr="00993D78" w:rsidRDefault="00CA2B86" w:rsidP="00BB7901">
            <w:pPr>
              <w:jc w:val="both"/>
              <w:rPr>
                <w:sz w:val="26"/>
                <w:szCs w:val="26"/>
                <w:lang w:eastAsia="ko-KR"/>
              </w:rPr>
            </w:pPr>
            <w:r w:rsidRPr="00993D78">
              <w:rPr>
                <w:sz w:val="26"/>
                <w:szCs w:val="26"/>
                <w:lang w:eastAsia="ko-KR"/>
              </w:rPr>
              <w:t>Cơ sở ngành</w:t>
            </w:r>
          </w:p>
        </w:tc>
        <w:tc>
          <w:tcPr>
            <w:tcW w:w="208" w:type="pct"/>
            <w:tcBorders>
              <w:top w:val="nil"/>
              <w:left w:val="nil"/>
              <w:bottom w:val="single" w:sz="4" w:space="0" w:color="auto"/>
              <w:right w:val="single" w:sz="4" w:space="0" w:color="auto"/>
            </w:tcBorders>
            <w:vAlign w:val="center"/>
            <w:hideMark/>
          </w:tcPr>
          <w:p w14:paraId="40154B55" w14:textId="77777777" w:rsidR="00CA2B86" w:rsidRPr="00993D78" w:rsidRDefault="00CA2B86" w:rsidP="00BB7901">
            <w:pPr>
              <w:jc w:val="center"/>
              <w:rPr>
                <w:sz w:val="26"/>
                <w:szCs w:val="26"/>
                <w:lang w:eastAsia="ko-KR"/>
              </w:rPr>
            </w:pPr>
            <w:r w:rsidRPr="00993D78">
              <w:rPr>
                <w:sz w:val="26"/>
                <w:szCs w:val="26"/>
                <w:lang w:eastAsia="ko-KR"/>
              </w:rPr>
              <w:t>3</w:t>
            </w:r>
          </w:p>
        </w:tc>
        <w:tc>
          <w:tcPr>
            <w:tcW w:w="282" w:type="pct"/>
            <w:tcBorders>
              <w:top w:val="nil"/>
              <w:left w:val="nil"/>
              <w:bottom w:val="single" w:sz="4" w:space="0" w:color="auto"/>
              <w:right w:val="single" w:sz="4" w:space="0" w:color="auto"/>
            </w:tcBorders>
            <w:vAlign w:val="center"/>
            <w:hideMark/>
          </w:tcPr>
          <w:p w14:paraId="0BF7DF03" w14:textId="77777777" w:rsidR="00CA2B86" w:rsidRPr="00993D78" w:rsidRDefault="00CA2B86" w:rsidP="00BB7901">
            <w:pPr>
              <w:jc w:val="both"/>
              <w:rPr>
                <w:iCs/>
                <w:sz w:val="26"/>
                <w:szCs w:val="26"/>
                <w:lang w:eastAsia="ko-KR"/>
              </w:rPr>
            </w:pPr>
            <w:r w:rsidRPr="00993D78">
              <w:rPr>
                <w:iCs/>
                <w:sz w:val="26"/>
                <w:szCs w:val="26"/>
                <w:lang w:eastAsia="ko-KR"/>
              </w:rPr>
              <w:t>Tự chọn</w:t>
            </w:r>
          </w:p>
        </w:tc>
        <w:tc>
          <w:tcPr>
            <w:tcW w:w="201" w:type="pct"/>
            <w:tcBorders>
              <w:top w:val="nil"/>
              <w:left w:val="nil"/>
              <w:bottom w:val="single" w:sz="4" w:space="0" w:color="auto"/>
              <w:right w:val="single" w:sz="4" w:space="0" w:color="auto"/>
            </w:tcBorders>
            <w:vAlign w:val="center"/>
            <w:hideMark/>
          </w:tcPr>
          <w:p w14:paraId="3F33357B"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2A977CC9" w14:textId="77777777" w:rsidR="00CA2B86" w:rsidRPr="00993D78" w:rsidRDefault="00CA2B86" w:rsidP="00BB7901">
            <w:pPr>
              <w:jc w:val="center"/>
              <w:rPr>
                <w:sz w:val="26"/>
                <w:szCs w:val="26"/>
                <w:lang w:eastAsia="ko-KR"/>
              </w:rPr>
            </w:pPr>
            <w:r w:rsidRPr="00993D78">
              <w:rPr>
                <w:sz w:val="26"/>
                <w:szCs w:val="26"/>
                <w:lang w:val="vi-VN" w:eastAsia="ko-KR"/>
              </w:rPr>
              <w:t>C</w:t>
            </w:r>
            <w:r w:rsidRPr="00993D78">
              <w:rPr>
                <w:sz w:val="26"/>
                <w:szCs w:val="26"/>
                <w:lang w:eastAsia="ko-KR"/>
              </w:rPr>
              <w:t>3</w:t>
            </w:r>
          </w:p>
        </w:tc>
        <w:tc>
          <w:tcPr>
            <w:tcW w:w="201" w:type="pct"/>
            <w:tcBorders>
              <w:top w:val="nil"/>
              <w:left w:val="nil"/>
              <w:bottom w:val="single" w:sz="4" w:space="0" w:color="auto"/>
              <w:right w:val="single" w:sz="4" w:space="0" w:color="auto"/>
            </w:tcBorders>
            <w:vAlign w:val="center"/>
            <w:hideMark/>
          </w:tcPr>
          <w:p w14:paraId="109B0157"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258F23AD" w14:textId="77777777" w:rsidR="00CA2B86" w:rsidRPr="00993D78" w:rsidRDefault="00CA2B86" w:rsidP="00BB7901">
            <w:pPr>
              <w:jc w:val="center"/>
              <w:rPr>
                <w:sz w:val="26"/>
                <w:szCs w:val="26"/>
                <w:lang w:eastAsia="ko-KR"/>
              </w:rPr>
            </w:pPr>
            <w:r w:rsidRPr="00993D78">
              <w:rPr>
                <w:sz w:val="26"/>
                <w:szCs w:val="26"/>
                <w:lang w:val="vi-VN" w:eastAsia="ko-KR"/>
              </w:rPr>
              <w:t>P3</w:t>
            </w:r>
            <w:r w:rsidRPr="00993D78">
              <w:rPr>
                <w:sz w:val="26"/>
                <w:szCs w:val="26"/>
                <w:lang w:eastAsia="ko-KR"/>
              </w:rPr>
              <w:t> </w:t>
            </w:r>
          </w:p>
        </w:tc>
        <w:tc>
          <w:tcPr>
            <w:tcW w:w="206" w:type="pct"/>
            <w:tcBorders>
              <w:top w:val="nil"/>
              <w:left w:val="nil"/>
              <w:bottom w:val="single" w:sz="4" w:space="0" w:color="auto"/>
              <w:right w:val="single" w:sz="4" w:space="0" w:color="auto"/>
            </w:tcBorders>
            <w:vAlign w:val="center"/>
            <w:hideMark/>
          </w:tcPr>
          <w:p w14:paraId="7F5858BE"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7B517A5D" w14:textId="77777777" w:rsidR="00CA2B86" w:rsidRPr="00993D78" w:rsidRDefault="00CA2B86" w:rsidP="00BB7901">
            <w:pPr>
              <w:jc w:val="center"/>
              <w:rPr>
                <w:sz w:val="26"/>
                <w:szCs w:val="26"/>
                <w:lang w:eastAsia="ko-KR"/>
              </w:rPr>
            </w:pPr>
            <w:r w:rsidRPr="00993D78">
              <w:rPr>
                <w:sz w:val="26"/>
                <w:szCs w:val="26"/>
                <w:lang w:val="vi-VN" w:eastAsia="ko-KR"/>
              </w:rPr>
              <w:t>P3</w:t>
            </w: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7FD04009"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73359C04"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6AAF444E"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5E202F8F"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7F46B39E" w14:textId="77777777" w:rsidR="00CA2B86" w:rsidRPr="00993D78" w:rsidRDefault="00CA2B86" w:rsidP="00BB7901">
            <w:pPr>
              <w:jc w:val="center"/>
              <w:rPr>
                <w:sz w:val="26"/>
                <w:szCs w:val="26"/>
                <w:lang w:eastAsia="ko-KR"/>
              </w:rPr>
            </w:pPr>
            <w:r w:rsidRPr="00993D78">
              <w:rPr>
                <w:sz w:val="26"/>
                <w:szCs w:val="26"/>
                <w:lang w:eastAsia="ko-KR"/>
              </w:rPr>
              <w:t>49</w:t>
            </w:r>
          </w:p>
        </w:tc>
        <w:tc>
          <w:tcPr>
            <w:tcW w:w="521" w:type="pct"/>
            <w:tcBorders>
              <w:top w:val="nil"/>
              <w:left w:val="nil"/>
              <w:bottom w:val="single" w:sz="4" w:space="0" w:color="auto"/>
              <w:right w:val="single" w:sz="4" w:space="0" w:color="auto"/>
            </w:tcBorders>
            <w:vAlign w:val="center"/>
            <w:hideMark/>
          </w:tcPr>
          <w:p w14:paraId="56659E1F" w14:textId="77777777" w:rsidR="00CA2B86" w:rsidRPr="00993D78" w:rsidRDefault="00CA2B86" w:rsidP="00BB7901">
            <w:pPr>
              <w:jc w:val="both"/>
              <w:rPr>
                <w:sz w:val="26"/>
                <w:szCs w:val="26"/>
                <w:lang w:eastAsia="ko-KR"/>
              </w:rPr>
            </w:pPr>
            <w:r w:rsidRPr="00993D78">
              <w:rPr>
                <w:sz w:val="26"/>
                <w:szCs w:val="26"/>
                <w:lang w:eastAsia="ko-KR"/>
              </w:rPr>
              <w:t>0101003072</w:t>
            </w:r>
          </w:p>
        </w:tc>
        <w:tc>
          <w:tcPr>
            <w:tcW w:w="511" w:type="pct"/>
            <w:tcBorders>
              <w:top w:val="nil"/>
              <w:left w:val="nil"/>
              <w:bottom w:val="single" w:sz="4" w:space="0" w:color="auto"/>
              <w:right w:val="single" w:sz="4" w:space="0" w:color="auto"/>
            </w:tcBorders>
            <w:vAlign w:val="center"/>
            <w:hideMark/>
          </w:tcPr>
          <w:p w14:paraId="136FF07E" w14:textId="77777777" w:rsidR="00CA2B86" w:rsidRPr="00993D78" w:rsidRDefault="00CA2B86" w:rsidP="00BB7901">
            <w:pPr>
              <w:jc w:val="center"/>
              <w:rPr>
                <w:sz w:val="26"/>
                <w:szCs w:val="26"/>
                <w:lang w:eastAsia="ko-KR"/>
              </w:rPr>
            </w:pPr>
            <w:r w:rsidRPr="00993D78">
              <w:rPr>
                <w:sz w:val="26"/>
                <w:szCs w:val="26"/>
                <w:lang w:eastAsia="ko-KR"/>
              </w:rPr>
              <w:t>02200094</w:t>
            </w:r>
          </w:p>
        </w:tc>
        <w:tc>
          <w:tcPr>
            <w:tcW w:w="939" w:type="pct"/>
            <w:tcBorders>
              <w:top w:val="nil"/>
              <w:left w:val="nil"/>
              <w:bottom w:val="single" w:sz="4" w:space="0" w:color="auto"/>
              <w:right w:val="single" w:sz="4" w:space="0" w:color="auto"/>
            </w:tcBorders>
            <w:vAlign w:val="center"/>
            <w:hideMark/>
          </w:tcPr>
          <w:p w14:paraId="4869D476" w14:textId="77777777" w:rsidR="00CA2B86" w:rsidRPr="00993D78" w:rsidRDefault="00CA2B86" w:rsidP="00BB7901">
            <w:pPr>
              <w:jc w:val="both"/>
              <w:rPr>
                <w:sz w:val="26"/>
                <w:szCs w:val="26"/>
                <w:lang w:eastAsia="ko-KR"/>
              </w:rPr>
            </w:pPr>
            <w:r w:rsidRPr="00993D78">
              <w:rPr>
                <w:sz w:val="26"/>
                <w:szCs w:val="26"/>
                <w:lang w:eastAsia="ko-KR"/>
              </w:rPr>
              <w:t>Lý thuyết điều khiển tự động</w:t>
            </w:r>
          </w:p>
        </w:tc>
        <w:tc>
          <w:tcPr>
            <w:tcW w:w="512" w:type="pct"/>
            <w:tcBorders>
              <w:top w:val="nil"/>
              <w:left w:val="nil"/>
              <w:bottom w:val="single" w:sz="4" w:space="0" w:color="auto"/>
              <w:right w:val="single" w:sz="4" w:space="0" w:color="auto"/>
            </w:tcBorders>
            <w:vAlign w:val="center"/>
            <w:hideMark/>
          </w:tcPr>
          <w:p w14:paraId="1F087FAC" w14:textId="77777777" w:rsidR="00CA2B86" w:rsidRPr="00993D78" w:rsidRDefault="00CA2B86" w:rsidP="00BB7901">
            <w:pPr>
              <w:jc w:val="both"/>
              <w:rPr>
                <w:sz w:val="26"/>
                <w:szCs w:val="26"/>
                <w:lang w:eastAsia="ko-KR"/>
              </w:rPr>
            </w:pPr>
            <w:r w:rsidRPr="00993D78">
              <w:rPr>
                <w:sz w:val="26"/>
                <w:szCs w:val="26"/>
                <w:lang w:eastAsia="ko-KR"/>
              </w:rPr>
              <w:t>Chuyên ngành</w:t>
            </w:r>
          </w:p>
        </w:tc>
        <w:tc>
          <w:tcPr>
            <w:tcW w:w="208" w:type="pct"/>
            <w:tcBorders>
              <w:top w:val="nil"/>
              <w:left w:val="nil"/>
              <w:bottom w:val="single" w:sz="4" w:space="0" w:color="auto"/>
              <w:right w:val="single" w:sz="4" w:space="0" w:color="auto"/>
            </w:tcBorders>
            <w:vAlign w:val="center"/>
            <w:hideMark/>
          </w:tcPr>
          <w:p w14:paraId="2416A3EE" w14:textId="77777777" w:rsidR="00CA2B86" w:rsidRPr="00993D78" w:rsidRDefault="00CA2B86" w:rsidP="00BB7901">
            <w:pPr>
              <w:jc w:val="center"/>
              <w:rPr>
                <w:sz w:val="26"/>
                <w:szCs w:val="26"/>
                <w:lang w:eastAsia="ko-KR"/>
              </w:rPr>
            </w:pPr>
            <w:r w:rsidRPr="00993D78">
              <w:rPr>
                <w:sz w:val="26"/>
                <w:szCs w:val="26"/>
                <w:lang w:eastAsia="ko-KR"/>
              </w:rPr>
              <w:t>3</w:t>
            </w:r>
          </w:p>
        </w:tc>
        <w:tc>
          <w:tcPr>
            <w:tcW w:w="282" w:type="pct"/>
            <w:tcBorders>
              <w:top w:val="nil"/>
              <w:left w:val="nil"/>
              <w:bottom w:val="single" w:sz="4" w:space="0" w:color="auto"/>
              <w:right w:val="single" w:sz="4" w:space="0" w:color="auto"/>
            </w:tcBorders>
            <w:vAlign w:val="center"/>
            <w:hideMark/>
          </w:tcPr>
          <w:p w14:paraId="139BAF04" w14:textId="77777777" w:rsidR="00CA2B86" w:rsidRPr="00993D78" w:rsidRDefault="00CA2B86" w:rsidP="00BB7901">
            <w:pPr>
              <w:jc w:val="both"/>
              <w:rPr>
                <w:iCs/>
                <w:sz w:val="26"/>
                <w:szCs w:val="26"/>
                <w:lang w:eastAsia="ko-KR"/>
              </w:rPr>
            </w:pPr>
            <w:r w:rsidRPr="00993D78">
              <w:rPr>
                <w:iCs/>
                <w:sz w:val="26"/>
                <w:szCs w:val="26"/>
                <w:lang w:eastAsia="ko-KR"/>
              </w:rPr>
              <w:t>Bắt buộc</w:t>
            </w:r>
          </w:p>
        </w:tc>
        <w:tc>
          <w:tcPr>
            <w:tcW w:w="201" w:type="pct"/>
            <w:tcBorders>
              <w:top w:val="nil"/>
              <w:left w:val="nil"/>
              <w:bottom w:val="single" w:sz="4" w:space="0" w:color="auto"/>
              <w:right w:val="single" w:sz="4" w:space="0" w:color="auto"/>
            </w:tcBorders>
            <w:vAlign w:val="center"/>
            <w:hideMark/>
          </w:tcPr>
          <w:p w14:paraId="5695DFDA" w14:textId="77777777" w:rsidR="00CA2B86" w:rsidRPr="00993D78" w:rsidRDefault="00CA2B86" w:rsidP="00BB7901">
            <w:pPr>
              <w:jc w:val="center"/>
              <w:rPr>
                <w:sz w:val="26"/>
                <w:szCs w:val="26"/>
                <w:lang w:eastAsia="ko-KR"/>
              </w:rPr>
            </w:pPr>
            <w:r w:rsidRPr="00993D78">
              <w:rPr>
                <w:sz w:val="26"/>
                <w:szCs w:val="26"/>
                <w:lang w:eastAsia="ko-KR"/>
              </w:rPr>
              <w:t>C3</w:t>
            </w:r>
          </w:p>
        </w:tc>
        <w:tc>
          <w:tcPr>
            <w:tcW w:w="201" w:type="pct"/>
            <w:tcBorders>
              <w:top w:val="nil"/>
              <w:left w:val="nil"/>
              <w:bottom w:val="single" w:sz="4" w:space="0" w:color="auto"/>
              <w:right w:val="single" w:sz="4" w:space="0" w:color="auto"/>
            </w:tcBorders>
            <w:vAlign w:val="center"/>
            <w:hideMark/>
          </w:tcPr>
          <w:p w14:paraId="4EB99F43"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421FAADA" w14:textId="77777777" w:rsidR="00CA2B86" w:rsidRPr="00993D78" w:rsidRDefault="00CA2B86" w:rsidP="00BB7901">
            <w:pPr>
              <w:jc w:val="center"/>
              <w:rPr>
                <w:sz w:val="26"/>
                <w:szCs w:val="26"/>
                <w:lang w:eastAsia="ko-KR"/>
              </w:rPr>
            </w:pPr>
            <w:r w:rsidRPr="00993D78">
              <w:rPr>
                <w:sz w:val="26"/>
                <w:szCs w:val="26"/>
                <w:lang w:eastAsia="ko-KR"/>
              </w:rPr>
              <w:t>C3</w:t>
            </w:r>
          </w:p>
        </w:tc>
        <w:tc>
          <w:tcPr>
            <w:tcW w:w="201" w:type="pct"/>
            <w:tcBorders>
              <w:top w:val="nil"/>
              <w:left w:val="nil"/>
              <w:bottom w:val="single" w:sz="4" w:space="0" w:color="auto"/>
              <w:right w:val="single" w:sz="4" w:space="0" w:color="auto"/>
            </w:tcBorders>
            <w:vAlign w:val="center"/>
            <w:hideMark/>
          </w:tcPr>
          <w:p w14:paraId="53EA3B0B" w14:textId="77777777" w:rsidR="00CA2B86" w:rsidRPr="00993D78" w:rsidRDefault="00CA2B86" w:rsidP="00BB7901">
            <w:pPr>
              <w:jc w:val="center"/>
              <w:rPr>
                <w:sz w:val="26"/>
                <w:szCs w:val="26"/>
                <w:lang w:eastAsia="ko-KR"/>
              </w:rPr>
            </w:pPr>
            <w:r w:rsidRPr="00993D78">
              <w:rPr>
                <w:sz w:val="26"/>
                <w:szCs w:val="26"/>
                <w:lang w:eastAsia="ko-KR"/>
              </w:rPr>
              <w:t> </w:t>
            </w:r>
          </w:p>
        </w:tc>
        <w:tc>
          <w:tcPr>
            <w:tcW w:w="206" w:type="pct"/>
            <w:tcBorders>
              <w:top w:val="nil"/>
              <w:left w:val="nil"/>
              <w:bottom w:val="single" w:sz="4" w:space="0" w:color="auto"/>
              <w:right w:val="single" w:sz="4" w:space="0" w:color="auto"/>
            </w:tcBorders>
            <w:vAlign w:val="center"/>
            <w:hideMark/>
          </w:tcPr>
          <w:p w14:paraId="5BE80AA2"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6FECC96E" w14:textId="77777777" w:rsidR="00CA2B86" w:rsidRPr="00993D78" w:rsidRDefault="00CA2B86" w:rsidP="00BB7901">
            <w:pPr>
              <w:jc w:val="center"/>
              <w:rPr>
                <w:sz w:val="26"/>
                <w:szCs w:val="26"/>
                <w:lang w:eastAsia="ko-KR"/>
              </w:rPr>
            </w:pPr>
            <w:r w:rsidRPr="00993D78">
              <w:rPr>
                <w:sz w:val="26"/>
                <w:szCs w:val="26"/>
                <w:lang w:eastAsia="ko-KR"/>
              </w:rPr>
              <w:t>P3 </w:t>
            </w:r>
          </w:p>
        </w:tc>
        <w:tc>
          <w:tcPr>
            <w:tcW w:w="191" w:type="pct"/>
            <w:tcBorders>
              <w:top w:val="nil"/>
              <w:left w:val="nil"/>
              <w:bottom w:val="single" w:sz="4" w:space="0" w:color="auto"/>
              <w:right w:val="single" w:sz="4" w:space="0" w:color="auto"/>
            </w:tcBorders>
            <w:vAlign w:val="center"/>
            <w:hideMark/>
          </w:tcPr>
          <w:p w14:paraId="69F88655"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7E465101" w14:textId="77777777" w:rsidR="00CA2B86" w:rsidRPr="00993D78" w:rsidRDefault="00CA2B86" w:rsidP="00BB7901">
            <w:pPr>
              <w:jc w:val="center"/>
              <w:rPr>
                <w:sz w:val="26"/>
                <w:szCs w:val="26"/>
                <w:lang w:eastAsia="ko-KR"/>
              </w:rPr>
            </w:pPr>
            <w:r w:rsidRPr="00993D78">
              <w:rPr>
                <w:sz w:val="26"/>
                <w:szCs w:val="26"/>
                <w:lang w:eastAsia="ko-KR"/>
              </w:rPr>
              <w:t>R4</w:t>
            </w:r>
          </w:p>
        </w:tc>
        <w:tc>
          <w:tcPr>
            <w:tcW w:w="191" w:type="pct"/>
            <w:tcBorders>
              <w:top w:val="nil"/>
              <w:left w:val="nil"/>
              <w:bottom w:val="single" w:sz="4" w:space="0" w:color="auto"/>
              <w:right w:val="single" w:sz="4" w:space="0" w:color="auto"/>
            </w:tcBorders>
            <w:vAlign w:val="center"/>
            <w:hideMark/>
          </w:tcPr>
          <w:p w14:paraId="6A9E834E"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76F3F12C"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13CD7431" w14:textId="77777777" w:rsidR="00CA2B86" w:rsidRPr="00993D78" w:rsidRDefault="00CA2B86" w:rsidP="00BB7901">
            <w:pPr>
              <w:jc w:val="center"/>
              <w:rPr>
                <w:sz w:val="26"/>
                <w:szCs w:val="26"/>
                <w:lang w:eastAsia="ko-KR"/>
              </w:rPr>
            </w:pPr>
            <w:r w:rsidRPr="00993D78">
              <w:rPr>
                <w:sz w:val="26"/>
                <w:szCs w:val="26"/>
                <w:lang w:eastAsia="ko-KR"/>
              </w:rPr>
              <w:t>50</w:t>
            </w:r>
          </w:p>
        </w:tc>
        <w:tc>
          <w:tcPr>
            <w:tcW w:w="521" w:type="pct"/>
            <w:tcBorders>
              <w:top w:val="nil"/>
              <w:left w:val="nil"/>
              <w:bottom w:val="single" w:sz="4" w:space="0" w:color="auto"/>
              <w:right w:val="single" w:sz="4" w:space="0" w:color="auto"/>
            </w:tcBorders>
            <w:vAlign w:val="center"/>
            <w:hideMark/>
          </w:tcPr>
          <w:p w14:paraId="4BEF3D36" w14:textId="77777777" w:rsidR="00CA2B86" w:rsidRPr="00993D78" w:rsidRDefault="00CA2B86" w:rsidP="00BB7901">
            <w:pPr>
              <w:jc w:val="both"/>
              <w:rPr>
                <w:sz w:val="26"/>
                <w:szCs w:val="26"/>
                <w:lang w:eastAsia="ko-KR"/>
              </w:rPr>
            </w:pPr>
            <w:r w:rsidRPr="00993D78">
              <w:rPr>
                <w:sz w:val="26"/>
                <w:szCs w:val="26"/>
                <w:lang w:eastAsia="ko-KR"/>
              </w:rPr>
              <w:t>0101100910</w:t>
            </w:r>
          </w:p>
        </w:tc>
        <w:tc>
          <w:tcPr>
            <w:tcW w:w="511" w:type="pct"/>
            <w:tcBorders>
              <w:top w:val="nil"/>
              <w:left w:val="nil"/>
              <w:bottom w:val="single" w:sz="4" w:space="0" w:color="auto"/>
              <w:right w:val="single" w:sz="4" w:space="0" w:color="auto"/>
            </w:tcBorders>
            <w:vAlign w:val="center"/>
            <w:hideMark/>
          </w:tcPr>
          <w:p w14:paraId="340C3069" w14:textId="77777777" w:rsidR="00CA2B86" w:rsidRPr="00993D78" w:rsidRDefault="00CA2B86" w:rsidP="00BB7901">
            <w:pPr>
              <w:jc w:val="center"/>
              <w:rPr>
                <w:sz w:val="26"/>
                <w:szCs w:val="26"/>
                <w:lang w:eastAsia="ko-KR"/>
              </w:rPr>
            </w:pPr>
            <w:r w:rsidRPr="00993D78">
              <w:rPr>
                <w:sz w:val="26"/>
                <w:szCs w:val="26"/>
                <w:lang w:eastAsia="ko-KR"/>
              </w:rPr>
              <w:t>03200042</w:t>
            </w:r>
          </w:p>
        </w:tc>
        <w:tc>
          <w:tcPr>
            <w:tcW w:w="939" w:type="pct"/>
            <w:tcBorders>
              <w:top w:val="nil"/>
              <w:left w:val="nil"/>
              <w:bottom w:val="single" w:sz="4" w:space="0" w:color="auto"/>
              <w:right w:val="single" w:sz="4" w:space="0" w:color="auto"/>
            </w:tcBorders>
            <w:vAlign w:val="center"/>
            <w:hideMark/>
          </w:tcPr>
          <w:p w14:paraId="52AA0648" w14:textId="77777777" w:rsidR="00CA2B86" w:rsidRPr="00993D78" w:rsidRDefault="00CA2B86" w:rsidP="00BB7901">
            <w:pPr>
              <w:jc w:val="both"/>
              <w:rPr>
                <w:sz w:val="26"/>
                <w:szCs w:val="26"/>
                <w:lang w:eastAsia="ko-KR"/>
              </w:rPr>
            </w:pPr>
            <w:r w:rsidRPr="00993D78">
              <w:rPr>
                <w:sz w:val="26"/>
                <w:szCs w:val="26"/>
                <w:lang w:eastAsia="ko-KR"/>
              </w:rPr>
              <w:t xml:space="preserve">Robot công </w:t>
            </w:r>
            <w:proofErr w:type="gramStart"/>
            <w:r w:rsidRPr="00993D78">
              <w:rPr>
                <w:sz w:val="26"/>
                <w:szCs w:val="26"/>
                <w:lang w:eastAsia="ko-KR"/>
              </w:rPr>
              <w:t>nghiệp(</w:t>
            </w:r>
            <w:proofErr w:type="gramEnd"/>
            <w:r w:rsidRPr="00993D78">
              <w:rPr>
                <w:sz w:val="26"/>
                <w:szCs w:val="26"/>
                <w:lang w:eastAsia="ko-KR"/>
              </w:rPr>
              <w:t>*)</w:t>
            </w:r>
          </w:p>
        </w:tc>
        <w:tc>
          <w:tcPr>
            <w:tcW w:w="512" w:type="pct"/>
            <w:tcBorders>
              <w:top w:val="nil"/>
              <w:left w:val="nil"/>
              <w:bottom w:val="single" w:sz="4" w:space="0" w:color="auto"/>
              <w:right w:val="single" w:sz="4" w:space="0" w:color="auto"/>
            </w:tcBorders>
            <w:vAlign w:val="center"/>
            <w:hideMark/>
          </w:tcPr>
          <w:p w14:paraId="5FBFE5B3" w14:textId="77777777" w:rsidR="00CA2B86" w:rsidRPr="00993D78" w:rsidRDefault="00CA2B86" w:rsidP="00BB7901">
            <w:pPr>
              <w:jc w:val="both"/>
              <w:rPr>
                <w:sz w:val="26"/>
                <w:szCs w:val="26"/>
                <w:lang w:eastAsia="ko-KR"/>
              </w:rPr>
            </w:pPr>
            <w:r w:rsidRPr="00993D78">
              <w:rPr>
                <w:sz w:val="26"/>
                <w:szCs w:val="26"/>
                <w:lang w:eastAsia="ko-KR"/>
              </w:rPr>
              <w:t>Chuyên ngành</w:t>
            </w:r>
          </w:p>
        </w:tc>
        <w:tc>
          <w:tcPr>
            <w:tcW w:w="208" w:type="pct"/>
            <w:tcBorders>
              <w:top w:val="nil"/>
              <w:left w:val="nil"/>
              <w:bottom w:val="single" w:sz="4" w:space="0" w:color="auto"/>
              <w:right w:val="single" w:sz="4" w:space="0" w:color="auto"/>
            </w:tcBorders>
            <w:vAlign w:val="center"/>
            <w:hideMark/>
          </w:tcPr>
          <w:p w14:paraId="5FDBF34B" w14:textId="77777777" w:rsidR="00CA2B86" w:rsidRPr="00993D78" w:rsidRDefault="00CA2B86" w:rsidP="00BB7901">
            <w:pPr>
              <w:jc w:val="center"/>
              <w:rPr>
                <w:sz w:val="26"/>
                <w:szCs w:val="26"/>
                <w:lang w:eastAsia="ko-KR"/>
              </w:rPr>
            </w:pPr>
            <w:r w:rsidRPr="00993D78">
              <w:rPr>
                <w:sz w:val="26"/>
                <w:szCs w:val="26"/>
                <w:lang w:eastAsia="ko-KR"/>
              </w:rPr>
              <w:t>3</w:t>
            </w:r>
          </w:p>
        </w:tc>
        <w:tc>
          <w:tcPr>
            <w:tcW w:w="282" w:type="pct"/>
            <w:tcBorders>
              <w:top w:val="nil"/>
              <w:left w:val="nil"/>
              <w:bottom w:val="single" w:sz="4" w:space="0" w:color="auto"/>
              <w:right w:val="single" w:sz="4" w:space="0" w:color="auto"/>
            </w:tcBorders>
            <w:vAlign w:val="center"/>
            <w:hideMark/>
          </w:tcPr>
          <w:p w14:paraId="14117A56" w14:textId="77777777" w:rsidR="00CA2B86" w:rsidRPr="00993D78" w:rsidRDefault="00CA2B86" w:rsidP="00BB7901">
            <w:pPr>
              <w:jc w:val="both"/>
              <w:rPr>
                <w:iCs/>
                <w:sz w:val="26"/>
                <w:szCs w:val="26"/>
                <w:lang w:eastAsia="ko-KR"/>
              </w:rPr>
            </w:pPr>
            <w:r w:rsidRPr="00993D78">
              <w:rPr>
                <w:iCs/>
                <w:sz w:val="26"/>
                <w:szCs w:val="26"/>
                <w:lang w:eastAsia="ko-KR"/>
              </w:rPr>
              <w:t>Bắt buộc</w:t>
            </w:r>
          </w:p>
        </w:tc>
        <w:tc>
          <w:tcPr>
            <w:tcW w:w="201" w:type="pct"/>
            <w:tcBorders>
              <w:top w:val="nil"/>
              <w:left w:val="nil"/>
              <w:bottom w:val="single" w:sz="4" w:space="0" w:color="auto"/>
              <w:right w:val="single" w:sz="4" w:space="0" w:color="auto"/>
            </w:tcBorders>
            <w:vAlign w:val="center"/>
            <w:hideMark/>
          </w:tcPr>
          <w:p w14:paraId="7D8EF2E8"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70099AED" w14:textId="77777777" w:rsidR="00CA2B86" w:rsidRPr="00993D78" w:rsidRDefault="00CA2B86" w:rsidP="00BB7901">
            <w:pPr>
              <w:jc w:val="center"/>
              <w:rPr>
                <w:sz w:val="26"/>
                <w:szCs w:val="26"/>
                <w:lang w:eastAsia="ko-KR"/>
              </w:rPr>
            </w:pPr>
            <w:r w:rsidRPr="00993D78">
              <w:rPr>
                <w:sz w:val="26"/>
                <w:szCs w:val="26"/>
                <w:lang w:eastAsia="ko-KR"/>
              </w:rPr>
              <w:t>C4</w:t>
            </w:r>
          </w:p>
        </w:tc>
        <w:tc>
          <w:tcPr>
            <w:tcW w:w="201" w:type="pct"/>
            <w:tcBorders>
              <w:top w:val="nil"/>
              <w:left w:val="nil"/>
              <w:bottom w:val="single" w:sz="4" w:space="0" w:color="auto"/>
              <w:right w:val="single" w:sz="4" w:space="0" w:color="auto"/>
            </w:tcBorders>
            <w:vAlign w:val="center"/>
            <w:hideMark/>
          </w:tcPr>
          <w:p w14:paraId="3B895EA0" w14:textId="77777777" w:rsidR="00CA2B86" w:rsidRPr="00993D78" w:rsidRDefault="00CA2B86" w:rsidP="00BB7901">
            <w:pPr>
              <w:jc w:val="center"/>
              <w:rPr>
                <w:sz w:val="26"/>
                <w:szCs w:val="26"/>
                <w:lang w:eastAsia="ko-KR"/>
              </w:rPr>
            </w:pPr>
            <w:r w:rsidRPr="00993D78">
              <w:rPr>
                <w:sz w:val="26"/>
                <w:szCs w:val="26"/>
                <w:lang w:eastAsia="ko-KR"/>
              </w:rPr>
              <w:t> P3</w:t>
            </w:r>
          </w:p>
        </w:tc>
        <w:tc>
          <w:tcPr>
            <w:tcW w:w="201" w:type="pct"/>
            <w:tcBorders>
              <w:top w:val="nil"/>
              <w:left w:val="nil"/>
              <w:bottom w:val="single" w:sz="4" w:space="0" w:color="auto"/>
              <w:right w:val="single" w:sz="4" w:space="0" w:color="auto"/>
            </w:tcBorders>
            <w:vAlign w:val="center"/>
            <w:hideMark/>
          </w:tcPr>
          <w:p w14:paraId="1FFFE297" w14:textId="77777777" w:rsidR="00CA2B86" w:rsidRPr="00993D78" w:rsidRDefault="00CA2B86" w:rsidP="00BB7901">
            <w:pPr>
              <w:jc w:val="center"/>
              <w:rPr>
                <w:sz w:val="26"/>
                <w:szCs w:val="26"/>
                <w:lang w:eastAsia="ko-KR"/>
              </w:rPr>
            </w:pPr>
            <w:r w:rsidRPr="00993D78">
              <w:rPr>
                <w:sz w:val="26"/>
                <w:szCs w:val="26"/>
                <w:lang w:eastAsia="ko-KR"/>
              </w:rPr>
              <w:t> </w:t>
            </w:r>
          </w:p>
        </w:tc>
        <w:tc>
          <w:tcPr>
            <w:tcW w:w="206" w:type="pct"/>
            <w:tcBorders>
              <w:top w:val="nil"/>
              <w:left w:val="nil"/>
              <w:bottom w:val="single" w:sz="4" w:space="0" w:color="auto"/>
              <w:right w:val="single" w:sz="4" w:space="0" w:color="auto"/>
            </w:tcBorders>
            <w:vAlign w:val="center"/>
            <w:hideMark/>
          </w:tcPr>
          <w:p w14:paraId="36A472C1"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5DD31CEB" w14:textId="77777777" w:rsidR="00CA2B86" w:rsidRPr="00993D78" w:rsidRDefault="00CA2B86" w:rsidP="00BB7901">
            <w:pPr>
              <w:jc w:val="center"/>
              <w:rPr>
                <w:sz w:val="26"/>
                <w:szCs w:val="26"/>
                <w:lang w:eastAsia="ko-KR"/>
              </w:rPr>
            </w:pPr>
            <w:r w:rsidRPr="00993D78">
              <w:rPr>
                <w:sz w:val="26"/>
                <w:szCs w:val="26"/>
                <w:lang w:eastAsia="ko-KR"/>
              </w:rPr>
              <w:t>P3</w:t>
            </w:r>
          </w:p>
        </w:tc>
        <w:tc>
          <w:tcPr>
            <w:tcW w:w="191" w:type="pct"/>
            <w:tcBorders>
              <w:top w:val="nil"/>
              <w:left w:val="nil"/>
              <w:bottom w:val="single" w:sz="4" w:space="0" w:color="auto"/>
              <w:right w:val="single" w:sz="4" w:space="0" w:color="auto"/>
            </w:tcBorders>
            <w:vAlign w:val="center"/>
            <w:hideMark/>
          </w:tcPr>
          <w:p w14:paraId="0709562A"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0C3B473A"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592837DD" w14:textId="77777777" w:rsidR="00CA2B86" w:rsidRPr="00993D78" w:rsidRDefault="00CA2B86" w:rsidP="00BB7901">
            <w:pPr>
              <w:jc w:val="center"/>
              <w:rPr>
                <w:sz w:val="26"/>
                <w:szCs w:val="26"/>
                <w:lang w:eastAsia="ko-KR"/>
              </w:rPr>
            </w:pPr>
          </w:p>
        </w:tc>
      </w:tr>
      <w:tr w:rsidR="00CA2B86" w:rsidRPr="00993D78" w14:paraId="61CF723F"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077827AA" w14:textId="77777777" w:rsidR="00CA2B86" w:rsidRPr="00993D78" w:rsidRDefault="00CA2B86" w:rsidP="00BB7901">
            <w:pPr>
              <w:jc w:val="center"/>
              <w:rPr>
                <w:sz w:val="26"/>
                <w:szCs w:val="26"/>
                <w:lang w:eastAsia="ko-KR"/>
              </w:rPr>
            </w:pPr>
            <w:r w:rsidRPr="00993D78">
              <w:rPr>
                <w:sz w:val="26"/>
                <w:szCs w:val="26"/>
                <w:lang w:eastAsia="ko-KR"/>
              </w:rPr>
              <w:t>51</w:t>
            </w:r>
          </w:p>
        </w:tc>
        <w:tc>
          <w:tcPr>
            <w:tcW w:w="521" w:type="pct"/>
            <w:tcBorders>
              <w:top w:val="nil"/>
              <w:left w:val="nil"/>
              <w:bottom w:val="single" w:sz="4" w:space="0" w:color="auto"/>
              <w:right w:val="single" w:sz="4" w:space="0" w:color="auto"/>
            </w:tcBorders>
            <w:vAlign w:val="center"/>
            <w:hideMark/>
          </w:tcPr>
          <w:p w14:paraId="27964FD8" w14:textId="77777777" w:rsidR="00CA2B86" w:rsidRPr="00993D78" w:rsidRDefault="00CA2B86" w:rsidP="00BB7901">
            <w:pPr>
              <w:rPr>
                <w:sz w:val="26"/>
                <w:szCs w:val="26"/>
                <w:lang w:eastAsia="ko-KR"/>
              </w:rPr>
            </w:pPr>
            <w:r w:rsidRPr="00993D78">
              <w:rPr>
                <w:sz w:val="26"/>
                <w:szCs w:val="26"/>
                <w:lang w:eastAsia="ko-KR"/>
              </w:rPr>
              <w:t>0101102632</w:t>
            </w:r>
          </w:p>
        </w:tc>
        <w:tc>
          <w:tcPr>
            <w:tcW w:w="511" w:type="pct"/>
            <w:tcBorders>
              <w:top w:val="nil"/>
              <w:left w:val="nil"/>
              <w:bottom w:val="single" w:sz="4" w:space="0" w:color="auto"/>
              <w:right w:val="single" w:sz="4" w:space="0" w:color="auto"/>
            </w:tcBorders>
            <w:vAlign w:val="center"/>
            <w:hideMark/>
          </w:tcPr>
          <w:p w14:paraId="4C81D5F4" w14:textId="77777777" w:rsidR="00CA2B86" w:rsidRPr="00993D78" w:rsidRDefault="00CA2B86" w:rsidP="00BB7901">
            <w:pPr>
              <w:jc w:val="center"/>
              <w:rPr>
                <w:sz w:val="26"/>
                <w:szCs w:val="26"/>
                <w:lang w:eastAsia="ko-KR"/>
              </w:rPr>
            </w:pPr>
            <w:r w:rsidRPr="00993D78">
              <w:rPr>
                <w:sz w:val="26"/>
                <w:szCs w:val="26"/>
                <w:lang w:eastAsia="ko-KR"/>
              </w:rPr>
              <w:t>03202580</w:t>
            </w:r>
          </w:p>
        </w:tc>
        <w:tc>
          <w:tcPr>
            <w:tcW w:w="939" w:type="pct"/>
            <w:tcBorders>
              <w:top w:val="nil"/>
              <w:left w:val="nil"/>
              <w:bottom w:val="single" w:sz="4" w:space="0" w:color="auto"/>
              <w:right w:val="single" w:sz="4" w:space="0" w:color="auto"/>
            </w:tcBorders>
            <w:vAlign w:val="center"/>
            <w:hideMark/>
          </w:tcPr>
          <w:p w14:paraId="2BF9CC3B" w14:textId="77777777" w:rsidR="00CA2B86" w:rsidRPr="00993D78" w:rsidRDefault="00CA2B86" w:rsidP="00BB7901">
            <w:pPr>
              <w:jc w:val="both"/>
              <w:rPr>
                <w:sz w:val="26"/>
                <w:szCs w:val="26"/>
                <w:lang w:eastAsia="ko-KR"/>
              </w:rPr>
            </w:pPr>
            <w:r w:rsidRPr="00993D78">
              <w:rPr>
                <w:sz w:val="26"/>
                <w:szCs w:val="26"/>
                <w:lang w:eastAsia="ko-KR"/>
              </w:rPr>
              <w:t>Lập trình Matlab và ứng dụng</w:t>
            </w:r>
          </w:p>
        </w:tc>
        <w:tc>
          <w:tcPr>
            <w:tcW w:w="512" w:type="pct"/>
            <w:tcBorders>
              <w:top w:val="nil"/>
              <w:left w:val="nil"/>
              <w:bottom w:val="single" w:sz="4" w:space="0" w:color="auto"/>
              <w:right w:val="single" w:sz="4" w:space="0" w:color="auto"/>
            </w:tcBorders>
            <w:vAlign w:val="center"/>
            <w:hideMark/>
          </w:tcPr>
          <w:p w14:paraId="291CBE10" w14:textId="77777777" w:rsidR="00CA2B86" w:rsidRPr="00993D78" w:rsidRDefault="00CA2B86" w:rsidP="00BB7901">
            <w:pPr>
              <w:jc w:val="both"/>
              <w:rPr>
                <w:sz w:val="26"/>
                <w:szCs w:val="26"/>
                <w:lang w:eastAsia="ko-KR"/>
              </w:rPr>
            </w:pPr>
            <w:r w:rsidRPr="00993D78">
              <w:rPr>
                <w:sz w:val="26"/>
                <w:szCs w:val="26"/>
                <w:lang w:eastAsia="ko-KR"/>
              </w:rPr>
              <w:t>Chuyên ngành</w:t>
            </w:r>
          </w:p>
        </w:tc>
        <w:tc>
          <w:tcPr>
            <w:tcW w:w="208" w:type="pct"/>
            <w:tcBorders>
              <w:top w:val="nil"/>
              <w:left w:val="nil"/>
              <w:bottom w:val="single" w:sz="4" w:space="0" w:color="auto"/>
              <w:right w:val="single" w:sz="4" w:space="0" w:color="auto"/>
            </w:tcBorders>
            <w:vAlign w:val="center"/>
            <w:hideMark/>
          </w:tcPr>
          <w:p w14:paraId="4EB4425B" w14:textId="77777777" w:rsidR="00CA2B86" w:rsidRPr="00993D78" w:rsidRDefault="00CA2B86" w:rsidP="00BB7901">
            <w:pPr>
              <w:jc w:val="center"/>
              <w:rPr>
                <w:sz w:val="26"/>
                <w:szCs w:val="26"/>
                <w:lang w:eastAsia="ko-KR"/>
              </w:rPr>
            </w:pPr>
            <w:r w:rsidRPr="00993D78">
              <w:rPr>
                <w:sz w:val="26"/>
                <w:szCs w:val="26"/>
                <w:lang w:eastAsia="ko-KR"/>
              </w:rPr>
              <w:t>3</w:t>
            </w:r>
          </w:p>
        </w:tc>
        <w:tc>
          <w:tcPr>
            <w:tcW w:w="282" w:type="pct"/>
            <w:tcBorders>
              <w:top w:val="nil"/>
              <w:left w:val="nil"/>
              <w:bottom w:val="single" w:sz="4" w:space="0" w:color="auto"/>
              <w:right w:val="single" w:sz="4" w:space="0" w:color="auto"/>
            </w:tcBorders>
            <w:vAlign w:val="center"/>
            <w:hideMark/>
          </w:tcPr>
          <w:p w14:paraId="74626F07" w14:textId="77777777" w:rsidR="00CA2B86" w:rsidRPr="00993D78" w:rsidRDefault="00CA2B86" w:rsidP="00BB7901">
            <w:pPr>
              <w:jc w:val="both"/>
              <w:rPr>
                <w:iCs/>
                <w:sz w:val="26"/>
                <w:szCs w:val="26"/>
                <w:lang w:eastAsia="ko-KR"/>
              </w:rPr>
            </w:pPr>
            <w:r w:rsidRPr="00993D78">
              <w:rPr>
                <w:iCs/>
                <w:sz w:val="26"/>
                <w:szCs w:val="26"/>
                <w:lang w:eastAsia="ko-KR"/>
              </w:rPr>
              <w:t>Bắt buộc</w:t>
            </w:r>
          </w:p>
        </w:tc>
        <w:tc>
          <w:tcPr>
            <w:tcW w:w="201" w:type="pct"/>
            <w:tcBorders>
              <w:top w:val="nil"/>
              <w:left w:val="nil"/>
              <w:bottom w:val="single" w:sz="4" w:space="0" w:color="auto"/>
              <w:right w:val="single" w:sz="4" w:space="0" w:color="auto"/>
            </w:tcBorders>
            <w:vAlign w:val="center"/>
            <w:hideMark/>
          </w:tcPr>
          <w:p w14:paraId="7F4A54CD"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61A44703" w14:textId="77777777" w:rsidR="00CA2B86" w:rsidRPr="00993D78" w:rsidRDefault="00CA2B86" w:rsidP="00BB7901">
            <w:pPr>
              <w:jc w:val="center"/>
              <w:rPr>
                <w:sz w:val="26"/>
                <w:szCs w:val="26"/>
                <w:lang w:eastAsia="ko-KR"/>
              </w:rPr>
            </w:pPr>
            <w:r w:rsidRPr="00993D78">
              <w:rPr>
                <w:sz w:val="26"/>
                <w:szCs w:val="26"/>
                <w:lang w:eastAsia="ko-KR"/>
              </w:rPr>
              <w:t> C3</w:t>
            </w:r>
          </w:p>
        </w:tc>
        <w:tc>
          <w:tcPr>
            <w:tcW w:w="201" w:type="pct"/>
            <w:tcBorders>
              <w:top w:val="nil"/>
              <w:left w:val="nil"/>
              <w:bottom w:val="single" w:sz="4" w:space="0" w:color="auto"/>
              <w:right w:val="single" w:sz="4" w:space="0" w:color="auto"/>
            </w:tcBorders>
            <w:vAlign w:val="center"/>
            <w:hideMark/>
          </w:tcPr>
          <w:p w14:paraId="764538BF" w14:textId="77777777" w:rsidR="00CA2B86" w:rsidRPr="00993D78" w:rsidRDefault="00CA2B86" w:rsidP="00BB7901">
            <w:pPr>
              <w:jc w:val="center"/>
              <w:rPr>
                <w:sz w:val="26"/>
                <w:szCs w:val="26"/>
                <w:lang w:eastAsia="ko-KR"/>
              </w:rPr>
            </w:pPr>
            <w:r w:rsidRPr="00993D78">
              <w:rPr>
                <w:sz w:val="26"/>
                <w:szCs w:val="26"/>
                <w:lang w:eastAsia="ko-KR"/>
              </w:rPr>
              <w:t> P3</w:t>
            </w:r>
          </w:p>
        </w:tc>
        <w:tc>
          <w:tcPr>
            <w:tcW w:w="201" w:type="pct"/>
            <w:tcBorders>
              <w:top w:val="nil"/>
              <w:left w:val="nil"/>
              <w:bottom w:val="single" w:sz="4" w:space="0" w:color="auto"/>
              <w:right w:val="single" w:sz="4" w:space="0" w:color="auto"/>
            </w:tcBorders>
            <w:vAlign w:val="center"/>
            <w:hideMark/>
          </w:tcPr>
          <w:p w14:paraId="589EDE7D" w14:textId="77777777" w:rsidR="00CA2B86" w:rsidRPr="00993D78" w:rsidRDefault="00CA2B86" w:rsidP="00BB7901">
            <w:pPr>
              <w:jc w:val="center"/>
              <w:rPr>
                <w:sz w:val="26"/>
                <w:szCs w:val="26"/>
                <w:lang w:eastAsia="ko-KR"/>
              </w:rPr>
            </w:pPr>
            <w:r w:rsidRPr="00993D78">
              <w:rPr>
                <w:sz w:val="26"/>
                <w:szCs w:val="26"/>
                <w:lang w:eastAsia="ko-KR"/>
              </w:rPr>
              <w:t>P3</w:t>
            </w:r>
          </w:p>
        </w:tc>
        <w:tc>
          <w:tcPr>
            <w:tcW w:w="206" w:type="pct"/>
            <w:tcBorders>
              <w:top w:val="nil"/>
              <w:left w:val="nil"/>
              <w:bottom w:val="single" w:sz="4" w:space="0" w:color="auto"/>
              <w:right w:val="single" w:sz="4" w:space="0" w:color="auto"/>
            </w:tcBorders>
            <w:vAlign w:val="center"/>
            <w:hideMark/>
          </w:tcPr>
          <w:p w14:paraId="61CA38DA" w14:textId="77777777" w:rsidR="00CA2B86" w:rsidRPr="00993D78" w:rsidRDefault="00CA2B86" w:rsidP="00BB7901">
            <w:pPr>
              <w:jc w:val="center"/>
              <w:rPr>
                <w:sz w:val="26"/>
                <w:szCs w:val="26"/>
                <w:lang w:eastAsia="ko-KR"/>
              </w:rPr>
            </w:pPr>
            <w:r w:rsidRPr="00993D78">
              <w:rPr>
                <w:sz w:val="26"/>
                <w:szCs w:val="26"/>
                <w:lang w:eastAsia="ko-KR"/>
              </w:rPr>
              <w:t>A3</w:t>
            </w:r>
          </w:p>
        </w:tc>
        <w:tc>
          <w:tcPr>
            <w:tcW w:w="191" w:type="pct"/>
            <w:tcBorders>
              <w:top w:val="nil"/>
              <w:left w:val="nil"/>
              <w:bottom w:val="single" w:sz="4" w:space="0" w:color="auto"/>
              <w:right w:val="single" w:sz="4" w:space="0" w:color="auto"/>
            </w:tcBorders>
            <w:vAlign w:val="center"/>
            <w:hideMark/>
          </w:tcPr>
          <w:p w14:paraId="25F3DC10"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174E15A0"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29A05D5D"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082A8225"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2E040D20"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6E5ECC8D" w14:textId="77777777" w:rsidR="00CA2B86" w:rsidRPr="00993D78" w:rsidRDefault="00CA2B86" w:rsidP="00BB7901">
            <w:pPr>
              <w:jc w:val="center"/>
              <w:rPr>
                <w:sz w:val="26"/>
                <w:szCs w:val="26"/>
                <w:lang w:eastAsia="ko-KR"/>
              </w:rPr>
            </w:pPr>
            <w:r w:rsidRPr="00993D78">
              <w:rPr>
                <w:sz w:val="26"/>
                <w:szCs w:val="26"/>
                <w:lang w:eastAsia="ko-KR"/>
              </w:rPr>
              <w:t>52</w:t>
            </w:r>
          </w:p>
        </w:tc>
        <w:tc>
          <w:tcPr>
            <w:tcW w:w="521" w:type="pct"/>
            <w:tcBorders>
              <w:top w:val="nil"/>
              <w:left w:val="nil"/>
              <w:bottom w:val="single" w:sz="4" w:space="0" w:color="auto"/>
              <w:right w:val="single" w:sz="4" w:space="0" w:color="auto"/>
            </w:tcBorders>
            <w:vAlign w:val="center"/>
            <w:hideMark/>
          </w:tcPr>
          <w:p w14:paraId="45DA2C1E" w14:textId="77777777" w:rsidR="00CA2B86" w:rsidRPr="00993D78" w:rsidRDefault="00CA2B86" w:rsidP="00BB7901">
            <w:pPr>
              <w:jc w:val="both"/>
              <w:rPr>
                <w:sz w:val="26"/>
                <w:szCs w:val="26"/>
                <w:lang w:eastAsia="ko-KR"/>
              </w:rPr>
            </w:pPr>
            <w:r w:rsidRPr="00993D78">
              <w:rPr>
                <w:sz w:val="26"/>
                <w:szCs w:val="26"/>
                <w:lang w:eastAsia="ko-KR"/>
              </w:rPr>
              <w:t>0101100843</w:t>
            </w:r>
          </w:p>
        </w:tc>
        <w:tc>
          <w:tcPr>
            <w:tcW w:w="511" w:type="pct"/>
            <w:tcBorders>
              <w:top w:val="nil"/>
              <w:left w:val="nil"/>
              <w:bottom w:val="single" w:sz="4" w:space="0" w:color="auto"/>
              <w:right w:val="single" w:sz="4" w:space="0" w:color="auto"/>
            </w:tcBorders>
            <w:vAlign w:val="center"/>
            <w:hideMark/>
          </w:tcPr>
          <w:p w14:paraId="5DDB4E24" w14:textId="77777777" w:rsidR="00CA2B86" w:rsidRPr="00993D78" w:rsidRDefault="00CA2B86" w:rsidP="00BB7901">
            <w:pPr>
              <w:jc w:val="center"/>
              <w:rPr>
                <w:sz w:val="26"/>
                <w:szCs w:val="26"/>
                <w:lang w:eastAsia="ko-KR"/>
              </w:rPr>
            </w:pPr>
            <w:r w:rsidRPr="00993D78">
              <w:rPr>
                <w:sz w:val="26"/>
                <w:szCs w:val="26"/>
                <w:lang w:eastAsia="ko-KR"/>
              </w:rPr>
              <w:t>02202002</w:t>
            </w:r>
          </w:p>
        </w:tc>
        <w:tc>
          <w:tcPr>
            <w:tcW w:w="939" w:type="pct"/>
            <w:tcBorders>
              <w:top w:val="nil"/>
              <w:left w:val="nil"/>
              <w:bottom w:val="single" w:sz="4" w:space="0" w:color="auto"/>
              <w:right w:val="single" w:sz="4" w:space="0" w:color="auto"/>
            </w:tcBorders>
            <w:vAlign w:val="center"/>
            <w:hideMark/>
          </w:tcPr>
          <w:p w14:paraId="4151B3B7" w14:textId="77777777" w:rsidR="00CA2B86" w:rsidRPr="00993D78" w:rsidRDefault="00CA2B86" w:rsidP="00BB7901">
            <w:pPr>
              <w:jc w:val="both"/>
              <w:rPr>
                <w:sz w:val="26"/>
                <w:szCs w:val="26"/>
                <w:lang w:eastAsia="ko-KR"/>
              </w:rPr>
            </w:pPr>
            <w:r w:rsidRPr="00993D78">
              <w:rPr>
                <w:sz w:val="26"/>
                <w:szCs w:val="26"/>
                <w:lang w:eastAsia="ko-KR"/>
              </w:rPr>
              <w:t>Vi điều khiển</w:t>
            </w:r>
          </w:p>
        </w:tc>
        <w:tc>
          <w:tcPr>
            <w:tcW w:w="512" w:type="pct"/>
            <w:tcBorders>
              <w:top w:val="nil"/>
              <w:left w:val="nil"/>
              <w:bottom w:val="single" w:sz="4" w:space="0" w:color="auto"/>
              <w:right w:val="single" w:sz="4" w:space="0" w:color="auto"/>
            </w:tcBorders>
            <w:vAlign w:val="center"/>
            <w:hideMark/>
          </w:tcPr>
          <w:p w14:paraId="766837E3" w14:textId="77777777" w:rsidR="00CA2B86" w:rsidRPr="00993D78" w:rsidRDefault="00CA2B86" w:rsidP="00BB7901">
            <w:pPr>
              <w:jc w:val="both"/>
              <w:rPr>
                <w:sz w:val="26"/>
                <w:szCs w:val="26"/>
                <w:lang w:eastAsia="ko-KR"/>
              </w:rPr>
            </w:pPr>
            <w:r w:rsidRPr="00993D78">
              <w:rPr>
                <w:sz w:val="26"/>
                <w:szCs w:val="26"/>
                <w:lang w:eastAsia="ko-KR"/>
              </w:rPr>
              <w:t>Chuyên ngành</w:t>
            </w:r>
          </w:p>
        </w:tc>
        <w:tc>
          <w:tcPr>
            <w:tcW w:w="208" w:type="pct"/>
            <w:tcBorders>
              <w:top w:val="nil"/>
              <w:left w:val="nil"/>
              <w:bottom w:val="single" w:sz="4" w:space="0" w:color="auto"/>
              <w:right w:val="single" w:sz="4" w:space="0" w:color="auto"/>
            </w:tcBorders>
            <w:vAlign w:val="center"/>
            <w:hideMark/>
          </w:tcPr>
          <w:p w14:paraId="1734F973" w14:textId="77777777" w:rsidR="00CA2B86" w:rsidRPr="00993D78" w:rsidRDefault="00CA2B86" w:rsidP="00BB7901">
            <w:pPr>
              <w:jc w:val="center"/>
              <w:rPr>
                <w:sz w:val="26"/>
                <w:szCs w:val="26"/>
                <w:lang w:eastAsia="ko-KR"/>
              </w:rPr>
            </w:pPr>
            <w:r w:rsidRPr="00993D78">
              <w:rPr>
                <w:sz w:val="26"/>
                <w:szCs w:val="26"/>
                <w:lang w:eastAsia="ko-KR"/>
              </w:rPr>
              <w:t>3</w:t>
            </w:r>
          </w:p>
        </w:tc>
        <w:tc>
          <w:tcPr>
            <w:tcW w:w="282" w:type="pct"/>
            <w:tcBorders>
              <w:top w:val="nil"/>
              <w:left w:val="nil"/>
              <w:bottom w:val="single" w:sz="4" w:space="0" w:color="auto"/>
              <w:right w:val="single" w:sz="4" w:space="0" w:color="auto"/>
            </w:tcBorders>
            <w:vAlign w:val="center"/>
            <w:hideMark/>
          </w:tcPr>
          <w:p w14:paraId="66527F86" w14:textId="77777777" w:rsidR="00CA2B86" w:rsidRPr="00993D78" w:rsidRDefault="00CA2B86" w:rsidP="00BB7901">
            <w:pPr>
              <w:jc w:val="both"/>
              <w:rPr>
                <w:iCs/>
                <w:sz w:val="26"/>
                <w:szCs w:val="26"/>
                <w:lang w:eastAsia="ko-KR"/>
              </w:rPr>
            </w:pPr>
            <w:r w:rsidRPr="00993D78">
              <w:rPr>
                <w:iCs/>
                <w:sz w:val="26"/>
                <w:szCs w:val="26"/>
                <w:lang w:eastAsia="ko-KR"/>
              </w:rPr>
              <w:t>Bắt buộc</w:t>
            </w:r>
          </w:p>
        </w:tc>
        <w:tc>
          <w:tcPr>
            <w:tcW w:w="201" w:type="pct"/>
            <w:tcBorders>
              <w:top w:val="nil"/>
              <w:left w:val="nil"/>
              <w:bottom w:val="single" w:sz="4" w:space="0" w:color="auto"/>
              <w:right w:val="single" w:sz="4" w:space="0" w:color="auto"/>
            </w:tcBorders>
            <w:vAlign w:val="center"/>
            <w:hideMark/>
          </w:tcPr>
          <w:p w14:paraId="05F33437" w14:textId="77777777" w:rsidR="00CA2B86" w:rsidRPr="00993D78" w:rsidRDefault="00CA2B86" w:rsidP="00BB7901">
            <w:pPr>
              <w:jc w:val="center"/>
              <w:rPr>
                <w:sz w:val="26"/>
                <w:szCs w:val="26"/>
                <w:lang w:eastAsia="ko-KR"/>
              </w:rPr>
            </w:pPr>
            <w:r w:rsidRPr="00993D78">
              <w:rPr>
                <w:sz w:val="26"/>
                <w:szCs w:val="26"/>
                <w:lang w:eastAsia="ko-KR"/>
              </w:rPr>
              <w:t>C2</w:t>
            </w:r>
          </w:p>
        </w:tc>
        <w:tc>
          <w:tcPr>
            <w:tcW w:w="201" w:type="pct"/>
            <w:tcBorders>
              <w:top w:val="nil"/>
              <w:left w:val="nil"/>
              <w:bottom w:val="single" w:sz="4" w:space="0" w:color="auto"/>
              <w:right w:val="single" w:sz="4" w:space="0" w:color="auto"/>
            </w:tcBorders>
            <w:vAlign w:val="center"/>
            <w:hideMark/>
          </w:tcPr>
          <w:p w14:paraId="5E26D11C" w14:textId="77777777" w:rsidR="00CA2B86" w:rsidRPr="00993D78" w:rsidRDefault="00CA2B86" w:rsidP="00BB7901">
            <w:pPr>
              <w:jc w:val="center"/>
              <w:rPr>
                <w:sz w:val="26"/>
                <w:szCs w:val="26"/>
                <w:lang w:eastAsia="ko-KR"/>
              </w:rPr>
            </w:pPr>
            <w:r w:rsidRPr="00993D78">
              <w:rPr>
                <w:sz w:val="26"/>
                <w:szCs w:val="26"/>
                <w:lang w:eastAsia="ko-KR"/>
              </w:rPr>
              <w:t> C3</w:t>
            </w:r>
          </w:p>
        </w:tc>
        <w:tc>
          <w:tcPr>
            <w:tcW w:w="201" w:type="pct"/>
            <w:tcBorders>
              <w:top w:val="nil"/>
              <w:left w:val="nil"/>
              <w:bottom w:val="single" w:sz="4" w:space="0" w:color="auto"/>
              <w:right w:val="single" w:sz="4" w:space="0" w:color="auto"/>
            </w:tcBorders>
            <w:vAlign w:val="center"/>
            <w:hideMark/>
          </w:tcPr>
          <w:p w14:paraId="123102AE" w14:textId="77777777" w:rsidR="00CA2B86" w:rsidRPr="00993D78" w:rsidRDefault="00CA2B86" w:rsidP="00BB7901">
            <w:pPr>
              <w:jc w:val="center"/>
              <w:rPr>
                <w:sz w:val="26"/>
                <w:szCs w:val="26"/>
                <w:lang w:eastAsia="ko-KR"/>
              </w:rPr>
            </w:pPr>
            <w:r w:rsidRPr="00993D78">
              <w:rPr>
                <w:sz w:val="26"/>
                <w:szCs w:val="26"/>
                <w:lang w:eastAsia="ko-KR"/>
              </w:rPr>
              <w:t> P2</w:t>
            </w:r>
          </w:p>
        </w:tc>
        <w:tc>
          <w:tcPr>
            <w:tcW w:w="201" w:type="pct"/>
            <w:tcBorders>
              <w:top w:val="nil"/>
              <w:left w:val="nil"/>
              <w:bottom w:val="single" w:sz="4" w:space="0" w:color="auto"/>
              <w:right w:val="single" w:sz="4" w:space="0" w:color="auto"/>
            </w:tcBorders>
            <w:vAlign w:val="center"/>
            <w:hideMark/>
          </w:tcPr>
          <w:p w14:paraId="7D408913" w14:textId="77777777" w:rsidR="00CA2B86" w:rsidRPr="00993D78" w:rsidRDefault="00CA2B86" w:rsidP="00BB7901">
            <w:pPr>
              <w:jc w:val="center"/>
              <w:rPr>
                <w:sz w:val="26"/>
                <w:szCs w:val="26"/>
                <w:lang w:eastAsia="ko-KR"/>
              </w:rPr>
            </w:pPr>
            <w:r w:rsidRPr="00993D78">
              <w:rPr>
                <w:sz w:val="26"/>
                <w:szCs w:val="26"/>
                <w:lang w:eastAsia="ko-KR"/>
              </w:rPr>
              <w:t> </w:t>
            </w:r>
          </w:p>
        </w:tc>
        <w:tc>
          <w:tcPr>
            <w:tcW w:w="206" w:type="pct"/>
            <w:tcBorders>
              <w:top w:val="nil"/>
              <w:left w:val="nil"/>
              <w:bottom w:val="single" w:sz="4" w:space="0" w:color="auto"/>
              <w:right w:val="single" w:sz="4" w:space="0" w:color="auto"/>
            </w:tcBorders>
            <w:vAlign w:val="center"/>
            <w:hideMark/>
          </w:tcPr>
          <w:p w14:paraId="2FD7A320" w14:textId="77777777" w:rsidR="00CA2B86" w:rsidRPr="00993D78" w:rsidRDefault="00CA2B86" w:rsidP="00BB7901">
            <w:pPr>
              <w:jc w:val="center"/>
              <w:rPr>
                <w:sz w:val="26"/>
                <w:szCs w:val="26"/>
                <w:lang w:eastAsia="ko-KR"/>
              </w:rPr>
            </w:pPr>
            <w:r w:rsidRPr="00993D78">
              <w:rPr>
                <w:sz w:val="26"/>
                <w:szCs w:val="26"/>
                <w:lang w:eastAsia="ko-KR"/>
              </w:rPr>
              <w:t>A3 </w:t>
            </w:r>
          </w:p>
        </w:tc>
        <w:tc>
          <w:tcPr>
            <w:tcW w:w="191" w:type="pct"/>
            <w:tcBorders>
              <w:top w:val="nil"/>
              <w:left w:val="nil"/>
              <w:bottom w:val="single" w:sz="4" w:space="0" w:color="auto"/>
              <w:right w:val="single" w:sz="4" w:space="0" w:color="auto"/>
            </w:tcBorders>
            <w:vAlign w:val="center"/>
            <w:hideMark/>
          </w:tcPr>
          <w:p w14:paraId="7E99DAF6" w14:textId="77777777" w:rsidR="00CA2B86" w:rsidRPr="00993D78" w:rsidRDefault="00CA2B86" w:rsidP="00BB7901">
            <w:pPr>
              <w:jc w:val="center"/>
              <w:rPr>
                <w:sz w:val="26"/>
                <w:szCs w:val="26"/>
                <w:lang w:eastAsia="ko-KR"/>
              </w:rPr>
            </w:pPr>
            <w:r w:rsidRPr="00993D78">
              <w:rPr>
                <w:sz w:val="26"/>
                <w:szCs w:val="26"/>
                <w:lang w:eastAsia="ko-KR"/>
              </w:rPr>
              <w:t> P3</w:t>
            </w:r>
          </w:p>
        </w:tc>
        <w:tc>
          <w:tcPr>
            <w:tcW w:w="191" w:type="pct"/>
            <w:tcBorders>
              <w:top w:val="nil"/>
              <w:left w:val="nil"/>
              <w:bottom w:val="single" w:sz="4" w:space="0" w:color="auto"/>
              <w:right w:val="single" w:sz="4" w:space="0" w:color="auto"/>
            </w:tcBorders>
            <w:vAlign w:val="center"/>
            <w:hideMark/>
          </w:tcPr>
          <w:p w14:paraId="6F72157C"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06AF3BA6"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0B8FFDB0"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3CE25AF0" w14:textId="77777777" w:rsidTr="00BB7901">
        <w:trPr>
          <w:trHeight w:val="780"/>
        </w:trPr>
        <w:tc>
          <w:tcPr>
            <w:tcW w:w="243" w:type="pct"/>
            <w:tcBorders>
              <w:top w:val="nil"/>
              <w:left w:val="single" w:sz="4" w:space="0" w:color="auto"/>
              <w:bottom w:val="single" w:sz="4" w:space="0" w:color="auto"/>
              <w:right w:val="single" w:sz="4" w:space="0" w:color="auto"/>
            </w:tcBorders>
            <w:vAlign w:val="center"/>
            <w:hideMark/>
          </w:tcPr>
          <w:p w14:paraId="6C784356" w14:textId="77777777" w:rsidR="00CA2B86" w:rsidRPr="00993D78" w:rsidRDefault="00CA2B86" w:rsidP="00BB7901">
            <w:pPr>
              <w:jc w:val="center"/>
              <w:rPr>
                <w:sz w:val="26"/>
                <w:szCs w:val="26"/>
                <w:lang w:eastAsia="ko-KR"/>
              </w:rPr>
            </w:pPr>
            <w:r w:rsidRPr="00993D78">
              <w:rPr>
                <w:sz w:val="26"/>
                <w:szCs w:val="26"/>
                <w:lang w:eastAsia="ko-KR"/>
              </w:rPr>
              <w:t>53</w:t>
            </w:r>
          </w:p>
        </w:tc>
        <w:tc>
          <w:tcPr>
            <w:tcW w:w="521" w:type="pct"/>
            <w:tcBorders>
              <w:top w:val="nil"/>
              <w:left w:val="nil"/>
              <w:bottom w:val="single" w:sz="4" w:space="0" w:color="auto"/>
              <w:right w:val="single" w:sz="4" w:space="0" w:color="auto"/>
            </w:tcBorders>
            <w:vAlign w:val="center"/>
            <w:hideMark/>
          </w:tcPr>
          <w:p w14:paraId="5CBC3BB8" w14:textId="77777777" w:rsidR="00CA2B86" w:rsidRPr="00993D78" w:rsidRDefault="00CA2B86" w:rsidP="00BB7901">
            <w:pPr>
              <w:jc w:val="both"/>
              <w:rPr>
                <w:sz w:val="26"/>
                <w:szCs w:val="26"/>
                <w:lang w:eastAsia="ko-KR"/>
              </w:rPr>
            </w:pPr>
            <w:r w:rsidRPr="00993D78">
              <w:rPr>
                <w:sz w:val="26"/>
                <w:szCs w:val="26"/>
                <w:lang w:eastAsia="ko-KR"/>
              </w:rPr>
              <w:t>0101102633</w:t>
            </w:r>
          </w:p>
        </w:tc>
        <w:tc>
          <w:tcPr>
            <w:tcW w:w="511" w:type="pct"/>
            <w:tcBorders>
              <w:top w:val="nil"/>
              <w:left w:val="nil"/>
              <w:bottom w:val="single" w:sz="4" w:space="0" w:color="auto"/>
              <w:right w:val="single" w:sz="4" w:space="0" w:color="auto"/>
            </w:tcBorders>
            <w:vAlign w:val="center"/>
            <w:hideMark/>
          </w:tcPr>
          <w:p w14:paraId="3C4BD6E3" w14:textId="77777777" w:rsidR="00CA2B86" w:rsidRPr="00993D78" w:rsidRDefault="00CA2B86" w:rsidP="00BB7901">
            <w:pPr>
              <w:jc w:val="center"/>
              <w:rPr>
                <w:sz w:val="26"/>
                <w:szCs w:val="26"/>
                <w:lang w:eastAsia="ko-KR"/>
              </w:rPr>
            </w:pPr>
            <w:r w:rsidRPr="00993D78">
              <w:rPr>
                <w:sz w:val="26"/>
                <w:szCs w:val="26"/>
                <w:lang w:eastAsia="ko-KR"/>
              </w:rPr>
              <w:t>03202581</w:t>
            </w:r>
          </w:p>
        </w:tc>
        <w:tc>
          <w:tcPr>
            <w:tcW w:w="939" w:type="pct"/>
            <w:tcBorders>
              <w:top w:val="nil"/>
              <w:left w:val="nil"/>
              <w:bottom w:val="single" w:sz="4" w:space="0" w:color="auto"/>
              <w:right w:val="single" w:sz="4" w:space="0" w:color="auto"/>
            </w:tcBorders>
            <w:vAlign w:val="center"/>
            <w:hideMark/>
          </w:tcPr>
          <w:p w14:paraId="447FA286" w14:textId="77777777" w:rsidR="00CA2B86" w:rsidRPr="00993D78" w:rsidRDefault="00CA2B86" w:rsidP="00BB7901">
            <w:pPr>
              <w:jc w:val="both"/>
              <w:rPr>
                <w:sz w:val="26"/>
                <w:szCs w:val="26"/>
                <w:lang w:eastAsia="ko-KR"/>
              </w:rPr>
            </w:pPr>
            <w:r w:rsidRPr="00993D78">
              <w:rPr>
                <w:sz w:val="26"/>
                <w:szCs w:val="26"/>
                <w:lang w:eastAsia="ko-KR"/>
              </w:rPr>
              <w:t>Kỹ thuật lập trình điều khiển cơ điện tử (*)</w:t>
            </w:r>
          </w:p>
        </w:tc>
        <w:tc>
          <w:tcPr>
            <w:tcW w:w="512" w:type="pct"/>
            <w:tcBorders>
              <w:top w:val="nil"/>
              <w:left w:val="nil"/>
              <w:bottom w:val="single" w:sz="4" w:space="0" w:color="auto"/>
              <w:right w:val="single" w:sz="4" w:space="0" w:color="auto"/>
            </w:tcBorders>
            <w:vAlign w:val="center"/>
            <w:hideMark/>
          </w:tcPr>
          <w:p w14:paraId="6F8AC345" w14:textId="77777777" w:rsidR="00CA2B86" w:rsidRPr="00993D78" w:rsidRDefault="00CA2B86" w:rsidP="00BB7901">
            <w:pPr>
              <w:jc w:val="both"/>
              <w:rPr>
                <w:sz w:val="26"/>
                <w:szCs w:val="26"/>
                <w:lang w:eastAsia="ko-KR"/>
              </w:rPr>
            </w:pPr>
            <w:r w:rsidRPr="00993D78">
              <w:rPr>
                <w:sz w:val="26"/>
                <w:szCs w:val="26"/>
                <w:lang w:eastAsia="ko-KR"/>
              </w:rPr>
              <w:t>Chuyên ngành</w:t>
            </w:r>
          </w:p>
        </w:tc>
        <w:tc>
          <w:tcPr>
            <w:tcW w:w="208" w:type="pct"/>
            <w:tcBorders>
              <w:top w:val="nil"/>
              <w:left w:val="nil"/>
              <w:bottom w:val="single" w:sz="4" w:space="0" w:color="auto"/>
              <w:right w:val="single" w:sz="4" w:space="0" w:color="auto"/>
            </w:tcBorders>
            <w:vAlign w:val="center"/>
            <w:hideMark/>
          </w:tcPr>
          <w:p w14:paraId="3972310B" w14:textId="77777777" w:rsidR="00CA2B86" w:rsidRPr="00993D78" w:rsidRDefault="00CA2B86" w:rsidP="00BB7901">
            <w:pPr>
              <w:jc w:val="center"/>
              <w:rPr>
                <w:sz w:val="26"/>
                <w:szCs w:val="26"/>
                <w:lang w:eastAsia="ko-KR"/>
              </w:rPr>
            </w:pPr>
            <w:r w:rsidRPr="00993D78">
              <w:rPr>
                <w:sz w:val="26"/>
                <w:szCs w:val="26"/>
                <w:lang w:eastAsia="ko-KR"/>
              </w:rPr>
              <w:t>3</w:t>
            </w:r>
          </w:p>
        </w:tc>
        <w:tc>
          <w:tcPr>
            <w:tcW w:w="282" w:type="pct"/>
            <w:tcBorders>
              <w:top w:val="nil"/>
              <w:left w:val="nil"/>
              <w:bottom w:val="single" w:sz="4" w:space="0" w:color="auto"/>
              <w:right w:val="single" w:sz="4" w:space="0" w:color="auto"/>
            </w:tcBorders>
            <w:vAlign w:val="center"/>
            <w:hideMark/>
          </w:tcPr>
          <w:p w14:paraId="6CD039F3" w14:textId="77777777" w:rsidR="00CA2B86" w:rsidRPr="00993D78" w:rsidRDefault="00CA2B86" w:rsidP="00BB7901">
            <w:pPr>
              <w:jc w:val="both"/>
              <w:rPr>
                <w:iCs/>
                <w:sz w:val="26"/>
                <w:szCs w:val="26"/>
                <w:lang w:eastAsia="ko-KR"/>
              </w:rPr>
            </w:pPr>
            <w:r w:rsidRPr="00993D78">
              <w:rPr>
                <w:iCs/>
                <w:sz w:val="26"/>
                <w:szCs w:val="26"/>
                <w:lang w:eastAsia="ko-KR"/>
              </w:rPr>
              <w:t>Bắt buộc</w:t>
            </w:r>
          </w:p>
        </w:tc>
        <w:tc>
          <w:tcPr>
            <w:tcW w:w="201" w:type="pct"/>
            <w:tcBorders>
              <w:top w:val="nil"/>
              <w:left w:val="nil"/>
              <w:bottom w:val="single" w:sz="4" w:space="0" w:color="auto"/>
              <w:right w:val="single" w:sz="4" w:space="0" w:color="auto"/>
            </w:tcBorders>
            <w:vAlign w:val="center"/>
            <w:hideMark/>
          </w:tcPr>
          <w:p w14:paraId="0B4C2002" w14:textId="77777777" w:rsidR="00CA2B86" w:rsidRPr="00993D78" w:rsidRDefault="00CA2B86" w:rsidP="00BB7901">
            <w:pPr>
              <w:jc w:val="center"/>
              <w:rPr>
                <w:sz w:val="26"/>
                <w:szCs w:val="26"/>
                <w:lang w:eastAsia="ko-KR"/>
              </w:rPr>
            </w:pPr>
            <w:r w:rsidRPr="00993D78">
              <w:rPr>
                <w:sz w:val="26"/>
                <w:szCs w:val="26"/>
                <w:lang w:eastAsia="ko-KR"/>
              </w:rPr>
              <w:t>C3</w:t>
            </w:r>
          </w:p>
        </w:tc>
        <w:tc>
          <w:tcPr>
            <w:tcW w:w="201" w:type="pct"/>
            <w:tcBorders>
              <w:top w:val="nil"/>
              <w:left w:val="nil"/>
              <w:bottom w:val="single" w:sz="4" w:space="0" w:color="auto"/>
              <w:right w:val="single" w:sz="4" w:space="0" w:color="auto"/>
            </w:tcBorders>
            <w:vAlign w:val="center"/>
            <w:hideMark/>
          </w:tcPr>
          <w:p w14:paraId="0274A29B" w14:textId="77777777" w:rsidR="00CA2B86" w:rsidRPr="00993D78" w:rsidRDefault="00CA2B86" w:rsidP="00BB7901">
            <w:pPr>
              <w:jc w:val="center"/>
              <w:rPr>
                <w:sz w:val="26"/>
                <w:szCs w:val="26"/>
                <w:lang w:eastAsia="ko-KR"/>
              </w:rPr>
            </w:pPr>
            <w:r w:rsidRPr="00993D78">
              <w:rPr>
                <w:sz w:val="26"/>
                <w:szCs w:val="26"/>
                <w:lang w:eastAsia="ko-KR"/>
              </w:rPr>
              <w:t> C4</w:t>
            </w:r>
          </w:p>
        </w:tc>
        <w:tc>
          <w:tcPr>
            <w:tcW w:w="201" w:type="pct"/>
            <w:tcBorders>
              <w:top w:val="nil"/>
              <w:left w:val="nil"/>
              <w:bottom w:val="single" w:sz="4" w:space="0" w:color="auto"/>
              <w:right w:val="single" w:sz="4" w:space="0" w:color="auto"/>
            </w:tcBorders>
            <w:vAlign w:val="center"/>
            <w:hideMark/>
          </w:tcPr>
          <w:p w14:paraId="4F8EB86C"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3145F635" w14:textId="77777777" w:rsidR="00CA2B86" w:rsidRPr="00993D78" w:rsidRDefault="00CA2B86" w:rsidP="00BB7901">
            <w:pPr>
              <w:jc w:val="center"/>
              <w:rPr>
                <w:sz w:val="26"/>
                <w:szCs w:val="26"/>
                <w:lang w:eastAsia="ko-KR"/>
              </w:rPr>
            </w:pPr>
            <w:r w:rsidRPr="00993D78">
              <w:rPr>
                <w:sz w:val="26"/>
                <w:szCs w:val="26"/>
                <w:lang w:eastAsia="ko-KR"/>
              </w:rPr>
              <w:t> </w:t>
            </w:r>
          </w:p>
        </w:tc>
        <w:tc>
          <w:tcPr>
            <w:tcW w:w="206" w:type="pct"/>
            <w:tcBorders>
              <w:top w:val="nil"/>
              <w:left w:val="nil"/>
              <w:bottom w:val="single" w:sz="4" w:space="0" w:color="auto"/>
              <w:right w:val="single" w:sz="4" w:space="0" w:color="auto"/>
            </w:tcBorders>
            <w:vAlign w:val="center"/>
            <w:hideMark/>
          </w:tcPr>
          <w:p w14:paraId="64031A1B"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660D6941" w14:textId="77777777" w:rsidR="00CA2B86" w:rsidRPr="00993D78" w:rsidRDefault="00CA2B86" w:rsidP="00BB7901">
            <w:pPr>
              <w:jc w:val="center"/>
              <w:rPr>
                <w:sz w:val="26"/>
                <w:szCs w:val="26"/>
                <w:lang w:eastAsia="ko-KR"/>
              </w:rPr>
            </w:pPr>
            <w:r w:rsidRPr="00993D78">
              <w:rPr>
                <w:sz w:val="26"/>
                <w:szCs w:val="26"/>
                <w:lang w:eastAsia="ko-KR"/>
              </w:rPr>
              <w:t>P3</w:t>
            </w:r>
          </w:p>
        </w:tc>
        <w:tc>
          <w:tcPr>
            <w:tcW w:w="191" w:type="pct"/>
            <w:tcBorders>
              <w:top w:val="nil"/>
              <w:left w:val="nil"/>
              <w:bottom w:val="single" w:sz="4" w:space="0" w:color="auto"/>
              <w:right w:val="single" w:sz="4" w:space="0" w:color="auto"/>
            </w:tcBorders>
            <w:vAlign w:val="center"/>
            <w:hideMark/>
          </w:tcPr>
          <w:p w14:paraId="2B8BCE96"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2D812084"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4DC9417E"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72D3445F"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52C76CB2" w14:textId="77777777" w:rsidR="00CA2B86" w:rsidRPr="00993D78" w:rsidRDefault="00CA2B86" w:rsidP="00BB7901">
            <w:pPr>
              <w:jc w:val="center"/>
              <w:rPr>
                <w:sz w:val="26"/>
                <w:szCs w:val="26"/>
                <w:lang w:eastAsia="ko-KR"/>
              </w:rPr>
            </w:pPr>
            <w:r w:rsidRPr="00993D78">
              <w:rPr>
                <w:sz w:val="26"/>
                <w:szCs w:val="26"/>
                <w:lang w:eastAsia="ko-KR"/>
              </w:rPr>
              <w:t>54</w:t>
            </w:r>
          </w:p>
        </w:tc>
        <w:tc>
          <w:tcPr>
            <w:tcW w:w="521" w:type="pct"/>
            <w:tcBorders>
              <w:top w:val="nil"/>
              <w:left w:val="nil"/>
              <w:bottom w:val="single" w:sz="4" w:space="0" w:color="auto"/>
              <w:right w:val="single" w:sz="4" w:space="0" w:color="auto"/>
            </w:tcBorders>
            <w:vAlign w:val="center"/>
            <w:hideMark/>
          </w:tcPr>
          <w:p w14:paraId="47A1DBC1" w14:textId="77777777" w:rsidR="00CA2B86" w:rsidRPr="00993D78" w:rsidRDefault="00CA2B86" w:rsidP="00BB7901">
            <w:pPr>
              <w:jc w:val="both"/>
              <w:rPr>
                <w:sz w:val="26"/>
                <w:szCs w:val="26"/>
                <w:lang w:eastAsia="ko-KR"/>
              </w:rPr>
            </w:pPr>
            <w:r w:rsidRPr="00993D78">
              <w:rPr>
                <w:sz w:val="26"/>
                <w:szCs w:val="26"/>
                <w:lang w:eastAsia="ko-KR"/>
              </w:rPr>
              <w:t>0101100905</w:t>
            </w:r>
          </w:p>
        </w:tc>
        <w:tc>
          <w:tcPr>
            <w:tcW w:w="511" w:type="pct"/>
            <w:tcBorders>
              <w:top w:val="nil"/>
              <w:left w:val="nil"/>
              <w:bottom w:val="single" w:sz="4" w:space="0" w:color="auto"/>
              <w:right w:val="single" w:sz="4" w:space="0" w:color="auto"/>
            </w:tcBorders>
            <w:vAlign w:val="center"/>
            <w:hideMark/>
          </w:tcPr>
          <w:p w14:paraId="277854F4" w14:textId="77777777" w:rsidR="00CA2B86" w:rsidRPr="00993D78" w:rsidRDefault="00CA2B86" w:rsidP="00BB7901">
            <w:pPr>
              <w:jc w:val="center"/>
              <w:rPr>
                <w:sz w:val="26"/>
                <w:szCs w:val="26"/>
                <w:lang w:eastAsia="ko-KR"/>
              </w:rPr>
            </w:pPr>
            <w:r w:rsidRPr="00993D78">
              <w:rPr>
                <w:sz w:val="26"/>
                <w:szCs w:val="26"/>
                <w:lang w:eastAsia="ko-KR"/>
              </w:rPr>
              <w:t>03200015</w:t>
            </w:r>
          </w:p>
        </w:tc>
        <w:tc>
          <w:tcPr>
            <w:tcW w:w="939" w:type="pct"/>
            <w:tcBorders>
              <w:top w:val="nil"/>
              <w:left w:val="nil"/>
              <w:bottom w:val="single" w:sz="4" w:space="0" w:color="auto"/>
              <w:right w:val="single" w:sz="4" w:space="0" w:color="auto"/>
            </w:tcBorders>
            <w:vAlign w:val="center"/>
            <w:hideMark/>
          </w:tcPr>
          <w:p w14:paraId="4E5FE650" w14:textId="77777777" w:rsidR="00CA2B86" w:rsidRPr="00993D78" w:rsidRDefault="00CA2B86" w:rsidP="00BB7901">
            <w:pPr>
              <w:jc w:val="both"/>
              <w:rPr>
                <w:sz w:val="26"/>
                <w:szCs w:val="26"/>
                <w:lang w:eastAsia="ko-KR"/>
              </w:rPr>
            </w:pPr>
            <w:r w:rsidRPr="00993D78">
              <w:rPr>
                <w:sz w:val="26"/>
                <w:szCs w:val="26"/>
                <w:lang w:eastAsia="ko-KR"/>
              </w:rPr>
              <w:t xml:space="preserve">Công nghệ </w:t>
            </w:r>
            <w:proofErr w:type="gramStart"/>
            <w:r w:rsidRPr="00993D78">
              <w:rPr>
                <w:sz w:val="26"/>
                <w:szCs w:val="26"/>
                <w:lang w:eastAsia="ko-KR"/>
              </w:rPr>
              <w:t>CNC(</w:t>
            </w:r>
            <w:proofErr w:type="gramEnd"/>
            <w:r w:rsidRPr="00993D78">
              <w:rPr>
                <w:sz w:val="26"/>
                <w:szCs w:val="26"/>
                <w:lang w:eastAsia="ko-KR"/>
              </w:rPr>
              <w:t>*)</w:t>
            </w:r>
          </w:p>
        </w:tc>
        <w:tc>
          <w:tcPr>
            <w:tcW w:w="512" w:type="pct"/>
            <w:tcBorders>
              <w:top w:val="nil"/>
              <w:left w:val="nil"/>
              <w:bottom w:val="single" w:sz="4" w:space="0" w:color="auto"/>
              <w:right w:val="single" w:sz="4" w:space="0" w:color="auto"/>
            </w:tcBorders>
            <w:vAlign w:val="center"/>
            <w:hideMark/>
          </w:tcPr>
          <w:p w14:paraId="50136474" w14:textId="77777777" w:rsidR="00CA2B86" w:rsidRPr="00993D78" w:rsidRDefault="00CA2B86" w:rsidP="00BB7901">
            <w:pPr>
              <w:jc w:val="both"/>
              <w:rPr>
                <w:sz w:val="26"/>
                <w:szCs w:val="26"/>
                <w:lang w:eastAsia="ko-KR"/>
              </w:rPr>
            </w:pPr>
            <w:r w:rsidRPr="00993D78">
              <w:rPr>
                <w:sz w:val="26"/>
                <w:szCs w:val="26"/>
                <w:lang w:eastAsia="ko-KR"/>
              </w:rPr>
              <w:t>Chuyên ngành</w:t>
            </w:r>
          </w:p>
        </w:tc>
        <w:tc>
          <w:tcPr>
            <w:tcW w:w="208" w:type="pct"/>
            <w:tcBorders>
              <w:top w:val="nil"/>
              <w:left w:val="nil"/>
              <w:bottom w:val="single" w:sz="4" w:space="0" w:color="auto"/>
              <w:right w:val="single" w:sz="4" w:space="0" w:color="auto"/>
            </w:tcBorders>
            <w:vAlign w:val="center"/>
            <w:hideMark/>
          </w:tcPr>
          <w:p w14:paraId="1301845E" w14:textId="77777777" w:rsidR="00CA2B86" w:rsidRPr="00993D78" w:rsidRDefault="00CA2B86" w:rsidP="00BB7901">
            <w:pPr>
              <w:jc w:val="center"/>
              <w:rPr>
                <w:sz w:val="26"/>
                <w:szCs w:val="26"/>
                <w:lang w:eastAsia="ko-KR"/>
              </w:rPr>
            </w:pPr>
            <w:r w:rsidRPr="00993D78">
              <w:rPr>
                <w:sz w:val="26"/>
                <w:szCs w:val="26"/>
                <w:lang w:eastAsia="ko-KR"/>
              </w:rPr>
              <w:t>3</w:t>
            </w:r>
          </w:p>
        </w:tc>
        <w:tc>
          <w:tcPr>
            <w:tcW w:w="282" w:type="pct"/>
            <w:tcBorders>
              <w:top w:val="nil"/>
              <w:left w:val="nil"/>
              <w:bottom w:val="single" w:sz="4" w:space="0" w:color="auto"/>
              <w:right w:val="single" w:sz="4" w:space="0" w:color="auto"/>
            </w:tcBorders>
            <w:vAlign w:val="center"/>
            <w:hideMark/>
          </w:tcPr>
          <w:p w14:paraId="3C3FD5E7" w14:textId="77777777" w:rsidR="00CA2B86" w:rsidRPr="00993D78" w:rsidRDefault="00CA2B86" w:rsidP="00BB7901">
            <w:pPr>
              <w:jc w:val="both"/>
              <w:rPr>
                <w:iCs/>
                <w:sz w:val="26"/>
                <w:szCs w:val="26"/>
                <w:lang w:eastAsia="ko-KR"/>
              </w:rPr>
            </w:pPr>
            <w:r w:rsidRPr="00993D78">
              <w:rPr>
                <w:iCs/>
                <w:sz w:val="26"/>
                <w:szCs w:val="26"/>
                <w:lang w:eastAsia="ko-KR"/>
              </w:rPr>
              <w:t>Bắt buộc</w:t>
            </w:r>
          </w:p>
        </w:tc>
        <w:tc>
          <w:tcPr>
            <w:tcW w:w="201" w:type="pct"/>
            <w:tcBorders>
              <w:top w:val="nil"/>
              <w:left w:val="nil"/>
              <w:bottom w:val="single" w:sz="4" w:space="0" w:color="auto"/>
              <w:right w:val="single" w:sz="4" w:space="0" w:color="auto"/>
            </w:tcBorders>
            <w:vAlign w:val="center"/>
            <w:hideMark/>
          </w:tcPr>
          <w:p w14:paraId="77FDCAE4" w14:textId="77777777" w:rsidR="00CA2B86" w:rsidRPr="00993D78" w:rsidRDefault="00CA2B86" w:rsidP="00BB7901">
            <w:pPr>
              <w:jc w:val="center"/>
              <w:rPr>
                <w:sz w:val="26"/>
                <w:szCs w:val="26"/>
                <w:lang w:eastAsia="ko-KR"/>
              </w:rPr>
            </w:pPr>
          </w:p>
        </w:tc>
        <w:tc>
          <w:tcPr>
            <w:tcW w:w="201" w:type="pct"/>
            <w:tcBorders>
              <w:top w:val="nil"/>
              <w:left w:val="nil"/>
              <w:bottom w:val="single" w:sz="4" w:space="0" w:color="auto"/>
              <w:right w:val="single" w:sz="4" w:space="0" w:color="auto"/>
            </w:tcBorders>
            <w:vAlign w:val="center"/>
            <w:hideMark/>
          </w:tcPr>
          <w:p w14:paraId="5E5D9412" w14:textId="77777777" w:rsidR="00CA2B86" w:rsidRPr="00993D78" w:rsidRDefault="00CA2B86" w:rsidP="00BB7901">
            <w:pPr>
              <w:jc w:val="center"/>
              <w:rPr>
                <w:sz w:val="26"/>
                <w:szCs w:val="26"/>
                <w:lang w:eastAsia="ko-KR"/>
              </w:rPr>
            </w:pPr>
            <w:r w:rsidRPr="00993D78">
              <w:rPr>
                <w:sz w:val="26"/>
                <w:szCs w:val="26"/>
                <w:lang w:eastAsia="ko-KR"/>
              </w:rPr>
              <w:t>C3</w:t>
            </w:r>
          </w:p>
        </w:tc>
        <w:tc>
          <w:tcPr>
            <w:tcW w:w="201" w:type="pct"/>
            <w:tcBorders>
              <w:top w:val="nil"/>
              <w:left w:val="nil"/>
              <w:bottom w:val="single" w:sz="4" w:space="0" w:color="auto"/>
              <w:right w:val="single" w:sz="4" w:space="0" w:color="auto"/>
            </w:tcBorders>
            <w:vAlign w:val="center"/>
            <w:hideMark/>
          </w:tcPr>
          <w:p w14:paraId="4706717F" w14:textId="77777777" w:rsidR="00CA2B86" w:rsidRPr="00993D78" w:rsidRDefault="00CA2B86" w:rsidP="00BB7901">
            <w:pPr>
              <w:jc w:val="center"/>
              <w:rPr>
                <w:sz w:val="26"/>
                <w:szCs w:val="26"/>
                <w:lang w:eastAsia="ko-KR"/>
              </w:rPr>
            </w:pPr>
            <w:r w:rsidRPr="00993D78">
              <w:rPr>
                <w:sz w:val="26"/>
                <w:szCs w:val="26"/>
              </w:rPr>
              <w:t>P3</w:t>
            </w:r>
          </w:p>
        </w:tc>
        <w:tc>
          <w:tcPr>
            <w:tcW w:w="201" w:type="pct"/>
            <w:tcBorders>
              <w:top w:val="nil"/>
              <w:left w:val="nil"/>
              <w:bottom w:val="single" w:sz="4" w:space="0" w:color="auto"/>
              <w:right w:val="single" w:sz="4" w:space="0" w:color="auto"/>
            </w:tcBorders>
            <w:vAlign w:val="center"/>
            <w:hideMark/>
          </w:tcPr>
          <w:p w14:paraId="5D3CF1BF" w14:textId="77777777" w:rsidR="00CA2B86" w:rsidRPr="00993D78" w:rsidRDefault="00CA2B86" w:rsidP="00BB7901">
            <w:pPr>
              <w:jc w:val="center"/>
              <w:rPr>
                <w:sz w:val="26"/>
                <w:szCs w:val="26"/>
                <w:lang w:eastAsia="ko-KR"/>
              </w:rPr>
            </w:pPr>
            <w:r w:rsidRPr="00993D78">
              <w:rPr>
                <w:sz w:val="26"/>
                <w:szCs w:val="26"/>
                <w:lang w:eastAsia="ko-KR"/>
              </w:rPr>
              <w:t>P3</w:t>
            </w:r>
          </w:p>
        </w:tc>
        <w:tc>
          <w:tcPr>
            <w:tcW w:w="206" w:type="pct"/>
            <w:tcBorders>
              <w:top w:val="nil"/>
              <w:left w:val="nil"/>
              <w:bottom w:val="single" w:sz="4" w:space="0" w:color="auto"/>
              <w:right w:val="single" w:sz="4" w:space="0" w:color="auto"/>
            </w:tcBorders>
            <w:vAlign w:val="center"/>
            <w:hideMark/>
          </w:tcPr>
          <w:p w14:paraId="061319B6" w14:textId="77777777" w:rsidR="00CA2B86" w:rsidRPr="00993D78" w:rsidRDefault="00CA2B86" w:rsidP="00BB7901">
            <w:pPr>
              <w:jc w:val="center"/>
              <w:rPr>
                <w:sz w:val="26"/>
                <w:szCs w:val="26"/>
                <w:lang w:eastAsia="ko-KR"/>
              </w:rPr>
            </w:pPr>
          </w:p>
        </w:tc>
        <w:tc>
          <w:tcPr>
            <w:tcW w:w="191" w:type="pct"/>
            <w:tcBorders>
              <w:top w:val="nil"/>
              <w:left w:val="nil"/>
              <w:bottom w:val="single" w:sz="4" w:space="0" w:color="auto"/>
              <w:right w:val="single" w:sz="4" w:space="0" w:color="auto"/>
            </w:tcBorders>
            <w:vAlign w:val="center"/>
            <w:hideMark/>
          </w:tcPr>
          <w:p w14:paraId="25CE0F1F" w14:textId="77777777" w:rsidR="00CA2B86" w:rsidRPr="00993D78" w:rsidRDefault="00CA2B86" w:rsidP="00BB7901">
            <w:pPr>
              <w:jc w:val="center"/>
              <w:rPr>
                <w:sz w:val="26"/>
                <w:szCs w:val="26"/>
                <w:lang w:eastAsia="ko-KR"/>
              </w:rPr>
            </w:pPr>
          </w:p>
        </w:tc>
        <w:tc>
          <w:tcPr>
            <w:tcW w:w="191" w:type="pct"/>
            <w:tcBorders>
              <w:top w:val="nil"/>
              <w:left w:val="nil"/>
              <w:bottom w:val="single" w:sz="4" w:space="0" w:color="auto"/>
              <w:right w:val="single" w:sz="4" w:space="0" w:color="auto"/>
            </w:tcBorders>
            <w:vAlign w:val="center"/>
            <w:hideMark/>
          </w:tcPr>
          <w:p w14:paraId="6D26CDFC" w14:textId="77777777" w:rsidR="00CA2B86" w:rsidRPr="00993D78" w:rsidRDefault="00CA2B86" w:rsidP="00BB7901">
            <w:pPr>
              <w:jc w:val="center"/>
              <w:rPr>
                <w:sz w:val="26"/>
                <w:szCs w:val="26"/>
                <w:lang w:eastAsia="ko-KR"/>
              </w:rPr>
            </w:pPr>
          </w:p>
        </w:tc>
        <w:tc>
          <w:tcPr>
            <w:tcW w:w="201" w:type="pct"/>
            <w:tcBorders>
              <w:top w:val="nil"/>
              <w:left w:val="nil"/>
              <w:bottom w:val="single" w:sz="4" w:space="0" w:color="auto"/>
              <w:right w:val="single" w:sz="4" w:space="0" w:color="auto"/>
            </w:tcBorders>
            <w:vAlign w:val="center"/>
            <w:hideMark/>
          </w:tcPr>
          <w:p w14:paraId="04B91F75" w14:textId="77777777" w:rsidR="00CA2B86" w:rsidRPr="00993D78" w:rsidRDefault="00CA2B86" w:rsidP="00BB7901">
            <w:pPr>
              <w:jc w:val="center"/>
              <w:rPr>
                <w:sz w:val="26"/>
                <w:szCs w:val="26"/>
                <w:lang w:eastAsia="ko-KR"/>
              </w:rPr>
            </w:pPr>
          </w:p>
        </w:tc>
        <w:tc>
          <w:tcPr>
            <w:tcW w:w="191" w:type="pct"/>
            <w:tcBorders>
              <w:top w:val="nil"/>
              <w:left w:val="nil"/>
              <w:bottom w:val="single" w:sz="4" w:space="0" w:color="auto"/>
              <w:right w:val="single" w:sz="4" w:space="0" w:color="auto"/>
            </w:tcBorders>
            <w:vAlign w:val="center"/>
            <w:hideMark/>
          </w:tcPr>
          <w:p w14:paraId="4CF875FD" w14:textId="77777777" w:rsidR="00CA2B86" w:rsidRPr="00993D78" w:rsidRDefault="00CA2B86" w:rsidP="00BB7901">
            <w:pPr>
              <w:jc w:val="center"/>
              <w:rPr>
                <w:sz w:val="26"/>
                <w:szCs w:val="26"/>
                <w:lang w:eastAsia="ko-KR"/>
              </w:rPr>
            </w:pPr>
          </w:p>
        </w:tc>
      </w:tr>
      <w:tr w:rsidR="00CA2B86" w:rsidRPr="00993D78" w14:paraId="5BB03432"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2DF2EC12" w14:textId="77777777" w:rsidR="00CA2B86" w:rsidRPr="00993D78" w:rsidRDefault="00CA2B86" w:rsidP="00BB7901">
            <w:pPr>
              <w:jc w:val="center"/>
              <w:rPr>
                <w:sz w:val="26"/>
                <w:szCs w:val="26"/>
                <w:lang w:eastAsia="ko-KR"/>
              </w:rPr>
            </w:pPr>
            <w:r w:rsidRPr="00993D78">
              <w:rPr>
                <w:sz w:val="26"/>
                <w:szCs w:val="26"/>
                <w:lang w:eastAsia="ko-KR"/>
              </w:rPr>
              <w:t>55</w:t>
            </w:r>
          </w:p>
        </w:tc>
        <w:tc>
          <w:tcPr>
            <w:tcW w:w="521" w:type="pct"/>
            <w:tcBorders>
              <w:top w:val="nil"/>
              <w:left w:val="nil"/>
              <w:bottom w:val="single" w:sz="4" w:space="0" w:color="auto"/>
              <w:right w:val="single" w:sz="4" w:space="0" w:color="auto"/>
            </w:tcBorders>
            <w:vAlign w:val="center"/>
            <w:hideMark/>
          </w:tcPr>
          <w:p w14:paraId="5B57363E" w14:textId="77777777" w:rsidR="00CA2B86" w:rsidRPr="00993D78" w:rsidRDefault="00CA2B86" w:rsidP="00BB7901">
            <w:pPr>
              <w:jc w:val="both"/>
              <w:rPr>
                <w:sz w:val="26"/>
                <w:szCs w:val="26"/>
                <w:lang w:eastAsia="ko-KR"/>
              </w:rPr>
            </w:pPr>
            <w:r w:rsidRPr="00993D78">
              <w:rPr>
                <w:sz w:val="26"/>
                <w:szCs w:val="26"/>
                <w:lang w:eastAsia="ko-KR"/>
              </w:rPr>
              <w:t>0101100104</w:t>
            </w:r>
          </w:p>
        </w:tc>
        <w:tc>
          <w:tcPr>
            <w:tcW w:w="511" w:type="pct"/>
            <w:tcBorders>
              <w:top w:val="nil"/>
              <w:left w:val="nil"/>
              <w:bottom w:val="single" w:sz="4" w:space="0" w:color="auto"/>
              <w:right w:val="single" w:sz="4" w:space="0" w:color="auto"/>
            </w:tcBorders>
            <w:vAlign w:val="center"/>
            <w:hideMark/>
          </w:tcPr>
          <w:p w14:paraId="3BC8E235" w14:textId="77777777" w:rsidR="00CA2B86" w:rsidRPr="00993D78" w:rsidRDefault="00CA2B86" w:rsidP="00BB7901">
            <w:pPr>
              <w:jc w:val="center"/>
              <w:rPr>
                <w:sz w:val="26"/>
                <w:szCs w:val="26"/>
                <w:lang w:eastAsia="ko-KR"/>
              </w:rPr>
            </w:pPr>
            <w:r w:rsidRPr="00993D78">
              <w:rPr>
                <w:sz w:val="26"/>
                <w:szCs w:val="26"/>
                <w:lang w:eastAsia="ko-KR"/>
              </w:rPr>
              <w:t>03201007</w:t>
            </w:r>
          </w:p>
        </w:tc>
        <w:tc>
          <w:tcPr>
            <w:tcW w:w="939" w:type="pct"/>
            <w:tcBorders>
              <w:top w:val="nil"/>
              <w:left w:val="nil"/>
              <w:bottom w:val="single" w:sz="4" w:space="0" w:color="auto"/>
              <w:right w:val="single" w:sz="4" w:space="0" w:color="auto"/>
            </w:tcBorders>
            <w:vAlign w:val="center"/>
            <w:hideMark/>
          </w:tcPr>
          <w:p w14:paraId="249AE47F" w14:textId="77777777" w:rsidR="00CA2B86" w:rsidRPr="00993D78" w:rsidRDefault="00CA2B86" w:rsidP="00BB7901">
            <w:pPr>
              <w:jc w:val="both"/>
              <w:rPr>
                <w:sz w:val="26"/>
                <w:szCs w:val="26"/>
                <w:lang w:eastAsia="ko-KR"/>
              </w:rPr>
            </w:pPr>
            <w:r w:rsidRPr="00993D78">
              <w:rPr>
                <w:sz w:val="26"/>
                <w:szCs w:val="26"/>
                <w:lang w:eastAsia="ko-KR"/>
              </w:rPr>
              <w:t>Thực hành CAD/CAM</w:t>
            </w:r>
          </w:p>
        </w:tc>
        <w:tc>
          <w:tcPr>
            <w:tcW w:w="512" w:type="pct"/>
            <w:tcBorders>
              <w:top w:val="nil"/>
              <w:left w:val="nil"/>
              <w:bottom w:val="single" w:sz="4" w:space="0" w:color="auto"/>
              <w:right w:val="single" w:sz="4" w:space="0" w:color="auto"/>
            </w:tcBorders>
            <w:vAlign w:val="center"/>
            <w:hideMark/>
          </w:tcPr>
          <w:p w14:paraId="653C9C6C" w14:textId="77777777" w:rsidR="00CA2B86" w:rsidRPr="00993D78" w:rsidRDefault="00CA2B86" w:rsidP="00BB7901">
            <w:pPr>
              <w:jc w:val="both"/>
              <w:rPr>
                <w:sz w:val="26"/>
                <w:szCs w:val="26"/>
                <w:lang w:eastAsia="ko-KR"/>
              </w:rPr>
            </w:pPr>
            <w:r w:rsidRPr="00993D78">
              <w:rPr>
                <w:sz w:val="26"/>
                <w:szCs w:val="26"/>
                <w:lang w:eastAsia="ko-KR"/>
              </w:rPr>
              <w:t>Chuyên ngành</w:t>
            </w:r>
          </w:p>
        </w:tc>
        <w:tc>
          <w:tcPr>
            <w:tcW w:w="208" w:type="pct"/>
            <w:tcBorders>
              <w:top w:val="nil"/>
              <w:left w:val="nil"/>
              <w:bottom w:val="single" w:sz="4" w:space="0" w:color="auto"/>
              <w:right w:val="single" w:sz="4" w:space="0" w:color="auto"/>
            </w:tcBorders>
            <w:vAlign w:val="center"/>
            <w:hideMark/>
          </w:tcPr>
          <w:p w14:paraId="6149D597" w14:textId="77777777" w:rsidR="00CA2B86" w:rsidRPr="00993D78" w:rsidRDefault="00CA2B86" w:rsidP="00BB7901">
            <w:pPr>
              <w:jc w:val="center"/>
              <w:rPr>
                <w:sz w:val="26"/>
                <w:szCs w:val="26"/>
                <w:lang w:eastAsia="ko-KR"/>
              </w:rPr>
            </w:pPr>
            <w:r w:rsidRPr="00993D78">
              <w:rPr>
                <w:sz w:val="26"/>
                <w:szCs w:val="26"/>
                <w:lang w:eastAsia="ko-KR"/>
              </w:rPr>
              <w:t>2</w:t>
            </w:r>
          </w:p>
        </w:tc>
        <w:tc>
          <w:tcPr>
            <w:tcW w:w="282" w:type="pct"/>
            <w:tcBorders>
              <w:top w:val="nil"/>
              <w:left w:val="nil"/>
              <w:bottom w:val="single" w:sz="4" w:space="0" w:color="auto"/>
              <w:right w:val="single" w:sz="4" w:space="0" w:color="auto"/>
            </w:tcBorders>
            <w:vAlign w:val="center"/>
            <w:hideMark/>
          </w:tcPr>
          <w:p w14:paraId="6893F372" w14:textId="77777777" w:rsidR="00CA2B86" w:rsidRPr="00993D78" w:rsidRDefault="00CA2B86" w:rsidP="00BB7901">
            <w:pPr>
              <w:jc w:val="both"/>
              <w:rPr>
                <w:iCs/>
                <w:sz w:val="26"/>
                <w:szCs w:val="26"/>
                <w:lang w:eastAsia="ko-KR"/>
              </w:rPr>
            </w:pPr>
            <w:r w:rsidRPr="00993D78">
              <w:rPr>
                <w:iCs/>
                <w:sz w:val="26"/>
                <w:szCs w:val="26"/>
                <w:lang w:eastAsia="ko-KR"/>
              </w:rPr>
              <w:t>Bắt buộc</w:t>
            </w:r>
          </w:p>
        </w:tc>
        <w:tc>
          <w:tcPr>
            <w:tcW w:w="201" w:type="pct"/>
            <w:tcBorders>
              <w:top w:val="nil"/>
              <w:left w:val="nil"/>
              <w:bottom w:val="single" w:sz="4" w:space="0" w:color="auto"/>
              <w:right w:val="single" w:sz="4" w:space="0" w:color="auto"/>
            </w:tcBorders>
            <w:vAlign w:val="center"/>
            <w:hideMark/>
          </w:tcPr>
          <w:p w14:paraId="0EEF4458" w14:textId="77777777" w:rsidR="00CA2B86" w:rsidRPr="00993D78" w:rsidRDefault="00CA2B86" w:rsidP="00BB7901">
            <w:pPr>
              <w:jc w:val="center"/>
              <w:rPr>
                <w:sz w:val="26"/>
                <w:szCs w:val="26"/>
                <w:lang w:val="vi-VN" w:eastAsia="ko-KR"/>
              </w:rPr>
            </w:pPr>
            <w:r w:rsidRPr="00993D78">
              <w:rPr>
                <w:sz w:val="26"/>
                <w:szCs w:val="26"/>
                <w:lang w:val="vi-VN" w:eastAsia="ko-KR"/>
              </w:rPr>
              <w:t>C3</w:t>
            </w:r>
          </w:p>
        </w:tc>
        <w:tc>
          <w:tcPr>
            <w:tcW w:w="201" w:type="pct"/>
            <w:tcBorders>
              <w:top w:val="nil"/>
              <w:left w:val="nil"/>
              <w:bottom w:val="single" w:sz="4" w:space="0" w:color="auto"/>
              <w:right w:val="single" w:sz="4" w:space="0" w:color="auto"/>
            </w:tcBorders>
            <w:vAlign w:val="center"/>
            <w:hideMark/>
          </w:tcPr>
          <w:p w14:paraId="0C1D94FA"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65E8E65A" w14:textId="77777777" w:rsidR="00CA2B86" w:rsidRPr="00993D78" w:rsidRDefault="00CA2B86" w:rsidP="00BB7901">
            <w:pPr>
              <w:jc w:val="center"/>
              <w:rPr>
                <w:sz w:val="26"/>
                <w:szCs w:val="26"/>
                <w:lang w:val="vi-VN" w:eastAsia="ko-KR"/>
              </w:rPr>
            </w:pPr>
            <w:r w:rsidRPr="00993D78">
              <w:rPr>
                <w:sz w:val="26"/>
                <w:szCs w:val="26"/>
                <w:lang w:eastAsia="ko-KR"/>
              </w:rPr>
              <w:t> </w:t>
            </w:r>
            <w:r w:rsidRPr="00993D78">
              <w:rPr>
                <w:sz w:val="26"/>
                <w:szCs w:val="26"/>
                <w:lang w:val="vi-VN" w:eastAsia="ko-KR"/>
              </w:rPr>
              <w:t>P3</w:t>
            </w:r>
          </w:p>
        </w:tc>
        <w:tc>
          <w:tcPr>
            <w:tcW w:w="201" w:type="pct"/>
            <w:tcBorders>
              <w:top w:val="nil"/>
              <w:left w:val="nil"/>
              <w:bottom w:val="single" w:sz="4" w:space="0" w:color="auto"/>
              <w:right w:val="single" w:sz="4" w:space="0" w:color="auto"/>
            </w:tcBorders>
            <w:vAlign w:val="center"/>
            <w:hideMark/>
          </w:tcPr>
          <w:p w14:paraId="32D9F8FE" w14:textId="77777777" w:rsidR="00CA2B86" w:rsidRPr="00993D78" w:rsidRDefault="00CA2B86" w:rsidP="00BB7901">
            <w:pPr>
              <w:jc w:val="center"/>
              <w:rPr>
                <w:sz w:val="26"/>
                <w:szCs w:val="26"/>
                <w:lang w:eastAsia="ko-KR"/>
              </w:rPr>
            </w:pPr>
            <w:r w:rsidRPr="00993D78">
              <w:rPr>
                <w:sz w:val="26"/>
                <w:szCs w:val="26"/>
                <w:lang w:eastAsia="ko-KR"/>
              </w:rPr>
              <w:t> </w:t>
            </w:r>
          </w:p>
        </w:tc>
        <w:tc>
          <w:tcPr>
            <w:tcW w:w="206" w:type="pct"/>
            <w:tcBorders>
              <w:top w:val="nil"/>
              <w:left w:val="nil"/>
              <w:bottom w:val="single" w:sz="4" w:space="0" w:color="auto"/>
              <w:right w:val="single" w:sz="4" w:space="0" w:color="auto"/>
            </w:tcBorders>
            <w:vAlign w:val="center"/>
            <w:hideMark/>
          </w:tcPr>
          <w:p w14:paraId="6F31EA22"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68F00D97" w14:textId="77777777" w:rsidR="00CA2B86" w:rsidRPr="00993D78" w:rsidRDefault="00CA2B86" w:rsidP="00BB7901">
            <w:pPr>
              <w:jc w:val="center"/>
              <w:rPr>
                <w:sz w:val="26"/>
                <w:szCs w:val="26"/>
                <w:lang w:val="vi-VN" w:eastAsia="ko-KR"/>
              </w:rPr>
            </w:pPr>
            <w:r w:rsidRPr="00993D78">
              <w:rPr>
                <w:sz w:val="26"/>
                <w:szCs w:val="26"/>
                <w:lang w:val="vi-VN" w:eastAsia="ko-KR"/>
              </w:rPr>
              <w:t>P3</w:t>
            </w: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5C4641C8"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0E566D07"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24A15114" w14:textId="77777777" w:rsidR="00CA2B86" w:rsidRPr="00993D78" w:rsidRDefault="00CA2B86" w:rsidP="00BB7901">
            <w:pPr>
              <w:jc w:val="center"/>
              <w:rPr>
                <w:sz w:val="26"/>
                <w:szCs w:val="26"/>
                <w:lang w:eastAsia="ko-KR"/>
              </w:rPr>
            </w:pPr>
          </w:p>
        </w:tc>
      </w:tr>
      <w:tr w:rsidR="00CA2B86" w:rsidRPr="00993D78" w14:paraId="65E9A879"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11CF4A64" w14:textId="77777777" w:rsidR="00CA2B86" w:rsidRPr="00993D78" w:rsidRDefault="00CA2B86" w:rsidP="00BB7901">
            <w:pPr>
              <w:jc w:val="center"/>
              <w:rPr>
                <w:sz w:val="26"/>
                <w:szCs w:val="26"/>
                <w:lang w:eastAsia="ko-KR"/>
              </w:rPr>
            </w:pPr>
            <w:r w:rsidRPr="00993D78">
              <w:rPr>
                <w:sz w:val="26"/>
                <w:szCs w:val="26"/>
                <w:lang w:eastAsia="ko-KR"/>
              </w:rPr>
              <w:t>56</w:t>
            </w:r>
          </w:p>
        </w:tc>
        <w:tc>
          <w:tcPr>
            <w:tcW w:w="521" w:type="pct"/>
            <w:tcBorders>
              <w:top w:val="nil"/>
              <w:left w:val="nil"/>
              <w:bottom w:val="single" w:sz="4" w:space="0" w:color="auto"/>
              <w:right w:val="single" w:sz="4" w:space="0" w:color="auto"/>
            </w:tcBorders>
            <w:vAlign w:val="center"/>
            <w:hideMark/>
          </w:tcPr>
          <w:p w14:paraId="5865AB34" w14:textId="77777777" w:rsidR="00CA2B86" w:rsidRPr="00993D78" w:rsidRDefault="00CA2B86" w:rsidP="00BB7901">
            <w:pPr>
              <w:jc w:val="both"/>
              <w:rPr>
                <w:sz w:val="26"/>
                <w:szCs w:val="26"/>
                <w:lang w:eastAsia="ko-KR"/>
              </w:rPr>
            </w:pPr>
            <w:r w:rsidRPr="00993D78">
              <w:rPr>
                <w:sz w:val="26"/>
                <w:szCs w:val="26"/>
                <w:lang w:eastAsia="ko-KR"/>
              </w:rPr>
              <w:t>0101102634</w:t>
            </w:r>
          </w:p>
        </w:tc>
        <w:tc>
          <w:tcPr>
            <w:tcW w:w="511" w:type="pct"/>
            <w:tcBorders>
              <w:top w:val="nil"/>
              <w:left w:val="nil"/>
              <w:bottom w:val="single" w:sz="4" w:space="0" w:color="auto"/>
              <w:right w:val="single" w:sz="4" w:space="0" w:color="auto"/>
            </w:tcBorders>
            <w:vAlign w:val="center"/>
            <w:hideMark/>
          </w:tcPr>
          <w:p w14:paraId="4F65D1AA" w14:textId="77777777" w:rsidR="00CA2B86" w:rsidRPr="00993D78" w:rsidRDefault="00CA2B86" w:rsidP="00BB7901">
            <w:pPr>
              <w:jc w:val="center"/>
              <w:rPr>
                <w:sz w:val="26"/>
                <w:szCs w:val="26"/>
                <w:lang w:eastAsia="ko-KR"/>
              </w:rPr>
            </w:pPr>
            <w:r w:rsidRPr="00993D78">
              <w:rPr>
                <w:sz w:val="26"/>
                <w:szCs w:val="26"/>
                <w:lang w:eastAsia="ko-KR"/>
              </w:rPr>
              <w:t>03201582</w:t>
            </w:r>
          </w:p>
        </w:tc>
        <w:tc>
          <w:tcPr>
            <w:tcW w:w="939" w:type="pct"/>
            <w:tcBorders>
              <w:top w:val="nil"/>
              <w:left w:val="nil"/>
              <w:bottom w:val="single" w:sz="4" w:space="0" w:color="auto"/>
              <w:right w:val="single" w:sz="4" w:space="0" w:color="auto"/>
            </w:tcBorders>
            <w:vAlign w:val="center"/>
            <w:hideMark/>
          </w:tcPr>
          <w:p w14:paraId="1029568E" w14:textId="77777777" w:rsidR="00CA2B86" w:rsidRPr="00993D78" w:rsidRDefault="00CA2B86" w:rsidP="00BB7901">
            <w:pPr>
              <w:jc w:val="both"/>
              <w:rPr>
                <w:sz w:val="26"/>
                <w:szCs w:val="26"/>
                <w:lang w:eastAsia="ko-KR"/>
              </w:rPr>
            </w:pPr>
            <w:r w:rsidRPr="00993D78">
              <w:rPr>
                <w:sz w:val="26"/>
                <w:szCs w:val="26"/>
                <w:lang w:eastAsia="ko-KR"/>
              </w:rPr>
              <w:t>Thực hành CNC</w:t>
            </w:r>
          </w:p>
        </w:tc>
        <w:tc>
          <w:tcPr>
            <w:tcW w:w="512" w:type="pct"/>
            <w:tcBorders>
              <w:top w:val="nil"/>
              <w:left w:val="nil"/>
              <w:bottom w:val="single" w:sz="4" w:space="0" w:color="auto"/>
              <w:right w:val="single" w:sz="4" w:space="0" w:color="auto"/>
            </w:tcBorders>
            <w:vAlign w:val="center"/>
            <w:hideMark/>
          </w:tcPr>
          <w:p w14:paraId="1CEA395D" w14:textId="77777777" w:rsidR="00CA2B86" w:rsidRPr="00993D78" w:rsidRDefault="00CA2B86" w:rsidP="00BB7901">
            <w:pPr>
              <w:jc w:val="both"/>
              <w:rPr>
                <w:sz w:val="26"/>
                <w:szCs w:val="26"/>
                <w:lang w:eastAsia="ko-KR"/>
              </w:rPr>
            </w:pPr>
            <w:r w:rsidRPr="00993D78">
              <w:rPr>
                <w:sz w:val="26"/>
                <w:szCs w:val="26"/>
                <w:lang w:eastAsia="ko-KR"/>
              </w:rPr>
              <w:t>Chuyên ngành</w:t>
            </w:r>
          </w:p>
        </w:tc>
        <w:tc>
          <w:tcPr>
            <w:tcW w:w="208" w:type="pct"/>
            <w:tcBorders>
              <w:top w:val="nil"/>
              <w:left w:val="nil"/>
              <w:bottom w:val="single" w:sz="4" w:space="0" w:color="auto"/>
              <w:right w:val="single" w:sz="4" w:space="0" w:color="auto"/>
            </w:tcBorders>
            <w:vAlign w:val="center"/>
            <w:hideMark/>
          </w:tcPr>
          <w:p w14:paraId="60A76BF7" w14:textId="77777777" w:rsidR="00CA2B86" w:rsidRPr="00993D78" w:rsidRDefault="00CA2B86" w:rsidP="00BB7901">
            <w:pPr>
              <w:jc w:val="center"/>
              <w:rPr>
                <w:sz w:val="26"/>
                <w:szCs w:val="26"/>
                <w:lang w:eastAsia="ko-KR"/>
              </w:rPr>
            </w:pPr>
            <w:r w:rsidRPr="00993D78">
              <w:rPr>
                <w:sz w:val="26"/>
                <w:szCs w:val="26"/>
                <w:lang w:eastAsia="ko-KR"/>
              </w:rPr>
              <w:t>2</w:t>
            </w:r>
          </w:p>
        </w:tc>
        <w:tc>
          <w:tcPr>
            <w:tcW w:w="282" w:type="pct"/>
            <w:tcBorders>
              <w:top w:val="nil"/>
              <w:left w:val="nil"/>
              <w:bottom w:val="single" w:sz="4" w:space="0" w:color="auto"/>
              <w:right w:val="single" w:sz="4" w:space="0" w:color="auto"/>
            </w:tcBorders>
            <w:vAlign w:val="center"/>
            <w:hideMark/>
          </w:tcPr>
          <w:p w14:paraId="11E5D201" w14:textId="77777777" w:rsidR="00CA2B86" w:rsidRPr="00993D78" w:rsidRDefault="00CA2B86" w:rsidP="00BB7901">
            <w:pPr>
              <w:jc w:val="both"/>
              <w:rPr>
                <w:iCs/>
                <w:sz w:val="26"/>
                <w:szCs w:val="26"/>
                <w:lang w:eastAsia="ko-KR"/>
              </w:rPr>
            </w:pPr>
            <w:r w:rsidRPr="00993D78">
              <w:rPr>
                <w:iCs/>
                <w:sz w:val="26"/>
                <w:szCs w:val="26"/>
                <w:lang w:eastAsia="ko-KR"/>
              </w:rPr>
              <w:t>Bắt buộc</w:t>
            </w:r>
          </w:p>
        </w:tc>
        <w:tc>
          <w:tcPr>
            <w:tcW w:w="201" w:type="pct"/>
            <w:tcBorders>
              <w:top w:val="nil"/>
              <w:left w:val="nil"/>
              <w:bottom w:val="single" w:sz="4" w:space="0" w:color="auto"/>
              <w:right w:val="single" w:sz="4" w:space="0" w:color="auto"/>
            </w:tcBorders>
            <w:vAlign w:val="center"/>
            <w:hideMark/>
          </w:tcPr>
          <w:p w14:paraId="38B619B9" w14:textId="77777777" w:rsidR="00CA2B86" w:rsidRPr="00993D78" w:rsidRDefault="00CA2B86" w:rsidP="00BB7901">
            <w:pPr>
              <w:jc w:val="center"/>
              <w:rPr>
                <w:sz w:val="26"/>
                <w:szCs w:val="26"/>
                <w:lang w:eastAsia="ko-KR"/>
              </w:rPr>
            </w:pPr>
            <w:r w:rsidRPr="00993D78">
              <w:rPr>
                <w:sz w:val="26"/>
                <w:szCs w:val="26"/>
                <w:lang w:val="vi-VN" w:eastAsia="ko-KR"/>
              </w:rPr>
              <w:t>C3</w:t>
            </w:r>
          </w:p>
        </w:tc>
        <w:tc>
          <w:tcPr>
            <w:tcW w:w="201" w:type="pct"/>
            <w:tcBorders>
              <w:top w:val="nil"/>
              <w:left w:val="nil"/>
              <w:bottom w:val="single" w:sz="4" w:space="0" w:color="auto"/>
              <w:right w:val="single" w:sz="4" w:space="0" w:color="auto"/>
            </w:tcBorders>
            <w:vAlign w:val="center"/>
            <w:hideMark/>
          </w:tcPr>
          <w:p w14:paraId="3D05B23D"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1E939472" w14:textId="77777777" w:rsidR="00CA2B86" w:rsidRPr="00993D78" w:rsidRDefault="00CA2B86" w:rsidP="00BB7901">
            <w:pPr>
              <w:jc w:val="center"/>
              <w:rPr>
                <w:sz w:val="26"/>
                <w:szCs w:val="26"/>
                <w:lang w:eastAsia="ko-KR"/>
              </w:rPr>
            </w:pPr>
            <w:r w:rsidRPr="00993D78">
              <w:rPr>
                <w:sz w:val="26"/>
                <w:szCs w:val="26"/>
                <w:lang w:eastAsia="ko-KR"/>
              </w:rPr>
              <w:t> </w:t>
            </w:r>
            <w:r w:rsidRPr="00993D78">
              <w:rPr>
                <w:sz w:val="26"/>
                <w:szCs w:val="26"/>
                <w:lang w:val="vi-VN" w:eastAsia="ko-KR"/>
              </w:rPr>
              <w:t>P3</w:t>
            </w:r>
          </w:p>
        </w:tc>
        <w:tc>
          <w:tcPr>
            <w:tcW w:w="201" w:type="pct"/>
            <w:tcBorders>
              <w:top w:val="nil"/>
              <w:left w:val="nil"/>
              <w:bottom w:val="single" w:sz="4" w:space="0" w:color="auto"/>
              <w:right w:val="single" w:sz="4" w:space="0" w:color="auto"/>
            </w:tcBorders>
            <w:vAlign w:val="center"/>
            <w:hideMark/>
          </w:tcPr>
          <w:p w14:paraId="1EB29B6E" w14:textId="77777777" w:rsidR="00CA2B86" w:rsidRPr="00993D78" w:rsidRDefault="00CA2B86" w:rsidP="00BB7901">
            <w:pPr>
              <w:jc w:val="center"/>
              <w:rPr>
                <w:sz w:val="26"/>
                <w:szCs w:val="26"/>
                <w:lang w:eastAsia="ko-KR"/>
              </w:rPr>
            </w:pPr>
            <w:r w:rsidRPr="00993D78">
              <w:rPr>
                <w:sz w:val="26"/>
                <w:szCs w:val="26"/>
                <w:lang w:eastAsia="ko-KR"/>
              </w:rPr>
              <w:t> </w:t>
            </w:r>
          </w:p>
        </w:tc>
        <w:tc>
          <w:tcPr>
            <w:tcW w:w="206" w:type="pct"/>
            <w:tcBorders>
              <w:top w:val="nil"/>
              <w:left w:val="nil"/>
              <w:bottom w:val="single" w:sz="4" w:space="0" w:color="auto"/>
              <w:right w:val="single" w:sz="4" w:space="0" w:color="auto"/>
            </w:tcBorders>
            <w:vAlign w:val="center"/>
            <w:hideMark/>
          </w:tcPr>
          <w:p w14:paraId="45017F69"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6581BEAD" w14:textId="77777777" w:rsidR="00CA2B86" w:rsidRPr="00993D78" w:rsidRDefault="00CA2B86" w:rsidP="00BB7901">
            <w:pPr>
              <w:jc w:val="center"/>
              <w:rPr>
                <w:sz w:val="26"/>
                <w:szCs w:val="26"/>
                <w:lang w:eastAsia="ko-KR"/>
              </w:rPr>
            </w:pPr>
            <w:r w:rsidRPr="00993D78">
              <w:rPr>
                <w:sz w:val="26"/>
                <w:szCs w:val="26"/>
                <w:lang w:val="vi-VN" w:eastAsia="ko-KR"/>
              </w:rPr>
              <w:t>P3</w:t>
            </w: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3D7CE364"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7B2C466C"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6C9687EE" w14:textId="77777777" w:rsidR="00CA2B86" w:rsidRPr="00993D78" w:rsidRDefault="00CA2B86" w:rsidP="00BB7901">
            <w:pPr>
              <w:jc w:val="center"/>
              <w:rPr>
                <w:sz w:val="26"/>
                <w:szCs w:val="26"/>
                <w:lang w:eastAsia="ko-KR"/>
              </w:rPr>
            </w:pPr>
          </w:p>
        </w:tc>
      </w:tr>
      <w:tr w:rsidR="00CA2B86" w:rsidRPr="00993D78" w14:paraId="7604C615"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4FF12344" w14:textId="77777777" w:rsidR="00CA2B86" w:rsidRPr="00993D78" w:rsidRDefault="00CA2B86" w:rsidP="00BB7901">
            <w:pPr>
              <w:jc w:val="center"/>
              <w:rPr>
                <w:sz w:val="26"/>
                <w:szCs w:val="26"/>
                <w:lang w:eastAsia="ko-KR"/>
              </w:rPr>
            </w:pPr>
            <w:r w:rsidRPr="00993D78">
              <w:rPr>
                <w:sz w:val="26"/>
                <w:szCs w:val="26"/>
                <w:lang w:eastAsia="ko-KR"/>
              </w:rPr>
              <w:t>57</w:t>
            </w:r>
          </w:p>
        </w:tc>
        <w:tc>
          <w:tcPr>
            <w:tcW w:w="521" w:type="pct"/>
            <w:tcBorders>
              <w:top w:val="nil"/>
              <w:left w:val="nil"/>
              <w:bottom w:val="single" w:sz="4" w:space="0" w:color="auto"/>
              <w:right w:val="single" w:sz="4" w:space="0" w:color="auto"/>
            </w:tcBorders>
            <w:vAlign w:val="center"/>
            <w:hideMark/>
          </w:tcPr>
          <w:p w14:paraId="70E2C476" w14:textId="77777777" w:rsidR="00CA2B86" w:rsidRPr="00993D78" w:rsidRDefault="00CA2B86" w:rsidP="00BB7901">
            <w:pPr>
              <w:jc w:val="both"/>
              <w:rPr>
                <w:sz w:val="26"/>
                <w:szCs w:val="26"/>
                <w:lang w:eastAsia="ko-KR"/>
              </w:rPr>
            </w:pPr>
            <w:r w:rsidRPr="00993D78">
              <w:rPr>
                <w:sz w:val="26"/>
                <w:szCs w:val="26"/>
                <w:lang w:eastAsia="ko-KR"/>
              </w:rPr>
              <w:t>0101102648</w:t>
            </w:r>
          </w:p>
        </w:tc>
        <w:tc>
          <w:tcPr>
            <w:tcW w:w="511" w:type="pct"/>
            <w:tcBorders>
              <w:top w:val="nil"/>
              <w:left w:val="nil"/>
              <w:bottom w:val="single" w:sz="4" w:space="0" w:color="auto"/>
              <w:right w:val="single" w:sz="4" w:space="0" w:color="auto"/>
            </w:tcBorders>
            <w:vAlign w:val="center"/>
            <w:hideMark/>
          </w:tcPr>
          <w:p w14:paraId="4697DE20" w14:textId="77777777" w:rsidR="00CA2B86" w:rsidRPr="00993D78" w:rsidRDefault="00CA2B86" w:rsidP="00BB7901">
            <w:pPr>
              <w:jc w:val="center"/>
              <w:rPr>
                <w:sz w:val="26"/>
                <w:szCs w:val="26"/>
                <w:lang w:eastAsia="ko-KR"/>
              </w:rPr>
            </w:pPr>
            <w:r w:rsidRPr="00993D78">
              <w:rPr>
                <w:sz w:val="26"/>
                <w:szCs w:val="26"/>
                <w:lang w:eastAsia="ko-KR"/>
              </w:rPr>
              <w:t>03202556</w:t>
            </w:r>
          </w:p>
        </w:tc>
        <w:tc>
          <w:tcPr>
            <w:tcW w:w="939" w:type="pct"/>
            <w:tcBorders>
              <w:top w:val="nil"/>
              <w:left w:val="nil"/>
              <w:bottom w:val="single" w:sz="4" w:space="0" w:color="auto"/>
              <w:right w:val="single" w:sz="4" w:space="0" w:color="auto"/>
            </w:tcBorders>
            <w:vAlign w:val="center"/>
            <w:hideMark/>
          </w:tcPr>
          <w:p w14:paraId="4B3143D2" w14:textId="77777777" w:rsidR="00CA2B86" w:rsidRPr="00993D78" w:rsidRDefault="00CA2B86" w:rsidP="00BB7901">
            <w:pPr>
              <w:jc w:val="both"/>
              <w:rPr>
                <w:sz w:val="26"/>
                <w:szCs w:val="26"/>
                <w:lang w:eastAsia="ko-KR"/>
              </w:rPr>
            </w:pPr>
            <w:r w:rsidRPr="00993D78">
              <w:rPr>
                <w:sz w:val="26"/>
                <w:szCs w:val="26"/>
                <w:lang w:eastAsia="ko-KR"/>
              </w:rPr>
              <w:t>Anh văn các chuyên ngành Cơ khí</w:t>
            </w:r>
          </w:p>
        </w:tc>
        <w:tc>
          <w:tcPr>
            <w:tcW w:w="512" w:type="pct"/>
            <w:tcBorders>
              <w:top w:val="nil"/>
              <w:left w:val="nil"/>
              <w:bottom w:val="single" w:sz="4" w:space="0" w:color="auto"/>
              <w:right w:val="single" w:sz="4" w:space="0" w:color="auto"/>
            </w:tcBorders>
            <w:vAlign w:val="center"/>
            <w:hideMark/>
          </w:tcPr>
          <w:p w14:paraId="3C03B318" w14:textId="77777777" w:rsidR="00CA2B86" w:rsidRPr="00993D78" w:rsidRDefault="00CA2B86" w:rsidP="00BB7901">
            <w:pPr>
              <w:jc w:val="both"/>
              <w:rPr>
                <w:sz w:val="26"/>
                <w:szCs w:val="26"/>
                <w:lang w:eastAsia="ko-KR"/>
              </w:rPr>
            </w:pPr>
            <w:r w:rsidRPr="00993D78">
              <w:rPr>
                <w:sz w:val="26"/>
                <w:szCs w:val="26"/>
                <w:lang w:eastAsia="ko-KR"/>
              </w:rPr>
              <w:t>Chuyên ngành</w:t>
            </w:r>
          </w:p>
        </w:tc>
        <w:tc>
          <w:tcPr>
            <w:tcW w:w="208" w:type="pct"/>
            <w:tcBorders>
              <w:top w:val="nil"/>
              <w:left w:val="nil"/>
              <w:bottom w:val="single" w:sz="4" w:space="0" w:color="auto"/>
              <w:right w:val="single" w:sz="4" w:space="0" w:color="auto"/>
            </w:tcBorders>
            <w:vAlign w:val="center"/>
            <w:hideMark/>
          </w:tcPr>
          <w:p w14:paraId="74FA7775" w14:textId="77777777" w:rsidR="00CA2B86" w:rsidRPr="00993D78" w:rsidRDefault="00CA2B86" w:rsidP="00BB7901">
            <w:pPr>
              <w:jc w:val="center"/>
              <w:rPr>
                <w:sz w:val="26"/>
                <w:szCs w:val="26"/>
                <w:lang w:eastAsia="ko-KR"/>
              </w:rPr>
            </w:pPr>
            <w:r w:rsidRPr="00993D78">
              <w:rPr>
                <w:sz w:val="26"/>
                <w:szCs w:val="26"/>
                <w:lang w:eastAsia="ko-KR"/>
              </w:rPr>
              <w:t>2</w:t>
            </w:r>
          </w:p>
        </w:tc>
        <w:tc>
          <w:tcPr>
            <w:tcW w:w="282" w:type="pct"/>
            <w:tcBorders>
              <w:top w:val="nil"/>
              <w:left w:val="nil"/>
              <w:bottom w:val="single" w:sz="4" w:space="0" w:color="auto"/>
              <w:right w:val="single" w:sz="4" w:space="0" w:color="auto"/>
            </w:tcBorders>
            <w:vAlign w:val="center"/>
            <w:hideMark/>
          </w:tcPr>
          <w:p w14:paraId="47C5B83E" w14:textId="77777777" w:rsidR="00CA2B86" w:rsidRPr="00993D78" w:rsidRDefault="00CA2B86" w:rsidP="00BB7901">
            <w:pPr>
              <w:jc w:val="both"/>
              <w:rPr>
                <w:iCs/>
                <w:sz w:val="26"/>
                <w:szCs w:val="26"/>
                <w:lang w:eastAsia="ko-KR"/>
              </w:rPr>
            </w:pPr>
            <w:r w:rsidRPr="00993D78">
              <w:rPr>
                <w:iCs/>
                <w:sz w:val="26"/>
                <w:szCs w:val="26"/>
                <w:lang w:eastAsia="ko-KR"/>
              </w:rPr>
              <w:t>Bắt buộc</w:t>
            </w:r>
          </w:p>
        </w:tc>
        <w:tc>
          <w:tcPr>
            <w:tcW w:w="201" w:type="pct"/>
            <w:tcBorders>
              <w:top w:val="nil"/>
              <w:left w:val="nil"/>
              <w:bottom w:val="single" w:sz="4" w:space="0" w:color="auto"/>
              <w:right w:val="single" w:sz="4" w:space="0" w:color="auto"/>
            </w:tcBorders>
            <w:vAlign w:val="center"/>
            <w:hideMark/>
          </w:tcPr>
          <w:p w14:paraId="0739FC5E" w14:textId="77777777" w:rsidR="00CA2B86" w:rsidRPr="00993D78" w:rsidRDefault="00CA2B86" w:rsidP="00BB7901">
            <w:pPr>
              <w:jc w:val="center"/>
              <w:rPr>
                <w:sz w:val="26"/>
                <w:szCs w:val="26"/>
                <w:lang w:eastAsia="ko-KR"/>
              </w:rPr>
            </w:pPr>
            <w:r w:rsidRPr="00993D78">
              <w:rPr>
                <w:sz w:val="26"/>
                <w:szCs w:val="26"/>
                <w:lang w:eastAsia="ko-KR"/>
              </w:rPr>
              <w:t>C3 </w:t>
            </w:r>
          </w:p>
        </w:tc>
        <w:tc>
          <w:tcPr>
            <w:tcW w:w="201" w:type="pct"/>
            <w:tcBorders>
              <w:top w:val="nil"/>
              <w:left w:val="nil"/>
              <w:bottom w:val="single" w:sz="4" w:space="0" w:color="auto"/>
              <w:right w:val="single" w:sz="4" w:space="0" w:color="auto"/>
            </w:tcBorders>
            <w:vAlign w:val="center"/>
            <w:hideMark/>
          </w:tcPr>
          <w:p w14:paraId="56934D75"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6C0F5AE4"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241ED16B" w14:textId="77777777" w:rsidR="00CA2B86" w:rsidRPr="00993D78" w:rsidRDefault="00CA2B86" w:rsidP="00BB7901">
            <w:pPr>
              <w:jc w:val="center"/>
              <w:rPr>
                <w:sz w:val="26"/>
                <w:szCs w:val="26"/>
                <w:lang w:eastAsia="ko-KR"/>
              </w:rPr>
            </w:pPr>
            <w:r w:rsidRPr="00993D78">
              <w:rPr>
                <w:sz w:val="26"/>
                <w:szCs w:val="26"/>
                <w:lang w:eastAsia="ko-KR"/>
              </w:rPr>
              <w:t> P3</w:t>
            </w:r>
          </w:p>
        </w:tc>
        <w:tc>
          <w:tcPr>
            <w:tcW w:w="206" w:type="pct"/>
            <w:tcBorders>
              <w:top w:val="nil"/>
              <w:left w:val="nil"/>
              <w:bottom w:val="single" w:sz="4" w:space="0" w:color="auto"/>
              <w:right w:val="single" w:sz="4" w:space="0" w:color="auto"/>
            </w:tcBorders>
            <w:vAlign w:val="center"/>
            <w:hideMark/>
          </w:tcPr>
          <w:p w14:paraId="4D54C1A0"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4794E31A"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35D93D54" w14:textId="77777777" w:rsidR="00CA2B86" w:rsidRPr="00993D78" w:rsidRDefault="00CA2B86" w:rsidP="00BB7901">
            <w:pPr>
              <w:jc w:val="center"/>
              <w:rPr>
                <w:sz w:val="26"/>
                <w:szCs w:val="26"/>
                <w:lang w:eastAsia="ko-KR"/>
              </w:rPr>
            </w:pPr>
            <w:r w:rsidRPr="00993D78">
              <w:rPr>
                <w:sz w:val="26"/>
                <w:szCs w:val="26"/>
                <w:lang w:eastAsia="ko-KR"/>
              </w:rPr>
              <w:t> P3</w:t>
            </w:r>
          </w:p>
        </w:tc>
        <w:tc>
          <w:tcPr>
            <w:tcW w:w="201" w:type="pct"/>
            <w:tcBorders>
              <w:top w:val="nil"/>
              <w:left w:val="nil"/>
              <w:bottom w:val="single" w:sz="4" w:space="0" w:color="auto"/>
              <w:right w:val="single" w:sz="4" w:space="0" w:color="auto"/>
            </w:tcBorders>
            <w:vAlign w:val="center"/>
            <w:hideMark/>
          </w:tcPr>
          <w:p w14:paraId="6A129408"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65C5F2E9"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1CF0126E"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303013FB" w14:textId="77777777" w:rsidR="00CA2B86" w:rsidRPr="00993D78" w:rsidRDefault="00CA2B86" w:rsidP="00BB7901">
            <w:pPr>
              <w:jc w:val="center"/>
              <w:rPr>
                <w:sz w:val="26"/>
                <w:szCs w:val="26"/>
                <w:lang w:eastAsia="ko-KR"/>
              </w:rPr>
            </w:pPr>
            <w:r w:rsidRPr="00993D78">
              <w:rPr>
                <w:sz w:val="26"/>
                <w:szCs w:val="26"/>
                <w:lang w:eastAsia="ko-KR"/>
              </w:rPr>
              <w:lastRenderedPageBreak/>
              <w:t>58</w:t>
            </w:r>
          </w:p>
        </w:tc>
        <w:tc>
          <w:tcPr>
            <w:tcW w:w="521" w:type="pct"/>
            <w:tcBorders>
              <w:top w:val="nil"/>
              <w:left w:val="nil"/>
              <w:bottom w:val="single" w:sz="4" w:space="0" w:color="auto"/>
              <w:right w:val="single" w:sz="4" w:space="0" w:color="auto"/>
            </w:tcBorders>
            <w:vAlign w:val="center"/>
            <w:hideMark/>
          </w:tcPr>
          <w:p w14:paraId="3F7B63DE" w14:textId="77777777" w:rsidR="00CA2B86" w:rsidRPr="00993D78" w:rsidRDefault="00CA2B86" w:rsidP="00BB7901">
            <w:pPr>
              <w:jc w:val="both"/>
              <w:rPr>
                <w:sz w:val="26"/>
                <w:szCs w:val="26"/>
                <w:lang w:eastAsia="ko-KR"/>
              </w:rPr>
            </w:pPr>
            <w:r w:rsidRPr="00993D78">
              <w:rPr>
                <w:sz w:val="26"/>
                <w:szCs w:val="26"/>
                <w:lang w:eastAsia="ko-KR"/>
              </w:rPr>
              <w:t>0101100907</w:t>
            </w:r>
          </w:p>
        </w:tc>
        <w:tc>
          <w:tcPr>
            <w:tcW w:w="511" w:type="pct"/>
            <w:tcBorders>
              <w:top w:val="nil"/>
              <w:left w:val="nil"/>
              <w:bottom w:val="single" w:sz="4" w:space="0" w:color="auto"/>
              <w:right w:val="single" w:sz="4" w:space="0" w:color="auto"/>
            </w:tcBorders>
            <w:vAlign w:val="center"/>
            <w:hideMark/>
          </w:tcPr>
          <w:p w14:paraId="7BB313C3" w14:textId="77777777" w:rsidR="00CA2B86" w:rsidRPr="00993D78" w:rsidRDefault="00CA2B86" w:rsidP="00BB7901">
            <w:pPr>
              <w:jc w:val="center"/>
              <w:rPr>
                <w:sz w:val="26"/>
                <w:szCs w:val="26"/>
                <w:lang w:eastAsia="ko-KR"/>
              </w:rPr>
            </w:pPr>
            <w:r w:rsidRPr="00993D78">
              <w:rPr>
                <w:sz w:val="26"/>
                <w:szCs w:val="26"/>
                <w:lang w:eastAsia="ko-KR"/>
              </w:rPr>
              <w:t>03203003</w:t>
            </w:r>
          </w:p>
        </w:tc>
        <w:tc>
          <w:tcPr>
            <w:tcW w:w="939" w:type="pct"/>
            <w:tcBorders>
              <w:top w:val="nil"/>
              <w:left w:val="nil"/>
              <w:bottom w:val="single" w:sz="4" w:space="0" w:color="auto"/>
              <w:right w:val="single" w:sz="4" w:space="0" w:color="auto"/>
            </w:tcBorders>
            <w:vAlign w:val="center"/>
            <w:hideMark/>
          </w:tcPr>
          <w:p w14:paraId="200A110F" w14:textId="77777777" w:rsidR="00CA2B86" w:rsidRPr="00993D78" w:rsidRDefault="00CA2B86" w:rsidP="00BB7901">
            <w:pPr>
              <w:jc w:val="both"/>
              <w:rPr>
                <w:sz w:val="26"/>
                <w:szCs w:val="26"/>
                <w:lang w:eastAsia="ko-KR"/>
              </w:rPr>
            </w:pPr>
            <w:r w:rsidRPr="00993D78">
              <w:rPr>
                <w:sz w:val="26"/>
                <w:szCs w:val="26"/>
                <w:lang w:eastAsia="ko-KR"/>
              </w:rPr>
              <w:t>Đồ án cơ điện tử 1(*)</w:t>
            </w:r>
          </w:p>
        </w:tc>
        <w:tc>
          <w:tcPr>
            <w:tcW w:w="512" w:type="pct"/>
            <w:tcBorders>
              <w:top w:val="nil"/>
              <w:left w:val="nil"/>
              <w:bottom w:val="single" w:sz="4" w:space="0" w:color="auto"/>
              <w:right w:val="single" w:sz="4" w:space="0" w:color="auto"/>
            </w:tcBorders>
            <w:vAlign w:val="center"/>
            <w:hideMark/>
          </w:tcPr>
          <w:p w14:paraId="3D3D319C" w14:textId="77777777" w:rsidR="00CA2B86" w:rsidRPr="00993D78" w:rsidRDefault="00CA2B86" w:rsidP="00BB7901">
            <w:pPr>
              <w:jc w:val="both"/>
              <w:rPr>
                <w:sz w:val="26"/>
                <w:szCs w:val="26"/>
                <w:lang w:eastAsia="ko-KR"/>
              </w:rPr>
            </w:pPr>
            <w:r w:rsidRPr="00993D78">
              <w:rPr>
                <w:sz w:val="26"/>
                <w:szCs w:val="26"/>
                <w:lang w:eastAsia="ko-KR"/>
              </w:rPr>
              <w:t>Chuyên ngành</w:t>
            </w:r>
          </w:p>
        </w:tc>
        <w:tc>
          <w:tcPr>
            <w:tcW w:w="208" w:type="pct"/>
            <w:tcBorders>
              <w:top w:val="nil"/>
              <w:left w:val="nil"/>
              <w:bottom w:val="single" w:sz="4" w:space="0" w:color="auto"/>
              <w:right w:val="single" w:sz="4" w:space="0" w:color="auto"/>
            </w:tcBorders>
            <w:vAlign w:val="center"/>
            <w:hideMark/>
          </w:tcPr>
          <w:p w14:paraId="6FA4FA3F" w14:textId="77777777" w:rsidR="00CA2B86" w:rsidRPr="00993D78" w:rsidRDefault="00CA2B86" w:rsidP="00BB7901">
            <w:pPr>
              <w:jc w:val="center"/>
              <w:rPr>
                <w:sz w:val="26"/>
                <w:szCs w:val="26"/>
                <w:lang w:eastAsia="ko-KR"/>
              </w:rPr>
            </w:pPr>
            <w:r w:rsidRPr="00993D78">
              <w:rPr>
                <w:sz w:val="26"/>
                <w:szCs w:val="26"/>
                <w:lang w:eastAsia="ko-KR"/>
              </w:rPr>
              <w:t>1</w:t>
            </w:r>
          </w:p>
        </w:tc>
        <w:tc>
          <w:tcPr>
            <w:tcW w:w="282" w:type="pct"/>
            <w:tcBorders>
              <w:top w:val="nil"/>
              <w:left w:val="nil"/>
              <w:bottom w:val="single" w:sz="4" w:space="0" w:color="auto"/>
              <w:right w:val="single" w:sz="4" w:space="0" w:color="auto"/>
            </w:tcBorders>
            <w:vAlign w:val="center"/>
            <w:hideMark/>
          </w:tcPr>
          <w:p w14:paraId="27213527" w14:textId="77777777" w:rsidR="00CA2B86" w:rsidRPr="00993D78" w:rsidRDefault="00CA2B86" w:rsidP="00BB7901">
            <w:pPr>
              <w:jc w:val="both"/>
              <w:rPr>
                <w:iCs/>
                <w:sz w:val="26"/>
                <w:szCs w:val="26"/>
                <w:lang w:eastAsia="ko-KR"/>
              </w:rPr>
            </w:pPr>
            <w:r w:rsidRPr="00993D78">
              <w:rPr>
                <w:iCs/>
                <w:sz w:val="26"/>
                <w:szCs w:val="26"/>
                <w:lang w:eastAsia="ko-KR"/>
              </w:rPr>
              <w:t>Bắt buộc</w:t>
            </w:r>
          </w:p>
        </w:tc>
        <w:tc>
          <w:tcPr>
            <w:tcW w:w="201" w:type="pct"/>
            <w:tcBorders>
              <w:top w:val="nil"/>
              <w:left w:val="nil"/>
              <w:bottom w:val="single" w:sz="4" w:space="0" w:color="auto"/>
              <w:right w:val="single" w:sz="4" w:space="0" w:color="auto"/>
            </w:tcBorders>
            <w:vAlign w:val="center"/>
            <w:hideMark/>
          </w:tcPr>
          <w:p w14:paraId="4000F328"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7F7D2523"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7F06A739" w14:textId="77777777" w:rsidR="00CA2B86" w:rsidRPr="00993D78" w:rsidRDefault="00CA2B86" w:rsidP="00BB7901">
            <w:pPr>
              <w:jc w:val="center"/>
              <w:rPr>
                <w:sz w:val="26"/>
                <w:szCs w:val="26"/>
                <w:lang w:eastAsia="ko-KR"/>
              </w:rPr>
            </w:pPr>
            <w:r w:rsidRPr="00993D78">
              <w:rPr>
                <w:sz w:val="26"/>
                <w:szCs w:val="26"/>
                <w:lang w:eastAsia="ko-KR"/>
              </w:rPr>
              <w:t>P3</w:t>
            </w:r>
          </w:p>
        </w:tc>
        <w:tc>
          <w:tcPr>
            <w:tcW w:w="201" w:type="pct"/>
            <w:tcBorders>
              <w:top w:val="nil"/>
              <w:left w:val="nil"/>
              <w:bottom w:val="single" w:sz="4" w:space="0" w:color="auto"/>
              <w:right w:val="single" w:sz="4" w:space="0" w:color="auto"/>
            </w:tcBorders>
            <w:vAlign w:val="center"/>
            <w:hideMark/>
          </w:tcPr>
          <w:p w14:paraId="3D4A2B1F" w14:textId="77777777" w:rsidR="00CA2B86" w:rsidRPr="00993D78" w:rsidRDefault="00CA2B86" w:rsidP="00BB7901">
            <w:pPr>
              <w:jc w:val="center"/>
              <w:rPr>
                <w:sz w:val="26"/>
                <w:szCs w:val="26"/>
                <w:lang w:eastAsia="ko-KR"/>
              </w:rPr>
            </w:pPr>
            <w:r w:rsidRPr="00993D78">
              <w:rPr>
                <w:sz w:val="26"/>
                <w:szCs w:val="26"/>
                <w:lang w:eastAsia="ko-KR"/>
              </w:rPr>
              <w:t> </w:t>
            </w:r>
          </w:p>
        </w:tc>
        <w:tc>
          <w:tcPr>
            <w:tcW w:w="206" w:type="pct"/>
            <w:tcBorders>
              <w:top w:val="nil"/>
              <w:left w:val="nil"/>
              <w:bottom w:val="single" w:sz="4" w:space="0" w:color="auto"/>
              <w:right w:val="single" w:sz="4" w:space="0" w:color="auto"/>
            </w:tcBorders>
            <w:vAlign w:val="center"/>
            <w:hideMark/>
          </w:tcPr>
          <w:p w14:paraId="61651003" w14:textId="77777777" w:rsidR="00CA2B86" w:rsidRPr="00993D78" w:rsidRDefault="00CA2B86" w:rsidP="00BB7901">
            <w:pPr>
              <w:jc w:val="center"/>
              <w:rPr>
                <w:sz w:val="26"/>
                <w:szCs w:val="26"/>
                <w:lang w:eastAsia="ko-KR"/>
              </w:rPr>
            </w:pPr>
            <w:r w:rsidRPr="00993D78">
              <w:rPr>
                <w:sz w:val="26"/>
                <w:szCs w:val="26"/>
                <w:lang w:eastAsia="ko-KR"/>
              </w:rPr>
              <w:t>A3</w:t>
            </w:r>
          </w:p>
        </w:tc>
        <w:tc>
          <w:tcPr>
            <w:tcW w:w="191" w:type="pct"/>
            <w:tcBorders>
              <w:top w:val="nil"/>
              <w:left w:val="nil"/>
              <w:bottom w:val="single" w:sz="4" w:space="0" w:color="auto"/>
              <w:right w:val="single" w:sz="4" w:space="0" w:color="auto"/>
            </w:tcBorders>
            <w:vAlign w:val="center"/>
            <w:hideMark/>
          </w:tcPr>
          <w:p w14:paraId="7D24356D"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71229DD7"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580E3C10"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35230E80" w14:textId="77777777" w:rsidR="00CA2B86" w:rsidRPr="00993D78" w:rsidRDefault="00CA2B86" w:rsidP="00BB7901">
            <w:pPr>
              <w:jc w:val="center"/>
              <w:rPr>
                <w:sz w:val="26"/>
                <w:szCs w:val="26"/>
                <w:lang w:eastAsia="ko-KR"/>
              </w:rPr>
            </w:pPr>
            <w:r w:rsidRPr="00993D78">
              <w:rPr>
                <w:sz w:val="26"/>
                <w:szCs w:val="26"/>
                <w:lang w:eastAsia="ko-KR"/>
              </w:rPr>
              <w:t>P3</w:t>
            </w:r>
          </w:p>
        </w:tc>
      </w:tr>
      <w:tr w:rsidR="00CA2B86" w:rsidRPr="00993D78" w14:paraId="5751182E"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40FFB5D7" w14:textId="77777777" w:rsidR="00CA2B86" w:rsidRPr="00993D78" w:rsidRDefault="00CA2B86" w:rsidP="00BB7901">
            <w:pPr>
              <w:jc w:val="center"/>
              <w:rPr>
                <w:sz w:val="26"/>
                <w:szCs w:val="26"/>
                <w:lang w:eastAsia="ko-KR"/>
              </w:rPr>
            </w:pPr>
            <w:r w:rsidRPr="00993D78">
              <w:rPr>
                <w:sz w:val="26"/>
                <w:szCs w:val="26"/>
                <w:lang w:eastAsia="ko-KR"/>
              </w:rPr>
              <w:t>59</w:t>
            </w:r>
          </w:p>
        </w:tc>
        <w:tc>
          <w:tcPr>
            <w:tcW w:w="521" w:type="pct"/>
            <w:tcBorders>
              <w:top w:val="nil"/>
              <w:left w:val="nil"/>
              <w:bottom w:val="single" w:sz="4" w:space="0" w:color="auto"/>
              <w:right w:val="single" w:sz="4" w:space="0" w:color="auto"/>
            </w:tcBorders>
            <w:vAlign w:val="center"/>
            <w:hideMark/>
          </w:tcPr>
          <w:p w14:paraId="2CEFD592" w14:textId="77777777" w:rsidR="00CA2B86" w:rsidRPr="00993D78" w:rsidRDefault="00CA2B86" w:rsidP="00BB7901">
            <w:pPr>
              <w:jc w:val="both"/>
              <w:rPr>
                <w:sz w:val="26"/>
                <w:szCs w:val="26"/>
                <w:lang w:eastAsia="ko-KR"/>
              </w:rPr>
            </w:pPr>
            <w:r w:rsidRPr="00993D78">
              <w:rPr>
                <w:sz w:val="26"/>
                <w:szCs w:val="26"/>
                <w:lang w:eastAsia="ko-KR"/>
              </w:rPr>
              <w:t>0101100908</w:t>
            </w:r>
          </w:p>
        </w:tc>
        <w:tc>
          <w:tcPr>
            <w:tcW w:w="511" w:type="pct"/>
            <w:tcBorders>
              <w:top w:val="nil"/>
              <w:left w:val="nil"/>
              <w:bottom w:val="single" w:sz="4" w:space="0" w:color="auto"/>
              <w:right w:val="single" w:sz="4" w:space="0" w:color="auto"/>
            </w:tcBorders>
            <w:vAlign w:val="center"/>
            <w:hideMark/>
          </w:tcPr>
          <w:p w14:paraId="07E0FB10" w14:textId="77777777" w:rsidR="00CA2B86" w:rsidRPr="00993D78" w:rsidRDefault="00CA2B86" w:rsidP="00BB7901">
            <w:pPr>
              <w:jc w:val="center"/>
              <w:rPr>
                <w:sz w:val="26"/>
                <w:szCs w:val="26"/>
                <w:lang w:eastAsia="ko-KR"/>
              </w:rPr>
            </w:pPr>
            <w:r w:rsidRPr="00993D78">
              <w:rPr>
                <w:sz w:val="26"/>
                <w:szCs w:val="26"/>
                <w:lang w:eastAsia="ko-KR"/>
              </w:rPr>
              <w:t>03203004</w:t>
            </w:r>
          </w:p>
        </w:tc>
        <w:tc>
          <w:tcPr>
            <w:tcW w:w="939" w:type="pct"/>
            <w:tcBorders>
              <w:top w:val="nil"/>
              <w:left w:val="nil"/>
              <w:bottom w:val="single" w:sz="4" w:space="0" w:color="auto"/>
              <w:right w:val="single" w:sz="4" w:space="0" w:color="auto"/>
            </w:tcBorders>
            <w:vAlign w:val="center"/>
            <w:hideMark/>
          </w:tcPr>
          <w:p w14:paraId="5D0C510E" w14:textId="77777777" w:rsidR="00CA2B86" w:rsidRPr="00993D78" w:rsidRDefault="00CA2B86" w:rsidP="00BB7901">
            <w:pPr>
              <w:jc w:val="both"/>
              <w:rPr>
                <w:sz w:val="26"/>
                <w:szCs w:val="26"/>
                <w:lang w:eastAsia="ko-KR"/>
              </w:rPr>
            </w:pPr>
            <w:r w:rsidRPr="00993D78">
              <w:rPr>
                <w:sz w:val="26"/>
                <w:szCs w:val="26"/>
                <w:lang w:eastAsia="ko-KR"/>
              </w:rPr>
              <w:t>Đồ án cơ điện tử 2</w:t>
            </w:r>
          </w:p>
        </w:tc>
        <w:tc>
          <w:tcPr>
            <w:tcW w:w="512" w:type="pct"/>
            <w:tcBorders>
              <w:top w:val="nil"/>
              <w:left w:val="nil"/>
              <w:bottom w:val="single" w:sz="4" w:space="0" w:color="auto"/>
              <w:right w:val="single" w:sz="4" w:space="0" w:color="auto"/>
            </w:tcBorders>
            <w:vAlign w:val="center"/>
            <w:hideMark/>
          </w:tcPr>
          <w:p w14:paraId="3C8E616D" w14:textId="77777777" w:rsidR="00CA2B86" w:rsidRPr="00993D78" w:rsidRDefault="00CA2B86" w:rsidP="00BB7901">
            <w:pPr>
              <w:jc w:val="both"/>
              <w:rPr>
                <w:sz w:val="26"/>
                <w:szCs w:val="26"/>
                <w:lang w:eastAsia="ko-KR"/>
              </w:rPr>
            </w:pPr>
            <w:r w:rsidRPr="00993D78">
              <w:rPr>
                <w:sz w:val="26"/>
                <w:szCs w:val="26"/>
                <w:lang w:eastAsia="ko-KR"/>
              </w:rPr>
              <w:t>Chuyên ngành</w:t>
            </w:r>
          </w:p>
        </w:tc>
        <w:tc>
          <w:tcPr>
            <w:tcW w:w="208" w:type="pct"/>
            <w:tcBorders>
              <w:top w:val="nil"/>
              <w:left w:val="nil"/>
              <w:bottom w:val="single" w:sz="4" w:space="0" w:color="auto"/>
              <w:right w:val="single" w:sz="4" w:space="0" w:color="auto"/>
            </w:tcBorders>
            <w:vAlign w:val="center"/>
            <w:hideMark/>
          </w:tcPr>
          <w:p w14:paraId="3D3C562F" w14:textId="77777777" w:rsidR="00CA2B86" w:rsidRPr="00993D78" w:rsidRDefault="00CA2B86" w:rsidP="00BB7901">
            <w:pPr>
              <w:jc w:val="center"/>
              <w:rPr>
                <w:sz w:val="26"/>
                <w:szCs w:val="26"/>
                <w:lang w:eastAsia="ko-KR"/>
              </w:rPr>
            </w:pPr>
            <w:r w:rsidRPr="00993D78">
              <w:rPr>
                <w:sz w:val="26"/>
                <w:szCs w:val="26"/>
                <w:lang w:eastAsia="ko-KR"/>
              </w:rPr>
              <w:t>1</w:t>
            </w:r>
          </w:p>
        </w:tc>
        <w:tc>
          <w:tcPr>
            <w:tcW w:w="282" w:type="pct"/>
            <w:tcBorders>
              <w:top w:val="nil"/>
              <w:left w:val="nil"/>
              <w:bottom w:val="single" w:sz="4" w:space="0" w:color="auto"/>
              <w:right w:val="single" w:sz="4" w:space="0" w:color="auto"/>
            </w:tcBorders>
            <w:vAlign w:val="center"/>
            <w:hideMark/>
          </w:tcPr>
          <w:p w14:paraId="4EC31CC5" w14:textId="77777777" w:rsidR="00CA2B86" w:rsidRPr="00993D78" w:rsidRDefault="00CA2B86" w:rsidP="00BB7901">
            <w:pPr>
              <w:jc w:val="both"/>
              <w:rPr>
                <w:iCs/>
                <w:sz w:val="26"/>
                <w:szCs w:val="26"/>
                <w:lang w:eastAsia="ko-KR"/>
              </w:rPr>
            </w:pPr>
            <w:r w:rsidRPr="00993D78">
              <w:rPr>
                <w:iCs/>
                <w:sz w:val="26"/>
                <w:szCs w:val="26"/>
                <w:lang w:eastAsia="ko-KR"/>
              </w:rPr>
              <w:t>Bắt buộc</w:t>
            </w:r>
          </w:p>
        </w:tc>
        <w:tc>
          <w:tcPr>
            <w:tcW w:w="201" w:type="pct"/>
            <w:tcBorders>
              <w:top w:val="nil"/>
              <w:left w:val="nil"/>
              <w:bottom w:val="single" w:sz="4" w:space="0" w:color="auto"/>
              <w:right w:val="single" w:sz="4" w:space="0" w:color="auto"/>
            </w:tcBorders>
            <w:vAlign w:val="center"/>
            <w:hideMark/>
          </w:tcPr>
          <w:p w14:paraId="2E338749"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09D9CD92" w14:textId="77777777" w:rsidR="00CA2B86" w:rsidRPr="00993D78" w:rsidRDefault="00CA2B86" w:rsidP="00BB7901">
            <w:pPr>
              <w:jc w:val="center"/>
              <w:rPr>
                <w:sz w:val="26"/>
                <w:szCs w:val="26"/>
                <w:lang w:eastAsia="ko-KR"/>
              </w:rPr>
            </w:pPr>
            <w:r w:rsidRPr="00993D78">
              <w:rPr>
                <w:sz w:val="26"/>
                <w:szCs w:val="26"/>
                <w:lang w:eastAsia="ko-KR"/>
              </w:rPr>
              <w:t>C3 </w:t>
            </w:r>
          </w:p>
        </w:tc>
        <w:tc>
          <w:tcPr>
            <w:tcW w:w="201" w:type="pct"/>
            <w:tcBorders>
              <w:top w:val="nil"/>
              <w:left w:val="nil"/>
              <w:bottom w:val="single" w:sz="4" w:space="0" w:color="auto"/>
              <w:right w:val="single" w:sz="4" w:space="0" w:color="auto"/>
            </w:tcBorders>
            <w:vAlign w:val="center"/>
            <w:hideMark/>
          </w:tcPr>
          <w:p w14:paraId="03B0098C"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136AF97B" w14:textId="77777777" w:rsidR="00CA2B86" w:rsidRPr="00993D78" w:rsidRDefault="00CA2B86" w:rsidP="00BB7901">
            <w:pPr>
              <w:jc w:val="center"/>
              <w:rPr>
                <w:sz w:val="26"/>
                <w:szCs w:val="26"/>
                <w:lang w:eastAsia="ko-KR"/>
              </w:rPr>
            </w:pPr>
            <w:r w:rsidRPr="00993D78">
              <w:rPr>
                <w:sz w:val="26"/>
                <w:szCs w:val="26"/>
                <w:lang w:eastAsia="ko-KR"/>
              </w:rPr>
              <w:t>P3</w:t>
            </w:r>
          </w:p>
        </w:tc>
        <w:tc>
          <w:tcPr>
            <w:tcW w:w="206" w:type="pct"/>
            <w:tcBorders>
              <w:top w:val="nil"/>
              <w:left w:val="nil"/>
              <w:bottom w:val="single" w:sz="4" w:space="0" w:color="auto"/>
              <w:right w:val="single" w:sz="4" w:space="0" w:color="auto"/>
            </w:tcBorders>
            <w:vAlign w:val="center"/>
            <w:hideMark/>
          </w:tcPr>
          <w:p w14:paraId="09F1B150"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182C046F" w14:textId="77777777" w:rsidR="00CA2B86" w:rsidRPr="00993D78" w:rsidRDefault="00CA2B86" w:rsidP="00BB7901">
            <w:pPr>
              <w:jc w:val="center"/>
              <w:rPr>
                <w:sz w:val="26"/>
                <w:szCs w:val="26"/>
                <w:lang w:eastAsia="ko-KR"/>
              </w:rPr>
            </w:pPr>
            <w:r w:rsidRPr="00993D78">
              <w:rPr>
                <w:sz w:val="26"/>
                <w:szCs w:val="26"/>
                <w:lang w:eastAsia="ko-KR"/>
              </w:rPr>
              <w:t>P3</w:t>
            </w:r>
          </w:p>
        </w:tc>
        <w:tc>
          <w:tcPr>
            <w:tcW w:w="191" w:type="pct"/>
            <w:tcBorders>
              <w:top w:val="nil"/>
              <w:left w:val="nil"/>
              <w:bottom w:val="single" w:sz="4" w:space="0" w:color="auto"/>
              <w:right w:val="single" w:sz="4" w:space="0" w:color="auto"/>
            </w:tcBorders>
            <w:vAlign w:val="center"/>
            <w:hideMark/>
          </w:tcPr>
          <w:p w14:paraId="6BB2DCE8" w14:textId="77777777" w:rsidR="00CA2B86" w:rsidRPr="00993D78" w:rsidRDefault="00CA2B86" w:rsidP="00BB7901">
            <w:pPr>
              <w:jc w:val="center"/>
              <w:rPr>
                <w:sz w:val="26"/>
                <w:szCs w:val="26"/>
                <w:lang w:eastAsia="ko-KR"/>
              </w:rPr>
            </w:pPr>
            <w:r w:rsidRPr="00993D78">
              <w:rPr>
                <w:sz w:val="26"/>
                <w:szCs w:val="26"/>
                <w:lang w:eastAsia="ko-KR"/>
              </w:rPr>
              <w:t>P3</w:t>
            </w:r>
          </w:p>
        </w:tc>
        <w:tc>
          <w:tcPr>
            <w:tcW w:w="201" w:type="pct"/>
            <w:tcBorders>
              <w:top w:val="nil"/>
              <w:left w:val="nil"/>
              <w:bottom w:val="single" w:sz="4" w:space="0" w:color="auto"/>
              <w:right w:val="single" w:sz="4" w:space="0" w:color="auto"/>
            </w:tcBorders>
            <w:vAlign w:val="center"/>
            <w:hideMark/>
          </w:tcPr>
          <w:p w14:paraId="47D18E2B" w14:textId="77777777" w:rsidR="00CA2B86" w:rsidRPr="00993D78" w:rsidRDefault="00CA2B86" w:rsidP="00BB7901">
            <w:pPr>
              <w:jc w:val="center"/>
              <w:rPr>
                <w:sz w:val="26"/>
                <w:szCs w:val="26"/>
                <w:lang w:eastAsia="ko-KR"/>
              </w:rPr>
            </w:pPr>
            <w:r w:rsidRPr="00993D78">
              <w:rPr>
                <w:sz w:val="26"/>
                <w:szCs w:val="26"/>
                <w:lang w:eastAsia="ko-KR"/>
              </w:rPr>
              <w:t> R3</w:t>
            </w:r>
          </w:p>
        </w:tc>
        <w:tc>
          <w:tcPr>
            <w:tcW w:w="191" w:type="pct"/>
            <w:tcBorders>
              <w:top w:val="nil"/>
              <w:left w:val="nil"/>
              <w:bottom w:val="single" w:sz="4" w:space="0" w:color="auto"/>
              <w:right w:val="single" w:sz="4" w:space="0" w:color="auto"/>
            </w:tcBorders>
            <w:vAlign w:val="center"/>
            <w:hideMark/>
          </w:tcPr>
          <w:p w14:paraId="4D47D206"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6736D7F0"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5D197B0B" w14:textId="77777777" w:rsidR="00CA2B86" w:rsidRPr="00993D78" w:rsidRDefault="00CA2B86" w:rsidP="00BB7901">
            <w:pPr>
              <w:jc w:val="center"/>
              <w:rPr>
                <w:sz w:val="26"/>
                <w:szCs w:val="26"/>
                <w:lang w:eastAsia="ko-KR"/>
              </w:rPr>
            </w:pPr>
            <w:r w:rsidRPr="00993D78">
              <w:rPr>
                <w:sz w:val="26"/>
                <w:szCs w:val="26"/>
                <w:lang w:eastAsia="ko-KR"/>
              </w:rPr>
              <w:t>60</w:t>
            </w:r>
          </w:p>
        </w:tc>
        <w:tc>
          <w:tcPr>
            <w:tcW w:w="521" w:type="pct"/>
            <w:tcBorders>
              <w:top w:val="nil"/>
              <w:left w:val="nil"/>
              <w:bottom w:val="single" w:sz="4" w:space="0" w:color="auto"/>
              <w:right w:val="single" w:sz="4" w:space="0" w:color="auto"/>
            </w:tcBorders>
            <w:vAlign w:val="center"/>
            <w:hideMark/>
          </w:tcPr>
          <w:p w14:paraId="35924923" w14:textId="77777777" w:rsidR="00CA2B86" w:rsidRPr="00993D78" w:rsidRDefault="00CA2B86" w:rsidP="00BB7901">
            <w:pPr>
              <w:jc w:val="both"/>
              <w:rPr>
                <w:sz w:val="26"/>
                <w:szCs w:val="26"/>
                <w:lang w:eastAsia="ko-KR"/>
              </w:rPr>
            </w:pPr>
            <w:r w:rsidRPr="00993D78">
              <w:rPr>
                <w:sz w:val="26"/>
                <w:szCs w:val="26"/>
                <w:lang w:eastAsia="ko-KR"/>
              </w:rPr>
              <w:t>0101102635</w:t>
            </w:r>
          </w:p>
        </w:tc>
        <w:tc>
          <w:tcPr>
            <w:tcW w:w="511" w:type="pct"/>
            <w:tcBorders>
              <w:top w:val="nil"/>
              <w:left w:val="nil"/>
              <w:bottom w:val="single" w:sz="4" w:space="0" w:color="auto"/>
              <w:right w:val="single" w:sz="4" w:space="0" w:color="auto"/>
            </w:tcBorders>
            <w:vAlign w:val="center"/>
            <w:hideMark/>
          </w:tcPr>
          <w:p w14:paraId="480C8C05" w14:textId="77777777" w:rsidR="00CA2B86" w:rsidRPr="00993D78" w:rsidRDefault="00CA2B86" w:rsidP="00BB7901">
            <w:pPr>
              <w:jc w:val="center"/>
              <w:rPr>
                <w:sz w:val="26"/>
                <w:szCs w:val="26"/>
                <w:lang w:eastAsia="ko-KR"/>
              </w:rPr>
            </w:pPr>
            <w:r w:rsidRPr="00993D78">
              <w:rPr>
                <w:sz w:val="26"/>
                <w:szCs w:val="26"/>
                <w:lang w:eastAsia="ko-KR"/>
              </w:rPr>
              <w:t>03202583</w:t>
            </w:r>
          </w:p>
        </w:tc>
        <w:tc>
          <w:tcPr>
            <w:tcW w:w="939" w:type="pct"/>
            <w:tcBorders>
              <w:top w:val="nil"/>
              <w:left w:val="nil"/>
              <w:bottom w:val="single" w:sz="4" w:space="0" w:color="auto"/>
              <w:right w:val="single" w:sz="4" w:space="0" w:color="auto"/>
            </w:tcBorders>
            <w:vAlign w:val="center"/>
            <w:hideMark/>
          </w:tcPr>
          <w:p w14:paraId="24648086" w14:textId="77777777" w:rsidR="00CA2B86" w:rsidRPr="00993D78" w:rsidRDefault="00CA2B86" w:rsidP="00BB7901">
            <w:pPr>
              <w:jc w:val="both"/>
              <w:rPr>
                <w:sz w:val="26"/>
                <w:szCs w:val="26"/>
                <w:lang w:eastAsia="ko-KR"/>
              </w:rPr>
            </w:pPr>
            <w:r w:rsidRPr="00993D78">
              <w:rPr>
                <w:sz w:val="26"/>
                <w:szCs w:val="26"/>
                <w:lang w:eastAsia="ko-KR"/>
              </w:rPr>
              <w:t>Hệ thống sản xuất tự động</w:t>
            </w:r>
          </w:p>
        </w:tc>
        <w:tc>
          <w:tcPr>
            <w:tcW w:w="512" w:type="pct"/>
            <w:tcBorders>
              <w:top w:val="nil"/>
              <w:left w:val="nil"/>
              <w:bottom w:val="single" w:sz="4" w:space="0" w:color="auto"/>
              <w:right w:val="single" w:sz="4" w:space="0" w:color="auto"/>
            </w:tcBorders>
            <w:vAlign w:val="center"/>
            <w:hideMark/>
          </w:tcPr>
          <w:p w14:paraId="3EA34CF4" w14:textId="77777777" w:rsidR="00CA2B86" w:rsidRPr="00993D78" w:rsidRDefault="00CA2B86" w:rsidP="00BB7901">
            <w:pPr>
              <w:jc w:val="both"/>
              <w:rPr>
                <w:sz w:val="26"/>
                <w:szCs w:val="26"/>
                <w:lang w:eastAsia="ko-KR"/>
              </w:rPr>
            </w:pPr>
            <w:r w:rsidRPr="00993D78">
              <w:rPr>
                <w:sz w:val="26"/>
                <w:szCs w:val="26"/>
                <w:lang w:eastAsia="ko-KR"/>
              </w:rPr>
              <w:t>Chuyên ngành</w:t>
            </w:r>
          </w:p>
        </w:tc>
        <w:tc>
          <w:tcPr>
            <w:tcW w:w="208" w:type="pct"/>
            <w:tcBorders>
              <w:top w:val="nil"/>
              <w:left w:val="nil"/>
              <w:bottom w:val="single" w:sz="4" w:space="0" w:color="auto"/>
              <w:right w:val="single" w:sz="4" w:space="0" w:color="auto"/>
            </w:tcBorders>
            <w:vAlign w:val="center"/>
            <w:hideMark/>
          </w:tcPr>
          <w:p w14:paraId="19CBEFEE" w14:textId="77777777" w:rsidR="00CA2B86" w:rsidRPr="00993D78" w:rsidRDefault="00CA2B86" w:rsidP="00BB7901">
            <w:pPr>
              <w:jc w:val="center"/>
              <w:rPr>
                <w:sz w:val="26"/>
                <w:szCs w:val="26"/>
                <w:lang w:eastAsia="ko-KR"/>
              </w:rPr>
            </w:pPr>
            <w:r w:rsidRPr="00993D78">
              <w:rPr>
                <w:sz w:val="26"/>
                <w:szCs w:val="26"/>
                <w:lang w:eastAsia="ko-KR"/>
              </w:rPr>
              <w:t>3</w:t>
            </w:r>
          </w:p>
        </w:tc>
        <w:tc>
          <w:tcPr>
            <w:tcW w:w="282" w:type="pct"/>
            <w:tcBorders>
              <w:top w:val="nil"/>
              <w:left w:val="nil"/>
              <w:bottom w:val="single" w:sz="4" w:space="0" w:color="auto"/>
              <w:right w:val="single" w:sz="4" w:space="0" w:color="auto"/>
            </w:tcBorders>
            <w:vAlign w:val="center"/>
            <w:hideMark/>
          </w:tcPr>
          <w:p w14:paraId="3FC03548" w14:textId="77777777" w:rsidR="00CA2B86" w:rsidRPr="00993D78" w:rsidRDefault="00CA2B86" w:rsidP="00BB7901">
            <w:pPr>
              <w:jc w:val="both"/>
              <w:rPr>
                <w:iCs/>
                <w:sz w:val="26"/>
                <w:szCs w:val="26"/>
                <w:lang w:eastAsia="ko-KR"/>
              </w:rPr>
            </w:pPr>
            <w:r w:rsidRPr="00993D78">
              <w:rPr>
                <w:iCs/>
                <w:sz w:val="26"/>
                <w:szCs w:val="26"/>
                <w:lang w:eastAsia="ko-KR"/>
              </w:rPr>
              <w:t>Bắt buộc</w:t>
            </w:r>
          </w:p>
        </w:tc>
        <w:tc>
          <w:tcPr>
            <w:tcW w:w="201" w:type="pct"/>
            <w:tcBorders>
              <w:top w:val="nil"/>
              <w:left w:val="nil"/>
              <w:bottom w:val="single" w:sz="4" w:space="0" w:color="auto"/>
              <w:right w:val="single" w:sz="4" w:space="0" w:color="auto"/>
            </w:tcBorders>
            <w:vAlign w:val="center"/>
            <w:hideMark/>
          </w:tcPr>
          <w:p w14:paraId="4BC8F15C"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76E026F7" w14:textId="77777777" w:rsidR="00CA2B86" w:rsidRPr="00993D78" w:rsidRDefault="00CA2B86" w:rsidP="00BB7901">
            <w:pPr>
              <w:jc w:val="center"/>
              <w:rPr>
                <w:sz w:val="26"/>
                <w:szCs w:val="26"/>
                <w:lang w:eastAsia="ko-KR"/>
              </w:rPr>
            </w:pPr>
            <w:r w:rsidRPr="00993D78">
              <w:rPr>
                <w:sz w:val="26"/>
                <w:szCs w:val="26"/>
                <w:lang w:eastAsia="ko-KR"/>
              </w:rPr>
              <w:t>C3 </w:t>
            </w:r>
          </w:p>
        </w:tc>
        <w:tc>
          <w:tcPr>
            <w:tcW w:w="201" w:type="pct"/>
            <w:tcBorders>
              <w:top w:val="nil"/>
              <w:left w:val="nil"/>
              <w:bottom w:val="single" w:sz="4" w:space="0" w:color="auto"/>
              <w:right w:val="single" w:sz="4" w:space="0" w:color="auto"/>
            </w:tcBorders>
            <w:vAlign w:val="center"/>
            <w:hideMark/>
          </w:tcPr>
          <w:p w14:paraId="1043DC0D"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165D9E31" w14:textId="77777777" w:rsidR="00CA2B86" w:rsidRPr="00993D78" w:rsidRDefault="00CA2B86" w:rsidP="00BB7901">
            <w:pPr>
              <w:jc w:val="center"/>
              <w:rPr>
                <w:sz w:val="26"/>
                <w:szCs w:val="26"/>
                <w:lang w:eastAsia="ko-KR"/>
              </w:rPr>
            </w:pPr>
            <w:r w:rsidRPr="00993D78">
              <w:rPr>
                <w:sz w:val="26"/>
                <w:szCs w:val="26"/>
                <w:lang w:eastAsia="ko-KR"/>
              </w:rPr>
              <w:t>P3 </w:t>
            </w:r>
          </w:p>
        </w:tc>
        <w:tc>
          <w:tcPr>
            <w:tcW w:w="206" w:type="pct"/>
            <w:tcBorders>
              <w:top w:val="nil"/>
              <w:left w:val="nil"/>
              <w:bottom w:val="single" w:sz="4" w:space="0" w:color="auto"/>
              <w:right w:val="single" w:sz="4" w:space="0" w:color="auto"/>
            </w:tcBorders>
            <w:vAlign w:val="center"/>
            <w:hideMark/>
          </w:tcPr>
          <w:p w14:paraId="208A6B82"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794B2C6B" w14:textId="77777777" w:rsidR="00CA2B86" w:rsidRPr="00993D78" w:rsidRDefault="00CA2B86" w:rsidP="00BB7901">
            <w:pPr>
              <w:jc w:val="center"/>
              <w:rPr>
                <w:sz w:val="26"/>
                <w:szCs w:val="26"/>
                <w:lang w:eastAsia="ko-KR"/>
              </w:rPr>
            </w:pPr>
            <w:r w:rsidRPr="00993D78">
              <w:rPr>
                <w:sz w:val="26"/>
                <w:szCs w:val="26"/>
                <w:lang w:eastAsia="ko-KR"/>
              </w:rPr>
              <w:t>P3 </w:t>
            </w:r>
          </w:p>
        </w:tc>
        <w:tc>
          <w:tcPr>
            <w:tcW w:w="191" w:type="pct"/>
            <w:tcBorders>
              <w:top w:val="nil"/>
              <w:left w:val="nil"/>
              <w:bottom w:val="single" w:sz="4" w:space="0" w:color="auto"/>
              <w:right w:val="single" w:sz="4" w:space="0" w:color="auto"/>
            </w:tcBorders>
            <w:vAlign w:val="center"/>
            <w:hideMark/>
          </w:tcPr>
          <w:p w14:paraId="53F40F0A"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54F1CA5F" w14:textId="77777777" w:rsidR="00CA2B86" w:rsidRPr="00993D78" w:rsidRDefault="00CA2B86" w:rsidP="00BB7901">
            <w:pPr>
              <w:jc w:val="center"/>
              <w:rPr>
                <w:sz w:val="26"/>
                <w:szCs w:val="26"/>
                <w:lang w:eastAsia="ko-KR"/>
              </w:rPr>
            </w:pPr>
            <w:r w:rsidRPr="00993D78">
              <w:rPr>
                <w:sz w:val="26"/>
                <w:szCs w:val="26"/>
                <w:lang w:eastAsia="ko-KR"/>
              </w:rPr>
              <w:t>R3</w:t>
            </w:r>
          </w:p>
        </w:tc>
        <w:tc>
          <w:tcPr>
            <w:tcW w:w="191" w:type="pct"/>
            <w:tcBorders>
              <w:top w:val="nil"/>
              <w:left w:val="nil"/>
              <w:bottom w:val="single" w:sz="4" w:space="0" w:color="auto"/>
              <w:right w:val="single" w:sz="4" w:space="0" w:color="auto"/>
            </w:tcBorders>
            <w:vAlign w:val="center"/>
            <w:hideMark/>
          </w:tcPr>
          <w:p w14:paraId="5AED9340"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11077613"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3E06FC49" w14:textId="77777777" w:rsidR="00CA2B86" w:rsidRPr="00993D78" w:rsidRDefault="00CA2B86" w:rsidP="00BB7901">
            <w:pPr>
              <w:jc w:val="center"/>
              <w:rPr>
                <w:sz w:val="26"/>
                <w:szCs w:val="26"/>
                <w:lang w:eastAsia="ko-KR"/>
              </w:rPr>
            </w:pPr>
            <w:r w:rsidRPr="00993D78">
              <w:rPr>
                <w:sz w:val="26"/>
                <w:szCs w:val="26"/>
                <w:lang w:eastAsia="ko-KR"/>
              </w:rPr>
              <w:t>61</w:t>
            </w:r>
          </w:p>
        </w:tc>
        <w:tc>
          <w:tcPr>
            <w:tcW w:w="521" w:type="pct"/>
            <w:tcBorders>
              <w:top w:val="nil"/>
              <w:left w:val="nil"/>
              <w:bottom w:val="single" w:sz="4" w:space="0" w:color="auto"/>
              <w:right w:val="single" w:sz="4" w:space="0" w:color="auto"/>
            </w:tcBorders>
            <w:vAlign w:val="center"/>
            <w:hideMark/>
          </w:tcPr>
          <w:p w14:paraId="2D095E27" w14:textId="77777777" w:rsidR="00CA2B86" w:rsidRPr="00993D78" w:rsidRDefault="00CA2B86" w:rsidP="00BB7901">
            <w:pPr>
              <w:jc w:val="both"/>
              <w:rPr>
                <w:sz w:val="26"/>
                <w:szCs w:val="26"/>
                <w:lang w:eastAsia="ko-KR"/>
              </w:rPr>
            </w:pPr>
            <w:r w:rsidRPr="00993D78">
              <w:rPr>
                <w:sz w:val="26"/>
                <w:szCs w:val="26"/>
                <w:lang w:eastAsia="ko-KR"/>
              </w:rPr>
              <w:t>0101100916</w:t>
            </w:r>
          </w:p>
        </w:tc>
        <w:tc>
          <w:tcPr>
            <w:tcW w:w="511" w:type="pct"/>
            <w:tcBorders>
              <w:top w:val="nil"/>
              <w:left w:val="nil"/>
              <w:bottom w:val="single" w:sz="4" w:space="0" w:color="auto"/>
              <w:right w:val="single" w:sz="4" w:space="0" w:color="auto"/>
            </w:tcBorders>
            <w:vAlign w:val="center"/>
            <w:hideMark/>
          </w:tcPr>
          <w:p w14:paraId="5B6DCBA4" w14:textId="77777777" w:rsidR="00CA2B86" w:rsidRPr="00993D78" w:rsidRDefault="00CA2B86" w:rsidP="00BB7901">
            <w:pPr>
              <w:jc w:val="center"/>
              <w:rPr>
                <w:sz w:val="26"/>
                <w:szCs w:val="26"/>
                <w:lang w:eastAsia="ko-KR"/>
              </w:rPr>
            </w:pPr>
            <w:r w:rsidRPr="00993D78">
              <w:rPr>
                <w:sz w:val="26"/>
                <w:szCs w:val="26"/>
                <w:lang w:eastAsia="ko-KR"/>
              </w:rPr>
              <w:t>03200031</w:t>
            </w:r>
          </w:p>
        </w:tc>
        <w:tc>
          <w:tcPr>
            <w:tcW w:w="939" w:type="pct"/>
            <w:tcBorders>
              <w:top w:val="nil"/>
              <w:left w:val="nil"/>
              <w:bottom w:val="single" w:sz="4" w:space="0" w:color="auto"/>
              <w:right w:val="single" w:sz="4" w:space="0" w:color="auto"/>
            </w:tcBorders>
            <w:vAlign w:val="center"/>
            <w:hideMark/>
          </w:tcPr>
          <w:p w14:paraId="1E2A4BBD" w14:textId="77777777" w:rsidR="00CA2B86" w:rsidRPr="00993D78" w:rsidRDefault="00CA2B86" w:rsidP="00BB7901">
            <w:pPr>
              <w:jc w:val="both"/>
              <w:rPr>
                <w:sz w:val="26"/>
                <w:szCs w:val="26"/>
                <w:lang w:eastAsia="ko-KR"/>
              </w:rPr>
            </w:pPr>
            <w:r w:rsidRPr="00993D78">
              <w:rPr>
                <w:sz w:val="26"/>
                <w:szCs w:val="26"/>
                <w:lang w:eastAsia="ko-KR"/>
              </w:rPr>
              <w:t xml:space="preserve">Truyền động thủy lực và khí </w:t>
            </w:r>
            <w:proofErr w:type="gramStart"/>
            <w:r w:rsidRPr="00993D78">
              <w:rPr>
                <w:sz w:val="26"/>
                <w:szCs w:val="26"/>
                <w:lang w:eastAsia="ko-KR"/>
              </w:rPr>
              <w:t>nén(</w:t>
            </w:r>
            <w:proofErr w:type="gramEnd"/>
            <w:r w:rsidRPr="00993D78">
              <w:rPr>
                <w:sz w:val="26"/>
                <w:szCs w:val="26"/>
                <w:lang w:eastAsia="ko-KR"/>
              </w:rPr>
              <w:t>*)</w:t>
            </w:r>
          </w:p>
        </w:tc>
        <w:tc>
          <w:tcPr>
            <w:tcW w:w="512" w:type="pct"/>
            <w:tcBorders>
              <w:top w:val="nil"/>
              <w:left w:val="nil"/>
              <w:bottom w:val="single" w:sz="4" w:space="0" w:color="auto"/>
              <w:right w:val="single" w:sz="4" w:space="0" w:color="auto"/>
            </w:tcBorders>
            <w:vAlign w:val="center"/>
            <w:hideMark/>
          </w:tcPr>
          <w:p w14:paraId="57A8607C" w14:textId="77777777" w:rsidR="00CA2B86" w:rsidRPr="00993D78" w:rsidRDefault="00CA2B86" w:rsidP="00BB7901">
            <w:pPr>
              <w:jc w:val="both"/>
              <w:rPr>
                <w:sz w:val="26"/>
                <w:szCs w:val="26"/>
                <w:lang w:eastAsia="ko-KR"/>
              </w:rPr>
            </w:pPr>
            <w:r w:rsidRPr="00993D78">
              <w:rPr>
                <w:sz w:val="26"/>
                <w:szCs w:val="26"/>
                <w:lang w:eastAsia="ko-KR"/>
              </w:rPr>
              <w:t>Chuyên ngành</w:t>
            </w:r>
          </w:p>
        </w:tc>
        <w:tc>
          <w:tcPr>
            <w:tcW w:w="208" w:type="pct"/>
            <w:tcBorders>
              <w:top w:val="nil"/>
              <w:left w:val="nil"/>
              <w:bottom w:val="single" w:sz="4" w:space="0" w:color="auto"/>
              <w:right w:val="single" w:sz="4" w:space="0" w:color="auto"/>
            </w:tcBorders>
            <w:vAlign w:val="center"/>
            <w:hideMark/>
          </w:tcPr>
          <w:p w14:paraId="718A522E" w14:textId="77777777" w:rsidR="00CA2B86" w:rsidRPr="00993D78" w:rsidRDefault="00CA2B86" w:rsidP="00BB7901">
            <w:pPr>
              <w:jc w:val="center"/>
              <w:rPr>
                <w:sz w:val="26"/>
                <w:szCs w:val="26"/>
                <w:lang w:eastAsia="ko-KR"/>
              </w:rPr>
            </w:pPr>
            <w:r w:rsidRPr="00993D78">
              <w:rPr>
                <w:sz w:val="26"/>
                <w:szCs w:val="26"/>
                <w:lang w:eastAsia="ko-KR"/>
              </w:rPr>
              <w:t>3</w:t>
            </w:r>
          </w:p>
        </w:tc>
        <w:tc>
          <w:tcPr>
            <w:tcW w:w="282" w:type="pct"/>
            <w:tcBorders>
              <w:top w:val="nil"/>
              <w:left w:val="nil"/>
              <w:bottom w:val="single" w:sz="4" w:space="0" w:color="auto"/>
              <w:right w:val="single" w:sz="4" w:space="0" w:color="auto"/>
            </w:tcBorders>
            <w:vAlign w:val="center"/>
            <w:hideMark/>
          </w:tcPr>
          <w:p w14:paraId="627FA672" w14:textId="77777777" w:rsidR="00CA2B86" w:rsidRPr="00993D78" w:rsidRDefault="00CA2B86" w:rsidP="00BB7901">
            <w:pPr>
              <w:jc w:val="both"/>
              <w:rPr>
                <w:iCs/>
                <w:sz w:val="26"/>
                <w:szCs w:val="26"/>
                <w:lang w:eastAsia="ko-KR"/>
              </w:rPr>
            </w:pPr>
            <w:r w:rsidRPr="00993D78">
              <w:rPr>
                <w:iCs/>
                <w:sz w:val="26"/>
                <w:szCs w:val="26"/>
                <w:lang w:eastAsia="ko-KR"/>
              </w:rPr>
              <w:t>Bắt buộc</w:t>
            </w:r>
          </w:p>
        </w:tc>
        <w:tc>
          <w:tcPr>
            <w:tcW w:w="201" w:type="pct"/>
            <w:tcBorders>
              <w:top w:val="nil"/>
              <w:left w:val="nil"/>
              <w:bottom w:val="single" w:sz="4" w:space="0" w:color="auto"/>
              <w:right w:val="single" w:sz="4" w:space="0" w:color="auto"/>
            </w:tcBorders>
            <w:vAlign w:val="center"/>
            <w:hideMark/>
          </w:tcPr>
          <w:p w14:paraId="56214771" w14:textId="77777777" w:rsidR="00CA2B86" w:rsidRPr="00993D78" w:rsidRDefault="00CA2B86" w:rsidP="00BB7901">
            <w:pPr>
              <w:jc w:val="center"/>
              <w:rPr>
                <w:sz w:val="26"/>
                <w:szCs w:val="26"/>
                <w:lang w:eastAsia="ko-KR"/>
              </w:rPr>
            </w:pPr>
          </w:p>
        </w:tc>
        <w:tc>
          <w:tcPr>
            <w:tcW w:w="201" w:type="pct"/>
            <w:tcBorders>
              <w:top w:val="nil"/>
              <w:left w:val="nil"/>
              <w:bottom w:val="single" w:sz="4" w:space="0" w:color="auto"/>
              <w:right w:val="single" w:sz="4" w:space="0" w:color="auto"/>
            </w:tcBorders>
            <w:vAlign w:val="center"/>
            <w:hideMark/>
          </w:tcPr>
          <w:p w14:paraId="55BEA6B2" w14:textId="77777777" w:rsidR="00CA2B86" w:rsidRPr="00993D78" w:rsidRDefault="00CA2B86" w:rsidP="00BB7901">
            <w:pPr>
              <w:jc w:val="center"/>
              <w:rPr>
                <w:sz w:val="26"/>
                <w:szCs w:val="26"/>
                <w:lang w:eastAsia="ko-KR"/>
              </w:rPr>
            </w:pPr>
            <w:r w:rsidRPr="00993D78">
              <w:rPr>
                <w:sz w:val="26"/>
                <w:szCs w:val="26"/>
                <w:lang w:eastAsia="ko-KR"/>
              </w:rPr>
              <w:t>C3</w:t>
            </w:r>
          </w:p>
        </w:tc>
        <w:tc>
          <w:tcPr>
            <w:tcW w:w="201" w:type="pct"/>
            <w:tcBorders>
              <w:top w:val="nil"/>
              <w:left w:val="nil"/>
              <w:bottom w:val="single" w:sz="4" w:space="0" w:color="auto"/>
              <w:right w:val="single" w:sz="4" w:space="0" w:color="auto"/>
            </w:tcBorders>
            <w:vAlign w:val="center"/>
            <w:hideMark/>
          </w:tcPr>
          <w:p w14:paraId="0E0DE30B" w14:textId="77777777" w:rsidR="00CA2B86" w:rsidRPr="00993D78" w:rsidRDefault="00CA2B86" w:rsidP="00BB7901">
            <w:pPr>
              <w:jc w:val="center"/>
              <w:rPr>
                <w:sz w:val="26"/>
                <w:szCs w:val="26"/>
                <w:lang w:eastAsia="ko-KR"/>
              </w:rPr>
            </w:pPr>
          </w:p>
        </w:tc>
        <w:tc>
          <w:tcPr>
            <w:tcW w:w="201" w:type="pct"/>
            <w:tcBorders>
              <w:top w:val="nil"/>
              <w:left w:val="nil"/>
              <w:bottom w:val="single" w:sz="4" w:space="0" w:color="auto"/>
              <w:right w:val="single" w:sz="4" w:space="0" w:color="auto"/>
            </w:tcBorders>
            <w:vAlign w:val="center"/>
            <w:hideMark/>
          </w:tcPr>
          <w:p w14:paraId="45CBD172" w14:textId="77777777" w:rsidR="00CA2B86" w:rsidRPr="00993D78" w:rsidRDefault="00CA2B86" w:rsidP="00BB7901">
            <w:pPr>
              <w:jc w:val="center"/>
              <w:rPr>
                <w:sz w:val="26"/>
                <w:szCs w:val="26"/>
                <w:lang w:eastAsia="ko-KR"/>
              </w:rPr>
            </w:pPr>
            <w:r w:rsidRPr="00993D78">
              <w:rPr>
                <w:sz w:val="26"/>
                <w:szCs w:val="26"/>
                <w:lang w:eastAsia="ko-KR"/>
              </w:rPr>
              <w:t>P3</w:t>
            </w:r>
          </w:p>
        </w:tc>
        <w:tc>
          <w:tcPr>
            <w:tcW w:w="206" w:type="pct"/>
            <w:tcBorders>
              <w:top w:val="nil"/>
              <w:left w:val="nil"/>
              <w:bottom w:val="single" w:sz="4" w:space="0" w:color="auto"/>
              <w:right w:val="single" w:sz="4" w:space="0" w:color="auto"/>
            </w:tcBorders>
            <w:vAlign w:val="center"/>
            <w:hideMark/>
          </w:tcPr>
          <w:p w14:paraId="372EE1F3" w14:textId="77777777" w:rsidR="00CA2B86" w:rsidRPr="00993D78" w:rsidRDefault="00CA2B86" w:rsidP="00BB7901">
            <w:pPr>
              <w:jc w:val="center"/>
              <w:rPr>
                <w:sz w:val="26"/>
                <w:szCs w:val="26"/>
                <w:lang w:eastAsia="ko-KR"/>
              </w:rPr>
            </w:pPr>
          </w:p>
        </w:tc>
        <w:tc>
          <w:tcPr>
            <w:tcW w:w="191" w:type="pct"/>
            <w:tcBorders>
              <w:top w:val="nil"/>
              <w:left w:val="nil"/>
              <w:bottom w:val="single" w:sz="4" w:space="0" w:color="auto"/>
              <w:right w:val="single" w:sz="4" w:space="0" w:color="auto"/>
            </w:tcBorders>
            <w:vAlign w:val="center"/>
            <w:hideMark/>
          </w:tcPr>
          <w:p w14:paraId="1C9EF175" w14:textId="77777777" w:rsidR="00CA2B86" w:rsidRPr="00993D78" w:rsidRDefault="00CA2B86" w:rsidP="00BB7901">
            <w:pPr>
              <w:jc w:val="center"/>
              <w:rPr>
                <w:sz w:val="26"/>
                <w:szCs w:val="26"/>
                <w:lang w:eastAsia="ko-KR"/>
              </w:rPr>
            </w:pPr>
            <w:r w:rsidRPr="00993D78">
              <w:rPr>
                <w:sz w:val="26"/>
                <w:szCs w:val="26"/>
                <w:lang w:eastAsia="ko-KR"/>
              </w:rPr>
              <w:t>P3</w:t>
            </w:r>
          </w:p>
        </w:tc>
        <w:tc>
          <w:tcPr>
            <w:tcW w:w="191" w:type="pct"/>
            <w:tcBorders>
              <w:top w:val="nil"/>
              <w:left w:val="nil"/>
              <w:bottom w:val="single" w:sz="4" w:space="0" w:color="auto"/>
              <w:right w:val="single" w:sz="4" w:space="0" w:color="auto"/>
            </w:tcBorders>
            <w:vAlign w:val="center"/>
            <w:hideMark/>
          </w:tcPr>
          <w:p w14:paraId="18A1E89A" w14:textId="77777777" w:rsidR="00CA2B86" w:rsidRPr="00993D78" w:rsidRDefault="00CA2B86" w:rsidP="00BB7901">
            <w:pPr>
              <w:jc w:val="center"/>
              <w:rPr>
                <w:sz w:val="26"/>
                <w:szCs w:val="26"/>
                <w:lang w:eastAsia="ko-KR"/>
              </w:rPr>
            </w:pPr>
          </w:p>
        </w:tc>
        <w:tc>
          <w:tcPr>
            <w:tcW w:w="201" w:type="pct"/>
            <w:tcBorders>
              <w:top w:val="nil"/>
              <w:left w:val="nil"/>
              <w:bottom w:val="single" w:sz="4" w:space="0" w:color="auto"/>
              <w:right w:val="single" w:sz="4" w:space="0" w:color="auto"/>
            </w:tcBorders>
            <w:vAlign w:val="center"/>
            <w:hideMark/>
          </w:tcPr>
          <w:p w14:paraId="16652048" w14:textId="77777777" w:rsidR="00CA2B86" w:rsidRPr="00993D78" w:rsidRDefault="00CA2B86" w:rsidP="00BB7901">
            <w:pPr>
              <w:jc w:val="center"/>
              <w:rPr>
                <w:sz w:val="26"/>
                <w:szCs w:val="26"/>
                <w:lang w:eastAsia="ko-KR"/>
              </w:rPr>
            </w:pPr>
          </w:p>
        </w:tc>
        <w:tc>
          <w:tcPr>
            <w:tcW w:w="191" w:type="pct"/>
            <w:tcBorders>
              <w:top w:val="nil"/>
              <w:left w:val="nil"/>
              <w:bottom w:val="single" w:sz="4" w:space="0" w:color="auto"/>
              <w:right w:val="single" w:sz="4" w:space="0" w:color="auto"/>
            </w:tcBorders>
            <w:vAlign w:val="center"/>
            <w:hideMark/>
          </w:tcPr>
          <w:p w14:paraId="409436CF" w14:textId="77777777" w:rsidR="00CA2B86" w:rsidRPr="00993D78" w:rsidRDefault="00CA2B86" w:rsidP="00BB7901">
            <w:pPr>
              <w:jc w:val="center"/>
              <w:rPr>
                <w:sz w:val="26"/>
                <w:szCs w:val="26"/>
                <w:lang w:eastAsia="ko-KR"/>
              </w:rPr>
            </w:pPr>
          </w:p>
        </w:tc>
      </w:tr>
      <w:tr w:rsidR="00CA2B86" w:rsidRPr="00993D78" w14:paraId="4C516E64"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66496654" w14:textId="77777777" w:rsidR="00CA2B86" w:rsidRPr="00993D78" w:rsidRDefault="00CA2B86" w:rsidP="00BB7901">
            <w:pPr>
              <w:jc w:val="center"/>
              <w:rPr>
                <w:sz w:val="26"/>
                <w:szCs w:val="26"/>
                <w:lang w:eastAsia="ko-KR"/>
              </w:rPr>
            </w:pPr>
            <w:r w:rsidRPr="00993D78">
              <w:rPr>
                <w:sz w:val="26"/>
                <w:szCs w:val="26"/>
                <w:lang w:eastAsia="ko-KR"/>
              </w:rPr>
              <w:t>62</w:t>
            </w:r>
          </w:p>
        </w:tc>
        <w:tc>
          <w:tcPr>
            <w:tcW w:w="521" w:type="pct"/>
            <w:tcBorders>
              <w:top w:val="nil"/>
              <w:left w:val="nil"/>
              <w:bottom w:val="single" w:sz="4" w:space="0" w:color="auto"/>
              <w:right w:val="single" w:sz="4" w:space="0" w:color="auto"/>
            </w:tcBorders>
            <w:vAlign w:val="center"/>
            <w:hideMark/>
          </w:tcPr>
          <w:p w14:paraId="28E7A3E5" w14:textId="77777777" w:rsidR="00CA2B86" w:rsidRPr="00993D78" w:rsidRDefault="00CA2B86" w:rsidP="00BB7901">
            <w:pPr>
              <w:jc w:val="both"/>
              <w:rPr>
                <w:sz w:val="26"/>
                <w:szCs w:val="26"/>
                <w:lang w:eastAsia="ko-KR"/>
              </w:rPr>
            </w:pPr>
            <w:r w:rsidRPr="00993D78">
              <w:rPr>
                <w:sz w:val="26"/>
                <w:szCs w:val="26"/>
                <w:lang w:eastAsia="ko-KR"/>
              </w:rPr>
              <w:t>0101100913</w:t>
            </w:r>
          </w:p>
        </w:tc>
        <w:tc>
          <w:tcPr>
            <w:tcW w:w="511" w:type="pct"/>
            <w:tcBorders>
              <w:top w:val="nil"/>
              <w:left w:val="nil"/>
              <w:bottom w:val="single" w:sz="4" w:space="0" w:color="auto"/>
              <w:right w:val="single" w:sz="4" w:space="0" w:color="auto"/>
            </w:tcBorders>
            <w:vAlign w:val="center"/>
            <w:hideMark/>
          </w:tcPr>
          <w:p w14:paraId="598759F0" w14:textId="77777777" w:rsidR="00CA2B86" w:rsidRPr="00993D78" w:rsidRDefault="00CA2B86" w:rsidP="00BB7901">
            <w:pPr>
              <w:jc w:val="center"/>
              <w:rPr>
                <w:sz w:val="26"/>
                <w:szCs w:val="26"/>
                <w:lang w:eastAsia="ko-KR"/>
              </w:rPr>
            </w:pPr>
            <w:r w:rsidRPr="00993D78">
              <w:rPr>
                <w:sz w:val="26"/>
                <w:szCs w:val="26"/>
                <w:lang w:eastAsia="ko-KR"/>
              </w:rPr>
              <w:t>03201015</w:t>
            </w:r>
          </w:p>
        </w:tc>
        <w:tc>
          <w:tcPr>
            <w:tcW w:w="939" w:type="pct"/>
            <w:tcBorders>
              <w:top w:val="nil"/>
              <w:left w:val="nil"/>
              <w:bottom w:val="single" w:sz="4" w:space="0" w:color="auto"/>
              <w:right w:val="single" w:sz="4" w:space="0" w:color="auto"/>
            </w:tcBorders>
            <w:vAlign w:val="center"/>
            <w:hideMark/>
          </w:tcPr>
          <w:p w14:paraId="38922C8C" w14:textId="77777777" w:rsidR="00CA2B86" w:rsidRPr="00993D78" w:rsidRDefault="00CA2B86" w:rsidP="00BB7901">
            <w:pPr>
              <w:jc w:val="both"/>
              <w:rPr>
                <w:sz w:val="26"/>
                <w:szCs w:val="26"/>
                <w:lang w:eastAsia="ko-KR"/>
              </w:rPr>
            </w:pPr>
            <w:r w:rsidRPr="00993D78">
              <w:rPr>
                <w:sz w:val="26"/>
                <w:szCs w:val="26"/>
                <w:lang w:eastAsia="ko-KR"/>
              </w:rPr>
              <w:t>Thực hành thủy lực và khí nén</w:t>
            </w:r>
          </w:p>
        </w:tc>
        <w:tc>
          <w:tcPr>
            <w:tcW w:w="512" w:type="pct"/>
            <w:tcBorders>
              <w:top w:val="nil"/>
              <w:left w:val="nil"/>
              <w:bottom w:val="single" w:sz="4" w:space="0" w:color="auto"/>
              <w:right w:val="single" w:sz="4" w:space="0" w:color="auto"/>
            </w:tcBorders>
            <w:vAlign w:val="center"/>
            <w:hideMark/>
          </w:tcPr>
          <w:p w14:paraId="5AC3C0F6" w14:textId="77777777" w:rsidR="00CA2B86" w:rsidRPr="00993D78" w:rsidRDefault="00CA2B86" w:rsidP="00BB7901">
            <w:pPr>
              <w:jc w:val="both"/>
              <w:rPr>
                <w:sz w:val="26"/>
                <w:szCs w:val="26"/>
                <w:lang w:eastAsia="ko-KR"/>
              </w:rPr>
            </w:pPr>
            <w:r w:rsidRPr="00993D78">
              <w:rPr>
                <w:sz w:val="26"/>
                <w:szCs w:val="26"/>
                <w:lang w:eastAsia="ko-KR"/>
              </w:rPr>
              <w:t>Chuyên ngành</w:t>
            </w:r>
          </w:p>
        </w:tc>
        <w:tc>
          <w:tcPr>
            <w:tcW w:w="208" w:type="pct"/>
            <w:tcBorders>
              <w:top w:val="nil"/>
              <w:left w:val="nil"/>
              <w:bottom w:val="single" w:sz="4" w:space="0" w:color="auto"/>
              <w:right w:val="single" w:sz="4" w:space="0" w:color="auto"/>
            </w:tcBorders>
            <w:vAlign w:val="center"/>
            <w:hideMark/>
          </w:tcPr>
          <w:p w14:paraId="22CE8FDC" w14:textId="77777777" w:rsidR="00CA2B86" w:rsidRPr="00993D78" w:rsidRDefault="00CA2B86" w:rsidP="00BB7901">
            <w:pPr>
              <w:jc w:val="center"/>
              <w:rPr>
                <w:sz w:val="26"/>
                <w:szCs w:val="26"/>
                <w:lang w:eastAsia="ko-KR"/>
              </w:rPr>
            </w:pPr>
            <w:r w:rsidRPr="00993D78">
              <w:rPr>
                <w:sz w:val="26"/>
                <w:szCs w:val="26"/>
                <w:lang w:eastAsia="ko-KR"/>
              </w:rPr>
              <w:t>1</w:t>
            </w:r>
          </w:p>
        </w:tc>
        <w:tc>
          <w:tcPr>
            <w:tcW w:w="282" w:type="pct"/>
            <w:tcBorders>
              <w:top w:val="nil"/>
              <w:left w:val="nil"/>
              <w:bottom w:val="single" w:sz="4" w:space="0" w:color="auto"/>
              <w:right w:val="single" w:sz="4" w:space="0" w:color="auto"/>
            </w:tcBorders>
            <w:vAlign w:val="center"/>
            <w:hideMark/>
          </w:tcPr>
          <w:p w14:paraId="6971B360" w14:textId="77777777" w:rsidR="00CA2B86" w:rsidRPr="00993D78" w:rsidRDefault="00CA2B86" w:rsidP="00BB7901">
            <w:pPr>
              <w:jc w:val="both"/>
              <w:rPr>
                <w:iCs/>
                <w:sz w:val="26"/>
                <w:szCs w:val="26"/>
                <w:lang w:eastAsia="ko-KR"/>
              </w:rPr>
            </w:pPr>
            <w:r w:rsidRPr="00993D78">
              <w:rPr>
                <w:iCs/>
                <w:sz w:val="26"/>
                <w:szCs w:val="26"/>
                <w:lang w:eastAsia="ko-KR"/>
              </w:rPr>
              <w:t>Bắt buộc</w:t>
            </w:r>
          </w:p>
        </w:tc>
        <w:tc>
          <w:tcPr>
            <w:tcW w:w="201" w:type="pct"/>
            <w:tcBorders>
              <w:top w:val="nil"/>
              <w:left w:val="nil"/>
              <w:bottom w:val="single" w:sz="4" w:space="0" w:color="auto"/>
              <w:right w:val="single" w:sz="4" w:space="0" w:color="auto"/>
            </w:tcBorders>
            <w:vAlign w:val="center"/>
            <w:hideMark/>
          </w:tcPr>
          <w:p w14:paraId="49FB5C84" w14:textId="77777777" w:rsidR="00CA2B86" w:rsidRPr="00993D78" w:rsidRDefault="00CA2B86" w:rsidP="00BB7901">
            <w:pPr>
              <w:jc w:val="center"/>
              <w:rPr>
                <w:sz w:val="26"/>
                <w:szCs w:val="26"/>
                <w:lang w:eastAsia="ko-KR"/>
              </w:rPr>
            </w:pPr>
            <w:r w:rsidRPr="00993D78">
              <w:rPr>
                <w:sz w:val="26"/>
                <w:szCs w:val="26"/>
                <w:lang w:eastAsia="ko-KR"/>
              </w:rPr>
              <w:t>C3</w:t>
            </w:r>
          </w:p>
        </w:tc>
        <w:tc>
          <w:tcPr>
            <w:tcW w:w="201" w:type="pct"/>
            <w:tcBorders>
              <w:top w:val="nil"/>
              <w:left w:val="nil"/>
              <w:bottom w:val="single" w:sz="4" w:space="0" w:color="auto"/>
              <w:right w:val="single" w:sz="4" w:space="0" w:color="auto"/>
            </w:tcBorders>
            <w:vAlign w:val="center"/>
            <w:hideMark/>
          </w:tcPr>
          <w:p w14:paraId="4B190A58" w14:textId="77777777" w:rsidR="00CA2B86" w:rsidRPr="00993D78" w:rsidRDefault="00CA2B86" w:rsidP="00BB7901">
            <w:pPr>
              <w:jc w:val="center"/>
              <w:rPr>
                <w:sz w:val="26"/>
                <w:szCs w:val="26"/>
                <w:lang w:val="vi-VN" w:eastAsia="ko-KR"/>
              </w:rPr>
            </w:pPr>
            <w:r w:rsidRPr="00993D78">
              <w:rPr>
                <w:sz w:val="26"/>
                <w:szCs w:val="26"/>
                <w:lang w:eastAsia="ko-KR"/>
              </w:rPr>
              <w:t>C3</w:t>
            </w:r>
          </w:p>
        </w:tc>
        <w:tc>
          <w:tcPr>
            <w:tcW w:w="201" w:type="pct"/>
            <w:tcBorders>
              <w:top w:val="nil"/>
              <w:left w:val="nil"/>
              <w:bottom w:val="single" w:sz="4" w:space="0" w:color="auto"/>
              <w:right w:val="single" w:sz="4" w:space="0" w:color="auto"/>
            </w:tcBorders>
            <w:vAlign w:val="center"/>
            <w:hideMark/>
          </w:tcPr>
          <w:p w14:paraId="1AAEBC5F" w14:textId="77777777" w:rsidR="00CA2B86" w:rsidRPr="00993D78" w:rsidRDefault="00CA2B86" w:rsidP="00BB7901">
            <w:pPr>
              <w:jc w:val="center"/>
              <w:rPr>
                <w:sz w:val="26"/>
                <w:szCs w:val="26"/>
                <w:lang w:val="vi-VN" w:eastAsia="ko-KR"/>
              </w:rPr>
            </w:pPr>
          </w:p>
        </w:tc>
        <w:tc>
          <w:tcPr>
            <w:tcW w:w="201" w:type="pct"/>
            <w:tcBorders>
              <w:top w:val="nil"/>
              <w:left w:val="nil"/>
              <w:bottom w:val="single" w:sz="4" w:space="0" w:color="auto"/>
              <w:right w:val="single" w:sz="4" w:space="0" w:color="auto"/>
            </w:tcBorders>
            <w:vAlign w:val="center"/>
            <w:hideMark/>
          </w:tcPr>
          <w:p w14:paraId="3C7D394A" w14:textId="77777777" w:rsidR="00CA2B86" w:rsidRPr="00993D78" w:rsidRDefault="00CA2B86" w:rsidP="00BB7901">
            <w:pPr>
              <w:jc w:val="center"/>
              <w:rPr>
                <w:sz w:val="26"/>
                <w:szCs w:val="26"/>
                <w:lang w:eastAsia="ko-KR"/>
              </w:rPr>
            </w:pPr>
            <w:r w:rsidRPr="00993D78">
              <w:rPr>
                <w:sz w:val="26"/>
                <w:szCs w:val="26"/>
                <w:lang w:eastAsia="ko-KR"/>
              </w:rPr>
              <w:t>P3</w:t>
            </w:r>
          </w:p>
        </w:tc>
        <w:tc>
          <w:tcPr>
            <w:tcW w:w="206" w:type="pct"/>
            <w:tcBorders>
              <w:top w:val="nil"/>
              <w:left w:val="nil"/>
              <w:bottom w:val="single" w:sz="4" w:space="0" w:color="auto"/>
              <w:right w:val="single" w:sz="4" w:space="0" w:color="auto"/>
            </w:tcBorders>
            <w:vAlign w:val="center"/>
            <w:hideMark/>
          </w:tcPr>
          <w:p w14:paraId="2B0BAF3D" w14:textId="77777777" w:rsidR="00CA2B86" w:rsidRPr="00993D78" w:rsidRDefault="00CA2B86" w:rsidP="00BB7901">
            <w:pPr>
              <w:jc w:val="center"/>
              <w:rPr>
                <w:sz w:val="26"/>
                <w:szCs w:val="26"/>
                <w:lang w:eastAsia="ko-KR"/>
              </w:rPr>
            </w:pPr>
          </w:p>
        </w:tc>
        <w:tc>
          <w:tcPr>
            <w:tcW w:w="191" w:type="pct"/>
            <w:tcBorders>
              <w:top w:val="nil"/>
              <w:left w:val="nil"/>
              <w:bottom w:val="single" w:sz="4" w:space="0" w:color="auto"/>
              <w:right w:val="single" w:sz="4" w:space="0" w:color="auto"/>
            </w:tcBorders>
            <w:vAlign w:val="center"/>
            <w:hideMark/>
          </w:tcPr>
          <w:p w14:paraId="7A4E8B74" w14:textId="77777777" w:rsidR="00CA2B86" w:rsidRPr="00993D78" w:rsidRDefault="00CA2B86" w:rsidP="00BB7901">
            <w:pPr>
              <w:jc w:val="center"/>
              <w:rPr>
                <w:sz w:val="26"/>
                <w:szCs w:val="26"/>
                <w:lang w:eastAsia="ko-KR"/>
              </w:rPr>
            </w:pPr>
          </w:p>
        </w:tc>
        <w:tc>
          <w:tcPr>
            <w:tcW w:w="191" w:type="pct"/>
            <w:tcBorders>
              <w:top w:val="nil"/>
              <w:left w:val="nil"/>
              <w:bottom w:val="single" w:sz="4" w:space="0" w:color="auto"/>
              <w:right w:val="single" w:sz="4" w:space="0" w:color="auto"/>
            </w:tcBorders>
            <w:vAlign w:val="center"/>
            <w:hideMark/>
          </w:tcPr>
          <w:p w14:paraId="3248C83E" w14:textId="77777777" w:rsidR="00CA2B86" w:rsidRPr="00993D78" w:rsidRDefault="00CA2B86" w:rsidP="00BB7901">
            <w:pPr>
              <w:jc w:val="center"/>
              <w:rPr>
                <w:sz w:val="26"/>
                <w:szCs w:val="26"/>
                <w:lang w:eastAsia="ko-KR"/>
              </w:rPr>
            </w:pPr>
          </w:p>
        </w:tc>
        <w:tc>
          <w:tcPr>
            <w:tcW w:w="201" w:type="pct"/>
            <w:tcBorders>
              <w:top w:val="nil"/>
              <w:left w:val="nil"/>
              <w:bottom w:val="single" w:sz="4" w:space="0" w:color="auto"/>
              <w:right w:val="single" w:sz="4" w:space="0" w:color="auto"/>
            </w:tcBorders>
            <w:vAlign w:val="center"/>
            <w:hideMark/>
          </w:tcPr>
          <w:p w14:paraId="2D36C9F7" w14:textId="77777777" w:rsidR="00CA2B86" w:rsidRPr="00993D78" w:rsidRDefault="00CA2B86" w:rsidP="00BB7901">
            <w:pPr>
              <w:jc w:val="center"/>
              <w:rPr>
                <w:sz w:val="26"/>
                <w:szCs w:val="26"/>
                <w:lang w:eastAsia="ko-KR"/>
              </w:rPr>
            </w:pPr>
          </w:p>
        </w:tc>
        <w:tc>
          <w:tcPr>
            <w:tcW w:w="191" w:type="pct"/>
            <w:tcBorders>
              <w:top w:val="nil"/>
              <w:left w:val="nil"/>
              <w:bottom w:val="single" w:sz="4" w:space="0" w:color="auto"/>
              <w:right w:val="single" w:sz="4" w:space="0" w:color="auto"/>
            </w:tcBorders>
            <w:vAlign w:val="center"/>
            <w:hideMark/>
          </w:tcPr>
          <w:p w14:paraId="29EEE199" w14:textId="77777777" w:rsidR="00CA2B86" w:rsidRPr="00993D78" w:rsidRDefault="00CA2B86" w:rsidP="00BB7901">
            <w:pPr>
              <w:jc w:val="center"/>
              <w:rPr>
                <w:sz w:val="26"/>
                <w:szCs w:val="26"/>
                <w:lang w:eastAsia="ko-KR"/>
              </w:rPr>
            </w:pPr>
          </w:p>
        </w:tc>
      </w:tr>
      <w:tr w:rsidR="00CA2B86" w:rsidRPr="00993D78" w14:paraId="468BCD92"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6B04DAED" w14:textId="77777777" w:rsidR="00CA2B86" w:rsidRPr="00993D78" w:rsidRDefault="00CA2B86" w:rsidP="00BB7901">
            <w:pPr>
              <w:jc w:val="center"/>
              <w:rPr>
                <w:sz w:val="26"/>
                <w:szCs w:val="26"/>
                <w:lang w:eastAsia="ko-KR"/>
              </w:rPr>
            </w:pPr>
            <w:r w:rsidRPr="00993D78">
              <w:rPr>
                <w:sz w:val="26"/>
                <w:szCs w:val="26"/>
                <w:lang w:eastAsia="ko-KR"/>
              </w:rPr>
              <w:t>63</w:t>
            </w:r>
          </w:p>
        </w:tc>
        <w:tc>
          <w:tcPr>
            <w:tcW w:w="521" w:type="pct"/>
            <w:tcBorders>
              <w:top w:val="nil"/>
              <w:left w:val="nil"/>
              <w:bottom w:val="single" w:sz="4" w:space="0" w:color="auto"/>
              <w:right w:val="single" w:sz="4" w:space="0" w:color="auto"/>
            </w:tcBorders>
            <w:vAlign w:val="center"/>
            <w:hideMark/>
          </w:tcPr>
          <w:p w14:paraId="344FA5D1" w14:textId="77777777" w:rsidR="00CA2B86" w:rsidRPr="00993D78" w:rsidRDefault="00CA2B86" w:rsidP="00BB7901">
            <w:pPr>
              <w:jc w:val="both"/>
              <w:rPr>
                <w:sz w:val="26"/>
                <w:szCs w:val="26"/>
                <w:lang w:eastAsia="ko-KR"/>
              </w:rPr>
            </w:pPr>
            <w:r w:rsidRPr="00993D78">
              <w:rPr>
                <w:sz w:val="26"/>
                <w:szCs w:val="26"/>
                <w:lang w:eastAsia="ko-KR"/>
              </w:rPr>
              <w:t>0101102636</w:t>
            </w:r>
          </w:p>
        </w:tc>
        <w:tc>
          <w:tcPr>
            <w:tcW w:w="511" w:type="pct"/>
            <w:tcBorders>
              <w:top w:val="nil"/>
              <w:left w:val="nil"/>
              <w:bottom w:val="single" w:sz="4" w:space="0" w:color="auto"/>
              <w:right w:val="single" w:sz="4" w:space="0" w:color="auto"/>
            </w:tcBorders>
            <w:vAlign w:val="center"/>
            <w:hideMark/>
          </w:tcPr>
          <w:p w14:paraId="6E99162B" w14:textId="77777777" w:rsidR="00CA2B86" w:rsidRPr="00993D78" w:rsidRDefault="00CA2B86" w:rsidP="00BB7901">
            <w:pPr>
              <w:jc w:val="center"/>
              <w:rPr>
                <w:sz w:val="26"/>
                <w:szCs w:val="26"/>
                <w:lang w:eastAsia="ko-KR"/>
              </w:rPr>
            </w:pPr>
            <w:r w:rsidRPr="00993D78">
              <w:rPr>
                <w:sz w:val="26"/>
                <w:szCs w:val="26"/>
                <w:lang w:eastAsia="ko-KR"/>
              </w:rPr>
              <w:t>03204584</w:t>
            </w:r>
          </w:p>
        </w:tc>
        <w:tc>
          <w:tcPr>
            <w:tcW w:w="939" w:type="pct"/>
            <w:tcBorders>
              <w:top w:val="nil"/>
              <w:left w:val="nil"/>
              <w:bottom w:val="single" w:sz="4" w:space="0" w:color="auto"/>
              <w:right w:val="single" w:sz="4" w:space="0" w:color="auto"/>
            </w:tcBorders>
            <w:vAlign w:val="center"/>
            <w:hideMark/>
          </w:tcPr>
          <w:p w14:paraId="01F46843" w14:textId="77777777" w:rsidR="00CA2B86" w:rsidRPr="00993D78" w:rsidRDefault="00CA2B86" w:rsidP="00BB7901">
            <w:pPr>
              <w:jc w:val="both"/>
              <w:rPr>
                <w:sz w:val="26"/>
                <w:szCs w:val="26"/>
                <w:lang w:eastAsia="ko-KR"/>
              </w:rPr>
            </w:pPr>
            <w:r w:rsidRPr="00993D78">
              <w:rPr>
                <w:sz w:val="26"/>
                <w:szCs w:val="26"/>
                <w:lang w:eastAsia="ko-KR"/>
              </w:rPr>
              <w:t xml:space="preserve">Thực tập tốt </w:t>
            </w:r>
            <w:proofErr w:type="gramStart"/>
            <w:r w:rsidRPr="00993D78">
              <w:rPr>
                <w:sz w:val="26"/>
                <w:szCs w:val="26"/>
                <w:lang w:eastAsia="ko-KR"/>
              </w:rPr>
              <w:t>nghiệp(</w:t>
            </w:r>
            <w:proofErr w:type="gramEnd"/>
            <w:r w:rsidRPr="00993D78">
              <w:rPr>
                <w:sz w:val="26"/>
                <w:szCs w:val="26"/>
                <w:lang w:eastAsia="ko-KR"/>
              </w:rPr>
              <w:t>*)</w:t>
            </w:r>
          </w:p>
        </w:tc>
        <w:tc>
          <w:tcPr>
            <w:tcW w:w="512" w:type="pct"/>
            <w:tcBorders>
              <w:top w:val="nil"/>
              <w:left w:val="nil"/>
              <w:bottom w:val="single" w:sz="4" w:space="0" w:color="auto"/>
              <w:right w:val="single" w:sz="4" w:space="0" w:color="auto"/>
            </w:tcBorders>
            <w:vAlign w:val="center"/>
            <w:hideMark/>
          </w:tcPr>
          <w:p w14:paraId="1850708A" w14:textId="77777777" w:rsidR="00CA2B86" w:rsidRPr="00993D78" w:rsidRDefault="00CA2B86" w:rsidP="00BB7901">
            <w:pPr>
              <w:jc w:val="both"/>
              <w:rPr>
                <w:sz w:val="26"/>
                <w:szCs w:val="26"/>
                <w:lang w:eastAsia="ko-KR"/>
              </w:rPr>
            </w:pPr>
            <w:r w:rsidRPr="00993D78">
              <w:rPr>
                <w:sz w:val="26"/>
                <w:szCs w:val="26"/>
                <w:lang w:eastAsia="ko-KR"/>
              </w:rPr>
              <w:t>Chuyên ngành</w:t>
            </w:r>
          </w:p>
        </w:tc>
        <w:tc>
          <w:tcPr>
            <w:tcW w:w="208" w:type="pct"/>
            <w:tcBorders>
              <w:top w:val="nil"/>
              <w:left w:val="nil"/>
              <w:bottom w:val="single" w:sz="4" w:space="0" w:color="auto"/>
              <w:right w:val="single" w:sz="4" w:space="0" w:color="auto"/>
            </w:tcBorders>
            <w:vAlign w:val="center"/>
            <w:hideMark/>
          </w:tcPr>
          <w:p w14:paraId="60FA1954" w14:textId="77777777" w:rsidR="00CA2B86" w:rsidRPr="00993D78" w:rsidRDefault="00CA2B86" w:rsidP="00BB7901">
            <w:pPr>
              <w:jc w:val="center"/>
              <w:rPr>
                <w:sz w:val="26"/>
                <w:szCs w:val="26"/>
                <w:lang w:eastAsia="ko-KR"/>
              </w:rPr>
            </w:pPr>
            <w:r w:rsidRPr="00993D78">
              <w:rPr>
                <w:sz w:val="26"/>
                <w:szCs w:val="26"/>
                <w:lang w:eastAsia="ko-KR"/>
              </w:rPr>
              <w:t>4</w:t>
            </w:r>
          </w:p>
        </w:tc>
        <w:tc>
          <w:tcPr>
            <w:tcW w:w="282" w:type="pct"/>
            <w:tcBorders>
              <w:top w:val="nil"/>
              <w:left w:val="nil"/>
              <w:bottom w:val="single" w:sz="4" w:space="0" w:color="auto"/>
              <w:right w:val="single" w:sz="4" w:space="0" w:color="auto"/>
            </w:tcBorders>
            <w:vAlign w:val="center"/>
            <w:hideMark/>
          </w:tcPr>
          <w:p w14:paraId="75AA8906" w14:textId="77777777" w:rsidR="00CA2B86" w:rsidRPr="00993D78" w:rsidRDefault="00CA2B86" w:rsidP="00BB7901">
            <w:pPr>
              <w:jc w:val="both"/>
              <w:rPr>
                <w:iCs/>
                <w:sz w:val="26"/>
                <w:szCs w:val="26"/>
                <w:lang w:eastAsia="ko-KR"/>
              </w:rPr>
            </w:pPr>
            <w:r w:rsidRPr="00993D78">
              <w:rPr>
                <w:iCs/>
                <w:sz w:val="26"/>
                <w:szCs w:val="26"/>
                <w:lang w:eastAsia="ko-KR"/>
              </w:rPr>
              <w:t>Bắt buộc</w:t>
            </w:r>
          </w:p>
        </w:tc>
        <w:tc>
          <w:tcPr>
            <w:tcW w:w="201" w:type="pct"/>
            <w:tcBorders>
              <w:top w:val="nil"/>
              <w:left w:val="nil"/>
              <w:bottom w:val="single" w:sz="4" w:space="0" w:color="auto"/>
              <w:right w:val="single" w:sz="4" w:space="0" w:color="auto"/>
            </w:tcBorders>
            <w:vAlign w:val="center"/>
            <w:hideMark/>
          </w:tcPr>
          <w:p w14:paraId="2A579F65" w14:textId="77777777" w:rsidR="00CA2B86" w:rsidRPr="00993D78" w:rsidRDefault="00CA2B86" w:rsidP="00BB7901">
            <w:pPr>
              <w:jc w:val="center"/>
              <w:rPr>
                <w:sz w:val="26"/>
                <w:szCs w:val="26"/>
                <w:lang w:eastAsia="ko-KR"/>
              </w:rPr>
            </w:pPr>
            <w:r w:rsidRPr="00993D78">
              <w:rPr>
                <w:sz w:val="26"/>
                <w:szCs w:val="26"/>
                <w:lang w:eastAsia="ko-KR"/>
              </w:rPr>
              <w:t>C3</w:t>
            </w:r>
          </w:p>
        </w:tc>
        <w:tc>
          <w:tcPr>
            <w:tcW w:w="201" w:type="pct"/>
            <w:tcBorders>
              <w:top w:val="nil"/>
              <w:left w:val="nil"/>
              <w:bottom w:val="single" w:sz="4" w:space="0" w:color="auto"/>
              <w:right w:val="single" w:sz="4" w:space="0" w:color="auto"/>
            </w:tcBorders>
            <w:vAlign w:val="center"/>
            <w:hideMark/>
          </w:tcPr>
          <w:p w14:paraId="7E8AB509"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2A50282F"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60226E1C" w14:textId="77777777" w:rsidR="00CA2B86" w:rsidRPr="00993D78" w:rsidRDefault="00CA2B86" w:rsidP="00BB7901">
            <w:pPr>
              <w:jc w:val="center"/>
              <w:rPr>
                <w:sz w:val="26"/>
                <w:szCs w:val="26"/>
                <w:lang w:eastAsia="ko-KR"/>
              </w:rPr>
            </w:pPr>
            <w:r w:rsidRPr="00993D78">
              <w:rPr>
                <w:sz w:val="26"/>
                <w:szCs w:val="26"/>
                <w:lang w:eastAsia="ko-KR"/>
              </w:rPr>
              <w:t>P3</w:t>
            </w:r>
          </w:p>
        </w:tc>
        <w:tc>
          <w:tcPr>
            <w:tcW w:w="206" w:type="pct"/>
            <w:tcBorders>
              <w:top w:val="nil"/>
              <w:left w:val="nil"/>
              <w:bottom w:val="single" w:sz="4" w:space="0" w:color="auto"/>
              <w:right w:val="single" w:sz="4" w:space="0" w:color="auto"/>
            </w:tcBorders>
            <w:vAlign w:val="center"/>
            <w:hideMark/>
          </w:tcPr>
          <w:p w14:paraId="23E71C9D"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744170D9" w14:textId="77777777" w:rsidR="00CA2B86" w:rsidRPr="00993D78" w:rsidRDefault="00CA2B86" w:rsidP="00BB7901">
            <w:pPr>
              <w:jc w:val="center"/>
              <w:rPr>
                <w:sz w:val="26"/>
                <w:szCs w:val="26"/>
                <w:lang w:eastAsia="ko-KR"/>
              </w:rPr>
            </w:pPr>
            <w:r w:rsidRPr="00993D78">
              <w:rPr>
                <w:sz w:val="26"/>
                <w:szCs w:val="26"/>
                <w:lang w:eastAsia="ko-KR"/>
              </w:rPr>
              <w:t>P3</w:t>
            </w:r>
          </w:p>
        </w:tc>
        <w:tc>
          <w:tcPr>
            <w:tcW w:w="191" w:type="pct"/>
            <w:tcBorders>
              <w:top w:val="nil"/>
              <w:left w:val="nil"/>
              <w:bottom w:val="single" w:sz="4" w:space="0" w:color="auto"/>
              <w:right w:val="single" w:sz="4" w:space="0" w:color="auto"/>
            </w:tcBorders>
            <w:vAlign w:val="center"/>
            <w:hideMark/>
          </w:tcPr>
          <w:p w14:paraId="0D932F6B" w14:textId="77777777" w:rsidR="00CA2B86" w:rsidRPr="00993D78" w:rsidRDefault="00CA2B86" w:rsidP="00BB7901">
            <w:pPr>
              <w:jc w:val="center"/>
              <w:rPr>
                <w:sz w:val="26"/>
                <w:szCs w:val="26"/>
                <w:lang w:eastAsia="ko-KR"/>
              </w:rPr>
            </w:pPr>
            <w:r w:rsidRPr="00993D78">
              <w:rPr>
                <w:sz w:val="26"/>
                <w:szCs w:val="26"/>
                <w:lang w:eastAsia="ko-KR"/>
              </w:rPr>
              <w:t> P3</w:t>
            </w:r>
          </w:p>
        </w:tc>
        <w:tc>
          <w:tcPr>
            <w:tcW w:w="201" w:type="pct"/>
            <w:tcBorders>
              <w:top w:val="nil"/>
              <w:left w:val="nil"/>
              <w:bottom w:val="single" w:sz="4" w:space="0" w:color="auto"/>
              <w:right w:val="single" w:sz="4" w:space="0" w:color="auto"/>
            </w:tcBorders>
            <w:vAlign w:val="center"/>
            <w:hideMark/>
          </w:tcPr>
          <w:p w14:paraId="628ED5A4" w14:textId="77777777" w:rsidR="00CA2B86" w:rsidRPr="00993D78" w:rsidRDefault="00CA2B86" w:rsidP="00BB7901">
            <w:pPr>
              <w:jc w:val="center"/>
              <w:rPr>
                <w:sz w:val="26"/>
                <w:szCs w:val="26"/>
                <w:lang w:eastAsia="ko-KR"/>
              </w:rPr>
            </w:pPr>
            <w:r w:rsidRPr="00993D78">
              <w:rPr>
                <w:sz w:val="26"/>
                <w:szCs w:val="26"/>
                <w:lang w:eastAsia="ko-KR"/>
              </w:rPr>
              <w:t>R4</w:t>
            </w:r>
          </w:p>
        </w:tc>
        <w:tc>
          <w:tcPr>
            <w:tcW w:w="191" w:type="pct"/>
            <w:tcBorders>
              <w:top w:val="nil"/>
              <w:left w:val="nil"/>
              <w:bottom w:val="single" w:sz="4" w:space="0" w:color="auto"/>
              <w:right w:val="single" w:sz="4" w:space="0" w:color="auto"/>
            </w:tcBorders>
            <w:vAlign w:val="center"/>
            <w:hideMark/>
          </w:tcPr>
          <w:p w14:paraId="1CA6D025"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119069DD"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7C5A215E" w14:textId="77777777" w:rsidR="00CA2B86" w:rsidRPr="00993D78" w:rsidRDefault="00CA2B86" w:rsidP="00BB7901">
            <w:pPr>
              <w:jc w:val="center"/>
              <w:rPr>
                <w:sz w:val="26"/>
                <w:szCs w:val="26"/>
                <w:lang w:eastAsia="ko-KR"/>
              </w:rPr>
            </w:pPr>
            <w:r w:rsidRPr="00993D78">
              <w:rPr>
                <w:sz w:val="26"/>
                <w:szCs w:val="26"/>
                <w:lang w:eastAsia="ko-KR"/>
              </w:rPr>
              <w:t>64</w:t>
            </w:r>
          </w:p>
        </w:tc>
        <w:tc>
          <w:tcPr>
            <w:tcW w:w="521" w:type="pct"/>
            <w:tcBorders>
              <w:top w:val="nil"/>
              <w:left w:val="nil"/>
              <w:bottom w:val="single" w:sz="4" w:space="0" w:color="auto"/>
              <w:right w:val="single" w:sz="4" w:space="0" w:color="auto"/>
            </w:tcBorders>
            <w:vAlign w:val="center"/>
            <w:hideMark/>
          </w:tcPr>
          <w:p w14:paraId="28BF105B" w14:textId="77777777" w:rsidR="00CA2B86" w:rsidRPr="00993D78" w:rsidRDefault="00CA2B86" w:rsidP="00BB7901">
            <w:pPr>
              <w:jc w:val="both"/>
              <w:rPr>
                <w:sz w:val="26"/>
                <w:szCs w:val="26"/>
                <w:lang w:eastAsia="ko-KR"/>
              </w:rPr>
            </w:pPr>
            <w:r w:rsidRPr="00993D78">
              <w:rPr>
                <w:sz w:val="26"/>
                <w:szCs w:val="26"/>
                <w:lang w:eastAsia="ko-KR"/>
              </w:rPr>
              <w:t>0101102637</w:t>
            </w:r>
          </w:p>
        </w:tc>
        <w:tc>
          <w:tcPr>
            <w:tcW w:w="511" w:type="pct"/>
            <w:tcBorders>
              <w:top w:val="nil"/>
              <w:left w:val="nil"/>
              <w:bottom w:val="single" w:sz="4" w:space="0" w:color="auto"/>
              <w:right w:val="single" w:sz="4" w:space="0" w:color="auto"/>
            </w:tcBorders>
            <w:vAlign w:val="center"/>
            <w:hideMark/>
          </w:tcPr>
          <w:p w14:paraId="44E33A9D" w14:textId="77777777" w:rsidR="00CA2B86" w:rsidRPr="00993D78" w:rsidRDefault="00CA2B86" w:rsidP="00BB7901">
            <w:pPr>
              <w:jc w:val="center"/>
              <w:rPr>
                <w:sz w:val="26"/>
                <w:szCs w:val="26"/>
                <w:lang w:eastAsia="ko-KR"/>
              </w:rPr>
            </w:pPr>
            <w:r w:rsidRPr="00993D78">
              <w:rPr>
                <w:sz w:val="26"/>
                <w:szCs w:val="26"/>
                <w:lang w:eastAsia="ko-KR"/>
              </w:rPr>
              <w:t>03206585</w:t>
            </w:r>
          </w:p>
        </w:tc>
        <w:tc>
          <w:tcPr>
            <w:tcW w:w="939" w:type="pct"/>
            <w:tcBorders>
              <w:top w:val="nil"/>
              <w:left w:val="nil"/>
              <w:bottom w:val="single" w:sz="4" w:space="0" w:color="auto"/>
              <w:right w:val="single" w:sz="4" w:space="0" w:color="auto"/>
            </w:tcBorders>
            <w:vAlign w:val="center"/>
            <w:hideMark/>
          </w:tcPr>
          <w:p w14:paraId="5C4C84C8" w14:textId="77777777" w:rsidR="00CA2B86" w:rsidRPr="00993D78" w:rsidRDefault="00CA2B86" w:rsidP="00BB7901">
            <w:pPr>
              <w:jc w:val="both"/>
              <w:rPr>
                <w:sz w:val="26"/>
                <w:szCs w:val="26"/>
                <w:lang w:eastAsia="ko-KR"/>
              </w:rPr>
            </w:pPr>
            <w:r w:rsidRPr="00993D78">
              <w:rPr>
                <w:sz w:val="26"/>
                <w:szCs w:val="26"/>
                <w:lang w:eastAsia="ko-KR"/>
              </w:rPr>
              <w:t xml:space="preserve">Khóa luận tốt </w:t>
            </w:r>
            <w:proofErr w:type="gramStart"/>
            <w:r w:rsidRPr="00993D78">
              <w:rPr>
                <w:sz w:val="26"/>
                <w:szCs w:val="26"/>
                <w:lang w:eastAsia="ko-KR"/>
              </w:rPr>
              <w:t>nghiệp(</w:t>
            </w:r>
            <w:proofErr w:type="gramEnd"/>
            <w:r w:rsidRPr="00993D78">
              <w:rPr>
                <w:sz w:val="26"/>
                <w:szCs w:val="26"/>
                <w:lang w:eastAsia="ko-KR"/>
              </w:rPr>
              <w:t>*)</w:t>
            </w:r>
          </w:p>
        </w:tc>
        <w:tc>
          <w:tcPr>
            <w:tcW w:w="512" w:type="pct"/>
            <w:tcBorders>
              <w:top w:val="nil"/>
              <w:left w:val="nil"/>
              <w:bottom w:val="single" w:sz="4" w:space="0" w:color="auto"/>
              <w:right w:val="single" w:sz="4" w:space="0" w:color="auto"/>
            </w:tcBorders>
            <w:vAlign w:val="center"/>
            <w:hideMark/>
          </w:tcPr>
          <w:p w14:paraId="7E8ECE22" w14:textId="77777777" w:rsidR="00CA2B86" w:rsidRPr="00993D78" w:rsidRDefault="00CA2B86" w:rsidP="00BB7901">
            <w:pPr>
              <w:jc w:val="both"/>
              <w:rPr>
                <w:sz w:val="26"/>
                <w:szCs w:val="26"/>
                <w:lang w:eastAsia="ko-KR"/>
              </w:rPr>
            </w:pPr>
            <w:r w:rsidRPr="00993D78">
              <w:rPr>
                <w:sz w:val="26"/>
                <w:szCs w:val="26"/>
                <w:lang w:eastAsia="ko-KR"/>
              </w:rPr>
              <w:t>Chuyên ngành</w:t>
            </w:r>
          </w:p>
        </w:tc>
        <w:tc>
          <w:tcPr>
            <w:tcW w:w="208" w:type="pct"/>
            <w:tcBorders>
              <w:top w:val="nil"/>
              <w:left w:val="nil"/>
              <w:bottom w:val="single" w:sz="4" w:space="0" w:color="auto"/>
              <w:right w:val="single" w:sz="4" w:space="0" w:color="auto"/>
            </w:tcBorders>
            <w:vAlign w:val="center"/>
            <w:hideMark/>
          </w:tcPr>
          <w:p w14:paraId="4786FA9E" w14:textId="77777777" w:rsidR="00CA2B86" w:rsidRPr="00993D78" w:rsidRDefault="00CA2B86" w:rsidP="00BB7901">
            <w:pPr>
              <w:jc w:val="center"/>
              <w:rPr>
                <w:sz w:val="26"/>
                <w:szCs w:val="26"/>
                <w:lang w:eastAsia="ko-KR"/>
              </w:rPr>
            </w:pPr>
            <w:r w:rsidRPr="00993D78">
              <w:rPr>
                <w:sz w:val="26"/>
                <w:szCs w:val="26"/>
                <w:lang w:eastAsia="ko-KR"/>
              </w:rPr>
              <w:t>6</w:t>
            </w:r>
          </w:p>
        </w:tc>
        <w:tc>
          <w:tcPr>
            <w:tcW w:w="282" w:type="pct"/>
            <w:tcBorders>
              <w:top w:val="nil"/>
              <w:left w:val="nil"/>
              <w:bottom w:val="single" w:sz="4" w:space="0" w:color="auto"/>
              <w:right w:val="single" w:sz="4" w:space="0" w:color="auto"/>
            </w:tcBorders>
            <w:vAlign w:val="center"/>
            <w:hideMark/>
          </w:tcPr>
          <w:p w14:paraId="20495A70" w14:textId="77777777" w:rsidR="00CA2B86" w:rsidRPr="00993D78" w:rsidRDefault="00CA2B86" w:rsidP="00BB7901">
            <w:pPr>
              <w:jc w:val="both"/>
              <w:rPr>
                <w:iCs/>
                <w:sz w:val="26"/>
                <w:szCs w:val="26"/>
                <w:lang w:eastAsia="ko-KR"/>
              </w:rPr>
            </w:pPr>
            <w:r w:rsidRPr="00993D78">
              <w:rPr>
                <w:iCs/>
                <w:sz w:val="26"/>
                <w:szCs w:val="26"/>
                <w:lang w:eastAsia="ko-KR"/>
              </w:rPr>
              <w:t>Bắt buộc</w:t>
            </w:r>
          </w:p>
        </w:tc>
        <w:tc>
          <w:tcPr>
            <w:tcW w:w="201" w:type="pct"/>
            <w:tcBorders>
              <w:top w:val="nil"/>
              <w:left w:val="nil"/>
              <w:bottom w:val="single" w:sz="4" w:space="0" w:color="auto"/>
              <w:right w:val="single" w:sz="4" w:space="0" w:color="auto"/>
            </w:tcBorders>
            <w:vAlign w:val="center"/>
            <w:hideMark/>
          </w:tcPr>
          <w:p w14:paraId="391F48C3"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00374506" w14:textId="77777777" w:rsidR="00CA2B86" w:rsidRPr="00993D78" w:rsidRDefault="00CA2B86" w:rsidP="00BB7901">
            <w:pPr>
              <w:jc w:val="center"/>
              <w:rPr>
                <w:sz w:val="26"/>
                <w:szCs w:val="26"/>
                <w:lang w:eastAsia="ko-KR"/>
              </w:rPr>
            </w:pPr>
            <w:r w:rsidRPr="00993D78">
              <w:rPr>
                <w:sz w:val="26"/>
                <w:szCs w:val="26"/>
                <w:lang w:eastAsia="ko-KR"/>
              </w:rPr>
              <w:t>C4</w:t>
            </w:r>
          </w:p>
        </w:tc>
        <w:tc>
          <w:tcPr>
            <w:tcW w:w="201" w:type="pct"/>
            <w:tcBorders>
              <w:top w:val="nil"/>
              <w:left w:val="nil"/>
              <w:bottom w:val="single" w:sz="4" w:space="0" w:color="auto"/>
              <w:right w:val="single" w:sz="4" w:space="0" w:color="auto"/>
            </w:tcBorders>
            <w:vAlign w:val="center"/>
            <w:hideMark/>
          </w:tcPr>
          <w:p w14:paraId="635FA509"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674B2A67" w14:textId="77777777" w:rsidR="00CA2B86" w:rsidRPr="00993D78" w:rsidRDefault="00CA2B86" w:rsidP="00BB7901">
            <w:pPr>
              <w:jc w:val="center"/>
              <w:rPr>
                <w:sz w:val="26"/>
                <w:szCs w:val="26"/>
                <w:lang w:eastAsia="ko-KR"/>
              </w:rPr>
            </w:pPr>
            <w:r w:rsidRPr="00993D78">
              <w:rPr>
                <w:sz w:val="26"/>
                <w:szCs w:val="26"/>
                <w:lang w:eastAsia="ko-KR"/>
              </w:rPr>
              <w:t>P3</w:t>
            </w:r>
          </w:p>
        </w:tc>
        <w:tc>
          <w:tcPr>
            <w:tcW w:w="206" w:type="pct"/>
            <w:tcBorders>
              <w:top w:val="nil"/>
              <w:left w:val="nil"/>
              <w:bottom w:val="single" w:sz="4" w:space="0" w:color="auto"/>
              <w:right w:val="single" w:sz="4" w:space="0" w:color="auto"/>
            </w:tcBorders>
            <w:vAlign w:val="center"/>
            <w:hideMark/>
          </w:tcPr>
          <w:p w14:paraId="49A69B5E" w14:textId="77777777" w:rsidR="00CA2B86" w:rsidRPr="00993D78" w:rsidRDefault="00CA2B86" w:rsidP="00BB7901">
            <w:pPr>
              <w:jc w:val="center"/>
              <w:rPr>
                <w:sz w:val="26"/>
                <w:szCs w:val="26"/>
                <w:lang w:eastAsia="ko-KR"/>
              </w:rPr>
            </w:pPr>
            <w:r w:rsidRPr="00993D78">
              <w:rPr>
                <w:sz w:val="26"/>
                <w:szCs w:val="26"/>
                <w:lang w:eastAsia="ko-KR"/>
              </w:rPr>
              <w:t>A3</w:t>
            </w:r>
          </w:p>
        </w:tc>
        <w:tc>
          <w:tcPr>
            <w:tcW w:w="191" w:type="pct"/>
            <w:tcBorders>
              <w:top w:val="nil"/>
              <w:left w:val="nil"/>
              <w:bottom w:val="single" w:sz="4" w:space="0" w:color="auto"/>
              <w:right w:val="single" w:sz="4" w:space="0" w:color="auto"/>
            </w:tcBorders>
            <w:vAlign w:val="center"/>
            <w:hideMark/>
          </w:tcPr>
          <w:p w14:paraId="17A338D9"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6BC88C2F" w14:textId="77777777" w:rsidR="00CA2B86" w:rsidRPr="00993D78" w:rsidRDefault="00CA2B86" w:rsidP="00BB7901">
            <w:pPr>
              <w:jc w:val="center"/>
              <w:rPr>
                <w:sz w:val="26"/>
                <w:szCs w:val="26"/>
                <w:lang w:eastAsia="ko-KR"/>
              </w:rPr>
            </w:pPr>
            <w:r w:rsidRPr="00993D78">
              <w:rPr>
                <w:sz w:val="26"/>
                <w:szCs w:val="26"/>
                <w:lang w:eastAsia="ko-KR"/>
              </w:rPr>
              <w:t>P4</w:t>
            </w:r>
          </w:p>
        </w:tc>
        <w:tc>
          <w:tcPr>
            <w:tcW w:w="201" w:type="pct"/>
            <w:tcBorders>
              <w:top w:val="nil"/>
              <w:left w:val="nil"/>
              <w:bottom w:val="single" w:sz="4" w:space="0" w:color="auto"/>
              <w:right w:val="single" w:sz="4" w:space="0" w:color="auto"/>
            </w:tcBorders>
            <w:vAlign w:val="center"/>
            <w:hideMark/>
          </w:tcPr>
          <w:p w14:paraId="07B6DF7D" w14:textId="77777777" w:rsidR="00CA2B86" w:rsidRPr="00993D78" w:rsidRDefault="00CA2B86" w:rsidP="00BB7901">
            <w:pPr>
              <w:jc w:val="center"/>
              <w:rPr>
                <w:sz w:val="26"/>
                <w:szCs w:val="26"/>
                <w:lang w:eastAsia="ko-KR"/>
              </w:rPr>
            </w:pPr>
            <w:r w:rsidRPr="00993D78">
              <w:rPr>
                <w:sz w:val="26"/>
                <w:szCs w:val="26"/>
                <w:lang w:eastAsia="ko-KR"/>
              </w:rPr>
              <w:t>R4</w:t>
            </w:r>
          </w:p>
        </w:tc>
        <w:tc>
          <w:tcPr>
            <w:tcW w:w="191" w:type="pct"/>
            <w:tcBorders>
              <w:top w:val="nil"/>
              <w:left w:val="nil"/>
              <w:bottom w:val="single" w:sz="4" w:space="0" w:color="auto"/>
              <w:right w:val="single" w:sz="4" w:space="0" w:color="auto"/>
            </w:tcBorders>
            <w:vAlign w:val="center"/>
            <w:hideMark/>
          </w:tcPr>
          <w:p w14:paraId="0DA86DFE" w14:textId="77777777" w:rsidR="00CA2B86" w:rsidRPr="00993D78" w:rsidRDefault="00CA2B86" w:rsidP="00BB7901">
            <w:pPr>
              <w:jc w:val="center"/>
              <w:rPr>
                <w:sz w:val="26"/>
                <w:szCs w:val="26"/>
                <w:lang w:eastAsia="ko-KR"/>
              </w:rPr>
            </w:pPr>
            <w:r w:rsidRPr="00993D78">
              <w:rPr>
                <w:sz w:val="26"/>
                <w:szCs w:val="26"/>
                <w:lang w:eastAsia="ko-KR"/>
              </w:rPr>
              <w:t>P3</w:t>
            </w:r>
          </w:p>
        </w:tc>
      </w:tr>
      <w:tr w:rsidR="00CA2B86" w:rsidRPr="00993D78" w14:paraId="18DDEC80"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6C3A0CCA" w14:textId="77777777" w:rsidR="00CA2B86" w:rsidRPr="00993D78" w:rsidRDefault="00CA2B86" w:rsidP="00BB7901">
            <w:pPr>
              <w:jc w:val="center"/>
              <w:rPr>
                <w:sz w:val="26"/>
                <w:szCs w:val="26"/>
                <w:lang w:eastAsia="ko-KR"/>
              </w:rPr>
            </w:pPr>
            <w:r w:rsidRPr="00993D78">
              <w:rPr>
                <w:sz w:val="26"/>
                <w:szCs w:val="26"/>
                <w:lang w:eastAsia="ko-KR"/>
              </w:rPr>
              <w:t>65</w:t>
            </w:r>
          </w:p>
        </w:tc>
        <w:tc>
          <w:tcPr>
            <w:tcW w:w="521" w:type="pct"/>
            <w:tcBorders>
              <w:top w:val="nil"/>
              <w:left w:val="nil"/>
              <w:bottom w:val="single" w:sz="4" w:space="0" w:color="auto"/>
              <w:right w:val="single" w:sz="4" w:space="0" w:color="auto"/>
            </w:tcBorders>
            <w:vAlign w:val="center"/>
            <w:hideMark/>
          </w:tcPr>
          <w:p w14:paraId="0A09827E" w14:textId="77777777" w:rsidR="00CA2B86" w:rsidRPr="00993D78" w:rsidRDefault="00CA2B86" w:rsidP="00BB7901">
            <w:pPr>
              <w:jc w:val="both"/>
              <w:rPr>
                <w:sz w:val="26"/>
                <w:szCs w:val="26"/>
                <w:lang w:eastAsia="ko-KR"/>
              </w:rPr>
            </w:pPr>
            <w:r w:rsidRPr="00993D78">
              <w:rPr>
                <w:sz w:val="26"/>
                <w:szCs w:val="26"/>
                <w:lang w:eastAsia="ko-KR"/>
              </w:rPr>
              <w:t>0101100842</w:t>
            </w:r>
          </w:p>
        </w:tc>
        <w:tc>
          <w:tcPr>
            <w:tcW w:w="511" w:type="pct"/>
            <w:tcBorders>
              <w:top w:val="nil"/>
              <w:left w:val="nil"/>
              <w:bottom w:val="single" w:sz="4" w:space="0" w:color="auto"/>
              <w:right w:val="single" w:sz="4" w:space="0" w:color="auto"/>
            </w:tcBorders>
            <w:vAlign w:val="center"/>
            <w:hideMark/>
          </w:tcPr>
          <w:p w14:paraId="29DFDED6" w14:textId="77777777" w:rsidR="00CA2B86" w:rsidRPr="00993D78" w:rsidRDefault="00CA2B86" w:rsidP="00BB7901">
            <w:pPr>
              <w:jc w:val="center"/>
              <w:rPr>
                <w:sz w:val="26"/>
                <w:szCs w:val="26"/>
                <w:lang w:eastAsia="ko-KR"/>
              </w:rPr>
            </w:pPr>
            <w:r w:rsidRPr="00993D78">
              <w:rPr>
                <w:sz w:val="26"/>
                <w:szCs w:val="26"/>
                <w:lang w:eastAsia="ko-KR"/>
              </w:rPr>
              <w:t>02202001</w:t>
            </w:r>
          </w:p>
        </w:tc>
        <w:tc>
          <w:tcPr>
            <w:tcW w:w="939" w:type="pct"/>
            <w:tcBorders>
              <w:top w:val="nil"/>
              <w:left w:val="nil"/>
              <w:bottom w:val="single" w:sz="4" w:space="0" w:color="auto"/>
              <w:right w:val="single" w:sz="4" w:space="0" w:color="auto"/>
            </w:tcBorders>
            <w:vAlign w:val="center"/>
            <w:hideMark/>
          </w:tcPr>
          <w:p w14:paraId="0C748107" w14:textId="77777777" w:rsidR="00CA2B86" w:rsidRPr="00993D78" w:rsidRDefault="00CA2B86" w:rsidP="00BB7901">
            <w:pPr>
              <w:jc w:val="both"/>
              <w:rPr>
                <w:sz w:val="26"/>
                <w:szCs w:val="26"/>
                <w:lang w:eastAsia="ko-KR"/>
              </w:rPr>
            </w:pPr>
            <w:r w:rsidRPr="00993D78">
              <w:rPr>
                <w:sz w:val="26"/>
                <w:szCs w:val="26"/>
                <w:lang w:eastAsia="ko-KR"/>
              </w:rPr>
              <w:t>Điều khiển logic khả trình (PLC)</w:t>
            </w:r>
          </w:p>
        </w:tc>
        <w:tc>
          <w:tcPr>
            <w:tcW w:w="512" w:type="pct"/>
            <w:tcBorders>
              <w:top w:val="nil"/>
              <w:left w:val="nil"/>
              <w:bottom w:val="single" w:sz="4" w:space="0" w:color="auto"/>
              <w:right w:val="single" w:sz="4" w:space="0" w:color="auto"/>
            </w:tcBorders>
            <w:vAlign w:val="center"/>
            <w:hideMark/>
          </w:tcPr>
          <w:p w14:paraId="6C868F61" w14:textId="77777777" w:rsidR="00CA2B86" w:rsidRPr="00993D78" w:rsidRDefault="00CA2B86" w:rsidP="00BB7901">
            <w:pPr>
              <w:jc w:val="both"/>
              <w:rPr>
                <w:sz w:val="26"/>
                <w:szCs w:val="26"/>
                <w:lang w:eastAsia="ko-KR"/>
              </w:rPr>
            </w:pPr>
            <w:r w:rsidRPr="00993D78">
              <w:rPr>
                <w:sz w:val="26"/>
                <w:szCs w:val="26"/>
                <w:lang w:eastAsia="ko-KR"/>
              </w:rPr>
              <w:t>Chuyên ngành</w:t>
            </w:r>
          </w:p>
        </w:tc>
        <w:tc>
          <w:tcPr>
            <w:tcW w:w="208" w:type="pct"/>
            <w:tcBorders>
              <w:top w:val="nil"/>
              <w:left w:val="nil"/>
              <w:bottom w:val="single" w:sz="4" w:space="0" w:color="auto"/>
              <w:right w:val="single" w:sz="4" w:space="0" w:color="auto"/>
            </w:tcBorders>
            <w:vAlign w:val="center"/>
            <w:hideMark/>
          </w:tcPr>
          <w:p w14:paraId="01377208" w14:textId="77777777" w:rsidR="00CA2B86" w:rsidRPr="00993D78" w:rsidRDefault="00CA2B86" w:rsidP="00BB7901">
            <w:pPr>
              <w:jc w:val="center"/>
              <w:rPr>
                <w:sz w:val="26"/>
                <w:szCs w:val="26"/>
                <w:lang w:eastAsia="ko-KR"/>
              </w:rPr>
            </w:pPr>
            <w:r w:rsidRPr="00993D78">
              <w:rPr>
                <w:sz w:val="26"/>
                <w:szCs w:val="26"/>
                <w:lang w:eastAsia="ko-KR"/>
              </w:rPr>
              <w:t>3</w:t>
            </w:r>
          </w:p>
        </w:tc>
        <w:tc>
          <w:tcPr>
            <w:tcW w:w="282" w:type="pct"/>
            <w:tcBorders>
              <w:top w:val="nil"/>
              <w:left w:val="nil"/>
              <w:bottom w:val="single" w:sz="4" w:space="0" w:color="auto"/>
              <w:right w:val="single" w:sz="4" w:space="0" w:color="auto"/>
            </w:tcBorders>
            <w:vAlign w:val="center"/>
            <w:hideMark/>
          </w:tcPr>
          <w:p w14:paraId="471E3EB3" w14:textId="77777777" w:rsidR="00CA2B86" w:rsidRPr="00993D78" w:rsidRDefault="00CA2B86" w:rsidP="00BB7901">
            <w:pPr>
              <w:jc w:val="both"/>
              <w:rPr>
                <w:iCs/>
                <w:sz w:val="26"/>
                <w:szCs w:val="26"/>
                <w:lang w:eastAsia="ko-KR"/>
              </w:rPr>
            </w:pPr>
            <w:r w:rsidRPr="00993D78">
              <w:rPr>
                <w:iCs/>
                <w:sz w:val="26"/>
                <w:szCs w:val="26"/>
                <w:lang w:eastAsia="ko-KR"/>
              </w:rPr>
              <w:t>Tự chọn</w:t>
            </w:r>
          </w:p>
        </w:tc>
        <w:tc>
          <w:tcPr>
            <w:tcW w:w="201" w:type="pct"/>
            <w:tcBorders>
              <w:top w:val="nil"/>
              <w:left w:val="nil"/>
              <w:bottom w:val="single" w:sz="4" w:space="0" w:color="auto"/>
              <w:right w:val="single" w:sz="4" w:space="0" w:color="auto"/>
            </w:tcBorders>
            <w:vAlign w:val="center"/>
            <w:hideMark/>
          </w:tcPr>
          <w:p w14:paraId="6E582FCB" w14:textId="77777777" w:rsidR="00CA2B86" w:rsidRPr="00993D78" w:rsidRDefault="00CA2B86" w:rsidP="00BB7901">
            <w:pPr>
              <w:jc w:val="center"/>
              <w:rPr>
                <w:sz w:val="26"/>
                <w:szCs w:val="26"/>
                <w:lang w:eastAsia="ko-KR"/>
              </w:rPr>
            </w:pPr>
            <w:r w:rsidRPr="00993D78">
              <w:rPr>
                <w:sz w:val="26"/>
                <w:szCs w:val="26"/>
                <w:lang w:eastAsia="ko-KR"/>
              </w:rPr>
              <w:t>C3</w:t>
            </w:r>
          </w:p>
        </w:tc>
        <w:tc>
          <w:tcPr>
            <w:tcW w:w="201" w:type="pct"/>
            <w:tcBorders>
              <w:top w:val="nil"/>
              <w:left w:val="nil"/>
              <w:bottom w:val="single" w:sz="4" w:space="0" w:color="auto"/>
              <w:right w:val="single" w:sz="4" w:space="0" w:color="auto"/>
            </w:tcBorders>
            <w:vAlign w:val="center"/>
            <w:hideMark/>
          </w:tcPr>
          <w:p w14:paraId="482E7116"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38B53A06" w14:textId="77777777" w:rsidR="00CA2B86" w:rsidRPr="00993D78" w:rsidRDefault="00CA2B86" w:rsidP="00BB7901">
            <w:pPr>
              <w:jc w:val="center"/>
              <w:rPr>
                <w:sz w:val="26"/>
                <w:szCs w:val="26"/>
                <w:lang w:eastAsia="ko-KR"/>
              </w:rPr>
            </w:pPr>
            <w:r w:rsidRPr="00993D78">
              <w:rPr>
                <w:sz w:val="26"/>
                <w:szCs w:val="26"/>
                <w:lang w:eastAsia="ko-KR"/>
              </w:rPr>
              <w:t> P3</w:t>
            </w:r>
          </w:p>
        </w:tc>
        <w:tc>
          <w:tcPr>
            <w:tcW w:w="201" w:type="pct"/>
            <w:tcBorders>
              <w:top w:val="nil"/>
              <w:left w:val="nil"/>
              <w:bottom w:val="single" w:sz="4" w:space="0" w:color="auto"/>
              <w:right w:val="single" w:sz="4" w:space="0" w:color="auto"/>
            </w:tcBorders>
            <w:vAlign w:val="center"/>
            <w:hideMark/>
          </w:tcPr>
          <w:p w14:paraId="1B7FDAA3" w14:textId="77777777" w:rsidR="00CA2B86" w:rsidRPr="00993D78" w:rsidRDefault="00CA2B86" w:rsidP="00BB7901">
            <w:pPr>
              <w:jc w:val="center"/>
              <w:rPr>
                <w:sz w:val="26"/>
                <w:szCs w:val="26"/>
                <w:lang w:eastAsia="ko-KR"/>
              </w:rPr>
            </w:pPr>
            <w:r w:rsidRPr="00993D78">
              <w:rPr>
                <w:sz w:val="26"/>
                <w:szCs w:val="26"/>
                <w:lang w:eastAsia="ko-KR"/>
              </w:rPr>
              <w:t> </w:t>
            </w:r>
          </w:p>
        </w:tc>
        <w:tc>
          <w:tcPr>
            <w:tcW w:w="206" w:type="pct"/>
            <w:tcBorders>
              <w:top w:val="nil"/>
              <w:left w:val="nil"/>
              <w:bottom w:val="single" w:sz="4" w:space="0" w:color="auto"/>
              <w:right w:val="single" w:sz="4" w:space="0" w:color="auto"/>
            </w:tcBorders>
            <w:vAlign w:val="center"/>
            <w:hideMark/>
          </w:tcPr>
          <w:p w14:paraId="12F36C9E"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1F9AB53A"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0D274505" w14:textId="77777777" w:rsidR="00CA2B86" w:rsidRPr="00993D78" w:rsidRDefault="00CA2B86" w:rsidP="00BB7901">
            <w:pPr>
              <w:jc w:val="center"/>
              <w:rPr>
                <w:sz w:val="26"/>
                <w:szCs w:val="26"/>
                <w:lang w:eastAsia="ko-KR"/>
              </w:rPr>
            </w:pPr>
            <w:r w:rsidRPr="00993D78">
              <w:rPr>
                <w:sz w:val="26"/>
                <w:szCs w:val="26"/>
                <w:lang w:eastAsia="ko-KR"/>
              </w:rPr>
              <w:t>P4</w:t>
            </w:r>
          </w:p>
        </w:tc>
        <w:tc>
          <w:tcPr>
            <w:tcW w:w="201" w:type="pct"/>
            <w:tcBorders>
              <w:top w:val="nil"/>
              <w:left w:val="nil"/>
              <w:bottom w:val="single" w:sz="4" w:space="0" w:color="auto"/>
              <w:right w:val="single" w:sz="4" w:space="0" w:color="auto"/>
            </w:tcBorders>
            <w:vAlign w:val="center"/>
            <w:hideMark/>
          </w:tcPr>
          <w:p w14:paraId="368F8737"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3B431DE0" w14:textId="77777777" w:rsidR="00CA2B86" w:rsidRPr="00993D78" w:rsidRDefault="00CA2B86" w:rsidP="00BB7901">
            <w:pPr>
              <w:jc w:val="center"/>
              <w:rPr>
                <w:sz w:val="26"/>
                <w:szCs w:val="26"/>
                <w:lang w:eastAsia="ko-KR"/>
              </w:rPr>
            </w:pPr>
            <w:r w:rsidRPr="00993D78">
              <w:rPr>
                <w:sz w:val="26"/>
                <w:szCs w:val="26"/>
                <w:lang w:eastAsia="ko-KR"/>
              </w:rPr>
              <w:t>P3</w:t>
            </w:r>
          </w:p>
        </w:tc>
      </w:tr>
      <w:tr w:rsidR="00CA2B86" w:rsidRPr="00993D78" w14:paraId="2988AD9D"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14C6A0FA" w14:textId="77777777" w:rsidR="00CA2B86" w:rsidRPr="00993D78" w:rsidRDefault="00CA2B86" w:rsidP="00BB7901">
            <w:pPr>
              <w:jc w:val="center"/>
              <w:rPr>
                <w:sz w:val="26"/>
                <w:szCs w:val="26"/>
                <w:lang w:eastAsia="ko-KR"/>
              </w:rPr>
            </w:pPr>
            <w:r w:rsidRPr="00993D78">
              <w:rPr>
                <w:sz w:val="26"/>
                <w:szCs w:val="26"/>
                <w:lang w:eastAsia="ko-KR"/>
              </w:rPr>
              <w:t>66</w:t>
            </w:r>
          </w:p>
        </w:tc>
        <w:tc>
          <w:tcPr>
            <w:tcW w:w="521" w:type="pct"/>
            <w:tcBorders>
              <w:top w:val="nil"/>
              <w:left w:val="nil"/>
              <w:bottom w:val="single" w:sz="4" w:space="0" w:color="auto"/>
              <w:right w:val="single" w:sz="4" w:space="0" w:color="auto"/>
            </w:tcBorders>
            <w:vAlign w:val="center"/>
            <w:hideMark/>
          </w:tcPr>
          <w:p w14:paraId="231A4C52" w14:textId="77777777" w:rsidR="00CA2B86" w:rsidRPr="00993D78" w:rsidRDefault="00CA2B86" w:rsidP="00BB7901">
            <w:pPr>
              <w:jc w:val="both"/>
              <w:rPr>
                <w:sz w:val="26"/>
                <w:szCs w:val="26"/>
                <w:lang w:eastAsia="ko-KR"/>
              </w:rPr>
            </w:pPr>
            <w:r w:rsidRPr="00993D78">
              <w:rPr>
                <w:sz w:val="26"/>
                <w:szCs w:val="26"/>
                <w:lang w:eastAsia="ko-KR"/>
              </w:rPr>
              <w:t>0101102638</w:t>
            </w:r>
          </w:p>
        </w:tc>
        <w:tc>
          <w:tcPr>
            <w:tcW w:w="511" w:type="pct"/>
            <w:tcBorders>
              <w:top w:val="nil"/>
              <w:left w:val="nil"/>
              <w:bottom w:val="single" w:sz="4" w:space="0" w:color="auto"/>
              <w:right w:val="single" w:sz="4" w:space="0" w:color="auto"/>
            </w:tcBorders>
            <w:vAlign w:val="center"/>
            <w:hideMark/>
          </w:tcPr>
          <w:p w14:paraId="42EEB3CA" w14:textId="77777777" w:rsidR="00CA2B86" w:rsidRPr="00993D78" w:rsidRDefault="00CA2B86" w:rsidP="00BB7901">
            <w:pPr>
              <w:jc w:val="center"/>
              <w:rPr>
                <w:sz w:val="26"/>
                <w:szCs w:val="26"/>
                <w:lang w:eastAsia="ko-KR"/>
              </w:rPr>
            </w:pPr>
            <w:r w:rsidRPr="00993D78">
              <w:rPr>
                <w:sz w:val="26"/>
                <w:szCs w:val="26"/>
                <w:lang w:eastAsia="ko-KR"/>
              </w:rPr>
              <w:t>03202586</w:t>
            </w:r>
          </w:p>
        </w:tc>
        <w:tc>
          <w:tcPr>
            <w:tcW w:w="939" w:type="pct"/>
            <w:tcBorders>
              <w:top w:val="nil"/>
              <w:left w:val="nil"/>
              <w:bottom w:val="single" w:sz="4" w:space="0" w:color="auto"/>
              <w:right w:val="single" w:sz="4" w:space="0" w:color="auto"/>
            </w:tcBorders>
            <w:vAlign w:val="center"/>
            <w:hideMark/>
          </w:tcPr>
          <w:p w14:paraId="5A742998" w14:textId="77777777" w:rsidR="00CA2B86" w:rsidRPr="00993D78" w:rsidRDefault="00CA2B86" w:rsidP="00BB7901">
            <w:pPr>
              <w:jc w:val="both"/>
              <w:rPr>
                <w:sz w:val="26"/>
                <w:szCs w:val="26"/>
                <w:lang w:eastAsia="ko-KR"/>
              </w:rPr>
            </w:pPr>
            <w:r w:rsidRPr="00993D78">
              <w:rPr>
                <w:sz w:val="26"/>
                <w:szCs w:val="26"/>
                <w:lang w:eastAsia="ko-KR"/>
              </w:rPr>
              <w:t>Hệ thống truyền thông cơ điện tử</w:t>
            </w:r>
          </w:p>
        </w:tc>
        <w:tc>
          <w:tcPr>
            <w:tcW w:w="512" w:type="pct"/>
            <w:tcBorders>
              <w:top w:val="nil"/>
              <w:left w:val="nil"/>
              <w:bottom w:val="single" w:sz="4" w:space="0" w:color="auto"/>
              <w:right w:val="single" w:sz="4" w:space="0" w:color="auto"/>
            </w:tcBorders>
            <w:vAlign w:val="center"/>
            <w:hideMark/>
          </w:tcPr>
          <w:p w14:paraId="356C848F" w14:textId="77777777" w:rsidR="00CA2B86" w:rsidRPr="00993D78" w:rsidRDefault="00CA2B86" w:rsidP="00BB7901">
            <w:pPr>
              <w:jc w:val="both"/>
              <w:rPr>
                <w:sz w:val="26"/>
                <w:szCs w:val="26"/>
                <w:lang w:eastAsia="ko-KR"/>
              </w:rPr>
            </w:pPr>
            <w:r w:rsidRPr="00993D78">
              <w:rPr>
                <w:sz w:val="26"/>
                <w:szCs w:val="26"/>
                <w:lang w:eastAsia="ko-KR"/>
              </w:rPr>
              <w:t>Chuyên ngành</w:t>
            </w:r>
          </w:p>
        </w:tc>
        <w:tc>
          <w:tcPr>
            <w:tcW w:w="208" w:type="pct"/>
            <w:tcBorders>
              <w:top w:val="nil"/>
              <w:left w:val="nil"/>
              <w:bottom w:val="single" w:sz="4" w:space="0" w:color="auto"/>
              <w:right w:val="single" w:sz="4" w:space="0" w:color="auto"/>
            </w:tcBorders>
            <w:vAlign w:val="center"/>
            <w:hideMark/>
          </w:tcPr>
          <w:p w14:paraId="1F2641B6" w14:textId="77777777" w:rsidR="00CA2B86" w:rsidRPr="00993D78" w:rsidRDefault="00CA2B86" w:rsidP="00BB7901">
            <w:pPr>
              <w:jc w:val="center"/>
              <w:rPr>
                <w:sz w:val="26"/>
                <w:szCs w:val="26"/>
                <w:lang w:eastAsia="ko-KR"/>
              </w:rPr>
            </w:pPr>
            <w:r w:rsidRPr="00993D78">
              <w:rPr>
                <w:sz w:val="26"/>
                <w:szCs w:val="26"/>
                <w:lang w:eastAsia="ko-KR"/>
              </w:rPr>
              <w:t>3</w:t>
            </w:r>
          </w:p>
        </w:tc>
        <w:tc>
          <w:tcPr>
            <w:tcW w:w="282" w:type="pct"/>
            <w:tcBorders>
              <w:top w:val="nil"/>
              <w:left w:val="nil"/>
              <w:bottom w:val="single" w:sz="4" w:space="0" w:color="auto"/>
              <w:right w:val="single" w:sz="4" w:space="0" w:color="auto"/>
            </w:tcBorders>
            <w:vAlign w:val="center"/>
            <w:hideMark/>
          </w:tcPr>
          <w:p w14:paraId="19B39BD7" w14:textId="77777777" w:rsidR="00CA2B86" w:rsidRPr="00993D78" w:rsidRDefault="00CA2B86" w:rsidP="00BB7901">
            <w:pPr>
              <w:jc w:val="both"/>
              <w:rPr>
                <w:iCs/>
                <w:sz w:val="26"/>
                <w:szCs w:val="26"/>
                <w:lang w:eastAsia="ko-KR"/>
              </w:rPr>
            </w:pPr>
            <w:r w:rsidRPr="00993D78">
              <w:rPr>
                <w:iCs/>
                <w:sz w:val="26"/>
                <w:szCs w:val="26"/>
                <w:lang w:eastAsia="ko-KR"/>
              </w:rPr>
              <w:t>Tự chọn</w:t>
            </w:r>
          </w:p>
        </w:tc>
        <w:tc>
          <w:tcPr>
            <w:tcW w:w="201" w:type="pct"/>
            <w:tcBorders>
              <w:top w:val="nil"/>
              <w:left w:val="nil"/>
              <w:bottom w:val="single" w:sz="4" w:space="0" w:color="auto"/>
              <w:right w:val="single" w:sz="4" w:space="0" w:color="auto"/>
            </w:tcBorders>
            <w:vAlign w:val="center"/>
            <w:hideMark/>
          </w:tcPr>
          <w:p w14:paraId="1A6E4DD7" w14:textId="77777777" w:rsidR="00CA2B86" w:rsidRPr="00993D78" w:rsidRDefault="00CA2B86" w:rsidP="00BB7901">
            <w:pPr>
              <w:jc w:val="center"/>
              <w:rPr>
                <w:sz w:val="26"/>
                <w:szCs w:val="26"/>
                <w:lang w:eastAsia="ko-KR"/>
              </w:rPr>
            </w:pPr>
            <w:r w:rsidRPr="00993D78">
              <w:rPr>
                <w:sz w:val="26"/>
                <w:szCs w:val="26"/>
                <w:lang w:eastAsia="ko-KR"/>
              </w:rPr>
              <w:t> C3 </w:t>
            </w:r>
          </w:p>
        </w:tc>
        <w:tc>
          <w:tcPr>
            <w:tcW w:w="201" w:type="pct"/>
            <w:tcBorders>
              <w:top w:val="nil"/>
              <w:left w:val="nil"/>
              <w:bottom w:val="single" w:sz="4" w:space="0" w:color="auto"/>
              <w:right w:val="single" w:sz="4" w:space="0" w:color="auto"/>
            </w:tcBorders>
            <w:vAlign w:val="center"/>
            <w:hideMark/>
          </w:tcPr>
          <w:p w14:paraId="14ACF691" w14:textId="77777777" w:rsidR="00CA2B86" w:rsidRPr="00993D78" w:rsidRDefault="00CA2B86" w:rsidP="00BB7901">
            <w:pPr>
              <w:jc w:val="center"/>
              <w:rPr>
                <w:sz w:val="26"/>
                <w:szCs w:val="26"/>
                <w:lang w:eastAsia="ko-KR"/>
              </w:rPr>
            </w:pPr>
          </w:p>
        </w:tc>
        <w:tc>
          <w:tcPr>
            <w:tcW w:w="201" w:type="pct"/>
            <w:tcBorders>
              <w:top w:val="nil"/>
              <w:left w:val="nil"/>
              <w:bottom w:val="single" w:sz="4" w:space="0" w:color="auto"/>
              <w:right w:val="single" w:sz="4" w:space="0" w:color="auto"/>
            </w:tcBorders>
            <w:vAlign w:val="center"/>
            <w:hideMark/>
          </w:tcPr>
          <w:p w14:paraId="4A7BDAC3" w14:textId="77777777" w:rsidR="00CA2B86" w:rsidRPr="00993D78" w:rsidRDefault="00CA2B86" w:rsidP="00BB7901">
            <w:pPr>
              <w:jc w:val="center"/>
              <w:rPr>
                <w:sz w:val="26"/>
                <w:szCs w:val="26"/>
                <w:lang w:eastAsia="ko-KR"/>
              </w:rPr>
            </w:pPr>
            <w:r w:rsidRPr="00993D78">
              <w:rPr>
                <w:sz w:val="26"/>
                <w:szCs w:val="26"/>
                <w:lang w:eastAsia="ko-KR"/>
              </w:rPr>
              <w:t>P3</w:t>
            </w:r>
          </w:p>
        </w:tc>
        <w:tc>
          <w:tcPr>
            <w:tcW w:w="201" w:type="pct"/>
            <w:tcBorders>
              <w:top w:val="nil"/>
              <w:left w:val="nil"/>
              <w:bottom w:val="single" w:sz="4" w:space="0" w:color="auto"/>
              <w:right w:val="single" w:sz="4" w:space="0" w:color="auto"/>
            </w:tcBorders>
            <w:vAlign w:val="center"/>
            <w:hideMark/>
          </w:tcPr>
          <w:p w14:paraId="0C844CA0" w14:textId="77777777" w:rsidR="00CA2B86" w:rsidRPr="00993D78" w:rsidRDefault="00CA2B86" w:rsidP="00BB7901">
            <w:pPr>
              <w:jc w:val="center"/>
              <w:rPr>
                <w:sz w:val="26"/>
                <w:szCs w:val="26"/>
                <w:lang w:eastAsia="ko-KR"/>
              </w:rPr>
            </w:pPr>
            <w:r w:rsidRPr="00993D78">
              <w:rPr>
                <w:sz w:val="26"/>
                <w:szCs w:val="26"/>
                <w:lang w:eastAsia="ko-KR"/>
              </w:rPr>
              <w:t> </w:t>
            </w:r>
          </w:p>
        </w:tc>
        <w:tc>
          <w:tcPr>
            <w:tcW w:w="206" w:type="pct"/>
            <w:tcBorders>
              <w:top w:val="nil"/>
              <w:left w:val="nil"/>
              <w:bottom w:val="single" w:sz="4" w:space="0" w:color="auto"/>
              <w:right w:val="single" w:sz="4" w:space="0" w:color="auto"/>
            </w:tcBorders>
            <w:vAlign w:val="center"/>
            <w:hideMark/>
          </w:tcPr>
          <w:p w14:paraId="4A7C4B2D"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1D5CC7E7" w14:textId="77777777" w:rsidR="00CA2B86" w:rsidRPr="00993D78" w:rsidRDefault="00CA2B86" w:rsidP="00BB7901">
            <w:pPr>
              <w:jc w:val="center"/>
              <w:rPr>
                <w:sz w:val="26"/>
                <w:szCs w:val="26"/>
                <w:lang w:eastAsia="ko-KR"/>
              </w:rPr>
            </w:pPr>
            <w:r w:rsidRPr="00993D78">
              <w:rPr>
                <w:sz w:val="26"/>
                <w:szCs w:val="26"/>
                <w:lang w:eastAsia="ko-KR"/>
              </w:rPr>
              <w:t> P3</w:t>
            </w:r>
          </w:p>
        </w:tc>
        <w:tc>
          <w:tcPr>
            <w:tcW w:w="191" w:type="pct"/>
            <w:tcBorders>
              <w:top w:val="nil"/>
              <w:left w:val="nil"/>
              <w:bottom w:val="single" w:sz="4" w:space="0" w:color="auto"/>
              <w:right w:val="single" w:sz="4" w:space="0" w:color="auto"/>
            </w:tcBorders>
            <w:vAlign w:val="center"/>
            <w:hideMark/>
          </w:tcPr>
          <w:p w14:paraId="0B6DB87F"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0B4B8FDF" w14:textId="77777777" w:rsidR="00CA2B86" w:rsidRPr="00993D78" w:rsidRDefault="00CA2B86" w:rsidP="00BB7901">
            <w:pPr>
              <w:jc w:val="center"/>
              <w:rPr>
                <w:sz w:val="26"/>
                <w:szCs w:val="26"/>
                <w:lang w:eastAsia="ko-KR"/>
              </w:rPr>
            </w:pPr>
          </w:p>
        </w:tc>
        <w:tc>
          <w:tcPr>
            <w:tcW w:w="191" w:type="pct"/>
            <w:tcBorders>
              <w:top w:val="nil"/>
              <w:left w:val="nil"/>
              <w:bottom w:val="single" w:sz="4" w:space="0" w:color="auto"/>
              <w:right w:val="single" w:sz="4" w:space="0" w:color="auto"/>
            </w:tcBorders>
            <w:vAlign w:val="center"/>
            <w:hideMark/>
          </w:tcPr>
          <w:p w14:paraId="6CDB062C" w14:textId="77777777" w:rsidR="00CA2B86" w:rsidRPr="00993D78" w:rsidRDefault="00CA2B86" w:rsidP="00BB7901">
            <w:pPr>
              <w:jc w:val="center"/>
              <w:rPr>
                <w:sz w:val="26"/>
                <w:szCs w:val="26"/>
                <w:lang w:eastAsia="ko-KR"/>
              </w:rPr>
            </w:pPr>
          </w:p>
        </w:tc>
      </w:tr>
      <w:tr w:rsidR="00CA2B86" w:rsidRPr="00993D78" w14:paraId="358D9330"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7B791B9A" w14:textId="77777777" w:rsidR="00CA2B86" w:rsidRPr="00993D78" w:rsidRDefault="00CA2B86" w:rsidP="00BB7901">
            <w:pPr>
              <w:jc w:val="center"/>
              <w:rPr>
                <w:sz w:val="26"/>
                <w:szCs w:val="26"/>
                <w:lang w:eastAsia="ko-KR"/>
              </w:rPr>
            </w:pPr>
            <w:r w:rsidRPr="00993D78">
              <w:rPr>
                <w:sz w:val="26"/>
                <w:szCs w:val="26"/>
                <w:lang w:eastAsia="ko-KR"/>
              </w:rPr>
              <w:t>67</w:t>
            </w:r>
          </w:p>
        </w:tc>
        <w:tc>
          <w:tcPr>
            <w:tcW w:w="521" w:type="pct"/>
            <w:tcBorders>
              <w:top w:val="nil"/>
              <w:left w:val="nil"/>
              <w:bottom w:val="single" w:sz="4" w:space="0" w:color="auto"/>
              <w:right w:val="single" w:sz="4" w:space="0" w:color="auto"/>
            </w:tcBorders>
            <w:vAlign w:val="center"/>
            <w:hideMark/>
          </w:tcPr>
          <w:p w14:paraId="7024CC4B" w14:textId="77777777" w:rsidR="00CA2B86" w:rsidRPr="00993D78" w:rsidRDefault="00CA2B86" w:rsidP="00BB7901">
            <w:pPr>
              <w:jc w:val="both"/>
              <w:rPr>
                <w:sz w:val="26"/>
                <w:szCs w:val="26"/>
                <w:lang w:eastAsia="ko-KR"/>
              </w:rPr>
            </w:pPr>
            <w:r w:rsidRPr="00993D78">
              <w:t>0101100920</w:t>
            </w:r>
          </w:p>
        </w:tc>
        <w:tc>
          <w:tcPr>
            <w:tcW w:w="511" w:type="pct"/>
            <w:tcBorders>
              <w:top w:val="nil"/>
              <w:left w:val="nil"/>
              <w:bottom w:val="single" w:sz="4" w:space="0" w:color="auto"/>
              <w:right w:val="single" w:sz="4" w:space="0" w:color="auto"/>
            </w:tcBorders>
            <w:vAlign w:val="center"/>
            <w:hideMark/>
          </w:tcPr>
          <w:p w14:paraId="4EBE4212" w14:textId="77777777" w:rsidR="00CA2B86" w:rsidRPr="00993D78" w:rsidRDefault="00CA2B86" w:rsidP="00BB7901">
            <w:pPr>
              <w:jc w:val="center"/>
              <w:rPr>
                <w:sz w:val="26"/>
                <w:szCs w:val="26"/>
                <w:lang w:eastAsia="ko-KR"/>
              </w:rPr>
            </w:pPr>
            <w:r w:rsidRPr="00E01DCB">
              <w:t>03200023</w:t>
            </w:r>
          </w:p>
        </w:tc>
        <w:tc>
          <w:tcPr>
            <w:tcW w:w="939" w:type="pct"/>
            <w:tcBorders>
              <w:top w:val="nil"/>
              <w:left w:val="nil"/>
              <w:bottom w:val="single" w:sz="4" w:space="0" w:color="auto"/>
              <w:right w:val="single" w:sz="4" w:space="0" w:color="auto"/>
            </w:tcBorders>
            <w:vAlign w:val="center"/>
            <w:hideMark/>
          </w:tcPr>
          <w:p w14:paraId="73F98ADF" w14:textId="77777777" w:rsidR="00CA2B86" w:rsidRPr="00993D78" w:rsidRDefault="00CA2B86" w:rsidP="00BB7901">
            <w:pPr>
              <w:jc w:val="both"/>
              <w:rPr>
                <w:sz w:val="26"/>
                <w:szCs w:val="26"/>
                <w:lang w:eastAsia="ko-KR"/>
              </w:rPr>
            </w:pPr>
            <w:r w:rsidRPr="00993D78">
              <w:rPr>
                <w:sz w:val="26"/>
                <w:szCs w:val="26"/>
                <w:lang w:eastAsia="ko-KR"/>
              </w:rPr>
              <w:t>Thiết kế hệ thống cơ điện tử</w:t>
            </w:r>
          </w:p>
        </w:tc>
        <w:tc>
          <w:tcPr>
            <w:tcW w:w="512" w:type="pct"/>
            <w:tcBorders>
              <w:top w:val="nil"/>
              <w:left w:val="nil"/>
              <w:bottom w:val="single" w:sz="4" w:space="0" w:color="auto"/>
              <w:right w:val="single" w:sz="4" w:space="0" w:color="auto"/>
            </w:tcBorders>
            <w:vAlign w:val="center"/>
            <w:hideMark/>
          </w:tcPr>
          <w:p w14:paraId="47518127" w14:textId="77777777" w:rsidR="00CA2B86" w:rsidRPr="00993D78" w:rsidRDefault="00CA2B86" w:rsidP="00BB7901">
            <w:pPr>
              <w:jc w:val="both"/>
              <w:rPr>
                <w:sz w:val="26"/>
                <w:szCs w:val="26"/>
                <w:lang w:eastAsia="ko-KR"/>
              </w:rPr>
            </w:pPr>
            <w:r w:rsidRPr="00993D78">
              <w:rPr>
                <w:sz w:val="26"/>
                <w:szCs w:val="26"/>
                <w:lang w:eastAsia="ko-KR"/>
              </w:rPr>
              <w:t>Chuyên ngành</w:t>
            </w:r>
          </w:p>
        </w:tc>
        <w:tc>
          <w:tcPr>
            <w:tcW w:w="208" w:type="pct"/>
            <w:tcBorders>
              <w:top w:val="nil"/>
              <w:left w:val="nil"/>
              <w:bottom w:val="single" w:sz="4" w:space="0" w:color="auto"/>
              <w:right w:val="single" w:sz="4" w:space="0" w:color="auto"/>
            </w:tcBorders>
            <w:vAlign w:val="center"/>
            <w:hideMark/>
          </w:tcPr>
          <w:p w14:paraId="1CD47DA0" w14:textId="77777777" w:rsidR="00CA2B86" w:rsidRPr="00993D78" w:rsidRDefault="00CA2B86" w:rsidP="00BB7901">
            <w:pPr>
              <w:jc w:val="center"/>
              <w:rPr>
                <w:sz w:val="26"/>
                <w:szCs w:val="26"/>
                <w:lang w:eastAsia="ko-KR"/>
              </w:rPr>
            </w:pPr>
            <w:r w:rsidRPr="00993D78">
              <w:rPr>
                <w:sz w:val="26"/>
                <w:szCs w:val="26"/>
                <w:lang w:eastAsia="ko-KR"/>
              </w:rPr>
              <w:t>3</w:t>
            </w:r>
          </w:p>
        </w:tc>
        <w:tc>
          <w:tcPr>
            <w:tcW w:w="282" w:type="pct"/>
            <w:tcBorders>
              <w:top w:val="nil"/>
              <w:left w:val="nil"/>
              <w:bottom w:val="single" w:sz="4" w:space="0" w:color="auto"/>
              <w:right w:val="single" w:sz="4" w:space="0" w:color="auto"/>
            </w:tcBorders>
            <w:vAlign w:val="center"/>
            <w:hideMark/>
          </w:tcPr>
          <w:p w14:paraId="1EE42F68" w14:textId="77777777" w:rsidR="00CA2B86" w:rsidRPr="00993D78" w:rsidRDefault="00CA2B86" w:rsidP="00BB7901">
            <w:pPr>
              <w:jc w:val="both"/>
              <w:rPr>
                <w:iCs/>
                <w:sz w:val="26"/>
                <w:szCs w:val="26"/>
                <w:lang w:eastAsia="ko-KR"/>
              </w:rPr>
            </w:pPr>
            <w:r w:rsidRPr="00993D78">
              <w:rPr>
                <w:iCs/>
                <w:sz w:val="26"/>
                <w:szCs w:val="26"/>
                <w:lang w:eastAsia="ko-KR"/>
              </w:rPr>
              <w:t>Tự chọn</w:t>
            </w:r>
          </w:p>
        </w:tc>
        <w:tc>
          <w:tcPr>
            <w:tcW w:w="201" w:type="pct"/>
            <w:tcBorders>
              <w:top w:val="nil"/>
              <w:left w:val="nil"/>
              <w:bottom w:val="single" w:sz="4" w:space="0" w:color="auto"/>
              <w:right w:val="single" w:sz="4" w:space="0" w:color="auto"/>
            </w:tcBorders>
            <w:vAlign w:val="center"/>
            <w:hideMark/>
          </w:tcPr>
          <w:p w14:paraId="32FB58D0"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6F8AE798" w14:textId="77777777" w:rsidR="00CA2B86" w:rsidRPr="00993D78" w:rsidRDefault="00CA2B86" w:rsidP="00BB7901">
            <w:pPr>
              <w:jc w:val="center"/>
              <w:rPr>
                <w:sz w:val="26"/>
                <w:szCs w:val="26"/>
                <w:lang w:eastAsia="ko-KR"/>
              </w:rPr>
            </w:pPr>
            <w:r w:rsidRPr="00993D78">
              <w:rPr>
                <w:sz w:val="26"/>
                <w:szCs w:val="26"/>
                <w:lang w:eastAsia="ko-KR"/>
              </w:rPr>
              <w:t>C3</w:t>
            </w:r>
          </w:p>
        </w:tc>
        <w:tc>
          <w:tcPr>
            <w:tcW w:w="201" w:type="pct"/>
            <w:tcBorders>
              <w:top w:val="nil"/>
              <w:left w:val="nil"/>
              <w:bottom w:val="single" w:sz="4" w:space="0" w:color="auto"/>
              <w:right w:val="single" w:sz="4" w:space="0" w:color="auto"/>
            </w:tcBorders>
            <w:vAlign w:val="center"/>
            <w:hideMark/>
          </w:tcPr>
          <w:p w14:paraId="3EE3AFB9"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3FD92FA3" w14:textId="77777777" w:rsidR="00CA2B86" w:rsidRPr="00993D78" w:rsidRDefault="00CA2B86" w:rsidP="00BB7901">
            <w:pPr>
              <w:jc w:val="center"/>
              <w:rPr>
                <w:sz w:val="26"/>
                <w:szCs w:val="26"/>
                <w:lang w:eastAsia="ko-KR"/>
              </w:rPr>
            </w:pPr>
            <w:r w:rsidRPr="00993D78">
              <w:rPr>
                <w:sz w:val="26"/>
                <w:szCs w:val="26"/>
                <w:lang w:eastAsia="ko-KR"/>
              </w:rPr>
              <w:t>P3</w:t>
            </w:r>
          </w:p>
        </w:tc>
        <w:tc>
          <w:tcPr>
            <w:tcW w:w="206" w:type="pct"/>
            <w:tcBorders>
              <w:top w:val="nil"/>
              <w:left w:val="nil"/>
              <w:bottom w:val="single" w:sz="4" w:space="0" w:color="auto"/>
              <w:right w:val="single" w:sz="4" w:space="0" w:color="auto"/>
            </w:tcBorders>
            <w:vAlign w:val="center"/>
            <w:hideMark/>
          </w:tcPr>
          <w:p w14:paraId="0A055B7B"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0A933A4E" w14:textId="77777777" w:rsidR="00CA2B86" w:rsidRPr="00993D78" w:rsidRDefault="00CA2B86" w:rsidP="00BB7901">
            <w:pPr>
              <w:jc w:val="center"/>
              <w:rPr>
                <w:sz w:val="26"/>
                <w:szCs w:val="26"/>
                <w:lang w:eastAsia="ko-KR"/>
              </w:rPr>
            </w:pPr>
            <w:r w:rsidRPr="00993D78">
              <w:rPr>
                <w:sz w:val="26"/>
                <w:szCs w:val="26"/>
                <w:lang w:eastAsia="ko-KR"/>
              </w:rPr>
              <w:t>P3</w:t>
            </w:r>
          </w:p>
        </w:tc>
        <w:tc>
          <w:tcPr>
            <w:tcW w:w="191" w:type="pct"/>
            <w:tcBorders>
              <w:top w:val="nil"/>
              <w:left w:val="nil"/>
              <w:bottom w:val="single" w:sz="4" w:space="0" w:color="auto"/>
              <w:right w:val="single" w:sz="4" w:space="0" w:color="auto"/>
            </w:tcBorders>
            <w:vAlign w:val="center"/>
            <w:hideMark/>
          </w:tcPr>
          <w:p w14:paraId="4D3073CA"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56D6E1BA" w14:textId="77777777" w:rsidR="00CA2B86" w:rsidRPr="00993D78" w:rsidRDefault="00CA2B86" w:rsidP="00BB7901">
            <w:pPr>
              <w:jc w:val="center"/>
              <w:rPr>
                <w:sz w:val="26"/>
                <w:szCs w:val="26"/>
                <w:lang w:eastAsia="ko-KR"/>
              </w:rPr>
            </w:pPr>
            <w:r w:rsidRPr="00993D78">
              <w:rPr>
                <w:sz w:val="26"/>
                <w:szCs w:val="26"/>
                <w:lang w:eastAsia="ko-KR"/>
              </w:rPr>
              <w:t>R3</w:t>
            </w:r>
          </w:p>
        </w:tc>
        <w:tc>
          <w:tcPr>
            <w:tcW w:w="191" w:type="pct"/>
            <w:tcBorders>
              <w:top w:val="nil"/>
              <w:left w:val="nil"/>
              <w:bottom w:val="single" w:sz="4" w:space="0" w:color="auto"/>
              <w:right w:val="single" w:sz="4" w:space="0" w:color="auto"/>
            </w:tcBorders>
            <w:vAlign w:val="center"/>
            <w:hideMark/>
          </w:tcPr>
          <w:p w14:paraId="0C9E7224"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0674EF04"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1354768D" w14:textId="77777777" w:rsidR="00CA2B86" w:rsidRPr="00993D78" w:rsidRDefault="00CA2B86" w:rsidP="00BB7901">
            <w:pPr>
              <w:jc w:val="center"/>
              <w:rPr>
                <w:sz w:val="26"/>
                <w:szCs w:val="26"/>
                <w:lang w:eastAsia="ko-KR"/>
              </w:rPr>
            </w:pPr>
            <w:r w:rsidRPr="00993D78">
              <w:rPr>
                <w:sz w:val="26"/>
                <w:szCs w:val="26"/>
                <w:lang w:eastAsia="ko-KR"/>
              </w:rPr>
              <w:t>68</w:t>
            </w:r>
          </w:p>
        </w:tc>
        <w:tc>
          <w:tcPr>
            <w:tcW w:w="521" w:type="pct"/>
            <w:tcBorders>
              <w:top w:val="nil"/>
              <w:left w:val="nil"/>
              <w:bottom w:val="single" w:sz="4" w:space="0" w:color="auto"/>
              <w:right w:val="single" w:sz="4" w:space="0" w:color="auto"/>
            </w:tcBorders>
            <w:vAlign w:val="center"/>
            <w:hideMark/>
          </w:tcPr>
          <w:p w14:paraId="2A54B818" w14:textId="77777777" w:rsidR="00CA2B86" w:rsidRPr="00993D78" w:rsidRDefault="00CA2B86" w:rsidP="00BB7901">
            <w:pPr>
              <w:jc w:val="both"/>
              <w:rPr>
                <w:sz w:val="26"/>
                <w:szCs w:val="26"/>
                <w:lang w:eastAsia="ko-KR"/>
              </w:rPr>
            </w:pPr>
            <w:r w:rsidRPr="00993D78">
              <w:t>0101001274</w:t>
            </w:r>
          </w:p>
        </w:tc>
        <w:tc>
          <w:tcPr>
            <w:tcW w:w="511" w:type="pct"/>
            <w:tcBorders>
              <w:top w:val="nil"/>
              <w:left w:val="nil"/>
              <w:bottom w:val="single" w:sz="4" w:space="0" w:color="auto"/>
              <w:right w:val="single" w:sz="4" w:space="0" w:color="auto"/>
            </w:tcBorders>
            <w:vAlign w:val="center"/>
            <w:hideMark/>
          </w:tcPr>
          <w:p w14:paraId="0F274564" w14:textId="77777777" w:rsidR="00CA2B86" w:rsidRPr="00993D78" w:rsidRDefault="00CA2B86" w:rsidP="00BB7901">
            <w:pPr>
              <w:jc w:val="center"/>
              <w:rPr>
                <w:sz w:val="26"/>
                <w:szCs w:val="26"/>
                <w:lang w:eastAsia="ko-KR"/>
              </w:rPr>
            </w:pPr>
            <w:r w:rsidRPr="00E01DCB">
              <w:t>02200007</w:t>
            </w:r>
          </w:p>
        </w:tc>
        <w:tc>
          <w:tcPr>
            <w:tcW w:w="939" w:type="pct"/>
            <w:tcBorders>
              <w:top w:val="nil"/>
              <w:left w:val="nil"/>
              <w:bottom w:val="single" w:sz="4" w:space="0" w:color="auto"/>
              <w:right w:val="single" w:sz="4" w:space="0" w:color="auto"/>
            </w:tcBorders>
            <w:vAlign w:val="center"/>
            <w:hideMark/>
          </w:tcPr>
          <w:p w14:paraId="709DCA8B" w14:textId="77777777" w:rsidR="00CA2B86" w:rsidRPr="00993D78" w:rsidRDefault="00CA2B86" w:rsidP="00BB7901">
            <w:pPr>
              <w:jc w:val="both"/>
              <w:rPr>
                <w:sz w:val="26"/>
                <w:szCs w:val="26"/>
                <w:lang w:eastAsia="ko-KR"/>
              </w:rPr>
            </w:pPr>
            <w:r w:rsidRPr="00993D78">
              <w:rPr>
                <w:sz w:val="26"/>
                <w:szCs w:val="26"/>
                <w:lang w:eastAsia="ko-KR"/>
              </w:rPr>
              <w:t>Điện tử công suất</w:t>
            </w:r>
          </w:p>
        </w:tc>
        <w:tc>
          <w:tcPr>
            <w:tcW w:w="512" w:type="pct"/>
            <w:tcBorders>
              <w:top w:val="nil"/>
              <w:left w:val="nil"/>
              <w:bottom w:val="single" w:sz="4" w:space="0" w:color="auto"/>
              <w:right w:val="single" w:sz="4" w:space="0" w:color="auto"/>
            </w:tcBorders>
            <w:vAlign w:val="center"/>
            <w:hideMark/>
          </w:tcPr>
          <w:p w14:paraId="70701FB1" w14:textId="77777777" w:rsidR="00CA2B86" w:rsidRPr="00993D78" w:rsidRDefault="00CA2B86" w:rsidP="00BB7901">
            <w:pPr>
              <w:jc w:val="both"/>
              <w:rPr>
                <w:sz w:val="26"/>
                <w:szCs w:val="26"/>
                <w:lang w:eastAsia="ko-KR"/>
              </w:rPr>
            </w:pPr>
            <w:r w:rsidRPr="00993D78">
              <w:rPr>
                <w:sz w:val="26"/>
                <w:szCs w:val="26"/>
                <w:lang w:eastAsia="ko-KR"/>
              </w:rPr>
              <w:t>Chuyên ngành</w:t>
            </w:r>
          </w:p>
        </w:tc>
        <w:tc>
          <w:tcPr>
            <w:tcW w:w="208" w:type="pct"/>
            <w:tcBorders>
              <w:top w:val="nil"/>
              <w:left w:val="nil"/>
              <w:bottom w:val="single" w:sz="4" w:space="0" w:color="auto"/>
              <w:right w:val="single" w:sz="4" w:space="0" w:color="auto"/>
            </w:tcBorders>
            <w:vAlign w:val="center"/>
            <w:hideMark/>
          </w:tcPr>
          <w:p w14:paraId="187CCA68" w14:textId="77777777" w:rsidR="00CA2B86" w:rsidRPr="00993D78" w:rsidRDefault="00CA2B86" w:rsidP="00BB7901">
            <w:pPr>
              <w:jc w:val="center"/>
              <w:rPr>
                <w:sz w:val="26"/>
                <w:szCs w:val="26"/>
                <w:lang w:eastAsia="ko-KR"/>
              </w:rPr>
            </w:pPr>
            <w:r w:rsidRPr="00993D78">
              <w:rPr>
                <w:sz w:val="26"/>
                <w:szCs w:val="26"/>
                <w:lang w:eastAsia="ko-KR"/>
              </w:rPr>
              <w:t>3</w:t>
            </w:r>
          </w:p>
        </w:tc>
        <w:tc>
          <w:tcPr>
            <w:tcW w:w="282" w:type="pct"/>
            <w:tcBorders>
              <w:top w:val="nil"/>
              <w:left w:val="nil"/>
              <w:bottom w:val="single" w:sz="4" w:space="0" w:color="auto"/>
              <w:right w:val="single" w:sz="4" w:space="0" w:color="auto"/>
            </w:tcBorders>
            <w:vAlign w:val="center"/>
            <w:hideMark/>
          </w:tcPr>
          <w:p w14:paraId="066DAA10" w14:textId="77777777" w:rsidR="00CA2B86" w:rsidRPr="00993D78" w:rsidRDefault="00CA2B86" w:rsidP="00BB7901">
            <w:pPr>
              <w:jc w:val="both"/>
              <w:rPr>
                <w:iCs/>
                <w:sz w:val="26"/>
                <w:szCs w:val="26"/>
                <w:lang w:eastAsia="ko-KR"/>
              </w:rPr>
            </w:pPr>
            <w:r w:rsidRPr="00993D78">
              <w:rPr>
                <w:iCs/>
                <w:sz w:val="26"/>
                <w:szCs w:val="26"/>
                <w:lang w:eastAsia="ko-KR"/>
              </w:rPr>
              <w:t>Tự chọn</w:t>
            </w:r>
          </w:p>
        </w:tc>
        <w:tc>
          <w:tcPr>
            <w:tcW w:w="201" w:type="pct"/>
            <w:tcBorders>
              <w:top w:val="nil"/>
              <w:left w:val="nil"/>
              <w:bottom w:val="single" w:sz="4" w:space="0" w:color="auto"/>
              <w:right w:val="single" w:sz="4" w:space="0" w:color="auto"/>
            </w:tcBorders>
            <w:vAlign w:val="center"/>
            <w:hideMark/>
          </w:tcPr>
          <w:p w14:paraId="3821D6B8"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05371F73" w14:textId="77777777" w:rsidR="00CA2B86" w:rsidRPr="00993D78" w:rsidRDefault="00CA2B86" w:rsidP="00BB7901">
            <w:pPr>
              <w:jc w:val="center"/>
              <w:rPr>
                <w:sz w:val="26"/>
                <w:szCs w:val="26"/>
                <w:lang w:eastAsia="ko-KR"/>
              </w:rPr>
            </w:pPr>
            <w:r w:rsidRPr="00993D78">
              <w:rPr>
                <w:sz w:val="26"/>
                <w:szCs w:val="26"/>
                <w:lang w:eastAsia="ko-KR"/>
              </w:rPr>
              <w:t>C4</w:t>
            </w:r>
          </w:p>
        </w:tc>
        <w:tc>
          <w:tcPr>
            <w:tcW w:w="201" w:type="pct"/>
            <w:tcBorders>
              <w:top w:val="nil"/>
              <w:left w:val="nil"/>
              <w:bottom w:val="single" w:sz="4" w:space="0" w:color="auto"/>
              <w:right w:val="single" w:sz="4" w:space="0" w:color="auto"/>
            </w:tcBorders>
            <w:vAlign w:val="center"/>
            <w:hideMark/>
          </w:tcPr>
          <w:p w14:paraId="2EBE20A5" w14:textId="77777777" w:rsidR="00CA2B86" w:rsidRPr="00993D78" w:rsidRDefault="00CA2B86" w:rsidP="00BB7901">
            <w:pPr>
              <w:jc w:val="center"/>
              <w:rPr>
                <w:sz w:val="26"/>
                <w:szCs w:val="26"/>
                <w:lang w:eastAsia="ko-KR"/>
              </w:rPr>
            </w:pPr>
            <w:r w:rsidRPr="00993D78">
              <w:rPr>
                <w:sz w:val="26"/>
                <w:szCs w:val="26"/>
                <w:lang w:eastAsia="ko-KR"/>
              </w:rPr>
              <w:t> P3</w:t>
            </w:r>
          </w:p>
        </w:tc>
        <w:tc>
          <w:tcPr>
            <w:tcW w:w="201" w:type="pct"/>
            <w:tcBorders>
              <w:top w:val="nil"/>
              <w:left w:val="nil"/>
              <w:bottom w:val="single" w:sz="4" w:space="0" w:color="auto"/>
              <w:right w:val="single" w:sz="4" w:space="0" w:color="auto"/>
            </w:tcBorders>
            <w:vAlign w:val="center"/>
            <w:hideMark/>
          </w:tcPr>
          <w:p w14:paraId="4EF737AD" w14:textId="77777777" w:rsidR="00CA2B86" w:rsidRPr="00993D78" w:rsidRDefault="00CA2B86" w:rsidP="00BB7901">
            <w:pPr>
              <w:jc w:val="center"/>
              <w:rPr>
                <w:sz w:val="26"/>
                <w:szCs w:val="26"/>
                <w:lang w:eastAsia="ko-KR"/>
              </w:rPr>
            </w:pPr>
            <w:r w:rsidRPr="00993D78">
              <w:rPr>
                <w:sz w:val="26"/>
                <w:szCs w:val="26"/>
                <w:lang w:eastAsia="ko-KR"/>
              </w:rPr>
              <w:t> </w:t>
            </w:r>
          </w:p>
        </w:tc>
        <w:tc>
          <w:tcPr>
            <w:tcW w:w="206" w:type="pct"/>
            <w:tcBorders>
              <w:top w:val="nil"/>
              <w:left w:val="nil"/>
              <w:bottom w:val="single" w:sz="4" w:space="0" w:color="auto"/>
              <w:right w:val="single" w:sz="4" w:space="0" w:color="auto"/>
            </w:tcBorders>
            <w:vAlign w:val="center"/>
            <w:hideMark/>
          </w:tcPr>
          <w:p w14:paraId="7D1FCA9A"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47AC5F38" w14:textId="77777777" w:rsidR="00CA2B86" w:rsidRPr="00993D78" w:rsidRDefault="00CA2B86" w:rsidP="00BB7901">
            <w:pPr>
              <w:jc w:val="center"/>
              <w:rPr>
                <w:sz w:val="26"/>
                <w:szCs w:val="26"/>
                <w:lang w:eastAsia="ko-KR"/>
              </w:rPr>
            </w:pPr>
            <w:r w:rsidRPr="00993D78">
              <w:rPr>
                <w:sz w:val="26"/>
                <w:szCs w:val="26"/>
                <w:lang w:eastAsia="ko-KR"/>
              </w:rPr>
              <w:t> P3</w:t>
            </w:r>
          </w:p>
        </w:tc>
        <w:tc>
          <w:tcPr>
            <w:tcW w:w="191" w:type="pct"/>
            <w:tcBorders>
              <w:top w:val="nil"/>
              <w:left w:val="nil"/>
              <w:bottom w:val="single" w:sz="4" w:space="0" w:color="auto"/>
              <w:right w:val="single" w:sz="4" w:space="0" w:color="auto"/>
            </w:tcBorders>
            <w:vAlign w:val="center"/>
            <w:hideMark/>
          </w:tcPr>
          <w:p w14:paraId="3ACDC920"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03A9AC0B"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1F39C630" w14:textId="77777777" w:rsidR="00CA2B86" w:rsidRPr="00993D78" w:rsidRDefault="00CA2B86" w:rsidP="00BB7901">
            <w:pPr>
              <w:jc w:val="center"/>
              <w:rPr>
                <w:sz w:val="26"/>
                <w:szCs w:val="26"/>
                <w:lang w:eastAsia="ko-KR"/>
              </w:rPr>
            </w:pPr>
            <w:r w:rsidRPr="00993D78">
              <w:rPr>
                <w:sz w:val="26"/>
                <w:szCs w:val="26"/>
                <w:lang w:eastAsia="ko-KR"/>
              </w:rPr>
              <w:t>P4 </w:t>
            </w:r>
          </w:p>
        </w:tc>
      </w:tr>
      <w:tr w:rsidR="00CA2B86" w:rsidRPr="00993D78" w14:paraId="75066AEE"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4F021C2F" w14:textId="77777777" w:rsidR="00CA2B86" w:rsidRPr="00993D78" w:rsidRDefault="00CA2B86" w:rsidP="00BB7901">
            <w:pPr>
              <w:jc w:val="center"/>
              <w:rPr>
                <w:sz w:val="26"/>
                <w:szCs w:val="26"/>
                <w:lang w:eastAsia="ko-KR"/>
              </w:rPr>
            </w:pPr>
            <w:r w:rsidRPr="00993D78">
              <w:rPr>
                <w:sz w:val="26"/>
                <w:szCs w:val="26"/>
                <w:lang w:eastAsia="ko-KR"/>
              </w:rPr>
              <w:t>69</w:t>
            </w:r>
          </w:p>
        </w:tc>
        <w:tc>
          <w:tcPr>
            <w:tcW w:w="521" w:type="pct"/>
            <w:tcBorders>
              <w:top w:val="nil"/>
              <w:left w:val="nil"/>
              <w:bottom w:val="single" w:sz="4" w:space="0" w:color="auto"/>
              <w:right w:val="single" w:sz="4" w:space="0" w:color="auto"/>
            </w:tcBorders>
            <w:vAlign w:val="center"/>
            <w:hideMark/>
          </w:tcPr>
          <w:p w14:paraId="1F00059A" w14:textId="77777777" w:rsidR="00CA2B86" w:rsidRPr="00993D78" w:rsidRDefault="00CA2B86" w:rsidP="00BB7901">
            <w:pPr>
              <w:jc w:val="both"/>
              <w:rPr>
                <w:sz w:val="26"/>
                <w:szCs w:val="26"/>
                <w:lang w:eastAsia="ko-KR"/>
              </w:rPr>
            </w:pPr>
            <w:r w:rsidRPr="00993D78">
              <w:t>0101102612</w:t>
            </w:r>
          </w:p>
        </w:tc>
        <w:tc>
          <w:tcPr>
            <w:tcW w:w="511" w:type="pct"/>
            <w:tcBorders>
              <w:top w:val="nil"/>
              <w:left w:val="nil"/>
              <w:bottom w:val="single" w:sz="4" w:space="0" w:color="auto"/>
              <w:right w:val="single" w:sz="4" w:space="0" w:color="auto"/>
            </w:tcBorders>
            <w:vAlign w:val="center"/>
            <w:hideMark/>
          </w:tcPr>
          <w:p w14:paraId="5EE3A635" w14:textId="77777777" w:rsidR="00CA2B86" w:rsidRPr="00993D78" w:rsidRDefault="00CA2B86" w:rsidP="00BB7901">
            <w:pPr>
              <w:jc w:val="center"/>
              <w:rPr>
                <w:sz w:val="26"/>
                <w:szCs w:val="26"/>
                <w:lang w:eastAsia="ko-KR"/>
              </w:rPr>
            </w:pPr>
            <w:r w:rsidRPr="00993D78">
              <w:t>03200555</w:t>
            </w:r>
          </w:p>
        </w:tc>
        <w:tc>
          <w:tcPr>
            <w:tcW w:w="939" w:type="pct"/>
            <w:tcBorders>
              <w:top w:val="nil"/>
              <w:left w:val="nil"/>
              <w:bottom w:val="single" w:sz="4" w:space="0" w:color="auto"/>
              <w:right w:val="single" w:sz="4" w:space="0" w:color="auto"/>
            </w:tcBorders>
            <w:vAlign w:val="center"/>
            <w:hideMark/>
          </w:tcPr>
          <w:p w14:paraId="5E6C211C" w14:textId="77777777" w:rsidR="00CA2B86" w:rsidRPr="00993D78" w:rsidRDefault="00CA2B86" w:rsidP="00BB7901">
            <w:pPr>
              <w:jc w:val="both"/>
              <w:rPr>
                <w:sz w:val="26"/>
                <w:szCs w:val="26"/>
                <w:lang w:eastAsia="ko-KR"/>
              </w:rPr>
            </w:pPr>
            <w:r w:rsidRPr="00993D78">
              <w:rPr>
                <w:sz w:val="26"/>
                <w:szCs w:val="26"/>
                <w:lang w:eastAsia="ko-KR"/>
              </w:rPr>
              <w:t>Cơ lưu chất</w:t>
            </w:r>
          </w:p>
        </w:tc>
        <w:tc>
          <w:tcPr>
            <w:tcW w:w="512" w:type="pct"/>
            <w:tcBorders>
              <w:top w:val="nil"/>
              <w:left w:val="nil"/>
              <w:bottom w:val="single" w:sz="4" w:space="0" w:color="auto"/>
              <w:right w:val="single" w:sz="4" w:space="0" w:color="auto"/>
            </w:tcBorders>
            <w:vAlign w:val="center"/>
            <w:hideMark/>
          </w:tcPr>
          <w:p w14:paraId="753F118D" w14:textId="77777777" w:rsidR="00CA2B86" w:rsidRPr="00993D78" w:rsidRDefault="00CA2B86" w:rsidP="00BB7901">
            <w:pPr>
              <w:jc w:val="both"/>
              <w:rPr>
                <w:sz w:val="26"/>
                <w:szCs w:val="26"/>
                <w:lang w:eastAsia="ko-KR"/>
              </w:rPr>
            </w:pPr>
            <w:r w:rsidRPr="00993D78">
              <w:rPr>
                <w:sz w:val="26"/>
                <w:szCs w:val="26"/>
                <w:lang w:eastAsia="ko-KR"/>
              </w:rPr>
              <w:t>Chuyên ngành</w:t>
            </w:r>
          </w:p>
        </w:tc>
        <w:tc>
          <w:tcPr>
            <w:tcW w:w="208" w:type="pct"/>
            <w:tcBorders>
              <w:top w:val="nil"/>
              <w:left w:val="nil"/>
              <w:bottom w:val="single" w:sz="4" w:space="0" w:color="auto"/>
              <w:right w:val="single" w:sz="4" w:space="0" w:color="auto"/>
            </w:tcBorders>
            <w:vAlign w:val="center"/>
            <w:hideMark/>
          </w:tcPr>
          <w:p w14:paraId="0F913B06" w14:textId="77777777" w:rsidR="00CA2B86" w:rsidRPr="00993D78" w:rsidRDefault="00CA2B86" w:rsidP="00BB7901">
            <w:pPr>
              <w:jc w:val="center"/>
              <w:rPr>
                <w:sz w:val="26"/>
                <w:szCs w:val="26"/>
                <w:lang w:eastAsia="ko-KR"/>
              </w:rPr>
            </w:pPr>
            <w:r w:rsidRPr="00993D78">
              <w:rPr>
                <w:sz w:val="26"/>
                <w:szCs w:val="26"/>
                <w:lang w:eastAsia="ko-KR"/>
              </w:rPr>
              <w:t>3</w:t>
            </w:r>
          </w:p>
        </w:tc>
        <w:tc>
          <w:tcPr>
            <w:tcW w:w="282" w:type="pct"/>
            <w:tcBorders>
              <w:top w:val="nil"/>
              <w:left w:val="nil"/>
              <w:bottom w:val="single" w:sz="4" w:space="0" w:color="auto"/>
              <w:right w:val="single" w:sz="4" w:space="0" w:color="auto"/>
            </w:tcBorders>
            <w:vAlign w:val="center"/>
            <w:hideMark/>
          </w:tcPr>
          <w:p w14:paraId="5191FEC4" w14:textId="77777777" w:rsidR="00CA2B86" w:rsidRPr="00993D78" w:rsidRDefault="00CA2B86" w:rsidP="00BB7901">
            <w:pPr>
              <w:jc w:val="both"/>
              <w:rPr>
                <w:iCs/>
                <w:sz w:val="26"/>
                <w:szCs w:val="26"/>
                <w:lang w:eastAsia="ko-KR"/>
              </w:rPr>
            </w:pPr>
            <w:r w:rsidRPr="00993D78">
              <w:rPr>
                <w:iCs/>
                <w:sz w:val="26"/>
                <w:szCs w:val="26"/>
                <w:lang w:eastAsia="ko-KR"/>
              </w:rPr>
              <w:t>Tự chọn</w:t>
            </w:r>
          </w:p>
        </w:tc>
        <w:tc>
          <w:tcPr>
            <w:tcW w:w="201" w:type="pct"/>
            <w:tcBorders>
              <w:top w:val="nil"/>
              <w:left w:val="nil"/>
              <w:bottom w:val="single" w:sz="4" w:space="0" w:color="auto"/>
              <w:right w:val="single" w:sz="4" w:space="0" w:color="auto"/>
            </w:tcBorders>
            <w:vAlign w:val="center"/>
            <w:hideMark/>
          </w:tcPr>
          <w:p w14:paraId="68E777C6"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12EAC737" w14:textId="77777777" w:rsidR="00CA2B86" w:rsidRPr="00993D78" w:rsidRDefault="00CA2B86" w:rsidP="00BB7901">
            <w:pPr>
              <w:jc w:val="center"/>
              <w:rPr>
                <w:sz w:val="26"/>
                <w:szCs w:val="26"/>
                <w:lang w:eastAsia="ko-KR"/>
              </w:rPr>
            </w:pPr>
            <w:r w:rsidRPr="00993D78">
              <w:rPr>
                <w:sz w:val="26"/>
                <w:szCs w:val="26"/>
                <w:lang w:eastAsia="ko-KR"/>
              </w:rPr>
              <w:t>C3</w:t>
            </w:r>
          </w:p>
        </w:tc>
        <w:tc>
          <w:tcPr>
            <w:tcW w:w="201" w:type="pct"/>
            <w:tcBorders>
              <w:top w:val="nil"/>
              <w:left w:val="nil"/>
              <w:bottom w:val="single" w:sz="4" w:space="0" w:color="auto"/>
              <w:right w:val="single" w:sz="4" w:space="0" w:color="auto"/>
            </w:tcBorders>
            <w:vAlign w:val="center"/>
            <w:hideMark/>
          </w:tcPr>
          <w:p w14:paraId="53E94C1E" w14:textId="77777777" w:rsidR="00CA2B86" w:rsidRPr="00993D78" w:rsidRDefault="00CA2B86" w:rsidP="00BB7901">
            <w:pPr>
              <w:jc w:val="center"/>
              <w:rPr>
                <w:sz w:val="26"/>
                <w:szCs w:val="26"/>
                <w:lang w:eastAsia="ko-KR"/>
              </w:rPr>
            </w:pPr>
            <w:r w:rsidRPr="00993D78">
              <w:rPr>
                <w:sz w:val="26"/>
                <w:szCs w:val="26"/>
                <w:lang w:eastAsia="ko-KR"/>
              </w:rPr>
              <w:t>P3 </w:t>
            </w:r>
          </w:p>
        </w:tc>
        <w:tc>
          <w:tcPr>
            <w:tcW w:w="201" w:type="pct"/>
            <w:tcBorders>
              <w:top w:val="nil"/>
              <w:left w:val="nil"/>
              <w:bottom w:val="single" w:sz="4" w:space="0" w:color="auto"/>
              <w:right w:val="single" w:sz="4" w:space="0" w:color="auto"/>
            </w:tcBorders>
            <w:vAlign w:val="center"/>
            <w:hideMark/>
          </w:tcPr>
          <w:p w14:paraId="3819EB26" w14:textId="77777777" w:rsidR="00CA2B86" w:rsidRPr="00993D78" w:rsidRDefault="00CA2B86" w:rsidP="00BB7901">
            <w:pPr>
              <w:jc w:val="center"/>
              <w:rPr>
                <w:sz w:val="26"/>
                <w:szCs w:val="26"/>
                <w:lang w:eastAsia="ko-KR"/>
              </w:rPr>
            </w:pPr>
            <w:r w:rsidRPr="00993D78">
              <w:rPr>
                <w:sz w:val="26"/>
                <w:szCs w:val="26"/>
                <w:lang w:eastAsia="ko-KR"/>
              </w:rPr>
              <w:t> </w:t>
            </w:r>
          </w:p>
        </w:tc>
        <w:tc>
          <w:tcPr>
            <w:tcW w:w="206" w:type="pct"/>
            <w:tcBorders>
              <w:top w:val="nil"/>
              <w:left w:val="nil"/>
              <w:bottom w:val="single" w:sz="4" w:space="0" w:color="auto"/>
              <w:right w:val="single" w:sz="4" w:space="0" w:color="auto"/>
            </w:tcBorders>
            <w:vAlign w:val="center"/>
            <w:hideMark/>
          </w:tcPr>
          <w:p w14:paraId="555ED8E2"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32B34C44" w14:textId="77777777" w:rsidR="00CA2B86" w:rsidRPr="00993D78" w:rsidRDefault="00CA2B86" w:rsidP="00BB7901">
            <w:pPr>
              <w:jc w:val="center"/>
              <w:rPr>
                <w:sz w:val="26"/>
                <w:szCs w:val="26"/>
                <w:lang w:eastAsia="ko-KR"/>
              </w:rPr>
            </w:pPr>
            <w:r w:rsidRPr="00993D78">
              <w:rPr>
                <w:sz w:val="26"/>
                <w:szCs w:val="26"/>
                <w:lang w:eastAsia="ko-KR"/>
              </w:rPr>
              <w:t> P3</w:t>
            </w:r>
          </w:p>
        </w:tc>
        <w:tc>
          <w:tcPr>
            <w:tcW w:w="191" w:type="pct"/>
            <w:tcBorders>
              <w:top w:val="nil"/>
              <w:left w:val="nil"/>
              <w:bottom w:val="single" w:sz="4" w:space="0" w:color="auto"/>
              <w:right w:val="single" w:sz="4" w:space="0" w:color="auto"/>
            </w:tcBorders>
            <w:vAlign w:val="center"/>
            <w:hideMark/>
          </w:tcPr>
          <w:p w14:paraId="23819157"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3CB178C5" w14:textId="77777777" w:rsidR="00CA2B86" w:rsidRPr="00993D78" w:rsidRDefault="00CA2B86" w:rsidP="00BB7901">
            <w:pPr>
              <w:jc w:val="center"/>
              <w:rPr>
                <w:sz w:val="26"/>
                <w:szCs w:val="26"/>
                <w:lang w:eastAsia="ko-KR"/>
              </w:rPr>
            </w:pPr>
            <w:r w:rsidRPr="00993D78">
              <w:rPr>
                <w:sz w:val="26"/>
                <w:szCs w:val="26"/>
                <w:lang w:eastAsia="ko-KR"/>
              </w:rPr>
              <w:t>R3 </w:t>
            </w:r>
          </w:p>
        </w:tc>
        <w:tc>
          <w:tcPr>
            <w:tcW w:w="191" w:type="pct"/>
            <w:tcBorders>
              <w:top w:val="nil"/>
              <w:left w:val="nil"/>
              <w:bottom w:val="single" w:sz="4" w:space="0" w:color="auto"/>
              <w:right w:val="single" w:sz="4" w:space="0" w:color="auto"/>
            </w:tcBorders>
            <w:vAlign w:val="center"/>
            <w:hideMark/>
          </w:tcPr>
          <w:p w14:paraId="7F72DFF3"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556A4A1A"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12411DD5" w14:textId="77777777" w:rsidR="00CA2B86" w:rsidRPr="00993D78" w:rsidRDefault="00CA2B86" w:rsidP="00BB7901">
            <w:pPr>
              <w:jc w:val="center"/>
              <w:rPr>
                <w:sz w:val="26"/>
                <w:szCs w:val="26"/>
                <w:lang w:eastAsia="ko-KR"/>
              </w:rPr>
            </w:pPr>
            <w:r w:rsidRPr="00993D78">
              <w:rPr>
                <w:sz w:val="26"/>
                <w:szCs w:val="26"/>
                <w:lang w:eastAsia="ko-KR"/>
              </w:rPr>
              <w:t>70</w:t>
            </w:r>
          </w:p>
        </w:tc>
        <w:tc>
          <w:tcPr>
            <w:tcW w:w="521" w:type="pct"/>
            <w:tcBorders>
              <w:top w:val="nil"/>
              <w:left w:val="nil"/>
              <w:bottom w:val="single" w:sz="4" w:space="0" w:color="auto"/>
              <w:right w:val="single" w:sz="4" w:space="0" w:color="auto"/>
            </w:tcBorders>
            <w:vAlign w:val="center"/>
            <w:hideMark/>
          </w:tcPr>
          <w:p w14:paraId="6722211C" w14:textId="77777777" w:rsidR="00CA2B86" w:rsidRPr="00993D78" w:rsidRDefault="00CA2B86" w:rsidP="00BB7901">
            <w:pPr>
              <w:jc w:val="both"/>
              <w:rPr>
                <w:sz w:val="26"/>
                <w:szCs w:val="26"/>
                <w:lang w:eastAsia="ko-KR"/>
              </w:rPr>
            </w:pPr>
            <w:r w:rsidRPr="00993D78">
              <w:t>0101102651</w:t>
            </w:r>
          </w:p>
        </w:tc>
        <w:tc>
          <w:tcPr>
            <w:tcW w:w="511" w:type="pct"/>
            <w:tcBorders>
              <w:top w:val="nil"/>
              <w:left w:val="nil"/>
              <w:bottom w:val="single" w:sz="4" w:space="0" w:color="auto"/>
              <w:right w:val="single" w:sz="4" w:space="0" w:color="auto"/>
            </w:tcBorders>
            <w:vAlign w:val="center"/>
            <w:hideMark/>
          </w:tcPr>
          <w:p w14:paraId="235D19DF" w14:textId="77777777" w:rsidR="00CA2B86" w:rsidRPr="00993D78" w:rsidRDefault="00CA2B86" w:rsidP="00BB7901">
            <w:pPr>
              <w:jc w:val="center"/>
              <w:rPr>
                <w:sz w:val="26"/>
                <w:szCs w:val="26"/>
                <w:lang w:eastAsia="ko-KR"/>
              </w:rPr>
            </w:pPr>
            <w:r w:rsidRPr="00993D78">
              <w:t>03200587</w:t>
            </w:r>
          </w:p>
        </w:tc>
        <w:tc>
          <w:tcPr>
            <w:tcW w:w="939" w:type="pct"/>
            <w:tcBorders>
              <w:top w:val="nil"/>
              <w:left w:val="nil"/>
              <w:bottom w:val="single" w:sz="4" w:space="0" w:color="auto"/>
              <w:right w:val="single" w:sz="4" w:space="0" w:color="auto"/>
            </w:tcBorders>
            <w:vAlign w:val="center"/>
            <w:hideMark/>
          </w:tcPr>
          <w:p w14:paraId="45B64CAA" w14:textId="77777777" w:rsidR="00CA2B86" w:rsidRPr="00993D78" w:rsidRDefault="00CA2B86" w:rsidP="00BB7901">
            <w:pPr>
              <w:jc w:val="both"/>
              <w:rPr>
                <w:sz w:val="26"/>
                <w:szCs w:val="26"/>
                <w:lang w:eastAsia="ko-KR"/>
              </w:rPr>
            </w:pPr>
            <w:r w:rsidRPr="00993D78">
              <w:rPr>
                <w:sz w:val="26"/>
                <w:szCs w:val="26"/>
                <w:lang w:eastAsia="ko-KR"/>
              </w:rPr>
              <w:t>Vật liệu kỹ thuật</w:t>
            </w:r>
          </w:p>
        </w:tc>
        <w:tc>
          <w:tcPr>
            <w:tcW w:w="512" w:type="pct"/>
            <w:tcBorders>
              <w:top w:val="nil"/>
              <w:left w:val="nil"/>
              <w:bottom w:val="single" w:sz="4" w:space="0" w:color="auto"/>
              <w:right w:val="single" w:sz="4" w:space="0" w:color="auto"/>
            </w:tcBorders>
            <w:vAlign w:val="center"/>
            <w:hideMark/>
          </w:tcPr>
          <w:p w14:paraId="7DA7E8A0" w14:textId="77777777" w:rsidR="00CA2B86" w:rsidRPr="00993D78" w:rsidRDefault="00CA2B86" w:rsidP="00BB7901">
            <w:pPr>
              <w:jc w:val="both"/>
              <w:rPr>
                <w:sz w:val="26"/>
                <w:szCs w:val="26"/>
                <w:lang w:eastAsia="ko-KR"/>
              </w:rPr>
            </w:pPr>
            <w:r w:rsidRPr="00993D78">
              <w:rPr>
                <w:sz w:val="26"/>
                <w:szCs w:val="26"/>
                <w:lang w:eastAsia="ko-KR"/>
              </w:rPr>
              <w:t>Chuyên ngành</w:t>
            </w:r>
          </w:p>
        </w:tc>
        <w:tc>
          <w:tcPr>
            <w:tcW w:w="208" w:type="pct"/>
            <w:tcBorders>
              <w:top w:val="nil"/>
              <w:left w:val="nil"/>
              <w:bottom w:val="single" w:sz="4" w:space="0" w:color="auto"/>
              <w:right w:val="single" w:sz="4" w:space="0" w:color="auto"/>
            </w:tcBorders>
            <w:vAlign w:val="center"/>
            <w:hideMark/>
          </w:tcPr>
          <w:p w14:paraId="2D943E48" w14:textId="77777777" w:rsidR="00CA2B86" w:rsidRPr="00993D78" w:rsidRDefault="00CA2B86" w:rsidP="00BB7901">
            <w:pPr>
              <w:jc w:val="center"/>
              <w:rPr>
                <w:sz w:val="26"/>
                <w:szCs w:val="26"/>
                <w:lang w:eastAsia="ko-KR"/>
              </w:rPr>
            </w:pPr>
            <w:r w:rsidRPr="00993D78">
              <w:rPr>
                <w:sz w:val="26"/>
                <w:szCs w:val="26"/>
                <w:lang w:eastAsia="ko-KR"/>
              </w:rPr>
              <w:t>3</w:t>
            </w:r>
          </w:p>
        </w:tc>
        <w:tc>
          <w:tcPr>
            <w:tcW w:w="282" w:type="pct"/>
            <w:tcBorders>
              <w:top w:val="nil"/>
              <w:left w:val="nil"/>
              <w:bottom w:val="single" w:sz="4" w:space="0" w:color="auto"/>
              <w:right w:val="single" w:sz="4" w:space="0" w:color="auto"/>
            </w:tcBorders>
            <w:vAlign w:val="center"/>
            <w:hideMark/>
          </w:tcPr>
          <w:p w14:paraId="2B26293F" w14:textId="77777777" w:rsidR="00CA2B86" w:rsidRPr="00993D78" w:rsidRDefault="00CA2B86" w:rsidP="00BB7901">
            <w:pPr>
              <w:jc w:val="both"/>
              <w:rPr>
                <w:iCs/>
                <w:sz w:val="26"/>
                <w:szCs w:val="26"/>
                <w:lang w:eastAsia="ko-KR"/>
              </w:rPr>
            </w:pPr>
            <w:r w:rsidRPr="00993D78">
              <w:rPr>
                <w:iCs/>
                <w:sz w:val="26"/>
                <w:szCs w:val="26"/>
                <w:lang w:eastAsia="ko-KR"/>
              </w:rPr>
              <w:t>Tự chọn</w:t>
            </w:r>
          </w:p>
        </w:tc>
        <w:tc>
          <w:tcPr>
            <w:tcW w:w="201" w:type="pct"/>
            <w:tcBorders>
              <w:top w:val="nil"/>
              <w:left w:val="nil"/>
              <w:bottom w:val="single" w:sz="4" w:space="0" w:color="auto"/>
              <w:right w:val="single" w:sz="4" w:space="0" w:color="auto"/>
            </w:tcBorders>
            <w:vAlign w:val="center"/>
            <w:hideMark/>
          </w:tcPr>
          <w:p w14:paraId="72092E99" w14:textId="77777777" w:rsidR="00CA2B86" w:rsidRPr="00993D78" w:rsidRDefault="00CA2B86" w:rsidP="00BB7901">
            <w:pPr>
              <w:jc w:val="center"/>
              <w:rPr>
                <w:sz w:val="26"/>
                <w:szCs w:val="26"/>
                <w:lang w:eastAsia="ko-KR"/>
              </w:rPr>
            </w:pPr>
            <w:r w:rsidRPr="00993D78">
              <w:rPr>
                <w:sz w:val="26"/>
                <w:szCs w:val="26"/>
                <w:lang w:eastAsia="ko-KR"/>
              </w:rPr>
              <w:t>C3</w:t>
            </w:r>
          </w:p>
        </w:tc>
        <w:tc>
          <w:tcPr>
            <w:tcW w:w="201" w:type="pct"/>
            <w:tcBorders>
              <w:top w:val="nil"/>
              <w:left w:val="nil"/>
              <w:bottom w:val="single" w:sz="4" w:space="0" w:color="auto"/>
              <w:right w:val="single" w:sz="4" w:space="0" w:color="auto"/>
            </w:tcBorders>
            <w:vAlign w:val="center"/>
            <w:hideMark/>
          </w:tcPr>
          <w:p w14:paraId="654DA62E" w14:textId="77777777" w:rsidR="00CA2B86" w:rsidRPr="00993D78" w:rsidRDefault="00CA2B86" w:rsidP="00BB7901">
            <w:pPr>
              <w:jc w:val="center"/>
              <w:rPr>
                <w:sz w:val="26"/>
                <w:szCs w:val="26"/>
                <w:lang w:eastAsia="ko-KR"/>
              </w:rPr>
            </w:pPr>
            <w:r w:rsidRPr="00993D78">
              <w:rPr>
                <w:sz w:val="26"/>
                <w:szCs w:val="26"/>
                <w:lang w:eastAsia="ko-KR"/>
              </w:rPr>
              <w:t>C3</w:t>
            </w:r>
          </w:p>
        </w:tc>
        <w:tc>
          <w:tcPr>
            <w:tcW w:w="201" w:type="pct"/>
            <w:tcBorders>
              <w:top w:val="nil"/>
              <w:left w:val="nil"/>
              <w:bottom w:val="single" w:sz="4" w:space="0" w:color="auto"/>
              <w:right w:val="single" w:sz="4" w:space="0" w:color="auto"/>
            </w:tcBorders>
            <w:vAlign w:val="center"/>
            <w:hideMark/>
          </w:tcPr>
          <w:p w14:paraId="6EED23A0" w14:textId="77777777" w:rsidR="00CA2B86" w:rsidRPr="00993D78" w:rsidRDefault="00CA2B86" w:rsidP="00BB7901">
            <w:pPr>
              <w:jc w:val="center"/>
              <w:rPr>
                <w:sz w:val="26"/>
                <w:szCs w:val="26"/>
                <w:lang w:eastAsia="ko-KR"/>
              </w:rPr>
            </w:pPr>
          </w:p>
        </w:tc>
        <w:tc>
          <w:tcPr>
            <w:tcW w:w="201" w:type="pct"/>
            <w:tcBorders>
              <w:top w:val="nil"/>
              <w:left w:val="nil"/>
              <w:bottom w:val="single" w:sz="4" w:space="0" w:color="auto"/>
              <w:right w:val="single" w:sz="4" w:space="0" w:color="auto"/>
            </w:tcBorders>
            <w:vAlign w:val="center"/>
            <w:hideMark/>
          </w:tcPr>
          <w:p w14:paraId="1A7CA711" w14:textId="77777777" w:rsidR="00CA2B86" w:rsidRPr="00993D78" w:rsidRDefault="00CA2B86" w:rsidP="00BB7901">
            <w:pPr>
              <w:jc w:val="center"/>
              <w:rPr>
                <w:sz w:val="26"/>
                <w:szCs w:val="26"/>
                <w:lang w:val="vi-VN" w:eastAsia="ko-KR"/>
              </w:rPr>
            </w:pPr>
          </w:p>
        </w:tc>
        <w:tc>
          <w:tcPr>
            <w:tcW w:w="206" w:type="pct"/>
            <w:tcBorders>
              <w:top w:val="nil"/>
              <w:left w:val="nil"/>
              <w:bottom w:val="single" w:sz="4" w:space="0" w:color="auto"/>
              <w:right w:val="single" w:sz="4" w:space="0" w:color="auto"/>
            </w:tcBorders>
            <w:vAlign w:val="center"/>
            <w:hideMark/>
          </w:tcPr>
          <w:p w14:paraId="3B21E70E" w14:textId="77777777" w:rsidR="00CA2B86" w:rsidRPr="00993D78" w:rsidRDefault="00CA2B86" w:rsidP="00BB7901">
            <w:pPr>
              <w:jc w:val="center"/>
              <w:rPr>
                <w:sz w:val="26"/>
                <w:szCs w:val="26"/>
                <w:lang w:eastAsia="ko-KR"/>
              </w:rPr>
            </w:pPr>
          </w:p>
        </w:tc>
        <w:tc>
          <w:tcPr>
            <w:tcW w:w="191" w:type="pct"/>
            <w:tcBorders>
              <w:top w:val="nil"/>
              <w:left w:val="nil"/>
              <w:bottom w:val="single" w:sz="4" w:space="0" w:color="auto"/>
              <w:right w:val="single" w:sz="4" w:space="0" w:color="auto"/>
            </w:tcBorders>
            <w:vAlign w:val="center"/>
            <w:hideMark/>
          </w:tcPr>
          <w:p w14:paraId="1EA9E08D" w14:textId="77777777" w:rsidR="00CA2B86" w:rsidRPr="00993D78" w:rsidRDefault="00CA2B86" w:rsidP="00BB7901">
            <w:pPr>
              <w:jc w:val="center"/>
              <w:rPr>
                <w:sz w:val="26"/>
                <w:szCs w:val="26"/>
                <w:lang w:val="vi-VN" w:eastAsia="ko-KR"/>
              </w:rPr>
            </w:pPr>
            <w:r w:rsidRPr="00993D78">
              <w:rPr>
                <w:sz w:val="26"/>
                <w:szCs w:val="26"/>
                <w:lang w:eastAsia="ko-KR"/>
              </w:rPr>
              <w:t>P3</w:t>
            </w:r>
          </w:p>
        </w:tc>
        <w:tc>
          <w:tcPr>
            <w:tcW w:w="191" w:type="pct"/>
            <w:tcBorders>
              <w:top w:val="nil"/>
              <w:left w:val="nil"/>
              <w:bottom w:val="single" w:sz="4" w:space="0" w:color="auto"/>
              <w:right w:val="single" w:sz="4" w:space="0" w:color="auto"/>
            </w:tcBorders>
            <w:vAlign w:val="center"/>
            <w:hideMark/>
          </w:tcPr>
          <w:p w14:paraId="76183A3D" w14:textId="77777777" w:rsidR="00CA2B86" w:rsidRPr="00993D78" w:rsidRDefault="00CA2B86" w:rsidP="00BB7901">
            <w:pPr>
              <w:jc w:val="center"/>
              <w:rPr>
                <w:sz w:val="26"/>
                <w:szCs w:val="26"/>
                <w:lang w:eastAsia="ko-KR"/>
              </w:rPr>
            </w:pPr>
          </w:p>
        </w:tc>
        <w:tc>
          <w:tcPr>
            <w:tcW w:w="201" w:type="pct"/>
            <w:tcBorders>
              <w:top w:val="nil"/>
              <w:left w:val="nil"/>
              <w:bottom w:val="single" w:sz="4" w:space="0" w:color="auto"/>
              <w:right w:val="single" w:sz="4" w:space="0" w:color="auto"/>
            </w:tcBorders>
            <w:vAlign w:val="center"/>
            <w:hideMark/>
          </w:tcPr>
          <w:p w14:paraId="1A7F3F22" w14:textId="77777777" w:rsidR="00CA2B86" w:rsidRPr="00993D78" w:rsidRDefault="00CA2B86" w:rsidP="00BB7901">
            <w:pPr>
              <w:jc w:val="center"/>
              <w:rPr>
                <w:sz w:val="26"/>
                <w:szCs w:val="26"/>
                <w:lang w:val="vi-VN" w:eastAsia="ko-KR"/>
              </w:rPr>
            </w:pPr>
          </w:p>
        </w:tc>
        <w:tc>
          <w:tcPr>
            <w:tcW w:w="191" w:type="pct"/>
            <w:tcBorders>
              <w:top w:val="nil"/>
              <w:left w:val="nil"/>
              <w:bottom w:val="single" w:sz="4" w:space="0" w:color="auto"/>
              <w:right w:val="single" w:sz="4" w:space="0" w:color="auto"/>
            </w:tcBorders>
            <w:vAlign w:val="center"/>
            <w:hideMark/>
          </w:tcPr>
          <w:p w14:paraId="1EA5B054" w14:textId="77777777" w:rsidR="00CA2B86" w:rsidRPr="00993D78" w:rsidRDefault="00CA2B86" w:rsidP="00BB7901">
            <w:pPr>
              <w:jc w:val="center"/>
              <w:rPr>
                <w:sz w:val="26"/>
                <w:szCs w:val="26"/>
                <w:lang w:eastAsia="ko-KR"/>
              </w:rPr>
            </w:pPr>
          </w:p>
        </w:tc>
      </w:tr>
      <w:tr w:rsidR="00CA2B86" w:rsidRPr="00993D78" w14:paraId="6B3DD5E8"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69A99B23" w14:textId="77777777" w:rsidR="00CA2B86" w:rsidRPr="00993D78" w:rsidRDefault="00CA2B86" w:rsidP="00BB7901">
            <w:pPr>
              <w:jc w:val="center"/>
              <w:rPr>
                <w:sz w:val="26"/>
                <w:szCs w:val="26"/>
                <w:lang w:eastAsia="ko-KR"/>
              </w:rPr>
            </w:pPr>
            <w:r w:rsidRPr="00993D78">
              <w:rPr>
                <w:sz w:val="26"/>
                <w:szCs w:val="26"/>
                <w:lang w:eastAsia="ko-KR"/>
              </w:rPr>
              <w:lastRenderedPageBreak/>
              <w:t>71</w:t>
            </w:r>
          </w:p>
        </w:tc>
        <w:tc>
          <w:tcPr>
            <w:tcW w:w="521" w:type="pct"/>
            <w:tcBorders>
              <w:top w:val="nil"/>
              <w:left w:val="nil"/>
              <w:bottom w:val="single" w:sz="4" w:space="0" w:color="auto"/>
              <w:right w:val="single" w:sz="4" w:space="0" w:color="auto"/>
            </w:tcBorders>
            <w:vAlign w:val="center"/>
            <w:hideMark/>
          </w:tcPr>
          <w:p w14:paraId="2AB189CC" w14:textId="77777777" w:rsidR="00CA2B86" w:rsidRPr="00993D78" w:rsidRDefault="00CA2B86" w:rsidP="00BB7901">
            <w:pPr>
              <w:jc w:val="both"/>
              <w:rPr>
                <w:sz w:val="26"/>
                <w:szCs w:val="26"/>
                <w:lang w:eastAsia="ko-KR"/>
              </w:rPr>
            </w:pPr>
            <w:r w:rsidRPr="00993D78">
              <w:t>0101100943</w:t>
            </w:r>
          </w:p>
        </w:tc>
        <w:tc>
          <w:tcPr>
            <w:tcW w:w="511" w:type="pct"/>
            <w:tcBorders>
              <w:top w:val="nil"/>
              <w:left w:val="nil"/>
              <w:bottom w:val="single" w:sz="4" w:space="0" w:color="auto"/>
              <w:right w:val="single" w:sz="4" w:space="0" w:color="auto"/>
            </w:tcBorders>
            <w:vAlign w:val="center"/>
            <w:hideMark/>
          </w:tcPr>
          <w:p w14:paraId="78002927" w14:textId="77777777" w:rsidR="00CA2B86" w:rsidRPr="00993D78" w:rsidRDefault="00CA2B86" w:rsidP="00BB7901">
            <w:pPr>
              <w:jc w:val="center"/>
              <w:rPr>
                <w:sz w:val="26"/>
                <w:szCs w:val="26"/>
                <w:lang w:eastAsia="ko-KR"/>
              </w:rPr>
            </w:pPr>
            <w:r w:rsidRPr="00993D78">
              <w:t>02200129</w:t>
            </w:r>
          </w:p>
        </w:tc>
        <w:tc>
          <w:tcPr>
            <w:tcW w:w="939" w:type="pct"/>
            <w:tcBorders>
              <w:top w:val="nil"/>
              <w:left w:val="nil"/>
              <w:bottom w:val="single" w:sz="4" w:space="0" w:color="auto"/>
              <w:right w:val="single" w:sz="4" w:space="0" w:color="auto"/>
            </w:tcBorders>
            <w:vAlign w:val="center"/>
            <w:hideMark/>
          </w:tcPr>
          <w:p w14:paraId="3937B966" w14:textId="77777777" w:rsidR="00CA2B86" w:rsidRPr="00993D78" w:rsidRDefault="00CA2B86" w:rsidP="00BB7901">
            <w:pPr>
              <w:jc w:val="both"/>
              <w:rPr>
                <w:sz w:val="26"/>
                <w:szCs w:val="26"/>
                <w:lang w:eastAsia="ko-KR"/>
              </w:rPr>
            </w:pPr>
            <w:r w:rsidRPr="00993D78">
              <w:rPr>
                <w:sz w:val="26"/>
                <w:szCs w:val="26"/>
                <w:lang w:eastAsia="ko-KR"/>
              </w:rPr>
              <w:t>Trang bị điện – điện tử trong máy công nghiệp</w:t>
            </w:r>
          </w:p>
        </w:tc>
        <w:tc>
          <w:tcPr>
            <w:tcW w:w="512" w:type="pct"/>
            <w:tcBorders>
              <w:top w:val="nil"/>
              <w:left w:val="nil"/>
              <w:bottom w:val="single" w:sz="4" w:space="0" w:color="auto"/>
              <w:right w:val="single" w:sz="4" w:space="0" w:color="auto"/>
            </w:tcBorders>
            <w:vAlign w:val="center"/>
            <w:hideMark/>
          </w:tcPr>
          <w:p w14:paraId="29D05E30" w14:textId="77777777" w:rsidR="00CA2B86" w:rsidRPr="00993D78" w:rsidRDefault="00CA2B86" w:rsidP="00BB7901">
            <w:pPr>
              <w:jc w:val="both"/>
              <w:rPr>
                <w:sz w:val="26"/>
                <w:szCs w:val="26"/>
                <w:lang w:eastAsia="ko-KR"/>
              </w:rPr>
            </w:pPr>
            <w:r w:rsidRPr="00993D78">
              <w:rPr>
                <w:sz w:val="26"/>
                <w:szCs w:val="26"/>
                <w:lang w:eastAsia="ko-KR"/>
              </w:rPr>
              <w:t>Chuyên ngành</w:t>
            </w:r>
          </w:p>
        </w:tc>
        <w:tc>
          <w:tcPr>
            <w:tcW w:w="208" w:type="pct"/>
            <w:tcBorders>
              <w:top w:val="nil"/>
              <w:left w:val="nil"/>
              <w:bottom w:val="single" w:sz="4" w:space="0" w:color="auto"/>
              <w:right w:val="single" w:sz="4" w:space="0" w:color="auto"/>
            </w:tcBorders>
            <w:vAlign w:val="center"/>
            <w:hideMark/>
          </w:tcPr>
          <w:p w14:paraId="39BA3300" w14:textId="77777777" w:rsidR="00CA2B86" w:rsidRPr="00993D78" w:rsidRDefault="00CA2B86" w:rsidP="00BB7901">
            <w:pPr>
              <w:jc w:val="center"/>
              <w:rPr>
                <w:sz w:val="26"/>
                <w:szCs w:val="26"/>
                <w:lang w:eastAsia="ko-KR"/>
              </w:rPr>
            </w:pPr>
            <w:r w:rsidRPr="00993D78">
              <w:rPr>
                <w:sz w:val="26"/>
                <w:szCs w:val="26"/>
                <w:lang w:eastAsia="ko-KR"/>
              </w:rPr>
              <w:t>3</w:t>
            </w:r>
          </w:p>
        </w:tc>
        <w:tc>
          <w:tcPr>
            <w:tcW w:w="282" w:type="pct"/>
            <w:tcBorders>
              <w:top w:val="nil"/>
              <w:left w:val="nil"/>
              <w:bottom w:val="single" w:sz="4" w:space="0" w:color="auto"/>
              <w:right w:val="single" w:sz="4" w:space="0" w:color="auto"/>
            </w:tcBorders>
            <w:vAlign w:val="center"/>
            <w:hideMark/>
          </w:tcPr>
          <w:p w14:paraId="37435F7E" w14:textId="77777777" w:rsidR="00CA2B86" w:rsidRPr="00993D78" w:rsidRDefault="00CA2B86" w:rsidP="00BB7901">
            <w:pPr>
              <w:jc w:val="both"/>
              <w:rPr>
                <w:iCs/>
                <w:sz w:val="26"/>
                <w:szCs w:val="26"/>
                <w:lang w:eastAsia="ko-KR"/>
              </w:rPr>
            </w:pPr>
            <w:r w:rsidRPr="00993D78">
              <w:rPr>
                <w:iCs/>
                <w:sz w:val="26"/>
                <w:szCs w:val="26"/>
                <w:lang w:eastAsia="ko-KR"/>
              </w:rPr>
              <w:t>Tự chọn</w:t>
            </w:r>
          </w:p>
        </w:tc>
        <w:tc>
          <w:tcPr>
            <w:tcW w:w="201" w:type="pct"/>
            <w:tcBorders>
              <w:top w:val="nil"/>
              <w:left w:val="nil"/>
              <w:bottom w:val="single" w:sz="4" w:space="0" w:color="auto"/>
              <w:right w:val="single" w:sz="4" w:space="0" w:color="auto"/>
            </w:tcBorders>
            <w:vAlign w:val="center"/>
            <w:hideMark/>
          </w:tcPr>
          <w:p w14:paraId="2EB32C1B"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2AAFDEA7" w14:textId="77777777" w:rsidR="00CA2B86" w:rsidRPr="00993D78" w:rsidRDefault="00CA2B86" w:rsidP="00BB7901">
            <w:pPr>
              <w:jc w:val="center"/>
              <w:rPr>
                <w:sz w:val="26"/>
                <w:szCs w:val="26"/>
                <w:lang w:eastAsia="ko-KR"/>
              </w:rPr>
            </w:pPr>
            <w:r w:rsidRPr="00993D78">
              <w:rPr>
                <w:sz w:val="26"/>
                <w:szCs w:val="26"/>
                <w:lang w:eastAsia="ko-KR"/>
              </w:rPr>
              <w:t>C4</w:t>
            </w:r>
          </w:p>
        </w:tc>
        <w:tc>
          <w:tcPr>
            <w:tcW w:w="201" w:type="pct"/>
            <w:tcBorders>
              <w:top w:val="nil"/>
              <w:left w:val="nil"/>
              <w:bottom w:val="single" w:sz="4" w:space="0" w:color="auto"/>
              <w:right w:val="single" w:sz="4" w:space="0" w:color="auto"/>
            </w:tcBorders>
            <w:vAlign w:val="center"/>
            <w:hideMark/>
          </w:tcPr>
          <w:p w14:paraId="37FD7426" w14:textId="77777777" w:rsidR="00CA2B86" w:rsidRPr="00993D78" w:rsidRDefault="00CA2B86" w:rsidP="00BB7901">
            <w:pPr>
              <w:jc w:val="center"/>
              <w:rPr>
                <w:sz w:val="26"/>
                <w:szCs w:val="26"/>
                <w:lang w:eastAsia="ko-KR"/>
              </w:rPr>
            </w:pPr>
            <w:r w:rsidRPr="00993D78">
              <w:rPr>
                <w:sz w:val="26"/>
                <w:szCs w:val="26"/>
                <w:lang w:eastAsia="ko-KR"/>
              </w:rPr>
              <w:t>P3</w:t>
            </w:r>
          </w:p>
        </w:tc>
        <w:tc>
          <w:tcPr>
            <w:tcW w:w="201" w:type="pct"/>
            <w:tcBorders>
              <w:top w:val="nil"/>
              <w:left w:val="nil"/>
              <w:bottom w:val="single" w:sz="4" w:space="0" w:color="auto"/>
              <w:right w:val="single" w:sz="4" w:space="0" w:color="auto"/>
            </w:tcBorders>
            <w:vAlign w:val="center"/>
            <w:hideMark/>
          </w:tcPr>
          <w:p w14:paraId="115DBA96" w14:textId="77777777" w:rsidR="00CA2B86" w:rsidRPr="00993D78" w:rsidRDefault="00CA2B86" w:rsidP="00BB7901">
            <w:pPr>
              <w:jc w:val="center"/>
              <w:rPr>
                <w:sz w:val="26"/>
                <w:szCs w:val="26"/>
                <w:lang w:eastAsia="ko-KR"/>
              </w:rPr>
            </w:pPr>
            <w:r w:rsidRPr="00993D78">
              <w:rPr>
                <w:sz w:val="26"/>
                <w:szCs w:val="26"/>
                <w:lang w:eastAsia="ko-KR"/>
              </w:rPr>
              <w:t>P3</w:t>
            </w:r>
          </w:p>
        </w:tc>
        <w:tc>
          <w:tcPr>
            <w:tcW w:w="206" w:type="pct"/>
            <w:tcBorders>
              <w:top w:val="nil"/>
              <w:left w:val="nil"/>
              <w:bottom w:val="single" w:sz="4" w:space="0" w:color="auto"/>
              <w:right w:val="single" w:sz="4" w:space="0" w:color="auto"/>
            </w:tcBorders>
            <w:vAlign w:val="center"/>
            <w:hideMark/>
          </w:tcPr>
          <w:p w14:paraId="53CBCBBB"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4C53AA76" w14:textId="77777777" w:rsidR="00CA2B86" w:rsidRPr="00993D78" w:rsidRDefault="00CA2B86" w:rsidP="00BB7901">
            <w:pPr>
              <w:jc w:val="center"/>
              <w:rPr>
                <w:sz w:val="26"/>
                <w:szCs w:val="26"/>
                <w:lang w:eastAsia="ko-KR"/>
              </w:rPr>
            </w:pPr>
            <w:r w:rsidRPr="00993D78">
              <w:rPr>
                <w:sz w:val="26"/>
                <w:szCs w:val="26"/>
                <w:lang w:eastAsia="ko-KR"/>
              </w:rPr>
              <w:t>P3</w:t>
            </w:r>
          </w:p>
        </w:tc>
        <w:tc>
          <w:tcPr>
            <w:tcW w:w="191" w:type="pct"/>
            <w:tcBorders>
              <w:top w:val="nil"/>
              <w:left w:val="nil"/>
              <w:bottom w:val="single" w:sz="4" w:space="0" w:color="auto"/>
              <w:right w:val="single" w:sz="4" w:space="0" w:color="auto"/>
            </w:tcBorders>
            <w:vAlign w:val="center"/>
            <w:hideMark/>
          </w:tcPr>
          <w:p w14:paraId="40BF4F6D"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0656EB48"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4F8CE519"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5264C8FF"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3E441FB7" w14:textId="77777777" w:rsidR="00CA2B86" w:rsidRPr="00993D78" w:rsidRDefault="00CA2B86" w:rsidP="00BB7901">
            <w:pPr>
              <w:jc w:val="center"/>
              <w:rPr>
                <w:sz w:val="26"/>
                <w:szCs w:val="26"/>
                <w:lang w:eastAsia="ko-KR"/>
              </w:rPr>
            </w:pPr>
            <w:r w:rsidRPr="00993D78">
              <w:rPr>
                <w:sz w:val="26"/>
                <w:szCs w:val="26"/>
                <w:lang w:eastAsia="ko-KR"/>
              </w:rPr>
              <w:t>72</w:t>
            </w:r>
          </w:p>
        </w:tc>
        <w:tc>
          <w:tcPr>
            <w:tcW w:w="521" w:type="pct"/>
            <w:tcBorders>
              <w:top w:val="nil"/>
              <w:left w:val="nil"/>
              <w:bottom w:val="single" w:sz="4" w:space="0" w:color="auto"/>
              <w:right w:val="single" w:sz="4" w:space="0" w:color="auto"/>
            </w:tcBorders>
            <w:vAlign w:val="center"/>
            <w:hideMark/>
          </w:tcPr>
          <w:p w14:paraId="568181D3" w14:textId="77777777" w:rsidR="00CA2B86" w:rsidRPr="00993D78" w:rsidRDefault="00CA2B86" w:rsidP="00BB7901">
            <w:pPr>
              <w:jc w:val="both"/>
              <w:rPr>
                <w:sz w:val="26"/>
                <w:szCs w:val="26"/>
                <w:lang w:eastAsia="ko-KR"/>
              </w:rPr>
            </w:pPr>
            <w:r w:rsidRPr="00993D78">
              <w:rPr>
                <w:sz w:val="26"/>
                <w:szCs w:val="26"/>
                <w:lang w:eastAsia="ko-KR"/>
              </w:rPr>
              <w:t>0101102639</w:t>
            </w:r>
          </w:p>
        </w:tc>
        <w:tc>
          <w:tcPr>
            <w:tcW w:w="511" w:type="pct"/>
            <w:tcBorders>
              <w:top w:val="nil"/>
              <w:left w:val="nil"/>
              <w:bottom w:val="single" w:sz="4" w:space="0" w:color="auto"/>
              <w:right w:val="single" w:sz="4" w:space="0" w:color="auto"/>
            </w:tcBorders>
            <w:vAlign w:val="center"/>
            <w:hideMark/>
          </w:tcPr>
          <w:p w14:paraId="415E6D65" w14:textId="77777777" w:rsidR="00CA2B86" w:rsidRPr="00993D78" w:rsidRDefault="00CA2B86" w:rsidP="00BB7901">
            <w:pPr>
              <w:jc w:val="center"/>
              <w:rPr>
                <w:sz w:val="26"/>
                <w:szCs w:val="26"/>
                <w:lang w:eastAsia="ko-KR"/>
              </w:rPr>
            </w:pPr>
            <w:r w:rsidRPr="00993D78">
              <w:rPr>
                <w:sz w:val="26"/>
                <w:szCs w:val="26"/>
                <w:lang w:eastAsia="ko-KR"/>
              </w:rPr>
              <w:t>03200588</w:t>
            </w:r>
          </w:p>
        </w:tc>
        <w:tc>
          <w:tcPr>
            <w:tcW w:w="939" w:type="pct"/>
            <w:tcBorders>
              <w:top w:val="nil"/>
              <w:left w:val="nil"/>
              <w:bottom w:val="single" w:sz="4" w:space="0" w:color="auto"/>
              <w:right w:val="single" w:sz="4" w:space="0" w:color="auto"/>
            </w:tcBorders>
            <w:vAlign w:val="center"/>
            <w:hideMark/>
          </w:tcPr>
          <w:p w14:paraId="5E978B30" w14:textId="77777777" w:rsidR="00CA2B86" w:rsidRPr="00993D78" w:rsidRDefault="00CA2B86" w:rsidP="00BB7901">
            <w:pPr>
              <w:jc w:val="both"/>
              <w:rPr>
                <w:sz w:val="26"/>
                <w:szCs w:val="26"/>
                <w:lang w:eastAsia="ko-KR"/>
              </w:rPr>
            </w:pPr>
            <w:r w:rsidRPr="00993D78">
              <w:rPr>
                <w:sz w:val="26"/>
                <w:szCs w:val="26"/>
                <w:lang w:eastAsia="ko-KR"/>
              </w:rPr>
              <w:t>Điều khiển mờ và mạng noron nhân tạo</w:t>
            </w:r>
          </w:p>
        </w:tc>
        <w:tc>
          <w:tcPr>
            <w:tcW w:w="512" w:type="pct"/>
            <w:tcBorders>
              <w:top w:val="nil"/>
              <w:left w:val="nil"/>
              <w:bottom w:val="single" w:sz="4" w:space="0" w:color="auto"/>
              <w:right w:val="single" w:sz="4" w:space="0" w:color="auto"/>
            </w:tcBorders>
            <w:vAlign w:val="center"/>
            <w:hideMark/>
          </w:tcPr>
          <w:p w14:paraId="76C3A5EC" w14:textId="77777777" w:rsidR="00CA2B86" w:rsidRPr="00993D78" w:rsidRDefault="00CA2B86" w:rsidP="00BB7901">
            <w:pPr>
              <w:jc w:val="both"/>
              <w:rPr>
                <w:sz w:val="26"/>
                <w:szCs w:val="26"/>
                <w:lang w:eastAsia="ko-KR"/>
              </w:rPr>
            </w:pPr>
            <w:r w:rsidRPr="00993D78">
              <w:rPr>
                <w:sz w:val="26"/>
                <w:szCs w:val="26"/>
                <w:lang w:eastAsia="ko-KR"/>
              </w:rPr>
              <w:t>Chuyên ngành</w:t>
            </w:r>
          </w:p>
        </w:tc>
        <w:tc>
          <w:tcPr>
            <w:tcW w:w="208" w:type="pct"/>
            <w:tcBorders>
              <w:top w:val="nil"/>
              <w:left w:val="nil"/>
              <w:bottom w:val="single" w:sz="4" w:space="0" w:color="auto"/>
              <w:right w:val="single" w:sz="4" w:space="0" w:color="auto"/>
            </w:tcBorders>
            <w:vAlign w:val="center"/>
            <w:hideMark/>
          </w:tcPr>
          <w:p w14:paraId="4AC147BE" w14:textId="77777777" w:rsidR="00CA2B86" w:rsidRPr="00993D78" w:rsidRDefault="00CA2B86" w:rsidP="00BB7901">
            <w:pPr>
              <w:jc w:val="center"/>
              <w:rPr>
                <w:sz w:val="26"/>
                <w:szCs w:val="26"/>
                <w:lang w:eastAsia="ko-KR"/>
              </w:rPr>
            </w:pPr>
            <w:r w:rsidRPr="00993D78">
              <w:rPr>
                <w:sz w:val="26"/>
                <w:szCs w:val="26"/>
                <w:lang w:eastAsia="ko-KR"/>
              </w:rPr>
              <w:t>2</w:t>
            </w:r>
          </w:p>
        </w:tc>
        <w:tc>
          <w:tcPr>
            <w:tcW w:w="282" w:type="pct"/>
            <w:tcBorders>
              <w:top w:val="nil"/>
              <w:left w:val="nil"/>
              <w:bottom w:val="single" w:sz="4" w:space="0" w:color="auto"/>
              <w:right w:val="single" w:sz="4" w:space="0" w:color="auto"/>
            </w:tcBorders>
            <w:vAlign w:val="center"/>
            <w:hideMark/>
          </w:tcPr>
          <w:p w14:paraId="73EA2B59" w14:textId="77777777" w:rsidR="00CA2B86" w:rsidRPr="00993D78" w:rsidRDefault="00CA2B86" w:rsidP="00BB7901">
            <w:pPr>
              <w:jc w:val="both"/>
              <w:rPr>
                <w:iCs/>
                <w:sz w:val="26"/>
                <w:szCs w:val="26"/>
                <w:lang w:eastAsia="ko-KR"/>
              </w:rPr>
            </w:pPr>
            <w:r w:rsidRPr="00993D78">
              <w:rPr>
                <w:iCs/>
                <w:sz w:val="26"/>
                <w:szCs w:val="26"/>
                <w:lang w:eastAsia="ko-KR"/>
              </w:rPr>
              <w:t>Tự chọn</w:t>
            </w:r>
          </w:p>
        </w:tc>
        <w:tc>
          <w:tcPr>
            <w:tcW w:w="201" w:type="pct"/>
            <w:tcBorders>
              <w:top w:val="nil"/>
              <w:left w:val="nil"/>
              <w:bottom w:val="single" w:sz="4" w:space="0" w:color="auto"/>
              <w:right w:val="single" w:sz="4" w:space="0" w:color="auto"/>
            </w:tcBorders>
            <w:vAlign w:val="center"/>
            <w:hideMark/>
          </w:tcPr>
          <w:p w14:paraId="798DE1AD"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53179CDD" w14:textId="77777777" w:rsidR="00CA2B86" w:rsidRPr="00993D78" w:rsidRDefault="00CA2B86" w:rsidP="00BB7901">
            <w:pPr>
              <w:jc w:val="center"/>
              <w:rPr>
                <w:sz w:val="26"/>
                <w:szCs w:val="26"/>
                <w:lang w:eastAsia="ko-KR"/>
              </w:rPr>
            </w:pPr>
            <w:r w:rsidRPr="00993D78">
              <w:rPr>
                <w:sz w:val="26"/>
                <w:szCs w:val="26"/>
                <w:lang w:eastAsia="ko-KR"/>
              </w:rPr>
              <w:t>C3</w:t>
            </w:r>
          </w:p>
        </w:tc>
        <w:tc>
          <w:tcPr>
            <w:tcW w:w="201" w:type="pct"/>
            <w:tcBorders>
              <w:top w:val="nil"/>
              <w:left w:val="nil"/>
              <w:bottom w:val="single" w:sz="4" w:space="0" w:color="auto"/>
              <w:right w:val="single" w:sz="4" w:space="0" w:color="auto"/>
            </w:tcBorders>
            <w:vAlign w:val="center"/>
            <w:hideMark/>
          </w:tcPr>
          <w:p w14:paraId="4BE99D3B"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5C41BD32" w14:textId="77777777" w:rsidR="00CA2B86" w:rsidRPr="00993D78" w:rsidRDefault="00CA2B86" w:rsidP="00BB7901">
            <w:pPr>
              <w:jc w:val="center"/>
              <w:rPr>
                <w:sz w:val="26"/>
                <w:szCs w:val="26"/>
                <w:lang w:eastAsia="ko-KR"/>
              </w:rPr>
            </w:pPr>
            <w:r w:rsidRPr="00993D78">
              <w:rPr>
                <w:sz w:val="26"/>
                <w:szCs w:val="26"/>
                <w:lang w:eastAsia="ko-KR"/>
              </w:rPr>
              <w:t>P3</w:t>
            </w:r>
          </w:p>
        </w:tc>
        <w:tc>
          <w:tcPr>
            <w:tcW w:w="206" w:type="pct"/>
            <w:tcBorders>
              <w:top w:val="nil"/>
              <w:left w:val="nil"/>
              <w:bottom w:val="single" w:sz="4" w:space="0" w:color="auto"/>
              <w:right w:val="single" w:sz="4" w:space="0" w:color="auto"/>
            </w:tcBorders>
            <w:vAlign w:val="center"/>
            <w:hideMark/>
          </w:tcPr>
          <w:p w14:paraId="6103FC0E"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70E99D91"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4D4EC6E0" w14:textId="77777777" w:rsidR="00CA2B86" w:rsidRPr="00993D78" w:rsidRDefault="00CA2B86" w:rsidP="00BB7901">
            <w:pPr>
              <w:jc w:val="center"/>
              <w:rPr>
                <w:sz w:val="26"/>
                <w:szCs w:val="26"/>
                <w:lang w:eastAsia="ko-KR"/>
              </w:rPr>
            </w:pPr>
            <w:r w:rsidRPr="00993D78">
              <w:rPr>
                <w:sz w:val="26"/>
                <w:szCs w:val="26"/>
                <w:lang w:eastAsia="ko-KR"/>
              </w:rPr>
              <w:t>P4</w:t>
            </w:r>
          </w:p>
        </w:tc>
        <w:tc>
          <w:tcPr>
            <w:tcW w:w="201" w:type="pct"/>
            <w:tcBorders>
              <w:top w:val="nil"/>
              <w:left w:val="nil"/>
              <w:bottom w:val="single" w:sz="4" w:space="0" w:color="auto"/>
              <w:right w:val="single" w:sz="4" w:space="0" w:color="auto"/>
            </w:tcBorders>
            <w:vAlign w:val="center"/>
            <w:hideMark/>
          </w:tcPr>
          <w:p w14:paraId="62305B4F"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742BE107"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17DA39DF"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7F7FB76C" w14:textId="77777777" w:rsidR="00CA2B86" w:rsidRPr="00993D78" w:rsidRDefault="00CA2B86" w:rsidP="00BB7901">
            <w:pPr>
              <w:jc w:val="center"/>
              <w:rPr>
                <w:sz w:val="26"/>
                <w:szCs w:val="26"/>
                <w:lang w:eastAsia="ko-KR"/>
              </w:rPr>
            </w:pPr>
            <w:r w:rsidRPr="00993D78">
              <w:rPr>
                <w:sz w:val="26"/>
                <w:szCs w:val="26"/>
                <w:lang w:eastAsia="ko-KR"/>
              </w:rPr>
              <w:t>73</w:t>
            </w:r>
          </w:p>
        </w:tc>
        <w:tc>
          <w:tcPr>
            <w:tcW w:w="521" w:type="pct"/>
            <w:tcBorders>
              <w:top w:val="nil"/>
              <w:left w:val="nil"/>
              <w:bottom w:val="single" w:sz="4" w:space="0" w:color="auto"/>
              <w:right w:val="single" w:sz="4" w:space="0" w:color="auto"/>
            </w:tcBorders>
            <w:vAlign w:val="center"/>
            <w:hideMark/>
          </w:tcPr>
          <w:p w14:paraId="61ACB3CD" w14:textId="77777777" w:rsidR="00CA2B86" w:rsidRPr="00993D78" w:rsidRDefault="00CA2B86" w:rsidP="00BB7901">
            <w:pPr>
              <w:jc w:val="both"/>
              <w:rPr>
                <w:sz w:val="26"/>
                <w:szCs w:val="26"/>
                <w:lang w:eastAsia="ko-KR"/>
              </w:rPr>
            </w:pPr>
            <w:r w:rsidRPr="00993D78">
              <w:rPr>
                <w:sz w:val="26"/>
                <w:szCs w:val="26"/>
                <w:lang w:eastAsia="ko-KR"/>
              </w:rPr>
              <w:t>0101002636</w:t>
            </w:r>
          </w:p>
        </w:tc>
        <w:tc>
          <w:tcPr>
            <w:tcW w:w="511" w:type="pct"/>
            <w:tcBorders>
              <w:top w:val="nil"/>
              <w:left w:val="nil"/>
              <w:bottom w:val="single" w:sz="4" w:space="0" w:color="auto"/>
              <w:right w:val="single" w:sz="4" w:space="0" w:color="auto"/>
            </w:tcBorders>
            <w:vAlign w:val="center"/>
            <w:hideMark/>
          </w:tcPr>
          <w:p w14:paraId="397AAC32" w14:textId="77777777" w:rsidR="00CA2B86" w:rsidRPr="00993D78" w:rsidRDefault="00CA2B86" w:rsidP="00BB7901">
            <w:pPr>
              <w:jc w:val="center"/>
              <w:rPr>
                <w:sz w:val="26"/>
                <w:szCs w:val="26"/>
                <w:lang w:eastAsia="ko-KR"/>
              </w:rPr>
            </w:pPr>
            <w:r w:rsidRPr="00993D78">
              <w:rPr>
                <w:sz w:val="26"/>
                <w:szCs w:val="26"/>
                <w:lang w:eastAsia="ko-KR"/>
              </w:rPr>
              <w:t>03200003</w:t>
            </w:r>
          </w:p>
        </w:tc>
        <w:tc>
          <w:tcPr>
            <w:tcW w:w="939" w:type="pct"/>
            <w:tcBorders>
              <w:top w:val="nil"/>
              <w:left w:val="nil"/>
              <w:bottom w:val="single" w:sz="4" w:space="0" w:color="auto"/>
              <w:right w:val="single" w:sz="4" w:space="0" w:color="auto"/>
            </w:tcBorders>
            <w:vAlign w:val="center"/>
            <w:hideMark/>
          </w:tcPr>
          <w:p w14:paraId="322CC325" w14:textId="77777777" w:rsidR="00CA2B86" w:rsidRPr="00993D78" w:rsidRDefault="00CA2B86" w:rsidP="00BB7901">
            <w:pPr>
              <w:jc w:val="both"/>
              <w:rPr>
                <w:sz w:val="26"/>
                <w:szCs w:val="26"/>
                <w:lang w:eastAsia="ko-KR"/>
              </w:rPr>
            </w:pPr>
            <w:r w:rsidRPr="00993D78">
              <w:rPr>
                <w:sz w:val="26"/>
                <w:szCs w:val="26"/>
                <w:lang w:eastAsia="ko-KR"/>
              </w:rPr>
              <w:t>Kỹ thuật nhiệt</w:t>
            </w:r>
          </w:p>
        </w:tc>
        <w:tc>
          <w:tcPr>
            <w:tcW w:w="512" w:type="pct"/>
            <w:tcBorders>
              <w:top w:val="nil"/>
              <w:left w:val="nil"/>
              <w:bottom w:val="single" w:sz="4" w:space="0" w:color="auto"/>
              <w:right w:val="single" w:sz="4" w:space="0" w:color="auto"/>
            </w:tcBorders>
            <w:vAlign w:val="center"/>
            <w:hideMark/>
          </w:tcPr>
          <w:p w14:paraId="7A473921" w14:textId="77777777" w:rsidR="00CA2B86" w:rsidRPr="00993D78" w:rsidRDefault="00CA2B86" w:rsidP="00BB7901">
            <w:pPr>
              <w:jc w:val="both"/>
              <w:rPr>
                <w:sz w:val="26"/>
                <w:szCs w:val="26"/>
                <w:lang w:eastAsia="ko-KR"/>
              </w:rPr>
            </w:pPr>
            <w:r w:rsidRPr="00993D78">
              <w:rPr>
                <w:sz w:val="26"/>
                <w:szCs w:val="26"/>
                <w:lang w:eastAsia="ko-KR"/>
              </w:rPr>
              <w:t>Chuyên ngành</w:t>
            </w:r>
          </w:p>
        </w:tc>
        <w:tc>
          <w:tcPr>
            <w:tcW w:w="208" w:type="pct"/>
            <w:tcBorders>
              <w:top w:val="nil"/>
              <w:left w:val="nil"/>
              <w:bottom w:val="single" w:sz="4" w:space="0" w:color="auto"/>
              <w:right w:val="single" w:sz="4" w:space="0" w:color="auto"/>
            </w:tcBorders>
            <w:vAlign w:val="center"/>
            <w:hideMark/>
          </w:tcPr>
          <w:p w14:paraId="1967AD43" w14:textId="77777777" w:rsidR="00CA2B86" w:rsidRPr="00993D78" w:rsidRDefault="00CA2B86" w:rsidP="00BB7901">
            <w:pPr>
              <w:jc w:val="center"/>
              <w:rPr>
                <w:sz w:val="26"/>
                <w:szCs w:val="26"/>
                <w:lang w:eastAsia="ko-KR"/>
              </w:rPr>
            </w:pPr>
            <w:r w:rsidRPr="00993D78">
              <w:rPr>
                <w:sz w:val="26"/>
                <w:szCs w:val="26"/>
                <w:lang w:eastAsia="ko-KR"/>
              </w:rPr>
              <w:t>2</w:t>
            </w:r>
          </w:p>
        </w:tc>
        <w:tc>
          <w:tcPr>
            <w:tcW w:w="282" w:type="pct"/>
            <w:tcBorders>
              <w:top w:val="nil"/>
              <w:left w:val="nil"/>
              <w:bottom w:val="single" w:sz="4" w:space="0" w:color="auto"/>
              <w:right w:val="single" w:sz="4" w:space="0" w:color="auto"/>
            </w:tcBorders>
            <w:vAlign w:val="center"/>
            <w:hideMark/>
          </w:tcPr>
          <w:p w14:paraId="396EA9FF" w14:textId="77777777" w:rsidR="00CA2B86" w:rsidRPr="00993D78" w:rsidRDefault="00CA2B86" w:rsidP="00BB7901">
            <w:pPr>
              <w:jc w:val="both"/>
              <w:rPr>
                <w:iCs/>
                <w:sz w:val="26"/>
                <w:szCs w:val="26"/>
                <w:lang w:eastAsia="ko-KR"/>
              </w:rPr>
            </w:pPr>
            <w:r w:rsidRPr="00993D78">
              <w:rPr>
                <w:iCs/>
                <w:sz w:val="26"/>
                <w:szCs w:val="26"/>
                <w:lang w:eastAsia="ko-KR"/>
              </w:rPr>
              <w:t>Tự chọn</w:t>
            </w:r>
          </w:p>
        </w:tc>
        <w:tc>
          <w:tcPr>
            <w:tcW w:w="201" w:type="pct"/>
            <w:tcBorders>
              <w:top w:val="nil"/>
              <w:left w:val="nil"/>
              <w:bottom w:val="single" w:sz="4" w:space="0" w:color="auto"/>
              <w:right w:val="single" w:sz="4" w:space="0" w:color="auto"/>
            </w:tcBorders>
            <w:vAlign w:val="center"/>
            <w:hideMark/>
          </w:tcPr>
          <w:p w14:paraId="657C807D"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745A27FA" w14:textId="77777777" w:rsidR="00CA2B86" w:rsidRPr="00993D78" w:rsidRDefault="00CA2B86" w:rsidP="00BB7901">
            <w:pPr>
              <w:jc w:val="center"/>
              <w:rPr>
                <w:sz w:val="26"/>
                <w:szCs w:val="26"/>
                <w:lang w:eastAsia="ko-KR"/>
              </w:rPr>
            </w:pPr>
            <w:r w:rsidRPr="00993D78">
              <w:rPr>
                <w:sz w:val="26"/>
                <w:szCs w:val="26"/>
                <w:lang w:eastAsia="ko-KR"/>
              </w:rPr>
              <w:t>C3 </w:t>
            </w:r>
          </w:p>
        </w:tc>
        <w:tc>
          <w:tcPr>
            <w:tcW w:w="201" w:type="pct"/>
            <w:tcBorders>
              <w:top w:val="nil"/>
              <w:left w:val="nil"/>
              <w:bottom w:val="single" w:sz="4" w:space="0" w:color="auto"/>
              <w:right w:val="single" w:sz="4" w:space="0" w:color="auto"/>
            </w:tcBorders>
            <w:vAlign w:val="center"/>
            <w:hideMark/>
          </w:tcPr>
          <w:p w14:paraId="41BCA997" w14:textId="77777777" w:rsidR="00CA2B86" w:rsidRPr="00993D78" w:rsidRDefault="00CA2B86" w:rsidP="00BB7901">
            <w:pPr>
              <w:jc w:val="center"/>
              <w:rPr>
                <w:sz w:val="26"/>
                <w:szCs w:val="26"/>
                <w:lang w:eastAsia="ko-KR"/>
              </w:rPr>
            </w:pPr>
            <w:r w:rsidRPr="00993D78">
              <w:rPr>
                <w:sz w:val="26"/>
                <w:szCs w:val="26"/>
                <w:lang w:eastAsia="ko-KR"/>
              </w:rPr>
              <w:t> P3</w:t>
            </w:r>
          </w:p>
        </w:tc>
        <w:tc>
          <w:tcPr>
            <w:tcW w:w="201" w:type="pct"/>
            <w:tcBorders>
              <w:top w:val="nil"/>
              <w:left w:val="nil"/>
              <w:bottom w:val="single" w:sz="4" w:space="0" w:color="auto"/>
              <w:right w:val="single" w:sz="4" w:space="0" w:color="auto"/>
            </w:tcBorders>
            <w:vAlign w:val="center"/>
            <w:hideMark/>
          </w:tcPr>
          <w:p w14:paraId="7DC2E4C9" w14:textId="77777777" w:rsidR="00CA2B86" w:rsidRPr="00993D78" w:rsidRDefault="00CA2B86" w:rsidP="00BB7901">
            <w:pPr>
              <w:jc w:val="center"/>
              <w:rPr>
                <w:sz w:val="26"/>
                <w:szCs w:val="26"/>
                <w:lang w:eastAsia="ko-KR"/>
              </w:rPr>
            </w:pPr>
            <w:r w:rsidRPr="00993D78">
              <w:rPr>
                <w:sz w:val="26"/>
                <w:szCs w:val="26"/>
                <w:lang w:eastAsia="ko-KR"/>
              </w:rPr>
              <w:t> </w:t>
            </w:r>
          </w:p>
        </w:tc>
        <w:tc>
          <w:tcPr>
            <w:tcW w:w="206" w:type="pct"/>
            <w:tcBorders>
              <w:top w:val="nil"/>
              <w:left w:val="nil"/>
              <w:bottom w:val="single" w:sz="4" w:space="0" w:color="auto"/>
              <w:right w:val="single" w:sz="4" w:space="0" w:color="auto"/>
            </w:tcBorders>
            <w:vAlign w:val="center"/>
            <w:hideMark/>
          </w:tcPr>
          <w:p w14:paraId="38CFF88B"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1D7EBA59" w14:textId="77777777" w:rsidR="00CA2B86" w:rsidRPr="00993D78" w:rsidRDefault="00CA2B86" w:rsidP="00BB7901">
            <w:pPr>
              <w:jc w:val="center"/>
              <w:rPr>
                <w:sz w:val="26"/>
                <w:szCs w:val="26"/>
                <w:lang w:eastAsia="ko-KR"/>
              </w:rPr>
            </w:pPr>
            <w:r w:rsidRPr="00993D78">
              <w:rPr>
                <w:sz w:val="26"/>
                <w:szCs w:val="26"/>
                <w:lang w:eastAsia="ko-KR"/>
              </w:rPr>
              <w:t> P3</w:t>
            </w:r>
          </w:p>
        </w:tc>
        <w:tc>
          <w:tcPr>
            <w:tcW w:w="191" w:type="pct"/>
            <w:tcBorders>
              <w:top w:val="nil"/>
              <w:left w:val="nil"/>
              <w:bottom w:val="single" w:sz="4" w:space="0" w:color="auto"/>
              <w:right w:val="single" w:sz="4" w:space="0" w:color="auto"/>
            </w:tcBorders>
            <w:vAlign w:val="center"/>
            <w:hideMark/>
          </w:tcPr>
          <w:p w14:paraId="21BFB79C"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52F395E4" w14:textId="77777777" w:rsidR="00CA2B86" w:rsidRPr="00993D78" w:rsidRDefault="00CA2B86" w:rsidP="00BB7901">
            <w:pPr>
              <w:jc w:val="center"/>
              <w:rPr>
                <w:sz w:val="26"/>
                <w:szCs w:val="26"/>
                <w:lang w:eastAsia="ko-KR"/>
              </w:rPr>
            </w:pPr>
            <w:r w:rsidRPr="00993D78">
              <w:rPr>
                <w:sz w:val="26"/>
                <w:szCs w:val="26"/>
                <w:lang w:eastAsia="ko-KR"/>
              </w:rPr>
              <w:t>R3</w:t>
            </w:r>
          </w:p>
        </w:tc>
        <w:tc>
          <w:tcPr>
            <w:tcW w:w="191" w:type="pct"/>
            <w:tcBorders>
              <w:top w:val="nil"/>
              <w:left w:val="nil"/>
              <w:bottom w:val="single" w:sz="4" w:space="0" w:color="auto"/>
              <w:right w:val="single" w:sz="4" w:space="0" w:color="auto"/>
            </w:tcBorders>
            <w:vAlign w:val="center"/>
            <w:hideMark/>
          </w:tcPr>
          <w:p w14:paraId="65CA2AD6"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5F70D234"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29EAE998" w14:textId="77777777" w:rsidR="00CA2B86" w:rsidRPr="00993D78" w:rsidRDefault="00CA2B86" w:rsidP="00BB7901">
            <w:pPr>
              <w:jc w:val="center"/>
              <w:rPr>
                <w:sz w:val="26"/>
                <w:szCs w:val="26"/>
                <w:lang w:eastAsia="ko-KR"/>
              </w:rPr>
            </w:pPr>
            <w:r w:rsidRPr="00993D78">
              <w:rPr>
                <w:sz w:val="26"/>
                <w:szCs w:val="26"/>
                <w:lang w:eastAsia="ko-KR"/>
              </w:rPr>
              <w:t>74</w:t>
            </w:r>
          </w:p>
        </w:tc>
        <w:tc>
          <w:tcPr>
            <w:tcW w:w="521" w:type="pct"/>
            <w:tcBorders>
              <w:top w:val="nil"/>
              <w:left w:val="nil"/>
              <w:bottom w:val="single" w:sz="4" w:space="0" w:color="auto"/>
              <w:right w:val="single" w:sz="4" w:space="0" w:color="auto"/>
            </w:tcBorders>
            <w:vAlign w:val="center"/>
            <w:hideMark/>
          </w:tcPr>
          <w:p w14:paraId="34102DEF" w14:textId="77777777" w:rsidR="00CA2B86" w:rsidRPr="00993D78" w:rsidRDefault="00CA2B86" w:rsidP="00BB7901">
            <w:pPr>
              <w:jc w:val="both"/>
              <w:rPr>
                <w:sz w:val="26"/>
                <w:szCs w:val="26"/>
                <w:lang w:eastAsia="ko-KR"/>
              </w:rPr>
            </w:pPr>
            <w:r w:rsidRPr="00993D78">
              <w:rPr>
                <w:sz w:val="26"/>
                <w:szCs w:val="26"/>
                <w:lang w:eastAsia="ko-KR"/>
              </w:rPr>
              <w:t>0101102640</w:t>
            </w:r>
          </w:p>
        </w:tc>
        <w:tc>
          <w:tcPr>
            <w:tcW w:w="511" w:type="pct"/>
            <w:tcBorders>
              <w:top w:val="nil"/>
              <w:left w:val="nil"/>
              <w:bottom w:val="single" w:sz="4" w:space="0" w:color="auto"/>
              <w:right w:val="single" w:sz="4" w:space="0" w:color="auto"/>
            </w:tcBorders>
            <w:vAlign w:val="center"/>
            <w:hideMark/>
          </w:tcPr>
          <w:p w14:paraId="6BBEE8C3" w14:textId="77777777" w:rsidR="00CA2B86" w:rsidRPr="00993D78" w:rsidRDefault="00CA2B86" w:rsidP="00BB7901">
            <w:pPr>
              <w:jc w:val="center"/>
              <w:rPr>
                <w:sz w:val="26"/>
                <w:szCs w:val="26"/>
                <w:lang w:eastAsia="ko-KR"/>
              </w:rPr>
            </w:pPr>
            <w:r w:rsidRPr="00993D78">
              <w:rPr>
                <w:sz w:val="26"/>
                <w:szCs w:val="26"/>
                <w:lang w:eastAsia="ko-KR"/>
              </w:rPr>
              <w:t>03200589</w:t>
            </w:r>
          </w:p>
        </w:tc>
        <w:tc>
          <w:tcPr>
            <w:tcW w:w="939" w:type="pct"/>
            <w:tcBorders>
              <w:top w:val="nil"/>
              <w:left w:val="nil"/>
              <w:bottom w:val="single" w:sz="4" w:space="0" w:color="auto"/>
              <w:right w:val="single" w:sz="4" w:space="0" w:color="auto"/>
            </w:tcBorders>
            <w:vAlign w:val="center"/>
            <w:hideMark/>
          </w:tcPr>
          <w:p w14:paraId="15F470DC" w14:textId="77777777" w:rsidR="00CA2B86" w:rsidRPr="00993D78" w:rsidRDefault="00CA2B86" w:rsidP="00BB7901">
            <w:pPr>
              <w:jc w:val="both"/>
              <w:rPr>
                <w:sz w:val="26"/>
                <w:szCs w:val="26"/>
                <w:lang w:eastAsia="ko-KR"/>
              </w:rPr>
            </w:pPr>
            <w:r w:rsidRPr="00993D78">
              <w:rPr>
                <w:sz w:val="26"/>
                <w:szCs w:val="26"/>
                <w:lang w:eastAsia="ko-KR"/>
              </w:rPr>
              <w:t>Máy chế biến nông sản và thực phẩm</w:t>
            </w:r>
          </w:p>
        </w:tc>
        <w:tc>
          <w:tcPr>
            <w:tcW w:w="512" w:type="pct"/>
            <w:tcBorders>
              <w:top w:val="nil"/>
              <w:left w:val="nil"/>
              <w:bottom w:val="single" w:sz="4" w:space="0" w:color="auto"/>
              <w:right w:val="single" w:sz="4" w:space="0" w:color="auto"/>
            </w:tcBorders>
            <w:vAlign w:val="center"/>
            <w:hideMark/>
          </w:tcPr>
          <w:p w14:paraId="5D9A70AD" w14:textId="77777777" w:rsidR="00CA2B86" w:rsidRPr="00993D78" w:rsidRDefault="00CA2B86" w:rsidP="00BB7901">
            <w:pPr>
              <w:jc w:val="both"/>
              <w:rPr>
                <w:sz w:val="26"/>
                <w:szCs w:val="26"/>
                <w:lang w:eastAsia="ko-KR"/>
              </w:rPr>
            </w:pPr>
            <w:r w:rsidRPr="00993D78">
              <w:rPr>
                <w:sz w:val="26"/>
                <w:szCs w:val="26"/>
                <w:lang w:eastAsia="ko-KR"/>
              </w:rPr>
              <w:t>Chuyên ngành</w:t>
            </w:r>
          </w:p>
        </w:tc>
        <w:tc>
          <w:tcPr>
            <w:tcW w:w="208" w:type="pct"/>
            <w:tcBorders>
              <w:top w:val="nil"/>
              <w:left w:val="nil"/>
              <w:bottom w:val="single" w:sz="4" w:space="0" w:color="auto"/>
              <w:right w:val="single" w:sz="4" w:space="0" w:color="auto"/>
            </w:tcBorders>
            <w:vAlign w:val="center"/>
            <w:hideMark/>
          </w:tcPr>
          <w:p w14:paraId="08E18500" w14:textId="77777777" w:rsidR="00CA2B86" w:rsidRPr="00993D78" w:rsidRDefault="00CA2B86" w:rsidP="00BB7901">
            <w:pPr>
              <w:jc w:val="center"/>
              <w:rPr>
                <w:sz w:val="26"/>
                <w:szCs w:val="26"/>
                <w:lang w:eastAsia="ko-KR"/>
              </w:rPr>
            </w:pPr>
            <w:r w:rsidRPr="00993D78">
              <w:rPr>
                <w:sz w:val="26"/>
                <w:szCs w:val="26"/>
                <w:lang w:eastAsia="ko-KR"/>
              </w:rPr>
              <w:t>2</w:t>
            </w:r>
          </w:p>
        </w:tc>
        <w:tc>
          <w:tcPr>
            <w:tcW w:w="282" w:type="pct"/>
            <w:tcBorders>
              <w:top w:val="nil"/>
              <w:left w:val="nil"/>
              <w:bottom w:val="single" w:sz="4" w:space="0" w:color="auto"/>
              <w:right w:val="single" w:sz="4" w:space="0" w:color="auto"/>
            </w:tcBorders>
            <w:vAlign w:val="center"/>
            <w:hideMark/>
          </w:tcPr>
          <w:p w14:paraId="4EB816E8" w14:textId="77777777" w:rsidR="00CA2B86" w:rsidRPr="00993D78" w:rsidRDefault="00CA2B86" w:rsidP="00BB7901">
            <w:pPr>
              <w:jc w:val="both"/>
              <w:rPr>
                <w:iCs/>
                <w:sz w:val="26"/>
                <w:szCs w:val="26"/>
                <w:lang w:eastAsia="ko-KR"/>
              </w:rPr>
            </w:pPr>
            <w:r w:rsidRPr="00993D78">
              <w:rPr>
                <w:iCs/>
                <w:sz w:val="26"/>
                <w:szCs w:val="26"/>
                <w:lang w:eastAsia="ko-KR"/>
              </w:rPr>
              <w:t>Tự chọn</w:t>
            </w:r>
          </w:p>
        </w:tc>
        <w:tc>
          <w:tcPr>
            <w:tcW w:w="201" w:type="pct"/>
            <w:tcBorders>
              <w:top w:val="nil"/>
              <w:left w:val="nil"/>
              <w:bottom w:val="single" w:sz="4" w:space="0" w:color="auto"/>
              <w:right w:val="single" w:sz="4" w:space="0" w:color="auto"/>
            </w:tcBorders>
            <w:vAlign w:val="center"/>
            <w:hideMark/>
          </w:tcPr>
          <w:p w14:paraId="0753AE2F" w14:textId="77777777" w:rsidR="00CA2B86" w:rsidRPr="00993D78" w:rsidRDefault="00CA2B86" w:rsidP="00BB7901">
            <w:pPr>
              <w:jc w:val="center"/>
              <w:rPr>
                <w:sz w:val="26"/>
                <w:szCs w:val="26"/>
                <w:lang w:eastAsia="ko-KR"/>
              </w:rPr>
            </w:pPr>
            <w:r w:rsidRPr="00993D78">
              <w:rPr>
                <w:sz w:val="26"/>
                <w:szCs w:val="26"/>
                <w:lang w:eastAsia="ko-KR"/>
              </w:rPr>
              <w:t>C3</w:t>
            </w:r>
          </w:p>
        </w:tc>
        <w:tc>
          <w:tcPr>
            <w:tcW w:w="201" w:type="pct"/>
            <w:tcBorders>
              <w:top w:val="nil"/>
              <w:left w:val="nil"/>
              <w:bottom w:val="single" w:sz="4" w:space="0" w:color="auto"/>
              <w:right w:val="single" w:sz="4" w:space="0" w:color="auto"/>
            </w:tcBorders>
            <w:vAlign w:val="center"/>
            <w:hideMark/>
          </w:tcPr>
          <w:p w14:paraId="304DE3C4" w14:textId="77777777" w:rsidR="00CA2B86" w:rsidRPr="00993D78" w:rsidRDefault="00CA2B86" w:rsidP="00BB7901">
            <w:pPr>
              <w:jc w:val="center"/>
              <w:rPr>
                <w:sz w:val="26"/>
                <w:szCs w:val="26"/>
                <w:lang w:eastAsia="ko-KR"/>
              </w:rPr>
            </w:pPr>
            <w:r w:rsidRPr="00993D78">
              <w:rPr>
                <w:sz w:val="26"/>
                <w:szCs w:val="26"/>
                <w:lang w:eastAsia="ko-KR"/>
              </w:rPr>
              <w:t>C3</w:t>
            </w:r>
          </w:p>
        </w:tc>
        <w:tc>
          <w:tcPr>
            <w:tcW w:w="201" w:type="pct"/>
            <w:tcBorders>
              <w:top w:val="nil"/>
              <w:left w:val="nil"/>
              <w:bottom w:val="single" w:sz="4" w:space="0" w:color="auto"/>
              <w:right w:val="single" w:sz="4" w:space="0" w:color="auto"/>
            </w:tcBorders>
            <w:vAlign w:val="center"/>
            <w:hideMark/>
          </w:tcPr>
          <w:p w14:paraId="3727B3DD"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092C0113" w14:textId="77777777" w:rsidR="00CA2B86" w:rsidRPr="00993D78" w:rsidRDefault="00CA2B86" w:rsidP="00BB7901">
            <w:pPr>
              <w:jc w:val="center"/>
              <w:rPr>
                <w:sz w:val="26"/>
                <w:szCs w:val="26"/>
                <w:lang w:eastAsia="ko-KR"/>
              </w:rPr>
            </w:pPr>
            <w:r w:rsidRPr="00993D78">
              <w:rPr>
                <w:sz w:val="26"/>
                <w:szCs w:val="26"/>
                <w:lang w:eastAsia="ko-KR"/>
              </w:rPr>
              <w:t>P3 </w:t>
            </w:r>
          </w:p>
        </w:tc>
        <w:tc>
          <w:tcPr>
            <w:tcW w:w="206" w:type="pct"/>
            <w:tcBorders>
              <w:top w:val="nil"/>
              <w:left w:val="nil"/>
              <w:bottom w:val="single" w:sz="4" w:space="0" w:color="auto"/>
              <w:right w:val="single" w:sz="4" w:space="0" w:color="auto"/>
            </w:tcBorders>
            <w:vAlign w:val="center"/>
            <w:hideMark/>
          </w:tcPr>
          <w:p w14:paraId="7831FCEE" w14:textId="77777777" w:rsidR="00CA2B86" w:rsidRPr="00993D78" w:rsidRDefault="00CA2B86" w:rsidP="00BB7901">
            <w:pPr>
              <w:jc w:val="center"/>
              <w:rPr>
                <w:sz w:val="26"/>
                <w:szCs w:val="26"/>
                <w:lang w:val="vi-VN"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30C13E28"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007A5C94"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713E3749"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7ADBDB16"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789D41F5"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063CEE6F" w14:textId="77777777" w:rsidR="00CA2B86" w:rsidRPr="00993D78" w:rsidRDefault="00CA2B86" w:rsidP="00BB7901">
            <w:pPr>
              <w:jc w:val="center"/>
              <w:rPr>
                <w:sz w:val="26"/>
                <w:szCs w:val="26"/>
                <w:lang w:eastAsia="ko-KR"/>
              </w:rPr>
            </w:pPr>
            <w:r w:rsidRPr="00993D78">
              <w:rPr>
                <w:sz w:val="26"/>
                <w:szCs w:val="26"/>
                <w:lang w:eastAsia="ko-KR"/>
              </w:rPr>
              <w:t>75</w:t>
            </w:r>
          </w:p>
        </w:tc>
        <w:tc>
          <w:tcPr>
            <w:tcW w:w="521" w:type="pct"/>
            <w:tcBorders>
              <w:top w:val="nil"/>
              <w:left w:val="nil"/>
              <w:bottom w:val="single" w:sz="4" w:space="0" w:color="auto"/>
              <w:right w:val="single" w:sz="4" w:space="0" w:color="auto"/>
            </w:tcBorders>
            <w:vAlign w:val="center"/>
            <w:hideMark/>
          </w:tcPr>
          <w:p w14:paraId="6A93CE1F" w14:textId="77777777" w:rsidR="00CA2B86" w:rsidRPr="00993D78" w:rsidRDefault="00CA2B86" w:rsidP="00BB7901">
            <w:pPr>
              <w:jc w:val="both"/>
              <w:rPr>
                <w:sz w:val="26"/>
                <w:szCs w:val="26"/>
                <w:lang w:eastAsia="ko-KR"/>
              </w:rPr>
            </w:pPr>
            <w:r w:rsidRPr="00993D78">
              <w:rPr>
                <w:sz w:val="26"/>
                <w:szCs w:val="26"/>
                <w:lang w:eastAsia="ko-KR"/>
              </w:rPr>
              <w:t>0101102816</w:t>
            </w:r>
          </w:p>
        </w:tc>
        <w:tc>
          <w:tcPr>
            <w:tcW w:w="511" w:type="pct"/>
            <w:tcBorders>
              <w:top w:val="nil"/>
              <w:left w:val="nil"/>
              <w:bottom w:val="single" w:sz="4" w:space="0" w:color="auto"/>
              <w:right w:val="single" w:sz="4" w:space="0" w:color="auto"/>
            </w:tcBorders>
            <w:vAlign w:val="center"/>
            <w:hideMark/>
          </w:tcPr>
          <w:p w14:paraId="43576523" w14:textId="77777777" w:rsidR="00CA2B86" w:rsidRPr="00993D78" w:rsidRDefault="00CA2B86" w:rsidP="00BB7901">
            <w:pPr>
              <w:jc w:val="center"/>
              <w:rPr>
                <w:sz w:val="26"/>
                <w:szCs w:val="26"/>
                <w:lang w:eastAsia="ko-KR"/>
              </w:rPr>
            </w:pPr>
            <w:r w:rsidRPr="00993D78">
              <w:rPr>
                <w:sz w:val="26"/>
                <w:szCs w:val="26"/>
                <w:lang w:eastAsia="ko-KR"/>
              </w:rPr>
              <w:t>02201149</w:t>
            </w:r>
          </w:p>
        </w:tc>
        <w:tc>
          <w:tcPr>
            <w:tcW w:w="939" w:type="pct"/>
            <w:tcBorders>
              <w:top w:val="nil"/>
              <w:left w:val="nil"/>
              <w:bottom w:val="single" w:sz="4" w:space="0" w:color="auto"/>
              <w:right w:val="single" w:sz="4" w:space="0" w:color="auto"/>
            </w:tcBorders>
            <w:vAlign w:val="center"/>
            <w:hideMark/>
          </w:tcPr>
          <w:p w14:paraId="0ACFBC72" w14:textId="77777777" w:rsidR="00CA2B86" w:rsidRPr="00993D78" w:rsidRDefault="00CA2B86" w:rsidP="00BB7901">
            <w:pPr>
              <w:jc w:val="both"/>
              <w:rPr>
                <w:sz w:val="26"/>
                <w:szCs w:val="26"/>
                <w:lang w:eastAsia="ko-KR"/>
              </w:rPr>
            </w:pPr>
            <w:r w:rsidRPr="00993D78">
              <w:rPr>
                <w:sz w:val="26"/>
                <w:szCs w:val="26"/>
                <w:lang w:eastAsia="ko-KR"/>
              </w:rPr>
              <w:t>PLC nâng cao 1</w:t>
            </w:r>
          </w:p>
        </w:tc>
        <w:tc>
          <w:tcPr>
            <w:tcW w:w="512" w:type="pct"/>
            <w:tcBorders>
              <w:top w:val="nil"/>
              <w:left w:val="nil"/>
              <w:bottom w:val="single" w:sz="4" w:space="0" w:color="auto"/>
              <w:right w:val="single" w:sz="4" w:space="0" w:color="auto"/>
            </w:tcBorders>
            <w:vAlign w:val="center"/>
            <w:hideMark/>
          </w:tcPr>
          <w:p w14:paraId="5E7D14E3" w14:textId="77777777" w:rsidR="00CA2B86" w:rsidRPr="00993D78" w:rsidRDefault="00CA2B86" w:rsidP="00BB7901">
            <w:pPr>
              <w:jc w:val="both"/>
              <w:rPr>
                <w:sz w:val="26"/>
                <w:szCs w:val="26"/>
                <w:lang w:eastAsia="ko-KR"/>
              </w:rPr>
            </w:pPr>
            <w:r w:rsidRPr="00993D78">
              <w:rPr>
                <w:sz w:val="26"/>
                <w:szCs w:val="26"/>
                <w:lang w:eastAsia="ko-KR"/>
              </w:rPr>
              <w:t>Chuyên ngành</w:t>
            </w:r>
          </w:p>
        </w:tc>
        <w:tc>
          <w:tcPr>
            <w:tcW w:w="208" w:type="pct"/>
            <w:tcBorders>
              <w:top w:val="nil"/>
              <w:left w:val="nil"/>
              <w:bottom w:val="single" w:sz="4" w:space="0" w:color="auto"/>
              <w:right w:val="single" w:sz="4" w:space="0" w:color="auto"/>
            </w:tcBorders>
            <w:vAlign w:val="center"/>
            <w:hideMark/>
          </w:tcPr>
          <w:p w14:paraId="7F97407F" w14:textId="77777777" w:rsidR="00CA2B86" w:rsidRPr="00993D78" w:rsidRDefault="00CA2B86" w:rsidP="00BB7901">
            <w:pPr>
              <w:jc w:val="center"/>
              <w:rPr>
                <w:sz w:val="26"/>
                <w:szCs w:val="26"/>
                <w:lang w:eastAsia="ko-KR"/>
              </w:rPr>
            </w:pPr>
            <w:r w:rsidRPr="00993D78">
              <w:rPr>
                <w:sz w:val="26"/>
                <w:szCs w:val="26"/>
                <w:lang w:eastAsia="ko-KR"/>
              </w:rPr>
              <w:t>2</w:t>
            </w:r>
          </w:p>
        </w:tc>
        <w:tc>
          <w:tcPr>
            <w:tcW w:w="282" w:type="pct"/>
            <w:tcBorders>
              <w:top w:val="nil"/>
              <w:left w:val="nil"/>
              <w:bottom w:val="single" w:sz="4" w:space="0" w:color="auto"/>
              <w:right w:val="single" w:sz="4" w:space="0" w:color="auto"/>
            </w:tcBorders>
            <w:vAlign w:val="center"/>
            <w:hideMark/>
          </w:tcPr>
          <w:p w14:paraId="689247E3" w14:textId="77777777" w:rsidR="00CA2B86" w:rsidRPr="00993D78" w:rsidRDefault="00CA2B86" w:rsidP="00BB7901">
            <w:pPr>
              <w:jc w:val="both"/>
              <w:rPr>
                <w:iCs/>
                <w:sz w:val="26"/>
                <w:szCs w:val="26"/>
                <w:lang w:eastAsia="ko-KR"/>
              </w:rPr>
            </w:pPr>
            <w:r w:rsidRPr="00993D78">
              <w:rPr>
                <w:iCs/>
                <w:sz w:val="26"/>
                <w:szCs w:val="26"/>
                <w:lang w:eastAsia="ko-KR"/>
              </w:rPr>
              <w:t>Tự chọn</w:t>
            </w:r>
          </w:p>
        </w:tc>
        <w:tc>
          <w:tcPr>
            <w:tcW w:w="201" w:type="pct"/>
            <w:tcBorders>
              <w:top w:val="nil"/>
              <w:left w:val="nil"/>
              <w:bottom w:val="single" w:sz="4" w:space="0" w:color="auto"/>
              <w:right w:val="single" w:sz="4" w:space="0" w:color="auto"/>
            </w:tcBorders>
            <w:vAlign w:val="center"/>
            <w:hideMark/>
          </w:tcPr>
          <w:p w14:paraId="4EDCC421"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065CF8B7" w14:textId="77777777" w:rsidR="00CA2B86" w:rsidRPr="00993D78" w:rsidRDefault="00CA2B86" w:rsidP="00BB7901">
            <w:pPr>
              <w:jc w:val="center"/>
              <w:rPr>
                <w:sz w:val="26"/>
                <w:szCs w:val="26"/>
                <w:lang w:eastAsia="ko-KR"/>
              </w:rPr>
            </w:pPr>
            <w:r w:rsidRPr="00993D78">
              <w:rPr>
                <w:sz w:val="26"/>
                <w:szCs w:val="26"/>
                <w:lang w:eastAsia="ko-KR"/>
              </w:rPr>
              <w:t>C4 </w:t>
            </w:r>
          </w:p>
        </w:tc>
        <w:tc>
          <w:tcPr>
            <w:tcW w:w="201" w:type="pct"/>
            <w:tcBorders>
              <w:top w:val="nil"/>
              <w:left w:val="nil"/>
              <w:bottom w:val="single" w:sz="4" w:space="0" w:color="auto"/>
              <w:right w:val="single" w:sz="4" w:space="0" w:color="auto"/>
            </w:tcBorders>
            <w:vAlign w:val="center"/>
            <w:hideMark/>
          </w:tcPr>
          <w:p w14:paraId="37BE25F9" w14:textId="77777777" w:rsidR="00CA2B86" w:rsidRPr="00993D78" w:rsidRDefault="00CA2B86" w:rsidP="00BB7901">
            <w:pPr>
              <w:jc w:val="center"/>
              <w:rPr>
                <w:sz w:val="26"/>
                <w:szCs w:val="26"/>
                <w:lang w:eastAsia="ko-KR"/>
              </w:rPr>
            </w:pPr>
            <w:r w:rsidRPr="00993D78">
              <w:rPr>
                <w:sz w:val="26"/>
                <w:szCs w:val="26"/>
                <w:lang w:eastAsia="ko-KR"/>
              </w:rPr>
              <w:t>P3</w:t>
            </w:r>
          </w:p>
        </w:tc>
        <w:tc>
          <w:tcPr>
            <w:tcW w:w="201" w:type="pct"/>
            <w:tcBorders>
              <w:top w:val="nil"/>
              <w:left w:val="nil"/>
              <w:bottom w:val="single" w:sz="4" w:space="0" w:color="auto"/>
              <w:right w:val="single" w:sz="4" w:space="0" w:color="auto"/>
            </w:tcBorders>
            <w:vAlign w:val="center"/>
            <w:hideMark/>
          </w:tcPr>
          <w:p w14:paraId="14C3A2B8" w14:textId="77777777" w:rsidR="00CA2B86" w:rsidRPr="00993D78" w:rsidRDefault="00CA2B86" w:rsidP="00BB7901">
            <w:pPr>
              <w:jc w:val="center"/>
              <w:rPr>
                <w:sz w:val="26"/>
                <w:szCs w:val="26"/>
                <w:lang w:eastAsia="ko-KR"/>
              </w:rPr>
            </w:pPr>
            <w:r w:rsidRPr="00993D78">
              <w:rPr>
                <w:sz w:val="26"/>
                <w:szCs w:val="26"/>
                <w:lang w:eastAsia="ko-KR"/>
              </w:rPr>
              <w:t> </w:t>
            </w:r>
          </w:p>
        </w:tc>
        <w:tc>
          <w:tcPr>
            <w:tcW w:w="206" w:type="pct"/>
            <w:tcBorders>
              <w:top w:val="nil"/>
              <w:left w:val="nil"/>
              <w:bottom w:val="single" w:sz="4" w:space="0" w:color="auto"/>
              <w:right w:val="single" w:sz="4" w:space="0" w:color="auto"/>
            </w:tcBorders>
            <w:vAlign w:val="center"/>
            <w:hideMark/>
          </w:tcPr>
          <w:p w14:paraId="3046177B"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0BFF8ABA" w14:textId="77777777" w:rsidR="00CA2B86" w:rsidRPr="00993D78" w:rsidRDefault="00CA2B86" w:rsidP="00BB7901">
            <w:pPr>
              <w:jc w:val="center"/>
              <w:rPr>
                <w:sz w:val="26"/>
                <w:szCs w:val="26"/>
                <w:lang w:eastAsia="ko-KR"/>
              </w:rPr>
            </w:pPr>
            <w:r w:rsidRPr="00993D78">
              <w:rPr>
                <w:sz w:val="26"/>
                <w:szCs w:val="26"/>
                <w:lang w:eastAsia="ko-KR"/>
              </w:rPr>
              <w:t>P3</w:t>
            </w:r>
          </w:p>
        </w:tc>
        <w:tc>
          <w:tcPr>
            <w:tcW w:w="191" w:type="pct"/>
            <w:tcBorders>
              <w:top w:val="nil"/>
              <w:left w:val="nil"/>
              <w:bottom w:val="single" w:sz="4" w:space="0" w:color="auto"/>
              <w:right w:val="single" w:sz="4" w:space="0" w:color="auto"/>
            </w:tcBorders>
            <w:vAlign w:val="center"/>
            <w:hideMark/>
          </w:tcPr>
          <w:p w14:paraId="6579A828"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0734F547" w14:textId="77777777" w:rsidR="00CA2B86" w:rsidRPr="00993D78" w:rsidRDefault="00CA2B86" w:rsidP="00BB7901">
            <w:pPr>
              <w:jc w:val="center"/>
              <w:rPr>
                <w:sz w:val="26"/>
                <w:szCs w:val="26"/>
                <w:lang w:eastAsia="ko-KR"/>
              </w:rPr>
            </w:pPr>
            <w:r w:rsidRPr="00993D78">
              <w:rPr>
                <w:sz w:val="26"/>
                <w:szCs w:val="26"/>
                <w:lang w:eastAsia="ko-KR"/>
              </w:rPr>
              <w:t>R4</w:t>
            </w:r>
          </w:p>
        </w:tc>
        <w:tc>
          <w:tcPr>
            <w:tcW w:w="191" w:type="pct"/>
            <w:tcBorders>
              <w:top w:val="nil"/>
              <w:left w:val="nil"/>
              <w:bottom w:val="single" w:sz="4" w:space="0" w:color="auto"/>
              <w:right w:val="single" w:sz="4" w:space="0" w:color="auto"/>
            </w:tcBorders>
            <w:vAlign w:val="center"/>
            <w:hideMark/>
          </w:tcPr>
          <w:p w14:paraId="15B26A1B"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6E6657A4"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43F83E07" w14:textId="77777777" w:rsidR="00CA2B86" w:rsidRPr="00993D78" w:rsidRDefault="00CA2B86" w:rsidP="00BB7901">
            <w:pPr>
              <w:jc w:val="center"/>
              <w:rPr>
                <w:sz w:val="26"/>
                <w:szCs w:val="26"/>
                <w:lang w:eastAsia="ko-KR"/>
              </w:rPr>
            </w:pPr>
            <w:r w:rsidRPr="00993D78">
              <w:rPr>
                <w:sz w:val="26"/>
                <w:szCs w:val="26"/>
                <w:lang w:eastAsia="ko-KR"/>
              </w:rPr>
              <w:t>76</w:t>
            </w:r>
          </w:p>
        </w:tc>
        <w:tc>
          <w:tcPr>
            <w:tcW w:w="521" w:type="pct"/>
            <w:tcBorders>
              <w:top w:val="nil"/>
              <w:left w:val="nil"/>
              <w:bottom w:val="single" w:sz="4" w:space="0" w:color="auto"/>
              <w:right w:val="single" w:sz="4" w:space="0" w:color="auto"/>
            </w:tcBorders>
            <w:vAlign w:val="center"/>
            <w:hideMark/>
          </w:tcPr>
          <w:p w14:paraId="25706D48" w14:textId="77777777" w:rsidR="00CA2B86" w:rsidRPr="00993D78" w:rsidRDefault="00CA2B86" w:rsidP="00BB7901">
            <w:pPr>
              <w:jc w:val="both"/>
              <w:rPr>
                <w:sz w:val="26"/>
                <w:szCs w:val="26"/>
                <w:lang w:eastAsia="ko-KR"/>
              </w:rPr>
            </w:pPr>
            <w:r w:rsidRPr="00993D78">
              <w:rPr>
                <w:sz w:val="26"/>
                <w:szCs w:val="26"/>
                <w:lang w:eastAsia="ko-KR"/>
              </w:rPr>
              <w:t>0101100844</w:t>
            </w:r>
          </w:p>
        </w:tc>
        <w:tc>
          <w:tcPr>
            <w:tcW w:w="511" w:type="pct"/>
            <w:tcBorders>
              <w:top w:val="nil"/>
              <w:left w:val="nil"/>
              <w:bottom w:val="single" w:sz="4" w:space="0" w:color="auto"/>
              <w:right w:val="single" w:sz="4" w:space="0" w:color="auto"/>
            </w:tcBorders>
            <w:vAlign w:val="center"/>
            <w:hideMark/>
          </w:tcPr>
          <w:p w14:paraId="651D3BB8" w14:textId="77777777" w:rsidR="00CA2B86" w:rsidRPr="00993D78" w:rsidRDefault="00CA2B86" w:rsidP="00BB7901">
            <w:pPr>
              <w:jc w:val="center"/>
              <w:rPr>
                <w:sz w:val="26"/>
                <w:szCs w:val="26"/>
                <w:lang w:eastAsia="ko-KR"/>
              </w:rPr>
            </w:pPr>
            <w:r w:rsidRPr="00993D78">
              <w:rPr>
                <w:sz w:val="26"/>
                <w:szCs w:val="26"/>
                <w:lang w:eastAsia="ko-KR"/>
              </w:rPr>
              <w:t>02201116</w:t>
            </w:r>
          </w:p>
        </w:tc>
        <w:tc>
          <w:tcPr>
            <w:tcW w:w="939" w:type="pct"/>
            <w:tcBorders>
              <w:top w:val="nil"/>
              <w:left w:val="nil"/>
              <w:bottom w:val="single" w:sz="4" w:space="0" w:color="auto"/>
              <w:right w:val="single" w:sz="4" w:space="0" w:color="auto"/>
            </w:tcBorders>
            <w:vAlign w:val="center"/>
            <w:hideMark/>
          </w:tcPr>
          <w:p w14:paraId="2D88F682" w14:textId="77777777" w:rsidR="00CA2B86" w:rsidRPr="00993D78" w:rsidRDefault="00CA2B86" w:rsidP="00BB7901">
            <w:pPr>
              <w:jc w:val="both"/>
              <w:rPr>
                <w:sz w:val="26"/>
                <w:szCs w:val="26"/>
                <w:lang w:eastAsia="ko-KR"/>
              </w:rPr>
            </w:pPr>
            <w:r w:rsidRPr="00993D78">
              <w:rPr>
                <w:sz w:val="26"/>
                <w:szCs w:val="26"/>
                <w:lang w:eastAsia="ko-KR"/>
              </w:rPr>
              <w:t>Vi điều khiển nâng cao</w:t>
            </w:r>
          </w:p>
        </w:tc>
        <w:tc>
          <w:tcPr>
            <w:tcW w:w="512" w:type="pct"/>
            <w:tcBorders>
              <w:top w:val="nil"/>
              <w:left w:val="nil"/>
              <w:bottom w:val="single" w:sz="4" w:space="0" w:color="auto"/>
              <w:right w:val="single" w:sz="4" w:space="0" w:color="auto"/>
            </w:tcBorders>
            <w:vAlign w:val="center"/>
            <w:hideMark/>
          </w:tcPr>
          <w:p w14:paraId="7A65ABF2" w14:textId="77777777" w:rsidR="00CA2B86" w:rsidRPr="00993D78" w:rsidRDefault="00CA2B86" w:rsidP="00BB7901">
            <w:pPr>
              <w:jc w:val="both"/>
              <w:rPr>
                <w:sz w:val="26"/>
                <w:szCs w:val="26"/>
                <w:lang w:eastAsia="ko-KR"/>
              </w:rPr>
            </w:pPr>
            <w:r w:rsidRPr="00993D78">
              <w:rPr>
                <w:sz w:val="26"/>
                <w:szCs w:val="26"/>
                <w:lang w:eastAsia="ko-KR"/>
              </w:rPr>
              <w:t>Chuyên ngành</w:t>
            </w:r>
          </w:p>
        </w:tc>
        <w:tc>
          <w:tcPr>
            <w:tcW w:w="208" w:type="pct"/>
            <w:tcBorders>
              <w:top w:val="nil"/>
              <w:left w:val="nil"/>
              <w:bottom w:val="single" w:sz="4" w:space="0" w:color="auto"/>
              <w:right w:val="single" w:sz="4" w:space="0" w:color="auto"/>
            </w:tcBorders>
            <w:vAlign w:val="center"/>
            <w:hideMark/>
          </w:tcPr>
          <w:p w14:paraId="29825123" w14:textId="77777777" w:rsidR="00CA2B86" w:rsidRPr="00993D78" w:rsidRDefault="00CA2B86" w:rsidP="00BB7901">
            <w:pPr>
              <w:jc w:val="center"/>
              <w:rPr>
                <w:sz w:val="26"/>
                <w:szCs w:val="26"/>
                <w:lang w:eastAsia="ko-KR"/>
              </w:rPr>
            </w:pPr>
            <w:r w:rsidRPr="00993D78">
              <w:rPr>
                <w:sz w:val="26"/>
                <w:szCs w:val="26"/>
                <w:lang w:eastAsia="ko-KR"/>
              </w:rPr>
              <w:t>2</w:t>
            </w:r>
          </w:p>
        </w:tc>
        <w:tc>
          <w:tcPr>
            <w:tcW w:w="282" w:type="pct"/>
            <w:tcBorders>
              <w:top w:val="nil"/>
              <w:left w:val="nil"/>
              <w:bottom w:val="single" w:sz="4" w:space="0" w:color="auto"/>
              <w:right w:val="single" w:sz="4" w:space="0" w:color="auto"/>
            </w:tcBorders>
            <w:vAlign w:val="center"/>
            <w:hideMark/>
          </w:tcPr>
          <w:p w14:paraId="076F66B0" w14:textId="77777777" w:rsidR="00CA2B86" w:rsidRPr="00993D78" w:rsidRDefault="00CA2B86" w:rsidP="00BB7901">
            <w:pPr>
              <w:jc w:val="both"/>
              <w:rPr>
                <w:iCs/>
                <w:sz w:val="26"/>
                <w:szCs w:val="26"/>
                <w:lang w:eastAsia="ko-KR"/>
              </w:rPr>
            </w:pPr>
            <w:r w:rsidRPr="00993D78">
              <w:rPr>
                <w:iCs/>
                <w:sz w:val="26"/>
                <w:szCs w:val="26"/>
                <w:lang w:eastAsia="ko-KR"/>
              </w:rPr>
              <w:t>Tự chọn</w:t>
            </w:r>
          </w:p>
        </w:tc>
        <w:tc>
          <w:tcPr>
            <w:tcW w:w="201" w:type="pct"/>
            <w:tcBorders>
              <w:top w:val="nil"/>
              <w:left w:val="nil"/>
              <w:bottom w:val="single" w:sz="4" w:space="0" w:color="auto"/>
              <w:right w:val="single" w:sz="4" w:space="0" w:color="auto"/>
            </w:tcBorders>
            <w:vAlign w:val="center"/>
            <w:hideMark/>
          </w:tcPr>
          <w:p w14:paraId="57C31F8A" w14:textId="77777777" w:rsidR="00CA2B86" w:rsidRPr="00993D78" w:rsidRDefault="00CA2B86" w:rsidP="00BB7901">
            <w:pPr>
              <w:jc w:val="center"/>
              <w:rPr>
                <w:sz w:val="26"/>
                <w:szCs w:val="26"/>
                <w:lang w:eastAsia="ko-KR"/>
              </w:rPr>
            </w:pPr>
            <w:r w:rsidRPr="00993D78">
              <w:rPr>
                <w:sz w:val="26"/>
                <w:szCs w:val="26"/>
                <w:lang w:eastAsia="ko-KR"/>
              </w:rPr>
              <w:t>C3</w:t>
            </w:r>
          </w:p>
        </w:tc>
        <w:tc>
          <w:tcPr>
            <w:tcW w:w="201" w:type="pct"/>
            <w:tcBorders>
              <w:top w:val="nil"/>
              <w:left w:val="nil"/>
              <w:bottom w:val="single" w:sz="4" w:space="0" w:color="auto"/>
              <w:right w:val="single" w:sz="4" w:space="0" w:color="auto"/>
            </w:tcBorders>
            <w:vAlign w:val="center"/>
            <w:hideMark/>
          </w:tcPr>
          <w:p w14:paraId="739DD469" w14:textId="77777777" w:rsidR="00CA2B86" w:rsidRPr="00993D78" w:rsidRDefault="00CA2B86" w:rsidP="00BB7901">
            <w:pPr>
              <w:jc w:val="center"/>
              <w:rPr>
                <w:sz w:val="26"/>
                <w:szCs w:val="26"/>
                <w:lang w:eastAsia="ko-KR"/>
              </w:rPr>
            </w:pPr>
            <w:r w:rsidRPr="00993D78">
              <w:rPr>
                <w:sz w:val="26"/>
                <w:szCs w:val="26"/>
                <w:lang w:eastAsia="ko-KR"/>
              </w:rPr>
              <w:t>C4</w:t>
            </w:r>
          </w:p>
        </w:tc>
        <w:tc>
          <w:tcPr>
            <w:tcW w:w="201" w:type="pct"/>
            <w:tcBorders>
              <w:top w:val="nil"/>
              <w:left w:val="nil"/>
              <w:bottom w:val="single" w:sz="4" w:space="0" w:color="auto"/>
              <w:right w:val="single" w:sz="4" w:space="0" w:color="auto"/>
            </w:tcBorders>
            <w:vAlign w:val="center"/>
            <w:hideMark/>
          </w:tcPr>
          <w:p w14:paraId="08EAB3D6" w14:textId="77777777" w:rsidR="00CA2B86" w:rsidRPr="00993D78" w:rsidRDefault="00CA2B86" w:rsidP="00BB7901">
            <w:pPr>
              <w:jc w:val="center"/>
              <w:rPr>
                <w:sz w:val="26"/>
                <w:szCs w:val="26"/>
                <w:lang w:eastAsia="ko-KR"/>
              </w:rPr>
            </w:pPr>
            <w:r w:rsidRPr="00993D78">
              <w:rPr>
                <w:sz w:val="26"/>
                <w:szCs w:val="26"/>
                <w:lang w:eastAsia="ko-KR"/>
              </w:rPr>
              <w:t>P3</w:t>
            </w:r>
          </w:p>
        </w:tc>
        <w:tc>
          <w:tcPr>
            <w:tcW w:w="201" w:type="pct"/>
            <w:tcBorders>
              <w:top w:val="nil"/>
              <w:left w:val="nil"/>
              <w:bottom w:val="single" w:sz="4" w:space="0" w:color="auto"/>
              <w:right w:val="single" w:sz="4" w:space="0" w:color="auto"/>
            </w:tcBorders>
            <w:vAlign w:val="center"/>
            <w:hideMark/>
          </w:tcPr>
          <w:p w14:paraId="2F01DD9A" w14:textId="77777777" w:rsidR="00CA2B86" w:rsidRPr="00993D78" w:rsidRDefault="00CA2B86" w:rsidP="00BB7901">
            <w:pPr>
              <w:jc w:val="center"/>
              <w:rPr>
                <w:sz w:val="26"/>
                <w:szCs w:val="26"/>
                <w:lang w:eastAsia="ko-KR"/>
              </w:rPr>
            </w:pPr>
            <w:r w:rsidRPr="00993D78">
              <w:rPr>
                <w:sz w:val="26"/>
                <w:szCs w:val="26"/>
                <w:lang w:eastAsia="ko-KR"/>
              </w:rPr>
              <w:t> </w:t>
            </w:r>
          </w:p>
        </w:tc>
        <w:tc>
          <w:tcPr>
            <w:tcW w:w="206" w:type="pct"/>
            <w:tcBorders>
              <w:top w:val="nil"/>
              <w:left w:val="nil"/>
              <w:bottom w:val="single" w:sz="4" w:space="0" w:color="auto"/>
              <w:right w:val="single" w:sz="4" w:space="0" w:color="auto"/>
            </w:tcBorders>
            <w:vAlign w:val="center"/>
            <w:hideMark/>
          </w:tcPr>
          <w:p w14:paraId="759F3402" w14:textId="77777777" w:rsidR="00CA2B86" w:rsidRPr="00993D78" w:rsidRDefault="00CA2B86" w:rsidP="00BB7901">
            <w:pPr>
              <w:jc w:val="center"/>
              <w:rPr>
                <w:sz w:val="26"/>
                <w:szCs w:val="26"/>
                <w:lang w:eastAsia="ko-KR"/>
              </w:rPr>
            </w:pPr>
            <w:r w:rsidRPr="00993D78">
              <w:rPr>
                <w:sz w:val="26"/>
                <w:szCs w:val="26"/>
                <w:lang w:eastAsia="ko-KR"/>
              </w:rPr>
              <w:t>A3</w:t>
            </w:r>
          </w:p>
        </w:tc>
        <w:tc>
          <w:tcPr>
            <w:tcW w:w="191" w:type="pct"/>
            <w:tcBorders>
              <w:top w:val="nil"/>
              <w:left w:val="nil"/>
              <w:bottom w:val="single" w:sz="4" w:space="0" w:color="auto"/>
              <w:right w:val="single" w:sz="4" w:space="0" w:color="auto"/>
            </w:tcBorders>
            <w:vAlign w:val="center"/>
            <w:hideMark/>
          </w:tcPr>
          <w:p w14:paraId="779B3379" w14:textId="77777777" w:rsidR="00CA2B86" w:rsidRPr="00993D78" w:rsidRDefault="00CA2B86" w:rsidP="00BB7901">
            <w:pPr>
              <w:jc w:val="center"/>
              <w:rPr>
                <w:sz w:val="26"/>
                <w:szCs w:val="26"/>
                <w:lang w:eastAsia="ko-KR"/>
              </w:rPr>
            </w:pPr>
            <w:r w:rsidRPr="00993D78">
              <w:rPr>
                <w:sz w:val="26"/>
                <w:szCs w:val="26"/>
                <w:lang w:eastAsia="ko-KR"/>
              </w:rPr>
              <w:t>P3</w:t>
            </w:r>
          </w:p>
        </w:tc>
        <w:tc>
          <w:tcPr>
            <w:tcW w:w="191" w:type="pct"/>
            <w:tcBorders>
              <w:top w:val="nil"/>
              <w:left w:val="nil"/>
              <w:bottom w:val="single" w:sz="4" w:space="0" w:color="auto"/>
              <w:right w:val="single" w:sz="4" w:space="0" w:color="auto"/>
            </w:tcBorders>
            <w:vAlign w:val="center"/>
            <w:hideMark/>
          </w:tcPr>
          <w:p w14:paraId="1812A7D0"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1EBC9DF9"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450510E7"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42B13366" w14:textId="77777777" w:rsidTr="00BB7901">
        <w:trPr>
          <w:trHeight w:val="600"/>
        </w:trPr>
        <w:tc>
          <w:tcPr>
            <w:tcW w:w="243" w:type="pct"/>
            <w:tcBorders>
              <w:top w:val="nil"/>
              <w:left w:val="single" w:sz="4" w:space="0" w:color="auto"/>
              <w:bottom w:val="single" w:sz="4" w:space="0" w:color="auto"/>
              <w:right w:val="single" w:sz="4" w:space="0" w:color="auto"/>
            </w:tcBorders>
            <w:vAlign w:val="center"/>
            <w:hideMark/>
          </w:tcPr>
          <w:p w14:paraId="673D13BB" w14:textId="77777777" w:rsidR="00CA2B86" w:rsidRPr="00993D78" w:rsidRDefault="00CA2B86" w:rsidP="00BB7901">
            <w:pPr>
              <w:jc w:val="center"/>
              <w:rPr>
                <w:sz w:val="26"/>
                <w:szCs w:val="26"/>
                <w:lang w:eastAsia="ko-KR"/>
              </w:rPr>
            </w:pPr>
            <w:r w:rsidRPr="00993D78">
              <w:rPr>
                <w:sz w:val="26"/>
                <w:szCs w:val="26"/>
                <w:lang w:eastAsia="ko-KR"/>
              </w:rPr>
              <w:t>77</w:t>
            </w:r>
          </w:p>
        </w:tc>
        <w:tc>
          <w:tcPr>
            <w:tcW w:w="521" w:type="pct"/>
            <w:tcBorders>
              <w:top w:val="nil"/>
              <w:left w:val="nil"/>
              <w:bottom w:val="single" w:sz="4" w:space="0" w:color="auto"/>
              <w:right w:val="single" w:sz="4" w:space="0" w:color="auto"/>
            </w:tcBorders>
            <w:vAlign w:val="center"/>
            <w:hideMark/>
          </w:tcPr>
          <w:p w14:paraId="2D2ACF2B" w14:textId="77777777" w:rsidR="00CA2B86" w:rsidRPr="00993D78" w:rsidRDefault="00CA2B86" w:rsidP="00BB7901">
            <w:pPr>
              <w:jc w:val="both"/>
              <w:rPr>
                <w:sz w:val="26"/>
                <w:szCs w:val="26"/>
                <w:lang w:eastAsia="ko-KR"/>
              </w:rPr>
            </w:pPr>
            <w:r w:rsidRPr="00993D78">
              <w:rPr>
                <w:sz w:val="26"/>
                <w:szCs w:val="26"/>
                <w:lang w:eastAsia="ko-KR"/>
              </w:rPr>
              <w:t>0101102641</w:t>
            </w:r>
          </w:p>
        </w:tc>
        <w:tc>
          <w:tcPr>
            <w:tcW w:w="511" w:type="pct"/>
            <w:tcBorders>
              <w:top w:val="nil"/>
              <w:left w:val="nil"/>
              <w:bottom w:val="single" w:sz="4" w:space="0" w:color="auto"/>
              <w:right w:val="single" w:sz="4" w:space="0" w:color="auto"/>
            </w:tcBorders>
            <w:vAlign w:val="center"/>
            <w:hideMark/>
          </w:tcPr>
          <w:p w14:paraId="5E5A5D1E" w14:textId="77777777" w:rsidR="00CA2B86" w:rsidRPr="00993D78" w:rsidRDefault="00CA2B86" w:rsidP="00BB7901">
            <w:pPr>
              <w:jc w:val="center"/>
              <w:rPr>
                <w:sz w:val="26"/>
                <w:szCs w:val="26"/>
                <w:lang w:eastAsia="ko-KR"/>
              </w:rPr>
            </w:pPr>
            <w:r w:rsidRPr="00993D78">
              <w:rPr>
                <w:sz w:val="26"/>
                <w:szCs w:val="26"/>
                <w:lang w:eastAsia="ko-KR"/>
              </w:rPr>
              <w:t>03201590</w:t>
            </w:r>
          </w:p>
        </w:tc>
        <w:tc>
          <w:tcPr>
            <w:tcW w:w="939" w:type="pct"/>
            <w:tcBorders>
              <w:top w:val="nil"/>
              <w:left w:val="nil"/>
              <w:bottom w:val="single" w:sz="4" w:space="0" w:color="auto"/>
              <w:right w:val="single" w:sz="4" w:space="0" w:color="auto"/>
            </w:tcBorders>
            <w:vAlign w:val="center"/>
            <w:hideMark/>
          </w:tcPr>
          <w:p w14:paraId="4BB32017" w14:textId="77777777" w:rsidR="00CA2B86" w:rsidRPr="00993D78" w:rsidRDefault="00CA2B86" w:rsidP="00BB7901">
            <w:pPr>
              <w:jc w:val="both"/>
              <w:rPr>
                <w:sz w:val="26"/>
                <w:szCs w:val="26"/>
                <w:lang w:eastAsia="ko-KR"/>
              </w:rPr>
            </w:pPr>
            <w:r w:rsidRPr="00993D78">
              <w:rPr>
                <w:sz w:val="26"/>
                <w:szCs w:val="26"/>
                <w:lang w:eastAsia="ko-KR"/>
              </w:rPr>
              <w:t>Kỹ thuật lập trình điều khiển CĐT nâng cao</w:t>
            </w:r>
          </w:p>
        </w:tc>
        <w:tc>
          <w:tcPr>
            <w:tcW w:w="512" w:type="pct"/>
            <w:tcBorders>
              <w:top w:val="nil"/>
              <w:left w:val="nil"/>
              <w:bottom w:val="single" w:sz="4" w:space="0" w:color="auto"/>
              <w:right w:val="single" w:sz="4" w:space="0" w:color="auto"/>
            </w:tcBorders>
            <w:vAlign w:val="center"/>
            <w:hideMark/>
          </w:tcPr>
          <w:p w14:paraId="31E2E42E" w14:textId="77777777" w:rsidR="00CA2B86" w:rsidRPr="00993D78" w:rsidRDefault="00CA2B86" w:rsidP="00BB7901">
            <w:pPr>
              <w:jc w:val="both"/>
              <w:rPr>
                <w:sz w:val="26"/>
                <w:szCs w:val="26"/>
                <w:lang w:eastAsia="ko-KR"/>
              </w:rPr>
            </w:pPr>
            <w:r w:rsidRPr="00993D78">
              <w:rPr>
                <w:sz w:val="26"/>
                <w:szCs w:val="26"/>
                <w:lang w:eastAsia="ko-KR"/>
              </w:rPr>
              <w:t>Chuyên ngành</w:t>
            </w:r>
          </w:p>
        </w:tc>
        <w:tc>
          <w:tcPr>
            <w:tcW w:w="208" w:type="pct"/>
            <w:tcBorders>
              <w:top w:val="nil"/>
              <w:left w:val="nil"/>
              <w:bottom w:val="single" w:sz="4" w:space="0" w:color="auto"/>
              <w:right w:val="single" w:sz="4" w:space="0" w:color="auto"/>
            </w:tcBorders>
            <w:vAlign w:val="center"/>
            <w:hideMark/>
          </w:tcPr>
          <w:p w14:paraId="685879AC" w14:textId="77777777" w:rsidR="00CA2B86" w:rsidRPr="00993D78" w:rsidRDefault="00CA2B86" w:rsidP="00BB7901">
            <w:pPr>
              <w:jc w:val="center"/>
              <w:rPr>
                <w:sz w:val="26"/>
                <w:szCs w:val="26"/>
                <w:lang w:eastAsia="ko-KR"/>
              </w:rPr>
            </w:pPr>
            <w:r w:rsidRPr="00993D78">
              <w:rPr>
                <w:sz w:val="26"/>
                <w:szCs w:val="26"/>
                <w:lang w:eastAsia="ko-KR"/>
              </w:rPr>
              <w:t>2</w:t>
            </w:r>
          </w:p>
        </w:tc>
        <w:tc>
          <w:tcPr>
            <w:tcW w:w="282" w:type="pct"/>
            <w:tcBorders>
              <w:top w:val="nil"/>
              <w:left w:val="nil"/>
              <w:bottom w:val="single" w:sz="4" w:space="0" w:color="auto"/>
              <w:right w:val="single" w:sz="4" w:space="0" w:color="auto"/>
            </w:tcBorders>
            <w:vAlign w:val="center"/>
            <w:hideMark/>
          </w:tcPr>
          <w:p w14:paraId="2540A7D5" w14:textId="77777777" w:rsidR="00CA2B86" w:rsidRPr="00993D78" w:rsidRDefault="00CA2B86" w:rsidP="00BB7901">
            <w:pPr>
              <w:jc w:val="both"/>
              <w:rPr>
                <w:iCs/>
                <w:sz w:val="26"/>
                <w:szCs w:val="26"/>
                <w:lang w:eastAsia="ko-KR"/>
              </w:rPr>
            </w:pPr>
            <w:r w:rsidRPr="00993D78">
              <w:rPr>
                <w:iCs/>
                <w:sz w:val="26"/>
                <w:szCs w:val="26"/>
                <w:lang w:eastAsia="ko-KR"/>
              </w:rPr>
              <w:t>Tự chọn</w:t>
            </w:r>
          </w:p>
        </w:tc>
        <w:tc>
          <w:tcPr>
            <w:tcW w:w="201" w:type="pct"/>
            <w:tcBorders>
              <w:top w:val="nil"/>
              <w:left w:val="nil"/>
              <w:bottom w:val="single" w:sz="4" w:space="0" w:color="auto"/>
              <w:right w:val="single" w:sz="4" w:space="0" w:color="auto"/>
            </w:tcBorders>
            <w:vAlign w:val="center"/>
            <w:hideMark/>
          </w:tcPr>
          <w:p w14:paraId="3C7362E2" w14:textId="77777777" w:rsidR="00CA2B86" w:rsidRPr="00993D78" w:rsidRDefault="00CA2B86" w:rsidP="00BB7901">
            <w:pPr>
              <w:jc w:val="center"/>
              <w:rPr>
                <w:sz w:val="26"/>
                <w:szCs w:val="26"/>
                <w:lang w:eastAsia="ko-KR"/>
              </w:rPr>
            </w:pPr>
            <w:r w:rsidRPr="00993D78">
              <w:rPr>
                <w:sz w:val="26"/>
                <w:szCs w:val="26"/>
                <w:lang w:eastAsia="ko-KR"/>
              </w:rPr>
              <w:t> C3</w:t>
            </w:r>
          </w:p>
        </w:tc>
        <w:tc>
          <w:tcPr>
            <w:tcW w:w="201" w:type="pct"/>
            <w:tcBorders>
              <w:top w:val="nil"/>
              <w:left w:val="nil"/>
              <w:bottom w:val="single" w:sz="4" w:space="0" w:color="auto"/>
              <w:right w:val="single" w:sz="4" w:space="0" w:color="auto"/>
            </w:tcBorders>
            <w:vAlign w:val="center"/>
            <w:hideMark/>
          </w:tcPr>
          <w:p w14:paraId="31A53D09"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2B23604E" w14:textId="77777777" w:rsidR="00CA2B86" w:rsidRPr="00993D78" w:rsidRDefault="00CA2B86" w:rsidP="00BB7901">
            <w:pPr>
              <w:jc w:val="center"/>
              <w:rPr>
                <w:sz w:val="26"/>
                <w:szCs w:val="26"/>
                <w:lang w:eastAsia="ko-KR"/>
              </w:rPr>
            </w:pPr>
            <w:r w:rsidRPr="00993D78">
              <w:rPr>
                <w:sz w:val="26"/>
                <w:szCs w:val="26"/>
                <w:lang w:eastAsia="ko-KR"/>
              </w:rPr>
              <w:t>P3</w:t>
            </w:r>
          </w:p>
        </w:tc>
        <w:tc>
          <w:tcPr>
            <w:tcW w:w="201" w:type="pct"/>
            <w:tcBorders>
              <w:top w:val="nil"/>
              <w:left w:val="nil"/>
              <w:bottom w:val="single" w:sz="4" w:space="0" w:color="auto"/>
              <w:right w:val="single" w:sz="4" w:space="0" w:color="auto"/>
            </w:tcBorders>
            <w:vAlign w:val="center"/>
            <w:hideMark/>
          </w:tcPr>
          <w:p w14:paraId="0732689B" w14:textId="77777777" w:rsidR="00CA2B86" w:rsidRPr="00993D78" w:rsidRDefault="00CA2B86" w:rsidP="00BB7901">
            <w:pPr>
              <w:jc w:val="center"/>
              <w:rPr>
                <w:sz w:val="26"/>
                <w:szCs w:val="26"/>
                <w:lang w:eastAsia="ko-KR"/>
              </w:rPr>
            </w:pPr>
            <w:r w:rsidRPr="00993D78">
              <w:rPr>
                <w:sz w:val="26"/>
                <w:szCs w:val="26"/>
                <w:lang w:eastAsia="ko-KR"/>
              </w:rPr>
              <w:t> </w:t>
            </w:r>
          </w:p>
        </w:tc>
        <w:tc>
          <w:tcPr>
            <w:tcW w:w="206" w:type="pct"/>
            <w:tcBorders>
              <w:top w:val="nil"/>
              <w:left w:val="nil"/>
              <w:bottom w:val="single" w:sz="4" w:space="0" w:color="auto"/>
              <w:right w:val="single" w:sz="4" w:space="0" w:color="auto"/>
            </w:tcBorders>
            <w:vAlign w:val="center"/>
            <w:hideMark/>
          </w:tcPr>
          <w:p w14:paraId="33E3B4BD" w14:textId="77777777" w:rsidR="00CA2B86" w:rsidRPr="00993D78" w:rsidRDefault="00CA2B86" w:rsidP="00BB7901">
            <w:pPr>
              <w:jc w:val="center"/>
              <w:rPr>
                <w:sz w:val="26"/>
                <w:szCs w:val="26"/>
                <w:lang w:eastAsia="ko-KR"/>
              </w:rPr>
            </w:pPr>
            <w:r w:rsidRPr="00993D78">
              <w:rPr>
                <w:sz w:val="26"/>
                <w:szCs w:val="26"/>
                <w:lang w:eastAsia="ko-KR"/>
              </w:rPr>
              <w:t>A3</w:t>
            </w:r>
          </w:p>
        </w:tc>
        <w:tc>
          <w:tcPr>
            <w:tcW w:w="191" w:type="pct"/>
            <w:tcBorders>
              <w:top w:val="nil"/>
              <w:left w:val="nil"/>
              <w:bottom w:val="single" w:sz="4" w:space="0" w:color="auto"/>
              <w:right w:val="single" w:sz="4" w:space="0" w:color="auto"/>
            </w:tcBorders>
            <w:vAlign w:val="center"/>
            <w:hideMark/>
          </w:tcPr>
          <w:p w14:paraId="41997381" w14:textId="77777777" w:rsidR="00CA2B86" w:rsidRPr="00993D78" w:rsidRDefault="00CA2B86" w:rsidP="00BB7901">
            <w:pPr>
              <w:jc w:val="center"/>
              <w:rPr>
                <w:sz w:val="26"/>
                <w:szCs w:val="26"/>
                <w:lang w:eastAsia="ko-KR"/>
              </w:rPr>
            </w:pPr>
            <w:r w:rsidRPr="00993D78">
              <w:rPr>
                <w:sz w:val="26"/>
                <w:szCs w:val="26"/>
                <w:lang w:eastAsia="ko-KR"/>
              </w:rPr>
              <w:t> </w:t>
            </w:r>
          </w:p>
        </w:tc>
        <w:tc>
          <w:tcPr>
            <w:tcW w:w="191" w:type="pct"/>
            <w:tcBorders>
              <w:top w:val="nil"/>
              <w:left w:val="nil"/>
              <w:bottom w:val="single" w:sz="4" w:space="0" w:color="auto"/>
              <w:right w:val="single" w:sz="4" w:space="0" w:color="auto"/>
            </w:tcBorders>
            <w:vAlign w:val="center"/>
            <w:hideMark/>
          </w:tcPr>
          <w:p w14:paraId="36F0E239" w14:textId="77777777" w:rsidR="00CA2B86" w:rsidRPr="00993D78" w:rsidRDefault="00CA2B86" w:rsidP="00BB7901">
            <w:pPr>
              <w:jc w:val="center"/>
              <w:rPr>
                <w:sz w:val="26"/>
                <w:szCs w:val="26"/>
                <w:lang w:eastAsia="ko-KR"/>
              </w:rPr>
            </w:pPr>
            <w:r w:rsidRPr="00993D78">
              <w:rPr>
                <w:sz w:val="26"/>
                <w:szCs w:val="26"/>
                <w:lang w:eastAsia="ko-KR"/>
              </w:rPr>
              <w:t> </w:t>
            </w:r>
          </w:p>
        </w:tc>
        <w:tc>
          <w:tcPr>
            <w:tcW w:w="201" w:type="pct"/>
            <w:tcBorders>
              <w:top w:val="nil"/>
              <w:left w:val="nil"/>
              <w:bottom w:val="single" w:sz="4" w:space="0" w:color="auto"/>
              <w:right w:val="single" w:sz="4" w:space="0" w:color="auto"/>
            </w:tcBorders>
            <w:vAlign w:val="center"/>
            <w:hideMark/>
          </w:tcPr>
          <w:p w14:paraId="52236DB0" w14:textId="77777777" w:rsidR="00CA2B86" w:rsidRPr="00993D78" w:rsidRDefault="00CA2B86" w:rsidP="00BB7901">
            <w:pPr>
              <w:jc w:val="center"/>
              <w:rPr>
                <w:sz w:val="26"/>
                <w:szCs w:val="26"/>
                <w:lang w:eastAsia="ko-KR"/>
              </w:rPr>
            </w:pPr>
          </w:p>
        </w:tc>
        <w:tc>
          <w:tcPr>
            <w:tcW w:w="191" w:type="pct"/>
            <w:tcBorders>
              <w:top w:val="nil"/>
              <w:left w:val="nil"/>
              <w:bottom w:val="single" w:sz="4" w:space="0" w:color="auto"/>
              <w:right w:val="single" w:sz="4" w:space="0" w:color="auto"/>
            </w:tcBorders>
            <w:vAlign w:val="center"/>
            <w:hideMark/>
          </w:tcPr>
          <w:p w14:paraId="3433CFA1" w14:textId="77777777" w:rsidR="00CA2B86" w:rsidRPr="00993D78" w:rsidRDefault="00CA2B86" w:rsidP="00BB7901">
            <w:pPr>
              <w:jc w:val="center"/>
              <w:rPr>
                <w:sz w:val="26"/>
                <w:szCs w:val="26"/>
                <w:lang w:eastAsia="ko-KR"/>
              </w:rPr>
            </w:pPr>
            <w:r w:rsidRPr="00993D78">
              <w:rPr>
                <w:sz w:val="26"/>
                <w:szCs w:val="26"/>
                <w:lang w:eastAsia="ko-KR"/>
              </w:rPr>
              <w:t> </w:t>
            </w:r>
          </w:p>
        </w:tc>
      </w:tr>
      <w:tr w:rsidR="00CA2B86" w:rsidRPr="00993D78" w14:paraId="49FC8270" w14:textId="77777777" w:rsidTr="00BB7901">
        <w:trPr>
          <w:trHeight w:val="600"/>
        </w:trPr>
        <w:tc>
          <w:tcPr>
            <w:tcW w:w="2214" w:type="pct"/>
            <w:gridSpan w:val="4"/>
            <w:tcBorders>
              <w:top w:val="single" w:sz="4" w:space="0" w:color="auto"/>
              <w:left w:val="single" w:sz="4" w:space="0" w:color="auto"/>
              <w:bottom w:val="single" w:sz="4" w:space="0" w:color="auto"/>
              <w:right w:val="single" w:sz="4" w:space="0" w:color="auto"/>
            </w:tcBorders>
            <w:vAlign w:val="center"/>
          </w:tcPr>
          <w:p w14:paraId="230D96B7" w14:textId="77777777" w:rsidR="00CA2B86" w:rsidRPr="00993D78" w:rsidRDefault="00CA2B86" w:rsidP="00BB7901">
            <w:pPr>
              <w:jc w:val="center"/>
              <w:rPr>
                <w:sz w:val="26"/>
                <w:szCs w:val="26"/>
                <w:lang w:eastAsia="ko-KR"/>
              </w:rPr>
            </w:pPr>
            <w:r w:rsidRPr="00993D78">
              <w:rPr>
                <w:sz w:val="26"/>
                <w:szCs w:val="26"/>
                <w:lang w:val="pt-BR"/>
              </w:rPr>
              <w:t>Số lượng học phần đáp ứng chuẩn đầu ra chương trình đào tạo</w:t>
            </w:r>
          </w:p>
        </w:tc>
        <w:tc>
          <w:tcPr>
            <w:tcW w:w="512" w:type="pct"/>
            <w:tcBorders>
              <w:top w:val="single" w:sz="4" w:space="0" w:color="auto"/>
              <w:left w:val="nil"/>
              <w:bottom w:val="single" w:sz="4" w:space="0" w:color="auto"/>
              <w:right w:val="single" w:sz="4" w:space="0" w:color="auto"/>
            </w:tcBorders>
            <w:vAlign w:val="center"/>
          </w:tcPr>
          <w:p w14:paraId="5B5BA8F8" w14:textId="77777777" w:rsidR="00CA2B86" w:rsidRPr="00993D78" w:rsidRDefault="00CA2B86" w:rsidP="00BB7901">
            <w:pPr>
              <w:jc w:val="both"/>
              <w:rPr>
                <w:sz w:val="26"/>
                <w:szCs w:val="26"/>
                <w:lang w:eastAsia="ko-KR"/>
              </w:rPr>
            </w:pPr>
          </w:p>
        </w:tc>
        <w:tc>
          <w:tcPr>
            <w:tcW w:w="208" w:type="pct"/>
            <w:tcBorders>
              <w:top w:val="single" w:sz="4" w:space="0" w:color="auto"/>
              <w:left w:val="nil"/>
              <w:bottom w:val="single" w:sz="4" w:space="0" w:color="auto"/>
              <w:right w:val="single" w:sz="4" w:space="0" w:color="auto"/>
            </w:tcBorders>
            <w:vAlign w:val="center"/>
          </w:tcPr>
          <w:p w14:paraId="666E1EAA" w14:textId="77777777" w:rsidR="00CA2B86" w:rsidRPr="00993D78" w:rsidRDefault="00CA2B86" w:rsidP="00BB7901">
            <w:pPr>
              <w:jc w:val="center"/>
              <w:rPr>
                <w:sz w:val="26"/>
                <w:szCs w:val="26"/>
                <w:lang w:eastAsia="ko-KR"/>
              </w:rPr>
            </w:pPr>
          </w:p>
        </w:tc>
        <w:tc>
          <w:tcPr>
            <w:tcW w:w="282" w:type="pct"/>
            <w:tcBorders>
              <w:top w:val="single" w:sz="4" w:space="0" w:color="auto"/>
              <w:left w:val="nil"/>
              <w:bottom w:val="single" w:sz="4" w:space="0" w:color="auto"/>
              <w:right w:val="single" w:sz="4" w:space="0" w:color="auto"/>
            </w:tcBorders>
            <w:vAlign w:val="center"/>
          </w:tcPr>
          <w:p w14:paraId="299B412B" w14:textId="77777777" w:rsidR="00CA2B86" w:rsidRPr="00993D78" w:rsidRDefault="00CA2B86" w:rsidP="00BB7901">
            <w:pPr>
              <w:jc w:val="both"/>
              <w:rPr>
                <w:iCs/>
                <w:sz w:val="26"/>
                <w:szCs w:val="26"/>
                <w:lang w:eastAsia="ko-KR"/>
              </w:rPr>
            </w:pPr>
          </w:p>
        </w:tc>
        <w:tc>
          <w:tcPr>
            <w:tcW w:w="201" w:type="pct"/>
            <w:tcBorders>
              <w:top w:val="single" w:sz="4" w:space="0" w:color="auto"/>
              <w:left w:val="nil"/>
              <w:bottom w:val="single" w:sz="4" w:space="0" w:color="auto"/>
              <w:right w:val="single" w:sz="4" w:space="0" w:color="auto"/>
            </w:tcBorders>
            <w:vAlign w:val="center"/>
          </w:tcPr>
          <w:p w14:paraId="441FC731" w14:textId="77777777" w:rsidR="00CA2B86" w:rsidRPr="00993D78" w:rsidRDefault="00CA2B86" w:rsidP="00BB7901">
            <w:pPr>
              <w:jc w:val="center"/>
              <w:rPr>
                <w:sz w:val="26"/>
                <w:szCs w:val="26"/>
                <w:lang w:eastAsia="ko-KR"/>
              </w:rPr>
            </w:pPr>
            <w:r w:rsidRPr="00993D78">
              <w:rPr>
                <w:sz w:val="26"/>
                <w:szCs w:val="26"/>
                <w:lang w:eastAsia="ko-KR"/>
              </w:rPr>
              <w:t>49</w:t>
            </w:r>
          </w:p>
        </w:tc>
        <w:tc>
          <w:tcPr>
            <w:tcW w:w="201" w:type="pct"/>
            <w:tcBorders>
              <w:top w:val="single" w:sz="4" w:space="0" w:color="auto"/>
              <w:left w:val="nil"/>
              <w:bottom w:val="single" w:sz="4" w:space="0" w:color="auto"/>
              <w:right w:val="single" w:sz="4" w:space="0" w:color="auto"/>
            </w:tcBorders>
            <w:vAlign w:val="center"/>
          </w:tcPr>
          <w:p w14:paraId="122981F6" w14:textId="77777777" w:rsidR="00CA2B86" w:rsidRPr="00993D78" w:rsidRDefault="00CA2B86" w:rsidP="00BB7901">
            <w:pPr>
              <w:jc w:val="center"/>
              <w:rPr>
                <w:sz w:val="26"/>
                <w:szCs w:val="26"/>
                <w:lang w:eastAsia="ko-KR"/>
              </w:rPr>
            </w:pPr>
            <w:r w:rsidRPr="00993D78">
              <w:rPr>
                <w:sz w:val="26"/>
                <w:szCs w:val="26"/>
                <w:lang w:eastAsia="ko-KR"/>
              </w:rPr>
              <w:t>38</w:t>
            </w:r>
          </w:p>
        </w:tc>
        <w:tc>
          <w:tcPr>
            <w:tcW w:w="201" w:type="pct"/>
            <w:tcBorders>
              <w:top w:val="single" w:sz="4" w:space="0" w:color="auto"/>
              <w:left w:val="nil"/>
              <w:bottom w:val="single" w:sz="4" w:space="0" w:color="auto"/>
              <w:right w:val="single" w:sz="4" w:space="0" w:color="auto"/>
            </w:tcBorders>
            <w:vAlign w:val="center"/>
          </w:tcPr>
          <w:p w14:paraId="5D6B8811" w14:textId="77777777" w:rsidR="00CA2B86" w:rsidRPr="00993D78" w:rsidRDefault="00CA2B86" w:rsidP="00BB7901">
            <w:pPr>
              <w:jc w:val="center"/>
              <w:rPr>
                <w:sz w:val="26"/>
                <w:szCs w:val="26"/>
                <w:lang w:eastAsia="ko-KR"/>
              </w:rPr>
            </w:pPr>
            <w:r w:rsidRPr="00993D78">
              <w:rPr>
                <w:sz w:val="26"/>
                <w:szCs w:val="26"/>
                <w:lang w:eastAsia="ko-KR"/>
              </w:rPr>
              <w:t>25</w:t>
            </w:r>
          </w:p>
        </w:tc>
        <w:tc>
          <w:tcPr>
            <w:tcW w:w="201" w:type="pct"/>
            <w:tcBorders>
              <w:top w:val="single" w:sz="4" w:space="0" w:color="auto"/>
              <w:left w:val="nil"/>
              <w:bottom w:val="single" w:sz="4" w:space="0" w:color="auto"/>
              <w:right w:val="single" w:sz="4" w:space="0" w:color="auto"/>
            </w:tcBorders>
            <w:vAlign w:val="center"/>
          </w:tcPr>
          <w:p w14:paraId="014FDBE1" w14:textId="77777777" w:rsidR="00CA2B86" w:rsidRPr="00993D78" w:rsidRDefault="00CA2B86" w:rsidP="00BB7901">
            <w:pPr>
              <w:jc w:val="center"/>
              <w:rPr>
                <w:sz w:val="26"/>
                <w:szCs w:val="26"/>
                <w:lang w:eastAsia="ko-KR"/>
              </w:rPr>
            </w:pPr>
            <w:r w:rsidRPr="00993D78">
              <w:rPr>
                <w:sz w:val="26"/>
                <w:szCs w:val="26"/>
                <w:lang w:eastAsia="ko-KR"/>
              </w:rPr>
              <w:t>56</w:t>
            </w:r>
          </w:p>
        </w:tc>
        <w:tc>
          <w:tcPr>
            <w:tcW w:w="206" w:type="pct"/>
            <w:tcBorders>
              <w:top w:val="single" w:sz="4" w:space="0" w:color="auto"/>
              <w:left w:val="nil"/>
              <w:bottom w:val="single" w:sz="4" w:space="0" w:color="auto"/>
              <w:right w:val="single" w:sz="4" w:space="0" w:color="auto"/>
            </w:tcBorders>
            <w:vAlign w:val="center"/>
          </w:tcPr>
          <w:p w14:paraId="6FB30932" w14:textId="77777777" w:rsidR="00CA2B86" w:rsidRPr="00993D78" w:rsidRDefault="00CA2B86" w:rsidP="00BB7901">
            <w:pPr>
              <w:jc w:val="center"/>
              <w:rPr>
                <w:sz w:val="26"/>
                <w:szCs w:val="26"/>
                <w:lang w:eastAsia="ko-KR"/>
              </w:rPr>
            </w:pPr>
            <w:r w:rsidRPr="00993D78">
              <w:rPr>
                <w:sz w:val="26"/>
                <w:szCs w:val="26"/>
                <w:lang w:eastAsia="ko-KR"/>
              </w:rPr>
              <w:t>11</w:t>
            </w:r>
          </w:p>
        </w:tc>
        <w:tc>
          <w:tcPr>
            <w:tcW w:w="191" w:type="pct"/>
            <w:tcBorders>
              <w:top w:val="single" w:sz="4" w:space="0" w:color="auto"/>
              <w:left w:val="nil"/>
              <w:bottom w:val="single" w:sz="4" w:space="0" w:color="auto"/>
              <w:right w:val="single" w:sz="4" w:space="0" w:color="auto"/>
            </w:tcBorders>
            <w:vAlign w:val="center"/>
          </w:tcPr>
          <w:p w14:paraId="4274C7CA" w14:textId="77777777" w:rsidR="00CA2B86" w:rsidRPr="00993D78" w:rsidRDefault="00CA2B86" w:rsidP="00BB7901">
            <w:pPr>
              <w:jc w:val="center"/>
              <w:rPr>
                <w:sz w:val="26"/>
                <w:szCs w:val="26"/>
                <w:lang w:eastAsia="ko-KR"/>
              </w:rPr>
            </w:pPr>
            <w:r w:rsidRPr="00993D78">
              <w:rPr>
                <w:sz w:val="26"/>
                <w:szCs w:val="26"/>
                <w:lang w:eastAsia="ko-KR"/>
              </w:rPr>
              <w:t>53</w:t>
            </w:r>
          </w:p>
        </w:tc>
        <w:tc>
          <w:tcPr>
            <w:tcW w:w="191" w:type="pct"/>
            <w:tcBorders>
              <w:top w:val="single" w:sz="4" w:space="0" w:color="auto"/>
              <w:left w:val="nil"/>
              <w:bottom w:val="single" w:sz="4" w:space="0" w:color="auto"/>
              <w:right w:val="single" w:sz="4" w:space="0" w:color="auto"/>
            </w:tcBorders>
            <w:vAlign w:val="center"/>
          </w:tcPr>
          <w:p w14:paraId="152162BB" w14:textId="77777777" w:rsidR="00CA2B86" w:rsidRPr="00993D78" w:rsidRDefault="00CA2B86" w:rsidP="00BB7901">
            <w:pPr>
              <w:jc w:val="center"/>
              <w:rPr>
                <w:sz w:val="26"/>
                <w:szCs w:val="26"/>
                <w:lang w:eastAsia="ko-KR"/>
              </w:rPr>
            </w:pPr>
            <w:r w:rsidRPr="00993D78">
              <w:rPr>
                <w:sz w:val="26"/>
                <w:szCs w:val="26"/>
                <w:lang w:eastAsia="ko-KR"/>
              </w:rPr>
              <w:t>6</w:t>
            </w:r>
          </w:p>
        </w:tc>
        <w:tc>
          <w:tcPr>
            <w:tcW w:w="201" w:type="pct"/>
            <w:tcBorders>
              <w:top w:val="single" w:sz="4" w:space="0" w:color="auto"/>
              <w:left w:val="nil"/>
              <w:bottom w:val="single" w:sz="4" w:space="0" w:color="auto"/>
              <w:right w:val="single" w:sz="4" w:space="0" w:color="auto"/>
            </w:tcBorders>
            <w:vAlign w:val="center"/>
          </w:tcPr>
          <w:p w14:paraId="3CD56B50" w14:textId="77777777" w:rsidR="00CA2B86" w:rsidRPr="00993D78" w:rsidRDefault="00CA2B86" w:rsidP="00BB7901">
            <w:pPr>
              <w:jc w:val="center"/>
              <w:rPr>
                <w:sz w:val="26"/>
                <w:szCs w:val="26"/>
                <w:lang w:eastAsia="ko-KR"/>
              </w:rPr>
            </w:pPr>
            <w:r w:rsidRPr="00993D78">
              <w:rPr>
                <w:sz w:val="26"/>
                <w:szCs w:val="26"/>
                <w:lang w:eastAsia="ko-KR"/>
              </w:rPr>
              <w:t>16</w:t>
            </w:r>
          </w:p>
        </w:tc>
        <w:tc>
          <w:tcPr>
            <w:tcW w:w="191" w:type="pct"/>
            <w:tcBorders>
              <w:top w:val="single" w:sz="4" w:space="0" w:color="auto"/>
              <w:left w:val="nil"/>
              <w:bottom w:val="single" w:sz="4" w:space="0" w:color="auto"/>
              <w:right w:val="single" w:sz="4" w:space="0" w:color="auto"/>
            </w:tcBorders>
            <w:vAlign w:val="center"/>
          </w:tcPr>
          <w:p w14:paraId="6282AB8F" w14:textId="77777777" w:rsidR="00CA2B86" w:rsidRPr="00993D78" w:rsidRDefault="00CA2B86" w:rsidP="00BB7901">
            <w:pPr>
              <w:jc w:val="center"/>
              <w:rPr>
                <w:sz w:val="26"/>
                <w:szCs w:val="26"/>
                <w:lang w:eastAsia="ko-KR"/>
              </w:rPr>
            </w:pPr>
            <w:r w:rsidRPr="00993D78">
              <w:rPr>
                <w:sz w:val="26"/>
                <w:szCs w:val="26"/>
                <w:lang w:eastAsia="ko-KR"/>
              </w:rPr>
              <w:t>7</w:t>
            </w:r>
          </w:p>
        </w:tc>
      </w:tr>
    </w:tbl>
    <w:p w14:paraId="4AA84816" w14:textId="77777777" w:rsidR="00A03253" w:rsidRDefault="00A03253" w:rsidP="00A03253">
      <w:pPr>
        <w:spacing w:before="120" w:after="120" w:line="288" w:lineRule="auto"/>
        <w:ind w:firstLine="360"/>
        <w:jc w:val="both"/>
        <w:rPr>
          <w:i/>
          <w:sz w:val="26"/>
          <w:szCs w:val="26"/>
          <w:u w:val="single"/>
          <w:lang w:val="pt-BR"/>
        </w:rPr>
      </w:pPr>
    </w:p>
    <w:p w14:paraId="34E2454A" w14:textId="77777777" w:rsidR="00A03253" w:rsidRPr="005F3BDA" w:rsidRDefault="00A03253" w:rsidP="00A03253">
      <w:pPr>
        <w:spacing w:before="120" w:after="120" w:line="288" w:lineRule="auto"/>
        <w:ind w:firstLine="360"/>
        <w:jc w:val="both"/>
        <w:rPr>
          <w:i/>
          <w:sz w:val="26"/>
          <w:szCs w:val="26"/>
          <w:lang w:val="pt-BR"/>
        </w:rPr>
      </w:pPr>
      <w:r w:rsidRPr="005F3BDA">
        <w:rPr>
          <w:i/>
          <w:sz w:val="26"/>
          <w:szCs w:val="26"/>
          <w:u w:val="single"/>
          <w:lang w:val="pt-BR"/>
        </w:rPr>
        <w:t>Ghi chú</w:t>
      </w:r>
      <w:r w:rsidRPr="005F3BDA">
        <w:rPr>
          <w:i/>
          <w:sz w:val="26"/>
          <w:szCs w:val="26"/>
          <w:lang w:val="pt-BR"/>
        </w:rPr>
        <w:t>: (*) là học phần cốt lõi, thuộc nhóm các học phần bắt buộc (hoặc tự chọn theo định hướng) và phải bao gồm các học phần Thực tập, Khóa luận tốt nghiệp.</w:t>
      </w:r>
    </w:p>
    <w:p w14:paraId="678904CB" w14:textId="77777777" w:rsidR="00A03253" w:rsidRDefault="00A03253" w:rsidP="00A03253">
      <w:pPr>
        <w:spacing w:before="120" w:after="120" w:line="288" w:lineRule="auto"/>
        <w:ind w:firstLine="360"/>
        <w:jc w:val="both"/>
        <w:rPr>
          <w:i/>
          <w:sz w:val="26"/>
          <w:szCs w:val="26"/>
          <w:lang w:val="pt-BR"/>
        </w:rPr>
      </w:pPr>
      <w:r w:rsidRPr="005F3BDA">
        <w:rPr>
          <w:i/>
          <w:sz w:val="26"/>
          <w:szCs w:val="26"/>
          <w:lang w:val="pt-BR"/>
        </w:rPr>
        <w:t>Ma trận này thể hiện mức đóng góp của học phần vào chuẩn đầu ra của CTĐT</w:t>
      </w:r>
      <w:r>
        <w:rPr>
          <w:i/>
          <w:sz w:val="26"/>
          <w:szCs w:val="26"/>
          <w:lang w:val="pt-BR"/>
        </w:rPr>
        <w:t xml:space="preserve"> </w:t>
      </w:r>
      <w:r w:rsidRPr="005F3BDA">
        <w:rPr>
          <w:i/>
          <w:sz w:val="26"/>
          <w:szCs w:val="26"/>
          <w:lang w:val="pt-BR"/>
        </w:rPr>
        <w:t xml:space="preserve">(PLO) theo thang đo: </w:t>
      </w:r>
      <w:r w:rsidRPr="00AA36C3">
        <w:rPr>
          <w:i/>
          <w:sz w:val="26"/>
          <w:szCs w:val="26"/>
          <w:lang w:val="pt-BR"/>
        </w:rPr>
        <w:t xml:space="preserve">Kiến thức (Bloom’s Taxonomy- </w:t>
      </w:r>
      <w:r w:rsidRPr="00AA36C3">
        <w:rPr>
          <w:b/>
          <w:bCs/>
          <w:i/>
          <w:sz w:val="26"/>
          <w:szCs w:val="26"/>
          <w:lang w:val="pt-BR"/>
        </w:rPr>
        <w:t>C</w:t>
      </w:r>
      <w:r w:rsidRPr="00AA36C3">
        <w:rPr>
          <w:i/>
          <w:sz w:val="26"/>
          <w:szCs w:val="26"/>
          <w:lang w:val="pt-BR"/>
        </w:rPr>
        <w:t xml:space="preserve">ognitive domain); Kỹ năng hành vi (Bloom’s Taxonomy - </w:t>
      </w:r>
      <w:r w:rsidRPr="00AA36C3">
        <w:rPr>
          <w:b/>
          <w:bCs/>
          <w:i/>
          <w:sz w:val="26"/>
          <w:szCs w:val="26"/>
          <w:lang w:val="pt-BR"/>
        </w:rPr>
        <w:t>P</w:t>
      </w:r>
      <w:r w:rsidRPr="00AA36C3">
        <w:rPr>
          <w:i/>
          <w:sz w:val="26"/>
          <w:szCs w:val="26"/>
          <w:lang w:val="pt-BR"/>
        </w:rPr>
        <w:t xml:space="preserve">sychomotor domain); Kỹ năng cảm xúc- thái độ (Bloom’s Taxonomy - </w:t>
      </w:r>
      <w:r w:rsidRPr="00AA36C3">
        <w:rPr>
          <w:b/>
          <w:bCs/>
          <w:i/>
          <w:sz w:val="26"/>
          <w:szCs w:val="26"/>
          <w:lang w:val="pt-BR"/>
        </w:rPr>
        <w:t>A</w:t>
      </w:r>
      <w:r w:rsidRPr="00AA36C3">
        <w:rPr>
          <w:i/>
          <w:sz w:val="26"/>
          <w:szCs w:val="26"/>
          <w:lang w:val="pt-BR"/>
        </w:rPr>
        <w:t xml:space="preserve">ffective domain) và Trình độ năng lực (Crawley-Proficiency </w:t>
      </w:r>
      <w:r w:rsidRPr="00AA36C3">
        <w:rPr>
          <w:b/>
          <w:bCs/>
          <w:i/>
          <w:sz w:val="26"/>
          <w:szCs w:val="26"/>
          <w:lang w:val="pt-BR"/>
        </w:rPr>
        <w:t>R</w:t>
      </w:r>
      <w:r w:rsidRPr="00AA36C3">
        <w:rPr>
          <w:i/>
          <w:sz w:val="26"/>
          <w:szCs w:val="26"/>
          <w:lang w:val="pt-BR"/>
        </w:rPr>
        <w:t>ating scale).</w:t>
      </w:r>
    </w:p>
    <w:p w14:paraId="0E89C294" w14:textId="77777777" w:rsidR="00A03253" w:rsidRDefault="00A03253" w:rsidP="00A03253">
      <w:pPr>
        <w:spacing w:before="120" w:after="120" w:line="288" w:lineRule="auto"/>
        <w:ind w:firstLine="360"/>
        <w:jc w:val="both"/>
        <w:rPr>
          <w:i/>
          <w:sz w:val="26"/>
          <w:szCs w:val="26"/>
          <w:lang w:val="pt-BR"/>
        </w:rPr>
      </w:pPr>
    </w:p>
    <w:p w14:paraId="55FA71A5" w14:textId="77777777" w:rsidR="00A03253" w:rsidRPr="00AA36C3" w:rsidRDefault="00A03253" w:rsidP="00A03253">
      <w:pPr>
        <w:spacing w:before="120" w:after="120" w:line="288" w:lineRule="auto"/>
        <w:ind w:firstLine="360"/>
        <w:jc w:val="both"/>
        <w:rPr>
          <w:i/>
          <w:sz w:val="26"/>
          <w:szCs w:val="26"/>
          <w:lang w:val="pt-BR"/>
        </w:rPr>
      </w:pPr>
    </w:p>
    <w:p w14:paraId="03E6A488" w14:textId="77777777" w:rsidR="00A03253" w:rsidRDefault="00A03253" w:rsidP="00A03253">
      <w:pPr>
        <w:spacing w:before="120" w:after="120"/>
        <w:rPr>
          <w:i/>
          <w:sz w:val="26"/>
          <w:szCs w:val="26"/>
          <w:lang w:val="pt-BR"/>
        </w:rPr>
      </w:pPr>
      <w:r w:rsidRPr="00AA36C3">
        <w:rPr>
          <w:b/>
          <w:sz w:val="26"/>
          <w:szCs w:val="26"/>
          <w:lang w:val="pt-BR"/>
        </w:rPr>
        <w:lastRenderedPageBreak/>
        <w:t xml:space="preserve">2.3. Bảng ma trận các học phần và chuẩn đầu ra CTĐT chuyên sâu đặc thù </w:t>
      </w:r>
      <w:r w:rsidRPr="00AA36C3">
        <w:rPr>
          <w:b/>
          <w:i/>
          <w:sz w:val="26"/>
          <w:szCs w:val="26"/>
          <w:lang w:val="pt-BR"/>
        </w:rPr>
        <w:t>(</w:t>
      </w:r>
      <w:r w:rsidRPr="00AA36C3">
        <w:rPr>
          <w:i/>
          <w:sz w:val="26"/>
          <w:szCs w:val="26"/>
          <w:lang w:val="pt-BR"/>
        </w:rPr>
        <w:t xml:space="preserve">hoàn thành </w:t>
      </w:r>
      <w:r>
        <w:rPr>
          <w:i/>
          <w:sz w:val="26"/>
          <w:szCs w:val="26"/>
          <w:lang w:val="vi-VN"/>
        </w:rPr>
        <w:t xml:space="preserve">giai đoạn 1 và </w:t>
      </w:r>
      <w:r w:rsidRPr="00AA36C3">
        <w:rPr>
          <w:i/>
          <w:sz w:val="26"/>
          <w:szCs w:val="26"/>
          <w:lang w:val="pt-BR"/>
        </w:rPr>
        <w:t>giai đoạn 2 – chuyên sâu đặc thù)</w:t>
      </w:r>
    </w:p>
    <w:tbl>
      <w:tblPr>
        <w:tblW w:w="5000" w:type="pct"/>
        <w:tblLayout w:type="fixed"/>
        <w:tblLook w:val="04A0" w:firstRow="1" w:lastRow="0" w:firstColumn="1" w:lastColumn="0" w:noHBand="0" w:noVBand="1"/>
      </w:tblPr>
      <w:tblGrid>
        <w:gridCol w:w="703"/>
        <w:gridCol w:w="1539"/>
        <w:gridCol w:w="1354"/>
        <w:gridCol w:w="2745"/>
        <w:gridCol w:w="6"/>
        <w:gridCol w:w="1502"/>
        <w:gridCol w:w="6"/>
        <w:gridCol w:w="594"/>
        <w:gridCol w:w="6"/>
        <w:gridCol w:w="835"/>
        <w:gridCol w:w="6"/>
        <w:gridCol w:w="576"/>
        <w:gridCol w:w="6"/>
        <w:gridCol w:w="576"/>
        <w:gridCol w:w="6"/>
        <w:gridCol w:w="576"/>
        <w:gridCol w:w="6"/>
        <w:gridCol w:w="576"/>
        <w:gridCol w:w="6"/>
        <w:gridCol w:w="591"/>
        <w:gridCol w:w="6"/>
        <w:gridCol w:w="571"/>
        <w:gridCol w:w="6"/>
        <w:gridCol w:w="571"/>
        <w:gridCol w:w="6"/>
        <w:gridCol w:w="582"/>
        <w:gridCol w:w="597"/>
      </w:tblGrid>
      <w:tr w:rsidR="00993B7D" w:rsidRPr="00993D78" w14:paraId="178B8E01" w14:textId="77777777" w:rsidTr="00BB7901">
        <w:trPr>
          <w:trHeight w:val="600"/>
          <w:tblHeader/>
        </w:trPr>
        <w:tc>
          <w:tcPr>
            <w:tcW w:w="242" w:type="pct"/>
            <w:vMerge w:val="restart"/>
            <w:tcBorders>
              <w:top w:val="single" w:sz="4" w:space="0" w:color="auto"/>
              <w:left w:val="single" w:sz="4" w:space="0" w:color="auto"/>
              <w:bottom w:val="single" w:sz="4" w:space="0" w:color="auto"/>
              <w:right w:val="single" w:sz="4" w:space="0" w:color="auto"/>
            </w:tcBorders>
            <w:vAlign w:val="center"/>
            <w:hideMark/>
          </w:tcPr>
          <w:p w14:paraId="5B9975E8" w14:textId="77777777" w:rsidR="00993B7D" w:rsidRPr="00993D78" w:rsidRDefault="00993B7D" w:rsidP="00BB7901">
            <w:pPr>
              <w:jc w:val="center"/>
              <w:rPr>
                <w:b/>
                <w:bCs/>
                <w:sz w:val="26"/>
                <w:szCs w:val="26"/>
                <w:lang w:eastAsia="ko-KR"/>
              </w:rPr>
            </w:pPr>
            <w:r w:rsidRPr="00993D78">
              <w:rPr>
                <w:b/>
                <w:bCs/>
                <w:sz w:val="26"/>
                <w:szCs w:val="26"/>
                <w:lang w:eastAsia="ko-KR"/>
              </w:rPr>
              <w:t>STT</w:t>
            </w:r>
          </w:p>
        </w:tc>
        <w:tc>
          <w:tcPr>
            <w:tcW w:w="529" w:type="pct"/>
            <w:vMerge w:val="restart"/>
            <w:tcBorders>
              <w:top w:val="single" w:sz="4" w:space="0" w:color="auto"/>
              <w:left w:val="single" w:sz="4" w:space="0" w:color="auto"/>
              <w:bottom w:val="single" w:sz="4" w:space="0" w:color="auto"/>
              <w:right w:val="single" w:sz="4" w:space="0" w:color="auto"/>
            </w:tcBorders>
            <w:vAlign w:val="center"/>
            <w:hideMark/>
          </w:tcPr>
          <w:p w14:paraId="294D29FD" w14:textId="77777777" w:rsidR="00993B7D" w:rsidRPr="00993D78" w:rsidRDefault="00993B7D" w:rsidP="00BB7901">
            <w:pPr>
              <w:jc w:val="center"/>
              <w:rPr>
                <w:b/>
                <w:bCs/>
                <w:sz w:val="26"/>
                <w:szCs w:val="26"/>
                <w:lang w:eastAsia="ko-KR"/>
              </w:rPr>
            </w:pPr>
            <w:r w:rsidRPr="00993D78">
              <w:rPr>
                <w:b/>
                <w:bCs/>
                <w:sz w:val="26"/>
                <w:szCs w:val="26"/>
                <w:lang w:eastAsia="ko-KR"/>
              </w:rPr>
              <w:t>Mã học phần</w:t>
            </w:r>
          </w:p>
        </w:tc>
        <w:tc>
          <w:tcPr>
            <w:tcW w:w="465" w:type="pct"/>
            <w:vMerge w:val="restart"/>
            <w:tcBorders>
              <w:top w:val="single" w:sz="4" w:space="0" w:color="auto"/>
              <w:left w:val="single" w:sz="4" w:space="0" w:color="auto"/>
              <w:bottom w:val="single" w:sz="4" w:space="0" w:color="auto"/>
              <w:right w:val="single" w:sz="4" w:space="0" w:color="auto"/>
            </w:tcBorders>
            <w:vAlign w:val="center"/>
            <w:hideMark/>
          </w:tcPr>
          <w:p w14:paraId="1050872F" w14:textId="77777777" w:rsidR="00993B7D" w:rsidRPr="00993D78" w:rsidRDefault="00993B7D" w:rsidP="00BB7901">
            <w:pPr>
              <w:jc w:val="center"/>
              <w:rPr>
                <w:b/>
                <w:bCs/>
                <w:sz w:val="26"/>
                <w:szCs w:val="26"/>
                <w:lang w:eastAsia="ko-KR"/>
              </w:rPr>
            </w:pPr>
            <w:r w:rsidRPr="00993D78">
              <w:rPr>
                <w:b/>
                <w:bCs/>
                <w:sz w:val="26"/>
                <w:szCs w:val="26"/>
                <w:lang w:eastAsia="ko-KR"/>
              </w:rPr>
              <w:t>Mã tự quản</w:t>
            </w:r>
          </w:p>
        </w:tc>
        <w:tc>
          <w:tcPr>
            <w:tcW w:w="943" w:type="pct"/>
            <w:vMerge w:val="restart"/>
            <w:tcBorders>
              <w:top w:val="single" w:sz="4" w:space="0" w:color="auto"/>
              <w:left w:val="single" w:sz="4" w:space="0" w:color="auto"/>
              <w:bottom w:val="single" w:sz="4" w:space="0" w:color="auto"/>
              <w:right w:val="single" w:sz="4" w:space="0" w:color="auto"/>
            </w:tcBorders>
            <w:vAlign w:val="center"/>
            <w:hideMark/>
          </w:tcPr>
          <w:p w14:paraId="7C5ED95B" w14:textId="77777777" w:rsidR="00993B7D" w:rsidRPr="00993D78" w:rsidRDefault="00993B7D" w:rsidP="00BB7901">
            <w:pPr>
              <w:jc w:val="center"/>
              <w:rPr>
                <w:b/>
                <w:bCs/>
                <w:sz w:val="26"/>
                <w:szCs w:val="26"/>
                <w:lang w:eastAsia="ko-KR"/>
              </w:rPr>
            </w:pPr>
            <w:r w:rsidRPr="00993D78">
              <w:rPr>
                <w:b/>
                <w:bCs/>
                <w:sz w:val="26"/>
                <w:szCs w:val="26"/>
                <w:lang w:eastAsia="ko-KR"/>
              </w:rPr>
              <w:t>Tên học phần</w:t>
            </w:r>
          </w:p>
        </w:tc>
        <w:tc>
          <w:tcPr>
            <w:tcW w:w="518"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5DC57C9B" w14:textId="77777777" w:rsidR="00993B7D" w:rsidRPr="00993D78" w:rsidRDefault="00993B7D" w:rsidP="00BB7901">
            <w:pPr>
              <w:jc w:val="center"/>
              <w:rPr>
                <w:b/>
                <w:bCs/>
                <w:sz w:val="26"/>
                <w:szCs w:val="26"/>
                <w:lang w:eastAsia="ko-KR"/>
              </w:rPr>
            </w:pPr>
            <w:r w:rsidRPr="00993D78">
              <w:rPr>
                <w:b/>
                <w:bCs/>
                <w:sz w:val="26"/>
                <w:szCs w:val="26"/>
                <w:lang w:eastAsia="ko-KR"/>
              </w:rPr>
              <w:t>Khối kiến thức</w:t>
            </w:r>
          </w:p>
        </w:tc>
        <w:tc>
          <w:tcPr>
            <w:tcW w:w="206" w:type="pct"/>
            <w:gridSpan w:val="2"/>
            <w:vMerge w:val="restart"/>
            <w:tcBorders>
              <w:top w:val="single" w:sz="4" w:space="0" w:color="auto"/>
              <w:left w:val="single" w:sz="4" w:space="0" w:color="auto"/>
              <w:bottom w:val="single" w:sz="4" w:space="0" w:color="000000"/>
              <w:right w:val="single" w:sz="4" w:space="0" w:color="auto"/>
            </w:tcBorders>
            <w:vAlign w:val="center"/>
            <w:hideMark/>
          </w:tcPr>
          <w:p w14:paraId="7C4A2C95" w14:textId="77777777" w:rsidR="00993B7D" w:rsidRPr="00993D78" w:rsidRDefault="00993B7D" w:rsidP="00BB7901">
            <w:pPr>
              <w:jc w:val="center"/>
              <w:rPr>
                <w:b/>
                <w:bCs/>
                <w:sz w:val="26"/>
                <w:szCs w:val="26"/>
                <w:lang w:eastAsia="ko-KR"/>
              </w:rPr>
            </w:pPr>
            <w:r w:rsidRPr="00993D78">
              <w:rPr>
                <w:b/>
                <w:bCs/>
                <w:sz w:val="26"/>
                <w:szCs w:val="26"/>
                <w:lang w:eastAsia="ko-KR"/>
              </w:rPr>
              <w:t>Số TC</w:t>
            </w:r>
          </w:p>
        </w:tc>
        <w:tc>
          <w:tcPr>
            <w:tcW w:w="289"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449D4E02" w14:textId="77777777" w:rsidR="00993B7D" w:rsidRPr="00993D78" w:rsidRDefault="00993B7D" w:rsidP="00BB7901">
            <w:pPr>
              <w:jc w:val="center"/>
              <w:rPr>
                <w:b/>
                <w:bCs/>
                <w:sz w:val="26"/>
                <w:szCs w:val="26"/>
                <w:lang w:eastAsia="ko-KR"/>
              </w:rPr>
            </w:pPr>
            <w:r w:rsidRPr="00993D78">
              <w:rPr>
                <w:b/>
                <w:bCs/>
                <w:sz w:val="26"/>
                <w:szCs w:val="26"/>
                <w:lang w:eastAsia="ko-KR"/>
              </w:rPr>
              <w:t>Loại HP</w:t>
            </w:r>
          </w:p>
        </w:tc>
        <w:tc>
          <w:tcPr>
            <w:tcW w:w="1808" w:type="pct"/>
            <w:gridSpan w:val="17"/>
            <w:tcBorders>
              <w:top w:val="single" w:sz="4" w:space="0" w:color="auto"/>
              <w:left w:val="nil"/>
              <w:bottom w:val="single" w:sz="4" w:space="0" w:color="auto"/>
              <w:right w:val="single" w:sz="4" w:space="0" w:color="auto"/>
            </w:tcBorders>
            <w:vAlign w:val="center"/>
            <w:hideMark/>
          </w:tcPr>
          <w:p w14:paraId="61C6828F" w14:textId="77777777" w:rsidR="00993B7D" w:rsidRPr="00993D78" w:rsidRDefault="00993B7D" w:rsidP="00BB7901">
            <w:pPr>
              <w:jc w:val="center"/>
              <w:rPr>
                <w:b/>
                <w:bCs/>
                <w:sz w:val="26"/>
                <w:szCs w:val="26"/>
                <w:lang w:eastAsia="ko-KR"/>
              </w:rPr>
            </w:pPr>
            <w:r w:rsidRPr="00993D78">
              <w:rPr>
                <w:b/>
                <w:bCs/>
                <w:sz w:val="26"/>
                <w:szCs w:val="26"/>
                <w:lang w:eastAsia="ko-KR"/>
              </w:rPr>
              <w:t>Chuẩn đầu ra (PLO)</w:t>
            </w:r>
          </w:p>
        </w:tc>
      </w:tr>
      <w:tr w:rsidR="00993B7D" w:rsidRPr="00993D78" w14:paraId="75502EA8" w14:textId="77777777" w:rsidTr="00993B7D">
        <w:trPr>
          <w:trHeight w:val="600"/>
          <w:tblHeader/>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5FD37EF9" w14:textId="77777777" w:rsidR="00993B7D" w:rsidRPr="00993D78" w:rsidRDefault="00993B7D" w:rsidP="00BB7901">
            <w:pPr>
              <w:jc w:val="center"/>
              <w:rPr>
                <w:b/>
                <w:bCs/>
                <w:sz w:val="26"/>
                <w:szCs w:val="26"/>
                <w:lang w:eastAsia="ko-KR"/>
              </w:rPr>
            </w:pPr>
          </w:p>
        </w:tc>
        <w:tc>
          <w:tcPr>
            <w:tcW w:w="529" w:type="pct"/>
            <w:vMerge/>
            <w:tcBorders>
              <w:top w:val="single" w:sz="4" w:space="0" w:color="auto"/>
              <w:left w:val="single" w:sz="4" w:space="0" w:color="auto"/>
              <w:bottom w:val="single" w:sz="4" w:space="0" w:color="auto"/>
              <w:right w:val="single" w:sz="4" w:space="0" w:color="auto"/>
            </w:tcBorders>
            <w:vAlign w:val="center"/>
            <w:hideMark/>
          </w:tcPr>
          <w:p w14:paraId="4FBB02A7" w14:textId="77777777" w:rsidR="00993B7D" w:rsidRPr="00993D78" w:rsidRDefault="00993B7D" w:rsidP="00BB7901">
            <w:pPr>
              <w:rPr>
                <w:b/>
                <w:bCs/>
                <w:sz w:val="26"/>
                <w:szCs w:val="26"/>
                <w:lang w:eastAsia="ko-KR"/>
              </w:rPr>
            </w:pPr>
          </w:p>
        </w:tc>
        <w:tc>
          <w:tcPr>
            <w:tcW w:w="465" w:type="pct"/>
            <w:vMerge/>
            <w:tcBorders>
              <w:top w:val="single" w:sz="4" w:space="0" w:color="auto"/>
              <w:left w:val="single" w:sz="4" w:space="0" w:color="auto"/>
              <w:bottom w:val="single" w:sz="4" w:space="0" w:color="auto"/>
              <w:right w:val="single" w:sz="4" w:space="0" w:color="auto"/>
            </w:tcBorders>
            <w:vAlign w:val="center"/>
            <w:hideMark/>
          </w:tcPr>
          <w:p w14:paraId="5461A598" w14:textId="77777777" w:rsidR="00993B7D" w:rsidRPr="00993D78" w:rsidRDefault="00993B7D" w:rsidP="00BB7901">
            <w:pPr>
              <w:jc w:val="center"/>
              <w:rPr>
                <w:b/>
                <w:bCs/>
                <w:sz w:val="26"/>
                <w:szCs w:val="26"/>
                <w:lang w:eastAsia="ko-KR"/>
              </w:rPr>
            </w:pPr>
          </w:p>
        </w:tc>
        <w:tc>
          <w:tcPr>
            <w:tcW w:w="943" w:type="pct"/>
            <w:vMerge/>
            <w:tcBorders>
              <w:top w:val="single" w:sz="4" w:space="0" w:color="auto"/>
              <w:left w:val="single" w:sz="4" w:space="0" w:color="auto"/>
              <w:bottom w:val="single" w:sz="4" w:space="0" w:color="auto"/>
              <w:right w:val="single" w:sz="4" w:space="0" w:color="auto"/>
            </w:tcBorders>
            <w:vAlign w:val="center"/>
            <w:hideMark/>
          </w:tcPr>
          <w:p w14:paraId="411AABC2" w14:textId="77777777" w:rsidR="00993B7D" w:rsidRPr="00993D78" w:rsidRDefault="00993B7D" w:rsidP="00BB7901">
            <w:pPr>
              <w:rPr>
                <w:b/>
                <w:bCs/>
                <w:sz w:val="26"/>
                <w:szCs w:val="26"/>
                <w:lang w:eastAsia="ko-KR"/>
              </w:rPr>
            </w:pPr>
          </w:p>
        </w:tc>
        <w:tc>
          <w:tcPr>
            <w:tcW w:w="518" w:type="pct"/>
            <w:gridSpan w:val="2"/>
            <w:vMerge/>
            <w:tcBorders>
              <w:top w:val="single" w:sz="4" w:space="0" w:color="auto"/>
              <w:left w:val="single" w:sz="4" w:space="0" w:color="auto"/>
              <w:bottom w:val="single" w:sz="4" w:space="0" w:color="auto"/>
              <w:right w:val="single" w:sz="4" w:space="0" w:color="auto"/>
            </w:tcBorders>
            <w:vAlign w:val="center"/>
            <w:hideMark/>
          </w:tcPr>
          <w:p w14:paraId="373C0EC3" w14:textId="77777777" w:rsidR="00993B7D" w:rsidRPr="00993D78" w:rsidRDefault="00993B7D" w:rsidP="00BB7901">
            <w:pPr>
              <w:rPr>
                <w:b/>
                <w:bCs/>
                <w:sz w:val="26"/>
                <w:szCs w:val="26"/>
                <w:lang w:eastAsia="ko-KR"/>
              </w:rPr>
            </w:pPr>
          </w:p>
        </w:tc>
        <w:tc>
          <w:tcPr>
            <w:tcW w:w="206" w:type="pct"/>
            <w:gridSpan w:val="2"/>
            <w:vMerge/>
            <w:tcBorders>
              <w:top w:val="single" w:sz="4" w:space="0" w:color="auto"/>
              <w:left w:val="single" w:sz="4" w:space="0" w:color="auto"/>
              <w:bottom w:val="single" w:sz="4" w:space="0" w:color="000000"/>
              <w:right w:val="single" w:sz="4" w:space="0" w:color="auto"/>
            </w:tcBorders>
            <w:vAlign w:val="center"/>
            <w:hideMark/>
          </w:tcPr>
          <w:p w14:paraId="160F2E27" w14:textId="77777777" w:rsidR="00993B7D" w:rsidRPr="00993D78" w:rsidRDefault="00993B7D" w:rsidP="00BB7901">
            <w:pPr>
              <w:rPr>
                <w:b/>
                <w:bCs/>
                <w:sz w:val="26"/>
                <w:szCs w:val="26"/>
                <w:lang w:eastAsia="ko-KR"/>
              </w:rPr>
            </w:pPr>
          </w:p>
        </w:tc>
        <w:tc>
          <w:tcPr>
            <w:tcW w:w="289" w:type="pct"/>
            <w:gridSpan w:val="2"/>
            <w:vMerge/>
            <w:tcBorders>
              <w:top w:val="single" w:sz="4" w:space="0" w:color="auto"/>
              <w:left w:val="single" w:sz="4" w:space="0" w:color="auto"/>
              <w:bottom w:val="single" w:sz="4" w:space="0" w:color="auto"/>
              <w:right w:val="single" w:sz="4" w:space="0" w:color="auto"/>
            </w:tcBorders>
            <w:vAlign w:val="center"/>
            <w:hideMark/>
          </w:tcPr>
          <w:p w14:paraId="5F6A4371" w14:textId="77777777" w:rsidR="00993B7D" w:rsidRPr="00993D78" w:rsidRDefault="00993B7D" w:rsidP="00BB7901">
            <w:pPr>
              <w:rPr>
                <w:b/>
                <w:bCs/>
                <w:sz w:val="26"/>
                <w:szCs w:val="26"/>
                <w:lang w:eastAsia="ko-KR"/>
              </w:rPr>
            </w:pPr>
          </w:p>
        </w:tc>
        <w:tc>
          <w:tcPr>
            <w:tcW w:w="200" w:type="pct"/>
            <w:gridSpan w:val="2"/>
            <w:tcBorders>
              <w:top w:val="nil"/>
              <w:left w:val="nil"/>
              <w:bottom w:val="single" w:sz="4" w:space="0" w:color="auto"/>
              <w:right w:val="single" w:sz="4" w:space="0" w:color="auto"/>
            </w:tcBorders>
            <w:vAlign w:val="center"/>
            <w:hideMark/>
          </w:tcPr>
          <w:p w14:paraId="0AAA2583" w14:textId="77777777" w:rsidR="00993B7D" w:rsidRPr="00993D78" w:rsidRDefault="00993B7D" w:rsidP="00BB7901">
            <w:pPr>
              <w:jc w:val="center"/>
              <w:rPr>
                <w:b/>
                <w:bCs/>
                <w:sz w:val="26"/>
                <w:szCs w:val="26"/>
                <w:lang w:eastAsia="ko-KR"/>
              </w:rPr>
            </w:pPr>
            <w:r w:rsidRPr="00993D78">
              <w:rPr>
                <w:b/>
                <w:bCs/>
                <w:sz w:val="26"/>
                <w:szCs w:val="26"/>
                <w:lang w:eastAsia="ko-KR"/>
              </w:rPr>
              <w:t>1</w:t>
            </w:r>
          </w:p>
        </w:tc>
        <w:tc>
          <w:tcPr>
            <w:tcW w:w="200" w:type="pct"/>
            <w:gridSpan w:val="2"/>
            <w:tcBorders>
              <w:top w:val="nil"/>
              <w:left w:val="nil"/>
              <w:bottom w:val="single" w:sz="4" w:space="0" w:color="auto"/>
              <w:right w:val="single" w:sz="4" w:space="0" w:color="auto"/>
            </w:tcBorders>
            <w:vAlign w:val="center"/>
            <w:hideMark/>
          </w:tcPr>
          <w:p w14:paraId="3C6DD5CD" w14:textId="77777777" w:rsidR="00993B7D" w:rsidRPr="00993D78" w:rsidRDefault="00993B7D" w:rsidP="00BB7901">
            <w:pPr>
              <w:jc w:val="center"/>
              <w:rPr>
                <w:b/>
                <w:bCs/>
                <w:sz w:val="26"/>
                <w:szCs w:val="26"/>
                <w:lang w:eastAsia="ko-KR"/>
              </w:rPr>
            </w:pPr>
            <w:r w:rsidRPr="00993D78">
              <w:rPr>
                <w:b/>
                <w:bCs/>
                <w:sz w:val="26"/>
                <w:szCs w:val="26"/>
                <w:lang w:eastAsia="ko-KR"/>
              </w:rPr>
              <w:t>2</w:t>
            </w:r>
          </w:p>
        </w:tc>
        <w:tc>
          <w:tcPr>
            <w:tcW w:w="200" w:type="pct"/>
            <w:gridSpan w:val="2"/>
            <w:tcBorders>
              <w:top w:val="nil"/>
              <w:left w:val="nil"/>
              <w:bottom w:val="single" w:sz="4" w:space="0" w:color="auto"/>
              <w:right w:val="single" w:sz="4" w:space="0" w:color="auto"/>
            </w:tcBorders>
            <w:vAlign w:val="center"/>
            <w:hideMark/>
          </w:tcPr>
          <w:p w14:paraId="5CAFF0B0" w14:textId="77777777" w:rsidR="00993B7D" w:rsidRPr="00993D78" w:rsidRDefault="00993B7D" w:rsidP="00BB7901">
            <w:pPr>
              <w:jc w:val="center"/>
              <w:rPr>
                <w:b/>
                <w:bCs/>
                <w:sz w:val="26"/>
                <w:szCs w:val="26"/>
                <w:lang w:eastAsia="ko-KR"/>
              </w:rPr>
            </w:pPr>
            <w:r w:rsidRPr="00993D78">
              <w:rPr>
                <w:b/>
                <w:bCs/>
                <w:sz w:val="26"/>
                <w:szCs w:val="26"/>
                <w:lang w:eastAsia="ko-KR"/>
              </w:rPr>
              <w:t>3</w:t>
            </w:r>
          </w:p>
        </w:tc>
        <w:tc>
          <w:tcPr>
            <w:tcW w:w="200" w:type="pct"/>
            <w:gridSpan w:val="2"/>
            <w:tcBorders>
              <w:top w:val="nil"/>
              <w:left w:val="nil"/>
              <w:bottom w:val="single" w:sz="4" w:space="0" w:color="auto"/>
              <w:right w:val="single" w:sz="4" w:space="0" w:color="auto"/>
            </w:tcBorders>
            <w:vAlign w:val="center"/>
            <w:hideMark/>
          </w:tcPr>
          <w:p w14:paraId="64B17A42" w14:textId="77777777" w:rsidR="00993B7D" w:rsidRPr="00993D78" w:rsidRDefault="00993B7D" w:rsidP="00BB7901">
            <w:pPr>
              <w:jc w:val="center"/>
              <w:rPr>
                <w:b/>
                <w:bCs/>
                <w:sz w:val="26"/>
                <w:szCs w:val="26"/>
                <w:lang w:eastAsia="ko-KR"/>
              </w:rPr>
            </w:pPr>
            <w:r w:rsidRPr="00993D78">
              <w:rPr>
                <w:b/>
                <w:bCs/>
                <w:sz w:val="26"/>
                <w:szCs w:val="26"/>
                <w:lang w:eastAsia="ko-KR"/>
              </w:rPr>
              <w:t>4</w:t>
            </w:r>
          </w:p>
        </w:tc>
        <w:tc>
          <w:tcPr>
            <w:tcW w:w="205" w:type="pct"/>
            <w:gridSpan w:val="2"/>
            <w:tcBorders>
              <w:top w:val="nil"/>
              <w:left w:val="nil"/>
              <w:bottom w:val="single" w:sz="4" w:space="0" w:color="auto"/>
              <w:right w:val="single" w:sz="4" w:space="0" w:color="auto"/>
            </w:tcBorders>
            <w:vAlign w:val="center"/>
            <w:hideMark/>
          </w:tcPr>
          <w:p w14:paraId="07AC2C84" w14:textId="77777777" w:rsidR="00993B7D" w:rsidRPr="00993D78" w:rsidRDefault="00993B7D" w:rsidP="00BB7901">
            <w:pPr>
              <w:jc w:val="center"/>
              <w:rPr>
                <w:b/>
                <w:bCs/>
                <w:sz w:val="26"/>
                <w:szCs w:val="26"/>
                <w:lang w:eastAsia="ko-KR"/>
              </w:rPr>
            </w:pPr>
            <w:r w:rsidRPr="00993D78">
              <w:rPr>
                <w:b/>
                <w:bCs/>
                <w:sz w:val="26"/>
                <w:szCs w:val="26"/>
                <w:lang w:eastAsia="ko-KR"/>
              </w:rPr>
              <w:t>5</w:t>
            </w:r>
          </w:p>
        </w:tc>
        <w:tc>
          <w:tcPr>
            <w:tcW w:w="198" w:type="pct"/>
            <w:gridSpan w:val="2"/>
            <w:tcBorders>
              <w:top w:val="nil"/>
              <w:left w:val="nil"/>
              <w:bottom w:val="single" w:sz="4" w:space="0" w:color="auto"/>
              <w:right w:val="single" w:sz="4" w:space="0" w:color="auto"/>
            </w:tcBorders>
            <w:vAlign w:val="center"/>
            <w:hideMark/>
          </w:tcPr>
          <w:p w14:paraId="73348510" w14:textId="77777777" w:rsidR="00993B7D" w:rsidRPr="00993D78" w:rsidRDefault="00993B7D" w:rsidP="00BB7901">
            <w:pPr>
              <w:jc w:val="center"/>
              <w:rPr>
                <w:b/>
                <w:bCs/>
                <w:sz w:val="26"/>
                <w:szCs w:val="26"/>
                <w:lang w:eastAsia="ko-KR"/>
              </w:rPr>
            </w:pPr>
            <w:r w:rsidRPr="00993D78">
              <w:rPr>
                <w:b/>
                <w:bCs/>
                <w:sz w:val="26"/>
                <w:szCs w:val="26"/>
                <w:lang w:eastAsia="ko-KR"/>
              </w:rPr>
              <w:t>6</w:t>
            </w:r>
          </w:p>
        </w:tc>
        <w:tc>
          <w:tcPr>
            <w:tcW w:w="198" w:type="pct"/>
            <w:gridSpan w:val="2"/>
            <w:tcBorders>
              <w:top w:val="nil"/>
              <w:left w:val="nil"/>
              <w:bottom w:val="single" w:sz="4" w:space="0" w:color="auto"/>
              <w:right w:val="single" w:sz="4" w:space="0" w:color="auto"/>
            </w:tcBorders>
            <w:vAlign w:val="center"/>
            <w:hideMark/>
          </w:tcPr>
          <w:p w14:paraId="40E1B119" w14:textId="77777777" w:rsidR="00993B7D" w:rsidRPr="00993D78" w:rsidRDefault="00993B7D" w:rsidP="00BB7901">
            <w:pPr>
              <w:jc w:val="center"/>
              <w:rPr>
                <w:b/>
                <w:bCs/>
                <w:sz w:val="26"/>
                <w:szCs w:val="26"/>
                <w:lang w:eastAsia="ko-KR"/>
              </w:rPr>
            </w:pPr>
            <w:r w:rsidRPr="00993D78">
              <w:rPr>
                <w:b/>
                <w:bCs/>
                <w:sz w:val="26"/>
                <w:szCs w:val="26"/>
                <w:lang w:eastAsia="ko-KR"/>
              </w:rPr>
              <w:t>7</w:t>
            </w:r>
          </w:p>
        </w:tc>
        <w:tc>
          <w:tcPr>
            <w:tcW w:w="202" w:type="pct"/>
            <w:gridSpan w:val="2"/>
            <w:tcBorders>
              <w:top w:val="nil"/>
              <w:left w:val="nil"/>
              <w:bottom w:val="single" w:sz="4" w:space="0" w:color="auto"/>
              <w:right w:val="single" w:sz="4" w:space="0" w:color="auto"/>
            </w:tcBorders>
            <w:vAlign w:val="center"/>
            <w:hideMark/>
          </w:tcPr>
          <w:p w14:paraId="2D53D058" w14:textId="77777777" w:rsidR="00993B7D" w:rsidRPr="00993D78" w:rsidRDefault="00993B7D" w:rsidP="00BB7901">
            <w:pPr>
              <w:jc w:val="center"/>
              <w:rPr>
                <w:b/>
                <w:bCs/>
                <w:sz w:val="26"/>
                <w:szCs w:val="26"/>
                <w:lang w:eastAsia="ko-KR"/>
              </w:rPr>
            </w:pPr>
            <w:r w:rsidRPr="00993D78">
              <w:rPr>
                <w:b/>
                <w:bCs/>
                <w:sz w:val="26"/>
                <w:szCs w:val="26"/>
                <w:lang w:eastAsia="ko-KR"/>
              </w:rPr>
              <w:t>8</w:t>
            </w:r>
          </w:p>
        </w:tc>
        <w:tc>
          <w:tcPr>
            <w:tcW w:w="205" w:type="pct"/>
            <w:tcBorders>
              <w:top w:val="nil"/>
              <w:left w:val="nil"/>
              <w:bottom w:val="single" w:sz="4" w:space="0" w:color="auto"/>
              <w:right w:val="single" w:sz="4" w:space="0" w:color="auto"/>
            </w:tcBorders>
            <w:vAlign w:val="center"/>
            <w:hideMark/>
          </w:tcPr>
          <w:p w14:paraId="036C85A8" w14:textId="77777777" w:rsidR="00993B7D" w:rsidRPr="00993D78" w:rsidRDefault="00993B7D" w:rsidP="00BB7901">
            <w:pPr>
              <w:jc w:val="center"/>
              <w:rPr>
                <w:b/>
                <w:bCs/>
                <w:sz w:val="26"/>
                <w:szCs w:val="26"/>
                <w:lang w:eastAsia="ko-KR"/>
              </w:rPr>
            </w:pPr>
            <w:r w:rsidRPr="00993D78">
              <w:rPr>
                <w:b/>
                <w:bCs/>
                <w:sz w:val="26"/>
                <w:szCs w:val="26"/>
                <w:lang w:eastAsia="ko-KR"/>
              </w:rPr>
              <w:t>9</w:t>
            </w:r>
          </w:p>
        </w:tc>
      </w:tr>
      <w:tr w:rsidR="00993B7D" w:rsidRPr="00993D78" w14:paraId="48CDBDEE" w14:textId="77777777" w:rsidTr="00993B7D">
        <w:trPr>
          <w:trHeight w:val="600"/>
        </w:trPr>
        <w:tc>
          <w:tcPr>
            <w:tcW w:w="242" w:type="pct"/>
            <w:tcBorders>
              <w:top w:val="nil"/>
              <w:left w:val="single" w:sz="4" w:space="0" w:color="auto"/>
              <w:bottom w:val="single" w:sz="4" w:space="0" w:color="auto"/>
              <w:right w:val="single" w:sz="4" w:space="0" w:color="auto"/>
            </w:tcBorders>
            <w:vAlign w:val="center"/>
            <w:hideMark/>
          </w:tcPr>
          <w:p w14:paraId="201ADED1" w14:textId="77777777" w:rsidR="00993B7D" w:rsidRPr="00993D78" w:rsidRDefault="00993B7D" w:rsidP="00BB7901">
            <w:pPr>
              <w:jc w:val="center"/>
              <w:rPr>
                <w:sz w:val="26"/>
                <w:szCs w:val="26"/>
                <w:lang w:eastAsia="ko-KR"/>
              </w:rPr>
            </w:pPr>
            <w:r w:rsidRPr="00993D78">
              <w:rPr>
                <w:sz w:val="26"/>
                <w:szCs w:val="26"/>
                <w:lang w:eastAsia="ko-KR"/>
              </w:rPr>
              <w:t>1</w:t>
            </w:r>
          </w:p>
        </w:tc>
        <w:tc>
          <w:tcPr>
            <w:tcW w:w="529" w:type="pct"/>
            <w:tcBorders>
              <w:top w:val="nil"/>
              <w:left w:val="nil"/>
              <w:bottom w:val="single" w:sz="4" w:space="0" w:color="auto"/>
              <w:right w:val="single" w:sz="4" w:space="0" w:color="auto"/>
            </w:tcBorders>
            <w:vAlign w:val="center"/>
            <w:hideMark/>
          </w:tcPr>
          <w:p w14:paraId="41E2AE19" w14:textId="77777777" w:rsidR="00993B7D" w:rsidRPr="00993D78" w:rsidRDefault="00993B7D" w:rsidP="00BB7901">
            <w:pPr>
              <w:jc w:val="both"/>
              <w:rPr>
                <w:sz w:val="26"/>
                <w:szCs w:val="26"/>
                <w:lang w:eastAsia="ko-KR"/>
              </w:rPr>
            </w:pPr>
            <w:r w:rsidRPr="00993D78">
              <w:rPr>
                <w:sz w:val="26"/>
                <w:szCs w:val="26"/>
                <w:lang w:eastAsia="ko-KR"/>
              </w:rPr>
              <w:t>0101102642</w:t>
            </w:r>
          </w:p>
        </w:tc>
        <w:tc>
          <w:tcPr>
            <w:tcW w:w="465" w:type="pct"/>
            <w:tcBorders>
              <w:top w:val="nil"/>
              <w:left w:val="nil"/>
              <w:bottom w:val="single" w:sz="4" w:space="0" w:color="auto"/>
              <w:right w:val="single" w:sz="4" w:space="0" w:color="auto"/>
            </w:tcBorders>
            <w:vAlign w:val="center"/>
            <w:hideMark/>
          </w:tcPr>
          <w:p w14:paraId="303DDB6F" w14:textId="77777777" w:rsidR="00993B7D" w:rsidRPr="00993D78" w:rsidRDefault="00993B7D" w:rsidP="00BB7901">
            <w:pPr>
              <w:jc w:val="center"/>
              <w:rPr>
                <w:sz w:val="26"/>
                <w:szCs w:val="26"/>
                <w:lang w:eastAsia="ko-KR"/>
              </w:rPr>
            </w:pPr>
            <w:r w:rsidRPr="00993D78">
              <w:rPr>
                <w:sz w:val="26"/>
                <w:szCs w:val="26"/>
                <w:lang w:eastAsia="ko-KR"/>
              </w:rPr>
              <w:t>03201591</w:t>
            </w:r>
          </w:p>
        </w:tc>
        <w:tc>
          <w:tcPr>
            <w:tcW w:w="943" w:type="pct"/>
            <w:tcBorders>
              <w:top w:val="nil"/>
              <w:left w:val="nil"/>
              <w:bottom w:val="single" w:sz="4" w:space="0" w:color="auto"/>
              <w:right w:val="single" w:sz="4" w:space="0" w:color="auto"/>
            </w:tcBorders>
            <w:vAlign w:val="center"/>
            <w:hideMark/>
          </w:tcPr>
          <w:p w14:paraId="50180FCF" w14:textId="77777777" w:rsidR="00993B7D" w:rsidRPr="00993D78" w:rsidRDefault="00993B7D" w:rsidP="00BB7901">
            <w:pPr>
              <w:jc w:val="both"/>
              <w:rPr>
                <w:sz w:val="26"/>
                <w:szCs w:val="26"/>
                <w:lang w:eastAsia="ko-KR"/>
              </w:rPr>
            </w:pPr>
            <w:r w:rsidRPr="00993D78">
              <w:rPr>
                <w:sz w:val="26"/>
                <w:szCs w:val="26"/>
                <w:lang w:eastAsia="ko-KR"/>
              </w:rPr>
              <w:t>Lập trình điều khiển robot công nghiệp</w:t>
            </w:r>
          </w:p>
        </w:tc>
        <w:tc>
          <w:tcPr>
            <w:tcW w:w="518" w:type="pct"/>
            <w:gridSpan w:val="2"/>
            <w:tcBorders>
              <w:top w:val="nil"/>
              <w:left w:val="nil"/>
              <w:bottom w:val="single" w:sz="4" w:space="0" w:color="auto"/>
              <w:right w:val="single" w:sz="4" w:space="0" w:color="auto"/>
            </w:tcBorders>
            <w:vAlign w:val="center"/>
            <w:hideMark/>
          </w:tcPr>
          <w:p w14:paraId="462353E9" w14:textId="77777777" w:rsidR="00993B7D" w:rsidRPr="00993D78" w:rsidRDefault="00993B7D" w:rsidP="00BB7901">
            <w:pPr>
              <w:jc w:val="both"/>
              <w:rPr>
                <w:sz w:val="26"/>
                <w:szCs w:val="26"/>
                <w:lang w:eastAsia="ko-KR"/>
              </w:rPr>
            </w:pPr>
            <w:r w:rsidRPr="00993D78">
              <w:rPr>
                <w:sz w:val="26"/>
                <w:szCs w:val="26"/>
                <w:lang w:eastAsia="ko-KR"/>
              </w:rPr>
              <w:t>Chuyên sâu đặc thù</w:t>
            </w:r>
          </w:p>
        </w:tc>
        <w:tc>
          <w:tcPr>
            <w:tcW w:w="206" w:type="pct"/>
            <w:gridSpan w:val="2"/>
            <w:tcBorders>
              <w:top w:val="nil"/>
              <w:left w:val="nil"/>
              <w:bottom w:val="single" w:sz="4" w:space="0" w:color="auto"/>
              <w:right w:val="single" w:sz="4" w:space="0" w:color="auto"/>
            </w:tcBorders>
            <w:vAlign w:val="center"/>
            <w:hideMark/>
          </w:tcPr>
          <w:p w14:paraId="5456F812" w14:textId="77777777" w:rsidR="00993B7D" w:rsidRPr="00993D78" w:rsidRDefault="00993B7D" w:rsidP="00BB7901">
            <w:pPr>
              <w:jc w:val="center"/>
              <w:rPr>
                <w:sz w:val="26"/>
                <w:szCs w:val="26"/>
                <w:lang w:eastAsia="ko-KR"/>
              </w:rPr>
            </w:pPr>
            <w:r w:rsidRPr="00993D78">
              <w:rPr>
                <w:sz w:val="26"/>
                <w:szCs w:val="26"/>
                <w:lang w:eastAsia="ko-KR"/>
              </w:rPr>
              <w:t>2</w:t>
            </w:r>
          </w:p>
        </w:tc>
        <w:tc>
          <w:tcPr>
            <w:tcW w:w="289" w:type="pct"/>
            <w:gridSpan w:val="2"/>
            <w:tcBorders>
              <w:top w:val="nil"/>
              <w:left w:val="nil"/>
              <w:bottom w:val="single" w:sz="4" w:space="0" w:color="auto"/>
              <w:right w:val="single" w:sz="4" w:space="0" w:color="auto"/>
            </w:tcBorders>
            <w:vAlign w:val="center"/>
            <w:hideMark/>
          </w:tcPr>
          <w:p w14:paraId="2777AFFE" w14:textId="77777777" w:rsidR="00993B7D" w:rsidRPr="00993D78" w:rsidRDefault="00993B7D" w:rsidP="00BB7901">
            <w:pPr>
              <w:jc w:val="both"/>
              <w:rPr>
                <w:i/>
                <w:iCs/>
                <w:sz w:val="26"/>
                <w:szCs w:val="26"/>
                <w:lang w:eastAsia="ko-KR"/>
              </w:rPr>
            </w:pPr>
            <w:r w:rsidRPr="00993D78">
              <w:rPr>
                <w:i/>
                <w:iCs/>
                <w:sz w:val="26"/>
                <w:szCs w:val="26"/>
                <w:lang w:eastAsia="ko-KR"/>
              </w:rPr>
              <w:t>Bắt buộc</w:t>
            </w:r>
          </w:p>
        </w:tc>
        <w:tc>
          <w:tcPr>
            <w:tcW w:w="200" w:type="pct"/>
            <w:gridSpan w:val="2"/>
            <w:tcBorders>
              <w:top w:val="nil"/>
              <w:left w:val="nil"/>
              <w:bottom w:val="single" w:sz="4" w:space="0" w:color="auto"/>
              <w:right w:val="single" w:sz="4" w:space="0" w:color="auto"/>
            </w:tcBorders>
            <w:vAlign w:val="center"/>
            <w:hideMark/>
          </w:tcPr>
          <w:p w14:paraId="35A77ADE" w14:textId="77777777" w:rsidR="00993B7D" w:rsidRPr="00993D78" w:rsidRDefault="00993B7D" w:rsidP="00BB7901">
            <w:pPr>
              <w:jc w:val="center"/>
              <w:rPr>
                <w:sz w:val="26"/>
                <w:szCs w:val="26"/>
                <w:lang w:eastAsia="ko-KR"/>
              </w:rPr>
            </w:pPr>
            <w:r w:rsidRPr="00993D78">
              <w:rPr>
                <w:sz w:val="26"/>
                <w:szCs w:val="26"/>
              </w:rPr>
              <w:t> </w:t>
            </w:r>
          </w:p>
        </w:tc>
        <w:tc>
          <w:tcPr>
            <w:tcW w:w="200" w:type="pct"/>
            <w:gridSpan w:val="2"/>
            <w:tcBorders>
              <w:top w:val="nil"/>
              <w:left w:val="nil"/>
              <w:bottom w:val="single" w:sz="4" w:space="0" w:color="auto"/>
              <w:right w:val="single" w:sz="4" w:space="0" w:color="auto"/>
            </w:tcBorders>
            <w:vAlign w:val="center"/>
            <w:hideMark/>
          </w:tcPr>
          <w:p w14:paraId="75215715" w14:textId="77777777" w:rsidR="00993B7D" w:rsidRPr="00993D78" w:rsidRDefault="00993B7D" w:rsidP="00BB7901">
            <w:pPr>
              <w:jc w:val="center"/>
              <w:rPr>
                <w:sz w:val="26"/>
                <w:szCs w:val="26"/>
                <w:lang w:eastAsia="ko-KR"/>
              </w:rPr>
            </w:pPr>
            <w:r w:rsidRPr="00993D78">
              <w:rPr>
                <w:sz w:val="26"/>
                <w:szCs w:val="26"/>
              </w:rPr>
              <w:t>C3</w:t>
            </w:r>
          </w:p>
        </w:tc>
        <w:tc>
          <w:tcPr>
            <w:tcW w:w="200" w:type="pct"/>
            <w:gridSpan w:val="2"/>
            <w:tcBorders>
              <w:top w:val="nil"/>
              <w:left w:val="nil"/>
              <w:bottom w:val="single" w:sz="4" w:space="0" w:color="auto"/>
              <w:right w:val="single" w:sz="4" w:space="0" w:color="auto"/>
            </w:tcBorders>
            <w:vAlign w:val="center"/>
            <w:hideMark/>
          </w:tcPr>
          <w:p w14:paraId="1B16C8ED" w14:textId="77777777" w:rsidR="00993B7D" w:rsidRPr="00993D78" w:rsidRDefault="00993B7D" w:rsidP="00BB7901">
            <w:pPr>
              <w:jc w:val="center"/>
              <w:rPr>
                <w:sz w:val="26"/>
                <w:szCs w:val="26"/>
                <w:lang w:eastAsia="ko-KR"/>
              </w:rPr>
            </w:pPr>
            <w:r w:rsidRPr="00993D78">
              <w:rPr>
                <w:sz w:val="26"/>
                <w:szCs w:val="26"/>
              </w:rPr>
              <w:t>P3</w:t>
            </w:r>
          </w:p>
        </w:tc>
        <w:tc>
          <w:tcPr>
            <w:tcW w:w="200" w:type="pct"/>
            <w:gridSpan w:val="2"/>
            <w:tcBorders>
              <w:top w:val="nil"/>
              <w:left w:val="nil"/>
              <w:bottom w:val="single" w:sz="4" w:space="0" w:color="auto"/>
              <w:right w:val="single" w:sz="4" w:space="0" w:color="auto"/>
            </w:tcBorders>
            <w:vAlign w:val="center"/>
            <w:hideMark/>
          </w:tcPr>
          <w:p w14:paraId="5426EF28" w14:textId="77777777" w:rsidR="00993B7D" w:rsidRPr="00993D78" w:rsidRDefault="00993B7D" w:rsidP="00BB7901">
            <w:pPr>
              <w:jc w:val="center"/>
              <w:rPr>
                <w:sz w:val="26"/>
                <w:szCs w:val="26"/>
                <w:lang w:eastAsia="ko-KR"/>
              </w:rPr>
            </w:pPr>
            <w:r w:rsidRPr="00993D78">
              <w:rPr>
                <w:sz w:val="26"/>
                <w:szCs w:val="26"/>
              </w:rPr>
              <w:t>P3</w:t>
            </w:r>
          </w:p>
        </w:tc>
        <w:tc>
          <w:tcPr>
            <w:tcW w:w="205" w:type="pct"/>
            <w:gridSpan w:val="2"/>
            <w:tcBorders>
              <w:top w:val="nil"/>
              <w:left w:val="nil"/>
              <w:bottom w:val="single" w:sz="4" w:space="0" w:color="auto"/>
              <w:right w:val="single" w:sz="4" w:space="0" w:color="auto"/>
            </w:tcBorders>
            <w:vAlign w:val="center"/>
            <w:hideMark/>
          </w:tcPr>
          <w:p w14:paraId="74B1C12C" w14:textId="77777777" w:rsidR="00993B7D" w:rsidRPr="00993D78" w:rsidRDefault="00993B7D" w:rsidP="00BB7901">
            <w:pPr>
              <w:jc w:val="center"/>
              <w:rPr>
                <w:sz w:val="26"/>
                <w:szCs w:val="26"/>
                <w:lang w:eastAsia="ko-KR"/>
              </w:rPr>
            </w:pPr>
            <w:r w:rsidRPr="00993D78">
              <w:rPr>
                <w:sz w:val="26"/>
                <w:szCs w:val="26"/>
              </w:rPr>
              <w:t>A3</w:t>
            </w:r>
          </w:p>
        </w:tc>
        <w:tc>
          <w:tcPr>
            <w:tcW w:w="198" w:type="pct"/>
            <w:gridSpan w:val="2"/>
            <w:tcBorders>
              <w:top w:val="nil"/>
              <w:left w:val="nil"/>
              <w:bottom w:val="single" w:sz="4" w:space="0" w:color="auto"/>
              <w:right w:val="single" w:sz="4" w:space="0" w:color="auto"/>
            </w:tcBorders>
            <w:vAlign w:val="center"/>
            <w:hideMark/>
          </w:tcPr>
          <w:p w14:paraId="624CA78C" w14:textId="77777777" w:rsidR="00993B7D" w:rsidRPr="00993D78" w:rsidRDefault="00993B7D" w:rsidP="00BB7901">
            <w:pPr>
              <w:jc w:val="center"/>
              <w:rPr>
                <w:sz w:val="26"/>
                <w:szCs w:val="26"/>
                <w:lang w:eastAsia="ko-KR"/>
              </w:rPr>
            </w:pPr>
            <w:r w:rsidRPr="00993D78">
              <w:rPr>
                <w:sz w:val="26"/>
                <w:szCs w:val="26"/>
              </w:rPr>
              <w:t> </w:t>
            </w:r>
          </w:p>
        </w:tc>
        <w:tc>
          <w:tcPr>
            <w:tcW w:w="198" w:type="pct"/>
            <w:gridSpan w:val="2"/>
            <w:tcBorders>
              <w:top w:val="nil"/>
              <w:left w:val="nil"/>
              <w:bottom w:val="single" w:sz="4" w:space="0" w:color="auto"/>
              <w:right w:val="single" w:sz="4" w:space="0" w:color="auto"/>
            </w:tcBorders>
            <w:vAlign w:val="center"/>
            <w:hideMark/>
          </w:tcPr>
          <w:p w14:paraId="31C49BB9" w14:textId="77777777" w:rsidR="00993B7D" w:rsidRPr="00993D78" w:rsidRDefault="00993B7D" w:rsidP="00BB7901">
            <w:pPr>
              <w:jc w:val="center"/>
              <w:rPr>
                <w:sz w:val="26"/>
                <w:szCs w:val="26"/>
                <w:lang w:eastAsia="ko-KR"/>
              </w:rPr>
            </w:pPr>
            <w:r w:rsidRPr="00993D78">
              <w:rPr>
                <w:sz w:val="26"/>
                <w:szCs w:val="26"/>
              </w:rPr>
              <w:t> </w:t>
            </w:r>
          </w:p>
        </w:tc>
        <w:tc>
          <w:tcPr>
            <w:tcW w:w="202" w:type="pct"/>
            <w:gridSpan w:val="2"/>
            <w:tcBorders>
              <w:top w:val="nil"/>
              <w:left w:val="nil"/>
              <w:bottom w:val="single" w:sz="4" w:space="0" w:color="auto"/>
              <w:right w:val="single" w:sz="4" w:space="0" w:color="auto"/>
            </w:tcBorders>
            <w:vAlign w:val="center"/>
            <w:hideMark/>
          </w:tcPr>
          <w:p w14:paraId="5E96D754" w14:textId="77777777" w:rsidR="00993B7D" w:rsidRPr="00993D78" w:rsidRDefault="00993B7D" w:rsidP="00BB7901">
            <w:pPr>
              <w:jc w:val="center"/>
              <w:rPr>
                <w:sz w:val="26"/>
                <w:szCs w:val="26"/>
                <w:lang w:eastAsia="ko-KR"/>
              </w:rPr>
            </w:pPr>
            <w:r w:rsidRPr="00993D78">
              <w:rPr>
                <w:sz w:val="26"/>
                <w:szCs w:val="26"/>
              </w:rPr>
              <w:t> </w:t>
            </w:r>
          </w:p>
        </w:tc>
        <w:tc>
          <w:tcPr>
            <w:tcW w:w="205" w:type="pct"/>
            <w:tcBorders>
              <w:top w:val="nil"/>
              <w:left w:val="nil"/>
              <w:bottom w:val="single" w:sz="4" w:space="0" w:color="auto"/>
              <w:right w:val="single" w:sz="4" w:space="0" w:color="auto"/>
            </w:tcBorders>
            <w:vAlign w:val="center"/>
            <w:hideMark/>
          </w:tcPr>
          <w:p w14:paraId="5BCFAA86" w14:textId="77777777" w:rsidR="00993B7D" w:rsidRPr="00993D78" w:rsidRDefault="00993B7D" w:rsidP="00BB7901">
            <w:pPr>
              <w:jc w:val="center"/>
              <w:rPr>
                <w:sz w:val="26"/>
                <w:szCs w:val="26"/>
                <w:lang w:eastAsia="ko-KR"/>
              </w:rPr>
            </w:pPr>
            <w:r w:rsidRPr="00993D78">
              <w:rPr>
                <w:sz w:val="26"/>
                <w:szCs w:val="26"/>
              </w:rPr>
              <w:t> </w:t>
            </w:r>
          </w:p>
        </w:tc>
      </w:tr>
      <w:tr w:rsidR="00993B7D" w:rsidRPr="00993D78" w14:paraId="4AFAC889" w14:textId="77777777" w:rsidTr="00993B7D">
        <w:trPr>
          <w:trHeight w:val="600"/>
        </w:trPr>
        <w:tc>
          <w:tcPr>
            <w:tcW w:w="242" w:type="pct"/>
            <w:tcBorders>
              <w:top w:val="nil"/>
              <w:left w:val="single" w:sz="4" w:space="0" w:color="auto"/>
              <w:bottom w:val="single" w:sz="4" w:space="0" w:color="auto"/>
              <w:right w:val="single" w:sz="4" w:space="0" w:color="auto"/>
            </w:tcBorders>
            <w:vAlign w:val="center"/>
            <w:hideMark/>
          </w:tcPr>
          <w:p w14:paraId="17FC38D7" w14:textId="77777777" w:rsidR="00993B7D" w:rsidRPr="00993D78" w:rsidRDefault="00993B7D" w:rsidP="00BB7901">
            <w:pPr>
              <w:jc w:val="center"/>
              <w:rPr>
                <w:sz w:val="26"/>
                <w:szCs w:val="26"/>
                <w:lang w:eastAsia="ko-KR"/>
              </w:rPr>
            </w:pPr>
            <w:r w:rsidRPr="00993D78">
              <w:rPr>
                <w:sz w:val="26"/>
                <w:szCs w:val="26"/>
                <w:lang w:eastAsia="ko-KR"/>
              </w:rPr>
              <w:t>2</w:t>
            </w:r>
          </w:p>
        </w:tc>
        <w:tc>
          <w:tcPr>
            <w:tcW w:w="529" w:type="pct"/>
            <w:tcBorders>
              <w:top w:val="nil"/>
              <w:left w:val="nil"/>
              <w:bottom w:val="single" w:sz="4" w:space="0" w:color="auto"/>
              <w:right w:val="single" w:sz="4" w:space="0" w:color="auto"/>
            </w:tcBorders>
            <w:vAlign w:val="center"/>
            <w:hideMark/>
          </w:tcPr>
          <w:p w14:paraId="421D60BA" w14:textId="77777777" w:rsidR="00993B7D" w:rsidRPr="00993D78" w:rsidRDefault="00993B7D" w:rsidP="00BB7901">
            <w:pPr>
              <w:jc w:val="both"/>
              <w:rPr>
                <w:sz w:val="26"/>
                <w:szCs w:val="26"/>
                <w:lang w:eastAsia="ko-KR"/>
              </w:rPr>
            </w:pPr>
            <w:r w:rsidRPr="00993D78">
              <w:rPr>
                <w:sz w:val="26"/>
                <w:szCs w:val="26"/>
                <w:lang w:eastAsia="ko-KR"/>
              </w:rPr>
              <w:t>0101102643</w:t>
            </w:r>
          </w:p>
        </w:tc>
        <w:tc>
          <w:tcPr>
            <w:tcW w:w="465" w:type="pct"/>
            <w:tcBorders>
              <w:top w:val="nil"/>
              <w:left w:val="nil"/>
              <w:bottom w:val="single" w:sz="4" w:space="0" w:color="auto"/>
              <w:right w:val="single" w:sz="4" w:space="0" w:color="auto"/>
            </w:tcBorders>
            <w:vAlign w:val="center"/>
            <w:hideMark/>
          </w:tcPr>
          <w:p w14:paraId="7C14AA7D" w14:textId="77777777" w:rsidR="00993B7D" w:rsidRPr="00993D78" w:rsidRDefault="00993B7D" w:rsidP="00BB7901">
            <w:pPr>
              <w:jc w:val="center"/>
              <w:rPr>
                <w:sz w:val="26"/>
                <w:szCs w:val="26"/>
                <w:lang w:eastAsia="ko-KR"/>
              </w:rPr>
            </w:pPr>
            <w:r w:rsidRPr="00993D78">
              <w:rPr>
                <w:sz w:val="26"/>
                <w:szCs w:val="26"/>
                <w:lang w:eastAsia="ko-KR"/>
              </w:rPr>
              <w:t>03202592</w:t>
            </w:r>
          </w:p>
        </w:tc>
        <w:tc>
          <w:tcPr>
            <w:tcW w:w="943" w:type="pct"/>
            <w:tcBorders>
              <w:top w:val="nil"/>
              <w:left w:val="nil"/>
              <w:bottom w:val="single" w:sz="4" w:space="0" w:color="auto"/>
              <w:right w:val="single" w:sz="4" w:space="0" w:color="auto"/>
            </w:tcBorders>
            <w:vAlign w:val="center"/>
            <w:hideMark/>
          </w:tcPr>
          <w:p w14:paraId="3FDD8555" w14:textId="77777777" w:rsidR="00993B7D" w:rsidRPr="00993D78" w:rsidRDefault="00993B7D" w:rsidP="00BB7901">
            <w:pPr>
              <w:jc w:val="both"/>
              <w:rPr>
                <w:sz w:val="26"/>
                <w:szCs w:val="26"/>
                <w:lang w:eastAsia="ko-KR"/>
              </w:rPr>
            </w:pPr>
            <w:r w:rsidRPr="00993D78">
              <w:rPr>
                <w:sz w:val="26"/>
                <w:szCs w:val="26"/>
                <w:lang w:eastAsia="ko-KR"/>
              </w:rPr>
              <w:t>Mô hình hóa hệ thống và mô phỏng</w:t>
            </w:r>
          </w:p>
        </w:tc>
        <w:tc>
          <w:tcPr>
            <w:tcW w:w="518" w:type="pct"/>
            <w:gridSpan w:val="2"/>
            <w:tcBorders>
              <w:top w:val="nil"/>
              <w:left w:val="nil"/>
              <w:bottom w:val="single" w:sz="4" w:space="0" w:color="auto"/>
              <w:right w:val="single" w:sz="4" w:space="0" w:color="auto"/>
            </w:tcBorders>
            <w:vAlign w:val="center"/>
            <w:hideMark/>
          </w:tcPr>
          <w:p w14:paraId="3050D48A" w14:textId="77777777" w:rsidR="00993B7D" w:rsidRPr="00993D78" w:rsidRDefault="00993B7D" w:rsidP="00BB7901">
            <w:pPr>
              <w:jc w:val="both"/>
              <w:rPr>
                <w:sz w:val="26"/>
                <w:szCs w:val="26"/>
                <w:lang w:eastAsia="ko-KR"/>
              </w:rPr>
            </w:pPr>
            <w:r w:rsidRPr="00993D78">
              <w:rPr>
                <w:sz w:val="26"/>
                <w:szCs w:val="26"/>
                <w:lang w:eastAsia="ko-KR"/>
              </w:rPr>
              <w:t>Chuyên sâu đặc thù</w:t>
            </w:r>
          </w:p>
        </w:tc>
        <w:tc>
          <w:tcPr>
            <w:tcW w:w="206" w:type="pct"/>
            <w:gridSpan w:val="2"/>
            <w:tcBorders>
              <w:top w:val="nil"/>
              <w:left w:val="nil"/>
              <w:bottom w:val="single" w:sz="4" w:space="0" w:color="auto"/>
              <w:right w:val="single" w:sz="4" w:space="0" w:color="auto"/>
            </w:tcBorders>
            <w:vAlign w:val="center"/>
            <w:hideMark/>
          </w:tcPr>
          <w:p w14:paraId="27F670A0" w14:textId="77777777" w:rsidR="00993B7D" w:rsidRPr="00993D78" w:rsidRDefault="00993B7D" w:rsidP="00BB7901">
            <w:pPr>
              <w:jc w:val="center"/>
              <w:rPr>
                <w:sz w:val="26"/>
                <w:szCs w:val="26"/>
                <w:lang w:eastAsia="ko-KR"/>
              </w:rPr>
            </w:pPr>
            <w:r w:rsidRPr="00993D78">
              <w:rPr>
                <w:sz w:val="26"/>
                <w:szCs w:val="26"/>
                <w:lang w:eastAsia="ko-KR"/>
              </w:rPr>
              <w:t>2</w:t>
            </w:r>
          </w:p>
        </w:tc>
        <w:tc>
          <w:tcPr>
            <w:tcW w:w="289" w:type="pct"/>
            <w:gridSpan w:val="2"/>
            <w:tcBorders>
              <w:top w:val="nil"/>
              <w:left w:val="nil"/>
              <w:bottom w:val="single" w:sz="4" w:space="0" w:color="auto"/>
              <w:right w:val="single" w:sz="4" w:space="0" w:color="auto"/>
            </w:tcBorders>
            <w:vAlign w:val="center"/>
            <w:hideMark/>
          </w:tcPr>
          <w:p w14:paraId="344B7055" w14:textId="77777777" w:rsidR="00993B7D" w:rsidRPr="00993D78" w:rsidRDefault="00993B7D" w:rsidP="00BB7901">
            <w:pPr>
              <w:jc w:val="both"/>
              <w:rPr>
                <w:i/>
                <w:iCs/>
                <w:sz w:val="26"/>
                <w:szCs w:val="26"/>
                <w:lang w:eastAsia="ko-KR"/>
              </w:rPr>
            </w:pPr>
            <w:r w:rsidRPr="00993D78">
              <w:rPr>
                <w:i/>
                <w:iCs/>
                <w:sz w:val="26"/>
                <w:szCs w:val="26"/>
                <w:lang w:eastAsia="ko-KR"/>
              </w:rPr>
              <w:t>Bắt buộc</w:t>
            </w:r>
          </w:p>
        </w:tc>
        <w:tc>
          <w:tcPr>
            <w:tcW w:w="200" w:type="pct"/>
            <w:gridSpan w:val="2"/>
            <w:tcBorders>
              <w:top w:val="nil"/>
              <w:left w:val="nil"/>
              <w:bottom w:val="single" w:sz="4" w:space="0" w:color="auto"/>
              <w:right w:val="single" w:sz="4" w:space="0" w:color="auto"/>
            </w:tcBorders>
            <w:vAlign w:val="center"/>
            <w:hideMark/>
          </w:tcPr>
          <w:p w14:paraId="4D214E49" w14:textId="77777777" w:rsidR="00993B7D" w:rsidRPr="00993D78" w:rsidRDefault="00993B7D" w:rsidP="00BB7901">
            <w:pPr>
              <w:jc w:val="center"/>
              <w:rPr>
                <w:sz w:val="26"/>
                <w:szCs w:val="26"/>
                <w:lang w:eastAsia="ko-KR"/>
              </w:rPr>
            </w:pPr>
            <w:r w:rsidRPr="00993D78">
              <w:rPr>
                <w:sz w:val="26"/>
                <w:szCs w:val="26"/>
              </w:rPr>
              <w:t> </w:t>
            </w:r>
          </w:p>
        </w:tc>
        <w:tc>
          <w:tcPr>
            <w:tcW w:w="200" w:type="pct"/>
            <w:gridSpan w:val="2"/>
            <w:tcBorders>
              <w:top w:val="nil"/>
              <w:left w:val="nil"/>
              <w:bottom w:val="single" w:sz="4" w:space="0" w:color="auto"/>
              <w:right w:val="single" w:sz="4" w:space="0" w:color="auto"/>
            </w:tcBorders>
            <w:vAlign w:val="center"/>
            <w:hideMark/>
          </w:tcPr>
          <w:p w14:paraId="11C52575" w14:textId="77777777" w:rsidR="00993B7D" w:rsidRPr="00993D78" w:rsidRDefault="00993B7D" w:rsidP="00BB7901">
            <w:pPr>
              <w:jc w:val="center"/>
              <w:rPr>
                <w:sz w:val="26"/>
                <w:szCs w:val="26"/>
                <w:lang w:eastAsia="ko-KR"/>
              </w:rPr>
            </w:pPr>
            <w:r w:rsidRPr="00993D78">
              <w:rPr>
                <w:sz w:val="26"/>
                <w:szCs w:val="26"/>
              </w:rPr>
              <w:t>C3</w:t>
            </w:r>
          </w:p>
        </w:tc>
        <w:tc>
          <w:tcPr>
            <w:tcW w:w="200" w:type="pct"/>
            <w:gridSpan w:val="2"/>
            <w:tcBorders>
              <w:top w:val="nil"/>
              <w:left w:val="nil"/>
              <w:bottom w:val="single" w:sz="4" w:space="0" w:color="auto"/>
              <w:right w:val="single" w:sz="4" w:space="0" w:color="auto"/>
            </w:tcBorders>
            <w:vAlign w:val="center"/>
            <w:hideMark/>
          </w:tcPr>
          <w:p w14:paraId="533AB24C" w14:textId="77777777" w:rsidR="00993B7D" w:rsidRPr="00993D78" w:rsidRDefault="00993B7D" w:rsidP="00BB7901">
            <w:pPr>
              <w:jc w:val="center"/>
              <w:rPr>
                <w:sz w:val="26"/>
                <w:szCs w:val="26"/>
                <w:lang w:eastAsia="ko-KR"/>
              </w:rPr>
            </w:pPr>
            <w:r w:rsidRPr="00993D78">
              <w:rPr>
                <w:sz w:val="26"/>
                <w:szCs w:val="26"/>
              </w:rPr>
              <w:t>P3</w:t>
            </w:r>
          </w:p>
        </w:tc>
        <w:tc>
          <w:tcPr>
            <w:tcW w:w="200" w:type="pct"/>
            <w:gridSpan w:val="2"/>
            <w:tcBorders>
              <w:top w:val="nil"/>
              <w:left w:val="nil"/>
              <w:bottom w:val="single" w:sz="4" w:space="0" w:color="auto"/>
              <w:right w:val="single" w:sz="4" w:space="0" w:color="auto"/>
            </w:tcBorders>
            <w:vAlign w:val="center"/>
            <w:hideMark/>
          </w:tcPr>
          <w:p w14:paraId="0DD701AD" w14:textId="77777777" w:rsidR="00993B7D" w:rsidRPr="00993D78" w:rsidRDefault="00993B7D" w:rsidP="00BB7901">
            <w:pPr>
              <w:jc w:val="center"/>
              <w:rPr>
                <w:sz w:val="26"/>
                <w:szCs w:val="26"/>
                <w:lang w:eastAsia="ko-KR"/>
              </w:rPr>
            </w:pPr>
            <w:r w:rsidRPr="00993D78">
              <w:rPr>
                <w:sz w:val="26"/>
                <w:szCs w:val="26"/>
              </w:rPr>
              <w:t>P3</w:t>
            </w:r>
          </w:p>
        </w:tc>
        <w:tc>
          <w:tcPr>
            <w:tcW w:w="205" w:type="pct"/>
            <w:gridSpan w:val="2"/>
            <w:tcBorders>
              <w:top w:val="nil"/>
              <w:left w:val="nil"/>
              <w:bottom w:val="single" w:sz="4" w:space="0" w:color="auto"/>
              <w:right w:val="single" w:sz="4" w:space="0" w:color="auto"/>
            </w:tcBorders>
            <w:vAlign w:val="center"/>
            <w:hideMark/>
          </w:tcPr>
          <w:p w14:paraId="0C680B30" w14:textId="77777777" w:rsidR="00993B7D" w:rsidRPr="00993D78" w:rsidRDefault="00993B7D" w:rsidP="00BB7901">
            <w:pPr>
              <w:jc w:val="center"/>
              <w:rPr>
                <w:sz w:val="26"/>
                <w:szCs w:val="26"/>
                <w:lang w:eastAsia="ko-KR"/>
              </w:rPr>
            </w:pPr>
          </w:p>
        </w:tc>
        <w:tc>
          <w:tcPr>
            <w:tcW w:w="198" w:type="pct"/>
            <w:gridSpan w:val="2"/>
            <w:tcBorders>
              <w:top w:val="nil"/>
              <w:left w:val="nil"/>
              <w:bottom w:val="single" w:sz="4" w:space="0" w:color="auto"/>
              <w:right w:val="single" w:sz="4" w:space="0" w:color="auto"/>
            </w:tcBorders>
            <w:vAlign w:val="center"/>
            <w:hideMark/>
          </w:tcPr>
          <w:p w14:paraId="0E81F2E7" w14:textId="77777777" w:rsidR="00993B7D" w:rsidRPr="00993D78" w:rsidRDefault="00993B7D" w:rsidP="00BB7901">
            <w:pPr>
              <w:jc w:val="center"/>
              <w:rPr>
                <w:sz w:val="26"/>
                <w:szCs w:val="26"/>
                <w:lang w:eastAsia="ko-KR"/>
              </w:rPr>
            </w:pPr>
            <w:r w:rsidRPr="00993D78">
              <w:rPr>
                <w:sz w:val="26"/>
                <w:szCs w:val="26"/>
              </w:rPr>
              <w:t>P3</w:t>
            </w:r>
          </w:p>
        </w:tc>
        <w:tc>
          <w:tcPr>
            <w:tcW w:w="198" w:type="pct"/>
            <w:gridSpan w:val="2"/>
            <w:tcBorders>
              <w:top w:val="nil"/>
              <w:left w:val="nil"/>
              <w:bottom w:val="single" w:sz="4" w:space="0" w:color="auto"/>
              <w:right w:val="single" w:sz="4" w:space="0" w:color="auto"/>
            </w:tcBorders>
            <w:vAlign w:val="center"/>
            <w:hideMark/>
          </w:tcPr>
          <w:p w14:paraId="2A503FD1" w14:textId="77777777" w:rsidR="00993B7D" w:rsidRPr="00993D78" w:rsidRDefault="00993B7D" w:rsidP="00BB7901">
            <w:pPr>
              <w:jc w:val="center"/>
              <w:rPr>
                <w:sz w:val="26"/>
                <w:szCs w:val="26"/>
                <w:lang w:eastAsia="ko-KR"/>
              </w:rPr>
            </w:pPr>
            <w:r w:rsidRPr="00993D78">
              <w:rPr>
                <w:sz w:val="26"/>
                <w:szCs w:val="26"/>
              </w:rPr>
              <w:t> </w:t>
            </w:r>
          </w:p>
        </w:tc>
        <w:tc>
          <w:tcPr>
            <w:tcW w:w="202" w:type="pct"/>
            <w:gridSpan w:val="2"/>
            <w:tcBorders>
              <w:top w:val="nil"/>
              <w:left w:val="nil"/>
              <w:bottom w:val="single" w:sz="4" w:space="0" w:color="auto"/>
              <w:right w:val="single" w:sz="4" w:space="0" w:color="auto"/>
            </w:tcBorders>
            <w:vAlign w:val="center"/>
            <w:hideMark/>
          </w:tcPr>
          <w:p w14:paraId="63ACFBBB" w14:textId="77777777" w:rsidR="00993B7D" w:rsidRPr="00993D78" w:rsidRDefault="00993B7D" w:rsidP="00BB7901">
            <w:pPr>
              <w:jc w:val="center"/>
              <w:rPr>
                <w:sz w:val="26"/>
                <w:szCs w:val="26"/>
                <w:lang w:eastAsia="ko-KR"/>
              </w:rPr>
            </w:pPr>
            <w:r w:rsidRPr="00993D78">
              <w:rPr>
                <w:sz w:val="26"/>
                <w:szCs w:val="26"/>
              </w:rPr>
              <w:t> </w:t>
            </w:r>
          </w:p>
        </w:tc>
        <w:tc>
          <w:tcPr>
            <w:tcW w:w="205" w:type="pct"/>
            <w:tcBorders>
              <w:top w:val="nil"/>
              <w:left w:val="nil"/>
              <w:bottom w:val="single" w:sz="4" w:space="0" w:color="auto"/>
              <w:right w:val="single" w:sz="4" w:space="0" w:color="auto"/>
            </w:tcBorders>
            <w:vAlign w:val="center"/>
            <w:hideMark/>
          </w:tcPr>
          <w:p w14:paraId="7E4227B8" w14:textId="77777777" w:rsidR="00993B7D" w:rsidRPr="00993D78" w:rsidRDefault="00993B7D" w:rsidP="00BB7901">
            <w:pPr>
              <w:jc w:val="center"/>
              <w:rPr>
                <w:sz w:val="26"/>
                <w:szCs w:val="26"/>
                <w:lang w:eastAsia="ko-KR"/>
              </w:rPr>
            </w:pPr>
            <w:r w:rsidRPr="00993D78">
              <w:rPr>
                <w:sz w:val="26"/>
                <w:szCs w:val="26"/>
              </w:rPr>
              <w:t> </w:t>
            </w:r>
          </w:p>
        </w:tc>
      </w:tr>
      <w:tr w:rsidR="00993B7D" w:rsidRPr="00993D78" w14:paraId="5BC71D0C" w14:textId="77777777" w:rsidTr="00993B7D">
        <w:trPr>
          <w:trHeight w:val="600"/>
        </w:trPr>
        <w:tc>
          <w:tcPr>
            <w:tcW w:w="242" w:type="pct"/>
            <w:tcBorders>
              <w:top w:val="nil"/>
              <w:left w:val="single" w:sz="4" w:space="0" w:color="auto"/>
              <w:bottom w:val="single" w:sz="4" w:space="0" w:color="auto"/>
              <w:right w:val="single" w:sz="4" w:space="0" w:color="auto"/>
            </w:tcBorders>
            <w:vAlign w:val="center"/>
            <w:hideMark/>
          </w:tcPr>
          <w:p w14:paraId="11EC1201" w14:textId="77777777" w:rsidR="00993B7D" w:rsidRPr="00993D78" w:rsidRDefault="00993B7D" w:rsidP="00BB7901">
            <w:pPr>
              <w:jc w:val="center"/>
              <w:rPr>
                <w:sz w:val="26"/>
                <w:szCs w:val="26"/>
                <w:lang w:eastAsia="ko-KR"/>
              </w:rPr>
            </w:pPr>
            <w:r w:rsidRPr="00993D78">
              <w:rPr>
                <w:sz w:val="26"/>
                <w:szCs w:val="26"/>
                <w:lang w:eastAsia="ko-KR"/>
              </w:rPr>
              <w:t>3</w:t>
            </w:r>
          </w:p>
        </w:tc>
        <w:tc>
          <w:tcPr>
            <w:tcW w:w="529" w:type="pct"/>
            <w:tcBorders>
              <w:top w:val="nil"/>
              <w:left w:val="nil"/>
              <w:bottom w:val="single" w:sz="4" w:space="0" w:color="auto"/>
              <w:right w:val="single" w:sz="4" w:space="0" w:color="auto"/>
            </w:tcBorders>
            <w:vAlign w:val="center"/>
            <w:hideMark/>
          </w:tcPr>
          <w:p w14:paraId="287B68DC" w14:textId="77777777" w:rsidR="00993B7D" w:rsidRPr="00993D78" w:rsidRDefault="00993B7D" w:rsidP="00BB7901">
            <w:pPr>
              <w:jc w:val="both"/>
              <w:rPr>
                <w:sz w:val="26"/>
                <w:szCs w:val="26"/>
                <w:lang w:eastAsia="ko-KR"/>
              </w:rPr>
            </w:pPr>
            <w:r w:rsidRPr="00993D78">
              <w:rPr>
                <w:sz w:val="26"/>
                <w:szCs w:val="26"/>
                <w:lang w:eastAsia="ko-KR"/>
              </w:rPr>
              <w:t>0101100906</w:t>
            </w:r>
          </w:p>
        </w:tc>
        <w:tc>
          <w:tcPr>
            <w:tcW w:w="465" w:type="pct"/>
            <w:tcBorders>
              <w:top w:val="nil"/>
              <w:left w:val="nil"/>
              <w:bottom w:val="single" w:sz="4" w:space="0" w:color="auto"/>
              <w:right w:val="single" w:sz="4" w:space="0" w:color="auto"/>
            </w:tcBorders>
            <w:vAlign w:val="center"/>
            <w:hideMark/>
          </w:tcPr>
          <w:p w14:paraId="2172981D" w14:textId="77777777" w:rsidR="00993B7D" w:rsidRPr="00993D78" w:rsidRDefault="00993B7D" w:rsidP="00BB7901">
            <w:pPr>
              <w:jc w:val="center"/>
              <w:rPr>
                <w:sz w:val="26"/>
                <w:szCs w:val="26"/>
                <w:lang w:eastAsia="ko-KR"/>
              </w:rPr>
            </w:pPr>
            <w:r w:rsidRPr="00993D78">
              <w:rPr>
                <w:sz w:val="26"/>
                <w:szCs w:val="26"/>
                <w:lang w:eastAsia="ko-KR"/>
              </w:rPr>
              <w:t>03200043</w:t>
            </w:r>
          </w:p>
        </w:tc>
        <w:tc>
          <w:tcPr>
            <w:tcW w:w="943" w:type="pct"/>
            <w:tcBorders>
              <w:top w:val="nil"/>
              <w:left w:val="nil"/>
              <w:bottom w:val="single" w:sz="4" w:space="0" w:color="auto"/>
              <w:right w:val="single" w:sz="4" w:space="0" w:color="auto"/>
            </w:tcBorders>
            <w:vAlign w:val="center"/>
            <w:hideMark/>
          </w:tcPr>
          <w:p w14:paraId="4442625B" w14:textId="77777777" w:rsidR="00993B7D" w:rsidRPr="00993D78" w:rsidRDefault="00993B7D" w:rsidP="00BB7901">
            <w:pPr>
              <w:jc w:val="both"/>
              <w:rPr>
                <w:sz w:val="26"/>
                <w:szCs w:val="26"/>
                <w:lang w:eastAsia="ko-KR"/>
              </w:rPr>
            </w:pPr>
            <w:r w:rsidRPr="00993D78">
              <w:rPr>
                <w:sz w:val="26"/>
                <w:szCs w:val="26"/>
                <w:lang w:eastAsia="ko-KR"/>
              </w:rPr>
              <w:t>Điều khiển các hệ thống servo</w:t>
            </w:r>
          </w:p>
        </w:tc>
        <w:tc>
          <w:tcPr>
            <w:tcW w:w="518" w:type="pct"/>
            <w:gridSpan w:val="2"/>
            <w:tcBorders>
              <w:top w:val="nil"/>
              <w:left w:val="nil"/>
              <w:bottom w:val="single" w:sz="4" w:space="0" w:color="auto"/>
              <w:right w:val="single" w:sz="4" w:space="0" w:color="auto"/>
            </w:tcBorders>
            <w:vAlign w:val="center"/>
            <w:hideMark/>
          </w:tcPr>
          <w:p w14:paraId="41C42463" w14:textId="77777777" w:rsidR="00993B7D" w:rsidRPr="00993D78" w:rsidRDefault="00993B7D" w:rsidP="00BB7901">
            <w:pPr>
              <w:jc w:val="both"/>
              <w:rPr>
                <w:sz w:val="26"/>
                <w:szCs w:val="26"/>
                <w:lang w:eastAsia="ko-KR"/>
              </w:rPr>
            </w:pPr>
            <w:r w:rsidRPr="00993D78">
              <w:rPr>
                <w:sz w:val="26"/>
                <w:szCs w:val="26"/>
                <w:lang w:eastAsia="ko-KR"/>
              </w:rPr>
              <w:t>Chuyên sâu đặc thù</w:t>
            </w:r>
          </w:p>
        </w:tc>
        <w:tc>
          <w:tcPr>
            <w:tcW w:w="206" w:type="pct"/>
            <w:gridSpan w:val="2"/>
            <w:tcBorders>
              <w:top w:val="nil"/>
              <w:left w:val="nil"/>
              <w:bottom w:val="single" w:sz="4" w:space="0" w:color="auto"/>
              <w:right w:val="single" w:sz="4" w:space="0" w:color="auto"/>
            </w:tcBorders>
            <w:vAlign w:val="center"/>
            <w:hideMark/>
          </w:tcPr>
          <w:p w14:paraId="1CB4AFF3" w14:textId="77777777" w:rsidR="00993B7D" w:rsidRPr="00993D78" w:rsidRDefault="00993B7D" w:rsidP="00BB7901">
            <w:pPr>
              <w:jc w:val="center"/>
              <w:rPr>
                <w:sz w:val="26"/>
                <w:szCs w:val="26"/>
                <w:lang w:eastAsia="ko-KR"/>
              </w:rPr>
            </w:pPr>
            <w:r w:rsidRPr="00993D78">
              <w:rPr>
                <w:sz w:val="26"/>
                <w:szCs w:val="26"/>
                <w:lang w:eastAsia="ko-KR"/>
              </w:rPr>
              <w:t>3</w:t>
            </w:r>
          </w:p>
        </w:tc>
        <w:tc>
          <w:tcPr>
            <w:tcW w:w="289" w:type="pct"/>
            <w:gridSpan w:val="2"/>
            <w:tcBorders>
              <w:top w:val="nil"/>
              <w:left w:val="nil"/>
              <w:bottom w:val="single" w:sz="4" w:space="0" w:color="auto"/>
              <w:right w:val="single" w:sz="4" w:space="0" w:color="auto"/>
            </w:tcBorders>
            <w:vAlign w:val="center"/>
            <w:hideMark/>
          </w:tcPr>
          <w:p w14:paraId="5ACEC9C7" w14:textId="77777777" w:rsidR="00993B7D" w:rsidRPr="00993D78" w:rsidRDefault="00993B7D" w:rsidP="00BB7901">
            <w:pPr>
              <w:jc w:val="both"/>
              <w:rPr>
                <w:i/>
                <w:iCs/>
                <w:sz w:val="26"/>
                <w:szCs w:val="26"/>
                <w:lang w:eastAsia="ko-KR"/>
              </w:rPr>
            </w:pPr>
            <w:r w:rsidRPr="00993D78">
              <w:rPr>
                <w:i/>
                <w:iCs/>
                <w:sz w:val="26"/>
                <w:szCs w:val="26"/>
                <w:lang w:eastAsia="ko-KR"/>
              </w:rPr>
              <w:t>Bắt buộc</w:t>
            </w:r>
          </w:p>
        </w:tc>
        <w:tc>
          <w:tcPr>
            <w:tcW w:w="200" w:type="pct"/>
            <w:gridSpan w:val="2"/>
            <w:tcBorders>
              <w:top w:val="nil"/>
              <w:left w:val="nil"/>
              <w:bottom w:val="single" w:sz="4" w:space="0" w:color="auto"/>
              <w:right w:val="single" w:sz="4" w:space="0" w:color="auto"/>
            </w:tcBorders>
            <w:vAlign w:val="center"/>
            <w:hideMark/>
          </w:tcPr>
          <w:p w14:paraId="4A1FC297" w14:textId="77777777" w:rsidR="00993B7D" w:rsidRPr="00993D78" w:rsidRDefault="00993B7D" w:rsidP="00BB7901">
            <w:pPr>
              <w:jc w:val="center"/>
              <w:rPr>
                <w:sz w:val="26"/>
                <w:szCs w:val="26"/>
                <w:lang w:eastAsia="ko-KR"/>
              </w:rPr>
            </w:pPr>
            <w:r w:rsidRPr="00993D78">
              <w:rPr>
                <w:sz w:val="26"/>
                <w:szCs w:val="26"/>
              </w:rPr>
              <w:t> </w:t>
            </w:r>
          </w:p>
        </w:tc>
        <w:tc>
          <w:tcPr>
            <w:tcW w:w="200" w:type="pct"/>
            <w:gridSpan w:val="2"/>
            <w:tcBorders>
              <w:top w:val="nil"/>
              <w:left w:val="nil"/>
              <w:bottom w:val="single" w:sz="4" w:space="0" w:color="auto"/>
              <w:right w:val="single" w:sz="4" w:space="0" w:color="auto"/>
            </w:tcBorders>
            <w:vAlign w:val="center"/>
            <w:hideMark/>
          </w:tcPr>
          <w:p w14:paraId="3F78F8E4" w14:textId="77777777" w:rsidR="00993B7D" w:rsidRPr="00993D78" w:rsidRDefault="00993B7D" w:rsidP="00BB7901">
            <w:pPr>
              <w:jc w:val="center"/>
              <w:rPr>
                <w:sz w:val="26"/>
                <w:szCs w:val="26"/>
                <w:lang w:eastAsia="ko-KR"/>
              </w:rPr>
            </w:pPr>
            <w:r w:rsidRPr="00993D78">
              <w:rPr>
                <w:sz w:val="26"/>
                <w:szCs w:val="26"/>
              </w:rPr>
              <w:t>C4</w:t>
            </w:r>
          </w:p>
        </w:tc>
        <w:tc>
          <w:tcPr>
            <w:tcW w:w="200" w:type="pct"/>
            <w:gridSpan w:val="2"/>
            <w:tcBorders>
              <w:top w:val="nil"/>
              <w:left w:val="nil"/>
              <w:bottom w:val="single" w:sz="4" w:space="0" w:color="auto"/>
              <w:right w:val="single" w:sz="4" w:space="0" w:color="auto"/>
            </w:tcBorders>
            <w:vAlign w:val="center"/>
            <w:hideMark/>
          </w:tcPr>
          <w:p w14:paraId="1EF11B19" w14:textId="77777777" w:rsidR="00993B7D" w:rsidRPr="00993D78" w:rsidRDefault="00993B7D" w:rsidP="00BB7901">
            <w:pPr>
              <w:jc w:val="center"/>
              <w:rPr>
                <w:sz w:val="26"/>
                <w:szCs w:val="26"/>
                <w:lang w:eastAsia="ko-KR"/>
              </w:rPr>
            </w:pPr>
            <w:r w:rsidRPr="00993D78">
              <w:rPr>
                <w:sz w:val="26"/>
                <w:szCs w:val="26"/>
              </w:rPr>
              <w:t>P3</w:t>
            </w:r>
          </w:p>
        </w:tc>
        <w:tc>
          <w:tcPr>
            <w:tcW w:w="200" w:type="pct"/>
            <w:gridSpan w:val="2"/>
            <w:tcBorders>
              <w:top w:val="nil"/>
              <w:left w:val="nil"/>
              <w:bottom w:val="single" w:sz="4" w:space="0" w:color="auto"/>
              <w:right w:val="single" w:sz="4" w:space="0" w:color="auto"/>
            </w:tcBorders>
            <w:vAlign w:val="center"/>
            <w:hideMark/>
          </w:tcPr>
          <w:p w14:paraId="22A94083" w14:textId="77777777" w:rsidR="00993B7D" w:rsidRPr="00993D78" w:rsidRDefault="00993B7D" w:rsidP="00BB7901">
            <w:pPr>
              <w:jc w:val="center"/>
              <w:rPr>
                <w:sz w:val="26"/>
                <w:szCs w:val="26"/>
                <w:lang w:eastAsia="ko-KR"/>
              </w:rPr>
            </w:pPr>
            <w:r w:rsidRPr="00993D78">
              <w:rPr>
                <w:sz w:val="26"/>
                <w:szCs w:val="26"/>
              </w:rPr>
              <w:t>P3</w:t>
            </w:r>
          </w:p>
        </w:tc>
        <w:tc>
          <w:tcPr>
            <w:tcW w:w="205" w:type="pct"/>
            <w:gridSpan w:val="2"/>
            <w:tcBorders>
              <w:top w:val="nil"/>
              <w:left w:val="nil"/>
              <w:bottom w:val="single" w:sz="4" w:space="0" w:color="auto"/>
              <w:right w:val="single" w:sz="4" w:space="0" w:color="auto"/>
            </w:tcBorders>
            <w:vAlign w:val="center"/>
            <w:hideMark/>
          </w:tcPr>
          <w:p w14:paraId="521C9E6E" w14:textId="77777777" w:rsidR="00993B7D" w:rsidRPr="00993D78" w:rsidRDefault="00993B7D" w:rsidP="00BB7901">
            <w:pPr>
              <w:jc w:val="center"/>
              <w:rPr>
                <w:sz w:val="26"/>
                <w:szCs w:val="26"/>
                <w:lang w:eastAsia="ko-KR"/>
              </w:rPr>
            </w:pPr>
            <w:r w:rsidRPr="00993D78">
              <w:rPr>
                <w:sz w:val="26"/>
                <w:szCs w:val="26"/>
              </w:rPr>
              <w:t> </w:t>
            </w:r>
          </w:p>
        </w:tc>
        <w:tc>
          <w:tcPr>
            <w:tcW w:w="198" w:type="pct"/>
            <w:gridSpan w:val="2"/>
            <w:tcBorders>
              <w:top w:val="nil"/>
              <w:left w:val="nil"/>
              <w:bottom w:val="single" w:sz="4" w:space="0" w:color="auto"/>
              <w:right w:val="single" w:sz="4" w:space="0" w:color="auto"/>
            </w:tcBorders>
            <w:vAlign w:val="center"/>
            <w:hideMark/>
          </w:tcPr>
          <w:p w14:paraId="2EF6CEAF" w14:textId="77777777" w:rsidR="00993B7D" w:rsidRPr="00993D78" w:rsidRDefault="00993B7D" w:rsidP="00BB7901">
            <w:pPr>
              <w:jc w:val="center"/>
              <w:rPr>
                <w:sz w:val="26"/>
                <w:szCs w:val="26"/>
                <w:lang w:eastAsia="ko-KR"/>
              </w:rPr>
            </w:pPr>
            <w:r w:rsidRPr="00993D78">
              <w:rPr>
                <w:sz w:val="26"/>
                <w:szCs w:val="26"/>
              </w:rPr>
              <w:t>P3</w:t>
            </w:r>
          </w:p>
        </w:tc>
        <w:tc>
          <w:tcPr>
            <w:tcW w:w="198" w:type="pct"/>
            <w:gridSpan w:val="2"/>
            <w:tcBorders>
              <w:top w:val="nil"/>
              <w:left w:val="nil"/>
              <w:bottom w:val="single" w:sz="4" w:space="0" w:color="auto"/>
              <w:right w:val="single" w:sz="4" w:space="0" w:color="auto"/>
            </w:tcBorders>
            <w:vAlign w:val="center"/>
            <w:hideMark/>
          </w:tcPr>
          <w:p w14:paraId="4D63D88E" w14:textId="77777777" w:rsidR="00993B7D" w:rsidRPr="00993D78" w:rsidRDefault="00993B7D" w:rsidP="00BB7901">
            <w:pPr>
              <w:jc w:val="center"/>
              <w:rPr>
                <w:sz w:val="26"/>
                <w:szCs w:val="26"/>
                <w:lang w:eastAsia="ko-KR"/>
              </w:rPr>
            </w:pPr>
            <w:r w:rsidRPr="00993D78">
              <w:rPr>
                <w:sz w:val="26"/>
                <w:szCs w:val="26"/>
              </w:rPr>
              <w:t> </w:t>
            </w:r>
          </w:p>
        </w:tc>
        <w:tc>
          <w:tcPr>
            <w:tcW w:w="202" w:type="pct"/>
            <w:gridSpan w:val="2"/>
            <w:tcBorders>
              <w:top w:val="nil"/>
              <w:left w:val="nil"/>
              <w:bottom w:val="single" w:sz="4" w:space="0" w:color="auto"/>
              <w:right w:val="single" w:sz="4" w:space="0" w:color="auto"/>
            </w:tcBorders>
            <w:vAlign w:val="center"/>
            <w:hideMark/>
          </w:tcPr>
          <w:p w14:paraId="0A779648" w14:textId="77777777" w:rsidR="00993B7D" w:rsidRPr="00993D78" w:rsidRDefault="00993B7D" w:rsidP="00BB7901">
            <w:pPr>
              <w:jc w:val="center"/>
              <w:rPr>
                <w:sz w:val="26"/>
                <w:szCs w:val="26"/>
                <w:lang w:eastAsia="ko-KR"/>
              </w:rPr>
            </w:pPr>
            <w:r w:rsidRPr="00993D78">
              <w:rPr>
                <w:sz w:val="26"/>
                <w:szCs w:val="26"/>
              </w:rPr>
              <w:t> </w:t>
            </w:r>
          </w:p>
        </w:tc>
        <w:tc>
          <w:tcPr>
            <w:tcW w:w="205" w:type="pct"/>
            <w:tcBorders>
              <w:top w:val="nil"/>
              <w:left w:val="nil"/>
              <w:bottom w:val="single" w:sz="4" w:space="0" w:color="auto"/>
              <w:right w:val="single" w:sz="4" w:space="0" w:color="auto"/>
            </w:tcBorders>
            <w:vAlign w:val="center"/>
            <w:hideMark/>
          </w:tcPr>
          <w:p w14:paraId="28CD01B4" w14:textId="77777777" w:rsidR="00993B7D" w:rsidRPr="00993D78" w:rsidRDefault="00993B7D" w:rsidP="00BB7901">
            <w:pPr>
              <w:jc w:val="center"/>
              <w:rPr>
                <w:sz w:val="26"/>
                <w:szCs w:val="26"/>
                <w:lang w:eastAsia="ko-KR"/>
              </w:rPr>
            </w:pPr>
            <w:r w:rsidRPr="00993D78">
              <w:rPr>
                <w:sz w:val="26"/>
                <w:szCs w:val="26"/>
              </w:rPr>
              <w:t> </w:t>
            </w:r>
          </w:p>
        </w:tc>
      </w:tr>
      <w:tr w:rsidR="00993B7D" w:rsidRPr="00993D78" w14:paraId="0D57EDE6" w14:textId="77777777" w:rsidTr="00993B7D">
        <w:trPr>
          <w:trHeight w:val="600"/>
        </w:trPr>
        <w:tc>
          <w:tcPr>
            <w:tcW w:w="242" w:type="pct"/>
            <w:tcBorders>
              <w:top w:val="nil"/>
              <w:left w:val="single" w:sz="4" w:space="0" w:color="auto"/>
              <w:bottom w:val="single" w:sz="4" w:space="0" w:color="auto"/>
              <w:right w:val="single" w:sz="4" w:space="0" w:color="auto"/>
            </w:tcBorders>
            <w:vAlign w:val="center"/>
            <w:hideMark/>
          </w:tcPr>
          <w:p w14:paraId="00B23A38" w14:textId="77777777" w:rsidR="00993B7D" w:rsidRPr="00993D78" w:rsidRDefault="00993B7D" w:rsidP="00BB7901">
            <w:pPr>
              <w:jc w:val="center"/>
              <w:rPr>
                <w:sz w:val="26"/>
                <w:szCs w:val="26"/>
                <w:lang w:eastAsia="ko-KR"/>
              </w:rPr>
            </w:pPr>
            <w:r w:rsidRPr="00993D78">
              <w:rPr>
                <w:sz w:val="26"/>
                <w:szCs w:val="26"/>
                <w:lang w:eastAsia="ko-KR"/>
              </w:rPr>
              <w:t>4</w:t>
            </w:r>
          </w:p>
        </w:tc>
        <w:tc>
          <w:tcPr>
            <w:tcW w:w="529" w:type="pct"/>
            <w:tcBorders>
              <w:top w:val="nil"/>
              <w:left w:val="nil"/>
              <w:bottom w:val="single" w:sz="4" w:space="0" w:color="auto"/>
              <w:right w:val="single" w:sz="4" w:space="0" w:color="auto"/>
            </w:tcBorders>
            <w:vAlign w:val="center"/>
            <w:hideMark/>
          </w:tcPr>
          <w:p w14:paraId="50701630" w14:textId="77777777" w:rsidR="00993B7D" w:rsidRPr="00993D78" w:rsidRDefault="00993B7D" w:rsidP="00BB7901">
            <w:pPr>
              <w:jc w:val="both"/>
              <w:rPr>
                <w:sz w:val="26"/>
                <w:szCs w:val="26"/>
                <w:lang w:eastAsia="ko-KR"/>
              </w:rPr>
            </w:pPr>
            <w:r w:rsidRPr="00993D78">
              <w:rPr>
                <w:sz w:val="26"/>
                <w:szCs w:val="26"/>
                <w:lang w:eastAsia="ko-KR"/>
              </w:rPr>
              <w:t>0101100923</w:t>
            </w:r>
          </w:p>
        </w:tc>
        <w:tc>
          <w:tcPr>
            <w:tcW w:w="465" w:type="pct"/>
            <w:tcBorders>
              <w:top w:val="nil"/>
              <w:left w:val="nil"/>
              <w:bottom w:val="single" w:sz="4" w:space="0" w:color="auto"/>
              <w:right w:val="single" w:sz="4" w:space="0" w:color="auto"/>
            </w:tcBorders>
            <w:vAlign w:val="center"/>
            <w:hideMark/>
          </w:tcPr>
          <w:p w14:paraId="771010D8" w14:textId="77777777" w:rsidR="00993B7D" w:rsidRPr="00993D78" w:rsidRDefault="00993B7D" w:rsidP="00BB7901">
            <w:pPr>
              <w:jc w:val="center"/>
              <w:rPr>
                <w:sz w:val="26"/>
                <w:szCs w:val="26"/>
                <w:lang w:eastAsia="ko-KR"/>
              </w:rPr>
            </w:pPr>
            <w:r w:rsidRPr="00993D78">
              <w:rPr>
                <w:sz w:val="26"/>
                <w:szCs w:val="26"/>
                <w:lang w:eastAsia="ko-KR"/>
              </w:rPr>
              <w:t>03200044</w:t>
            </w:r>
          </w:p>
        </w:tc>
        <w:tc>
          <w:tcPr>
            <w:tcW w:w="943" w:type="pct"/>
            <w:tcBorders>
              <w:top w:val="nil"/>
              <w:left w:val="nil"/>
              <w:bottom w:val="single" w:sz="4" w:space="0" w:color="auto"/>
              <w:right w:val="single" w:sz="4" w:space="0" w:color="auto"/>
            </w:tcBorders>
            <w:vAlign w:val="center"/>
            <w:hideMark/>
          </w:tcPr>
          <w:p w14:paraId="3E6318DE" w14:textId="77777777" w:rsidR="00993B7D" w:rsidRPr="00993D78" w:rsidRDefault="00993B7D" w:rsidP="00BB7901">
            <w:pPr>
              <w:jc w:val="both"/>
              <w:rPr>
                <w:sz w:val="26"/>
                <w:szCs w:val="26"/>
                <w:lang w:eastAsia="ko-KR"/>
              </w:rPr>
            </w:pPr>
            <w:r w:rsidRPr="00993D78">
              <w:rPr>
                <w:sz w:val="26"/>
                <w:szCs w:val="26"/>
                <w:lang w:eastAsia="ko-KR"/>
              </w:rPr>
              <w:t xml:space="preserve">Hệ thống sản xuất thông </w:t>
            </w:r>
            <w:proofErr w:type="gramStart"/>
            <w:r w:rsidRPr="00993D78">
              <w:rPr>
                <w:sz w:val="26"/>
                <w:szCs w:val="26"/>
                <w:lang w:eastAsia="ko-KR"/>
              </w:rPr>
              <w:t>minh(</w:t>
            </w:r>
            <w:proofErr w:type="gramEnd"/>
            <w:r w:rsidRPr="00993D78">
              <w:rPr>
                <w:sz w:val="26"/>
                <w:szCs w:val="26"/>
                <w:lang w:eastAsia="ko-KR"/>
              </w:rPr>
              <w:t>*)</w:t>
            </w:r>
          </w:p>
        </w:tc>
        <w:tc>
          <w:tcPr>
            <w:tcW w:w="518" w:type="pct"/>
            <w:gridSpan w:val="2"/>
            <w:tcBorders>
              <w:top w:val="nil"/>
              <w:left w:val="nil"/>
              <w:bottom w:val="single" w:sz="4" w:space="0" w:color="auto"/>
              <w:right w:val="single" w:sz="4" w:space="0" w:color="auto"/>
            </w:tcBorders>
            <w:vAlign w:val="center"/>
            <w:hideMark/>
          </w:tcPr>
          <w:p w14:paraId="7ABDD3C9" w14:textId="77777777" w:rsidR="00993B7D" w:rsidRPr="00993D78" w:rsidRDefault="00993B7D" w:rsidP="00BB7901">
            <w:pPr>
              <w:jc w:val="both"/>
              <w:rPr>
                <w:sz w:val="26"/>
                <w:szCs w:val="26"/>
                <w:lang w:eastAsia="ko-KR"/>
              </w:rPr>
            </w:pPr>
            <w:r w:rsidRPr="00993D78">
              <w:rPr>
                <w:sz w:val="26"/>
                <w:szCs w:val="26"/>
                <w:lang w:eastAsia="ko-KR"/>
              </w:rPr>
              <w:t>Chuyên sâu đặc thù</w:t>
            </w:r>
          </w:p>
        </w:tc>
        <w:tc>
          <w:tcPr>
            <w:tcW w:w="206" w:type="pct"/>
            <w:gridSpan w:val="2"/>
            <w:tcBorders>
              <w:top w:val="nil"/>
              <w:left w:val="nil"/>
              <w:bottom w:val="single" w:sz="4" w:space="0" w:color="auto"/>
              <w:right w:val="single" w:sz="4" w:space="0" w:color="auto"/>
            </w:tcBorders>
            <w:vAlign w:val="center"/>
            <w:hideMark/>
          </w:tcPr>
          <w:p w14:paraId="5F72CFBC" w14:textId="77777777" w:rsidR="00993B7D" w:rsidRPr="00993D78" w:rsidRDefault="00993B7D" w:rsidP="00BB7901">
            <w:pPr>
              <w:jc w:val="center"/>
              <w:rPr>
                <w:sz w:val="26"/>
                <w:szCs w:val="26"/>
                <w:lang w:eastAsia="ko-KR"/>
              </w:rPr>
            </w:pPr>
            <w:r w:rsidRPr="00993D78">
              <w:rPr>
                <w:sz w:val="26"/>
                <w:szCs w:val="26"/>
                <w:lang w:eastAsia="ko-KR"/>
              </w:rPr>
              <w:t>3</w:t>
            </w:r>
          </w:p>
        </w:tc>
        <w:tc>
          <w:tcPr>
            <w:tcW w:w="289" w:type="pct"/>
            <w:gridSpan w:val="2"/>
            <w:tcBorders>
              <w:top w:val="nil"/>
              <w:left w:val="nil"/>
              <w:bottom w:val="single" w:sz="4" w:space="0" w:color="auto"/>
              <w:right w:val="single" w:sz="4" w:space="0" w:color="auto"/>
            </w:tcBorders>
            <w:vAlign w:val="center"/>
            <w:hideMark/>
          </w:tcPr>
          <w:p w14:paraId="52985A1B" w14:textId="77777777" w:rsidR="00993B7D" w:rsidRPr="00993D78" w:rsidRDefault="00993B7D" w:rsidP="00BB7901">
            <w:pPr>
              <w:jc w:val="both"/>
              <w:rPr>
                <w:i/>
                <w:iCs/>
                <w:sz w:val="26"/>
                <w:szCs w:val="26"/>
                <w:lang w:eastAsia="ko-KR"/>
              </w:rPr>
            </w:pPr>
            <w:r w:rsidRPr="00993D78">
              <w:rPr>
                <w:i/>
                <w:iCs/>
                <w:sz w:val="26"/>
                <w:szCs w:val="26"/>
                <w:lang w:eastAsia="ko-KR"/>
              </w:rPr>
              <w:t>Bắt buộc</w:t>
            </w:r>
          </w:p>
        </w:tc>
        <w:tc>
          <w:tcPr>
            <w:tcW w:w="200" w:type="pct"/>
            <w:gridSpan w:val="2"/>
            <w:tcBorders>
              <w:top w:val="nil"/>
              <w:left w:val="nil"/>
              <w:bottom w:val="single" w:sz="4" w:space="0" w:color="auto"/>
              <w:right w:val="single" w:sz="4" w:space="0" w:color="auto"/>
            </w:tcBorders>
            <w:vAlign w:val="center"/>
            <w:hideMark/>
          </w:tcPr>
          <w:p w14:paraId="39C58C7C" w14:textId="77777777" w:rsidR="00993B7D" w:rsidRPr="00993D78" w:rsidRDefault="00993B7D" w:rsidP="00BB7901">
            <w:pPr>
              <w:jc w:val="center"/>
              <w:rPr>
                <w:sz w:val="26"/>
                <w:szCs w:val="26"/>
                <w:lang w:eastAsia="ko-KR"/>
              </w:rPr>
            </w:pPr>
            <w:r w:rsidRPr="00993D78">
              <w:rPr>
                <w:sz w:val="26"/>
                <w:szCs w:val="26"/>
                <w:lang w:eastAsia="ko-KR"/>
              </w:rPr>
              <w:t> </w:t>
            </w:r>
          </w:p>
        </w:tc>
        <w:tc>
          <w:tcPr>
            <w:tcW w:w="200" w:type="pct"/>
            <w:gridSpan w:val="2"/>
            <w:tcBorders>
              <w:top w:val="nil"/>
              <w:left w:val="nil"/>
              <w:bottom w:val="single" w:sz="4" w:space="0" w:color="auto"/>
              <w:right w:val="single" w:sz="4" w:space="0" w:color="auto"/>
            </w:tcBorders>
            <w:vAlign w:val="center"/>
            <w:hideMark/>
          </w:tcPr>
          <w:p w14:paraId="6AAB403E" w14:textId="77777777" w:rsidR="00993B7D" w:rsidRPr="00993D78" w:rsidRDefault="00993B7D" w:rsidP="00BB7901">
            <w:pPr>
              <w:jc w:val="center"/>
              <w:rPr>
                <w:sz w:val="26"/>
                <w:szCs w:val="26"/>
                <w:lang w:eastAsia="ko-KR"/>
              </w:rPr>
            </w:pPr>
            <w:r w:rsidRPr="00993D78">
              <w:rPr>
                <w:sz w:val="26"/>
                <w:szCs w:val="26"/>
                <w:lang w:eastAsia="ko-KR"/>
              </w:rPr>
              <w:t>C5</w:t>
            </w:r>
          </w:p>
        </w:tc>
        <w:tc>
          <w:tcPr>
            <w:tcW w:w="200" w:type="pct"/>
            <w:gridSpan w:val="2"/>
            <w:tcBorders>
              <w:top w:val="nil"/>
              <w:left w:val="nil"/>
              <w:bottom w:val="single" w:sz="4" w:space="0" w:color="auto"/>
              <w:right w:val="single" w:sz="4" w:space="0" w:color="auto"/>
            </w:tcBorders>
            <w:vAlign w:val="center"/>
            <w:hideMark/>
          </w:tcPr>
          <w:p w14:paraId="46CC8A80" w14:textId="77777777" w:rsidR="00993B7D" w:rsidRPr="00993D78" w:rsidRDefault="00993B7D" w:rsidP="00BB7901">
            <w:pPr>
              <w:jc w:val="center"/>
              <w:rPr>
                <w:sz w:val="26"/>
                <w:szCs w:val="26"/>
                <w:lang w:eastAsia="ko-KR"/>
              </w:rPr>
            </w:pPr>
            <w:r w:rsidRPr="00993D78">
              <w:rPr>
                <w:sz w:val="26"/>
                <w:szCs w:val="26"/>
                <w:lang w:eastAsia="ko-KR"/>
              </w:rPr>
              <w:t>P4</w:t>
            </w:r>
          </w:p>
        </w:tc>
        <w:tc>
          <w:tcPr>
            <w:tcW w:w="200" w:type="pct"/>
            <w:gridSpan w:val="2"/>
            <w:tcBorders>
              <w:top w:val="nil"/>
              <w:left w:val="nil"/>
              <w:bottom w:val="single" w:sz="4" w:space="0" w:color="auto"/>
              <w:right w:val="single" w:sz="4" w:space="0" w:color="auto"/>
            </w:tcBorders>
            <w:vAlign w:val="center"/>
            <w:hideMark/>
          </w:tcPr>
          <w:p w14:paraId="2FEA33A2" w14:textId="77777777" w:rsidR="00993B7D" w:rsidRPr="00993D78" w:rsidRDefault="00993B7D" w:rsidP="00BB7901">
            <w:pPr>
              <w:jc w:val="center"/>
              <w:rPr>
                <w:sz w:val="26"/>
                <w:szCs w:val="26"/>
                <w:lang w:eastAsia="ko-KR"/>
              </w:rPr>
            </w:pPr>
            <w:r w:rsidRPr="00993D78">
              <w:rPr>
                <w:sz w:val="26"/>
                <w:szCs w:val="26"/>
                <w:lang w:eastAsia="ko-KR"/>
              </w:rPr>
              <w:t> </w:t>
            </w:r>
          </w:p>
        </w:tc>
        <w:tc>
          <w:tcPr>
            <w:tcW w:w="205" w:type="pct"/>
            <w:gridSpan w:val="2"/>
            <w:tcBorders>
              <w:top w:val="nil"/>
              <w:left w:val="nil"/>
              <w:bottom w:val="single" w:sz="4" w:space="0" w:color="auto"/>
              <w:right w:val="single" w:sz="4" w:space="0" w:color="auto"/>
            </w:tcBorders>
            <w:vAlign w:val="center"/>
            <w:hideMark/>
          </w:tcPr>
          <w:p w14:paraId="46CB8D3E" w14:textId="77777777" w:rsidR="00993B7D" w:rsidRPr="00993D78" w:rsidRDefault="00993B7D" w:rsidP="00BB7901">
            <w:pPr>
              <w:jc w:val="center"/>
              <w:rPr>
                <w:sz w:val="26"/>
                <w:szCs w:val="26"/>
                <w:lang w:eastAsia="ko-KR"/>
              </w:rPr>
            </w:pPr>
            <w:r w:rsidRPr="00993D78">
              <w:rPr>
                <w:sz w:val="26"/>
                <w:szCs w:val="26"/>
                <w:lang w:eastAsia="ko-KR"/>
              </w:rPr>
              <w:t> </w:t>
            </w:r>
          </w:p>
        </w:tc>
        <w:tc>
          <w:tcPr>
            <w:tcW w:w="198" w:type="pct"/>
            <w:gridSpan w:val="2"/>
            <w:tcBorders>
              <w:top w:val="nil"/>
              <w:left w:val="nil"/>
              <w:bottom w:val="single" w:sz="4" w:space="0" w:color="auto"/>
              <w:right w:val="single" w:sz="4" w:space="0" w:color="auto"/>
            </w:tcBorders>
            <w:vAlign w:val="center"/>
            <w:hideMark/>
          </w:tcPr>
          <w:p w14:paraId="09F650A1" w14:textId="77777777" w:rsidR="00993B7D" w:rsidRPr="00993D78" w:rsidRDefault="00993B7D" w:rsidP="00BB7901">
            <w:pPr>
              <w:jc w:val="center"/>
              <w:rPr>
                <w:sz w:val="26"/>
                <w:szCs w:val="26"/>
                <w:lang w:eastAsia="ko-KR"/>
              </w:rPr>
            </w:pPr>
            <w:r w:rsidRPr="00993D78">
              <w:rPr>
                <w:sz w:val="26"/>
                <w:szCs w:val="26"/>
                <w:lang w:eastAsia="ko-KR"/>
              </w:rPr>
              <w:t> P3</w:t>
            </w:r>
          </w:p>
        </w:tc>
        <w:tc>
          <w:tcPr>
            <w:tcW w:w="198" w:type="pct"/>
            <w:gridSpan w:val="2"/>
            <w:tcBorders>
              <w:top w:val="nil"/>
              <w:left w:val="nil"/>
              <w:bottom w:val="single" w:sz="4" w:space="0" w:color="auto"/>
              <w:right w:val="single" w:sz="4" w:space="0" w:color="auto"/>
            </w:tcBorders>
            <w:vAlign w:val="center"/>
            <w:hideMark/>
          </w:tcPr>
          <w:p w14:paraId="497FE071" w14:textId="77777777" w:rsidR="00993B7D" w:rsidRPr="00993D78" w:rsidRDefault="00993B7D" w:rsidP="00BB7901">
            <w:pPr>
              <w:jc w:val="center"/>
              <w:rPr>
                <w:sz w:val="26"/>
                <w:szCs w:val="26"/>
                <w:lang w:eastAsia="ko-KR"/>
              </w:rPr>
            </w:pPr>
            <w:r w:rsidRPr="00993D78">
              <w:rPr>
                <w:sz w:val="26"/>
                <w:szCs w:val="26"/>
                <w:lang w:eastAsia="ko-KR"/>
              </w:rPr>
              <w:t> </w:t>
            </w:r>
          </w:p>
        </w:tc>
        <w:tc>
          <w:tcPr>
            <w:tcW w:w="202" w:type="pct"/>
            <w:gridSpan w:val="2"/>
            <w:tcBorders>
              <w:top w:val="nil"/>
              <w:left w:val="nil"/>
              <w:bottom w:val="single" w:sz="4" w:space="0" w:color="auto"/>
              <w:right w:val="single" w:sz="4" w:space="0" w:color="auto"/>
            </w:tcBorders>
            <w:vAlign w:val="center"/>
            <w:hideMark/>
          </w:tcPr>
          <w:p w14:paraId="49D2327B" w14:textId="77777777" w:rsidR="00993B7D" w:rsidRPr="00993D78" w:rsidRDefault="00993B7D" w:rsidP="00BB7901">
            <w:pPr>
              <w:jc w:val="center"/>
              <w:rPr>
                <w:sz w:val="26"/>
                <w:szCs w:val="26"/>
                <w:lang w:eastAsia="ko-KR"/>
              </w:rPr>
            </w:pPr>
            <w:r w:rsidRPr="00993D78">
              <w:rPr>
                <w:sz w:val="26"/>
                <w:szCs w:val="26"/>
                <w:lang w:eastAsia="ko-KR"/>
              </w:rPr>
              <w:t> </w:t>
            </w:r>
          </w:p>
        </w:tc>
        <w:tc>
          <w:tcPr>
            <w:tcW w:w="205" w:type="pct"/>
            <w:tcBorders>
              <w:top w:val="nil"/>
              <w:left w:val="nil"/>
              <w:bottom w:val="single" w:sz="4" w:space="0" w:color="auto"/>
              <w:right w:val="single" w:sz="4" w:space="0" w:color="auto"/>
            </w:tcBorders>
            <w:vAlign w:val="center"/>
            <w:hideMark/>
          </w:tcPr>
          <w:p w14:paraId="1FE773F3" w14:textId="77777777" w:rsidR="00993B7D" w:rsidRPr="00993D78" w:rsidRDefault="00993B7D" w:rsidP="00BB7901">
            <w:pPr>
              <w:jc w:val="center"/>
              <w:rPr>
                <w:sz w:val="26"/>
                <w:szCs w:val="26"/>
                <w:lang w:eastAsia="ko-KR"/>
              </w:rPr>
            </w:pPr>
            <w:r w:rsidRPr="00993D78">
              <w:rPr>
                <w:sz w:val="26"/>
                <w:szCs w:val="26"/>
                <w:lang w:eastAsia="ko-KR"/>
              </w:rPr>
              <w:t> </w:t>
            </w:r>
          </w:p>
        </w:tc>
      </w:tr>
      <w:tr w:rsidR="00993B7D" w:rsidRPr="00993D78" w14:paraId="796584C8" w14:textId="77777777" w:rsidTr="00993B7D">
        <w:trPr>
          <w:trHeight w:val="600"/>
        </w:trPr>
        <w:tc>
          <w:tcPr>
            <w:tcW w:w="242" w:type="pct"/>
            <w:tcBorders>
              <w:top w:val="nil"/>
              <w:left w:val="single" w:sz="4" w:space="0" w:color="auto"/>
              <w:bottom w:val="single" w:sz="4" w:space="0" w:color="auto"/>
              <w:right w:val="single" w:sz="4" w:space="0" w:color="auto"/>
            </w:tcBorders>
            <w:vAlign w:val="center"/>
            <w:hideMark/>
          </w:tcPr>
          <w:p w14:paraId="014E4203" w14:textId="77777777" w:rsidR="00993B7D" w:rsidRPr="00993D78" w:rsidRDefault="00993B7D" w:rsidP="00BB7901">
            <w:pPr>
              <w:jc w:val="center"/>
              <w:rPr>
                <w:sz w:val="26"/>
                <w:szCs w:val="26"/>
                <w:lang w:eastAsia="ko-KR"/>
              </w:rPr>
            </w:pPr>
            <w:r w:rsidRPr="00993D78">
              <w:rPr>
                <w:sz w:val="26"/>
                <w:szCs w:val="26"/>
                <w:lang w:eastAsia="ko-KR"/>
              </w:rPr>
              <w:t>5</w:t>
            </w:r>
          </w:p>
        </w:tc>
        <w:tc>
          <w:tcPr>
            <w:tcW w:w="529" w:type="pct"/>
            <w:tcBorders>
              <w:top w:val="nil"/>
              <w:left w:val="nil"/>
              <w:bottom w:val="single" w:sz="4" w:space="0" w:color="auto"/>
              <w:right w:val="single" w:sz="4" w:space="0" w:color="auto"/>
            </w:tcBorders>
            <w:vAlign w:val="center"/>
            <w:hideMark/>
          </w:tcPr>
          <w:p w14:paraId="32471C12" w14:textId="77777777" w:rsidR="00993B7D" w:rsidRPr="00993D78" w:rsidRDefault="00993B7D" w:rsidP="00BB7901">
            <w:pPr>
              <w:jc w:val="both"/>
              <w:rPr>
                <w:sz w:val="26"/>
                <w:szCs w:val="26"/>
                <w:lang w:eastAsia="ko-KR"/>
              </w:rPr>
            </w:pPr>
            <w:r w:rsidRPr="00993D78">
              <w:rPr>
                <w:sz w:val="26"/>
                <w:szCs w:val="26"/>
              </w:rPr>
              <w:t>0101102647</w:t>
            </w:r>
          </w:p>
        </w:tc>
        <w:tc>
          <w:tcPr>
            <w:tcW w:w="465" w:type="pct"/>
            <w:tcBorders>
              <w:top w:val="nil"/>
              <w:left w:val="nil"/>
              <w:bottom w:val="single" w:sz="4" w:space="0" w:color="auto"/>
              <w:right w:val="single" w:sz="4" w:space="0" w:color="auto"/>
            </w:tcBorders>
            <w:vAlign w:val="center"/>
            <w:hideMark/>
          </w:tcPr>
          <w:p w14:paraId="6D0CB41B" w14:textId="77777777" w:rsidR="00993B7D" w:rsidRPr="00993D78" w:rsidRDefault="00993B7D" w:rsidP="00BB7901">
            <w:pPr>
              <w:jc w:val="center"/>
              <w:rPr>
                <w:sz w:val="26"/>
                <w:szCs w:val="26"/>
                <w:lang w:eastAsia="ko-KR"/>
              </w:rPr>
            </w:pPr>
            <w:r w:rsidRPr="00993D78">
              <w:rPr>
                <w:sz w:val="26"/>
                <w:szCs w:val="26"/>
              </w:rPr>
              <w:t>03200602</w:t>
            </w:r>
          </w:p>
        </w:tc>
        <w:tc>
          <w:tcPr>
            <w:tcW w:w="943" w:type="pct"/>
            <w:tcBorders>
              <w:top w:val="nil"/>
              <w:left w:val="nil"/>
              <w:bottom w:val="single" w:sz="4" w:space="0" w:color="auto"/>
              <w:right w:val="single" w:sz="4" w:space="0" w:color="auto"/>
            </w:tcBorders>
            <w:vAlign w:val="center"/>
            <w:hideMark/>
          </w:tcPr>
          <w:p w14:paraId="1B6665C9" w14:textId="77777777" w:rsidR="00993B7D" w:rsidRPr="00993D78" w:rsidRDefault="00993B7D" w:rsidP="00BB7901">
            <w:pPr>
              <w:jc w:val="both"/>
              <w:rPr>
                <w:sz w:val="26"/>
                <w:szCs w:val="26"/>
                <w:lang w:eastAsia="ko-KR"/>
              </w:rPr>
            </w:pPr>
            <w:r w:rsidRPr="00993D78">
              <w:rPr>
                <w:sz w:val="26"/>
                <w:szCs w:val="26"/>
                <w:lang w:eastAsia="ko-KR"/>
              </w:rPr>
              <w:t>Điều khiển quá trình</w:t>
            </w:r>
          </w:p>
        </w:tc>
        <w:tc>
          <w:tcPr>
            <w:tcW w:w="518" w:type="pct"/>
            <w:gridSpan w:val="2"/>
            <w:tcBorders>
              <w:top w:val="nil"/>
              <w:left w:val="nil"/>
              <w:bottom w:val="single" w:sz="4" w:space="0" w:color="auto"/>
              <w:right w:val="single" w:sz="4" w:space="0" w:color="auto"/>
            </w:tcBorders>
            <w:vAlign w:val="center"/>
            <w:hideMark/>
          </w:tcPr>
          <w:p w14:paraId="425B9687" w14:textId="77777777" w:rsidR="00993B7D" w:rsidRPr="00993D78" w:rsidRDefault="00993B7D" w:rsidP="00BB7901">
            <w:pPr>
              <w:jc w:val="both"/>
              <w:rPr>
                <w:sz w:val="26"/>
                <w:szCs w:val="26"/>
                <w:lang w:eastAsia="ko-KR"/>
              </w:rPr>
            </w:pPr>
            <w:r w:rsidRPr="00993D78">
              <w:rPr>
                <w:sz w:val="26"/>
                <w:szCs w:val="26"/>
                <w:lang w:eastAsia="ko-KR"/>
              </w:rPr>
              <w:t>Chuyên sâu đặc thù</w:t>
            </w:r>
          </w:p>
        </w:tc>
        <w:tc>
          <w:tcPr>
            <w:tcW w:w="206" w:type="pct"/>
            <w:gridSpan w:val="2"/>
            <w:tcBorders>
              <w:top w:val="nil"/>
              <w:left w:val="nil"/>
              <w:bottom w:val="single" w:sz="4" w:space="0" w:color="auto"/>
              <w:right w:val="single" w:sz="4" w:space="0" w:color="auto"/>
            </w:tcBorders>
            <w:vAlign w:val="center"/>
            <w:hideMark/>
          </w:tcPr>
          <w:p w14:paraId="4EAA8FF6" w14:textId="77777777" w:rsidR="00993B7D" w:rsidRPr="00993D78" w:rsidRDefault="00993B7D" w:rsidP="00BB7901">
            <w:pPr>
              <w:jc w:val="center"/>
              <w:rPr>
                <w:sz w:val="26"/>
                <w:szCs w:val="26"/>
                <w:lang w:eastAsia="ko-KR"/>
              </w:rPr>
            </w:pPr>
            <w:r w:rsidRPr="00993D78">
              <w:rPr>
                <w:sz w:val="26"/>
                <w:szCs w:val="26"/>
                <w:lang w:eastAsia="ko-KR"/>
              </w:rPr>
              <w:t>3</w:t>
            </w:r>
          </w:p>
        </w:tc>
        <w:tc>
          <w:tcPr>
            <w:tcW w:w="289" w:type="pct"/>
            <w:gridSpan w:val="2"/>
            <w:tcBorders>
              <w:top w:val="nil"/>
              <w:left w:val="nil"/>
              <w:bottom w:val="single" w:sz="4" w:space="0" w:color="auto"/>
              <w:right w:val="single" w:sz="4" w:space="0" w:color="auto"/>
            </w:tcBorders>
            <w:vAlign w:val="center"/>
            <w:hideMark/>
          </w:tcPr>
          <w:p w14:paraId="00619ED2" w14:textId="77777777" w:rsidR="00993B7D" w:rsidRPr="00993D78" w:rsidRDefault="00993B7D" w:rsidP="00BB7901">
            <w:pPr>
              <w:jc w:val="both"/>
              <w:rPr>
                <w:i/>
                <w:iCs/>
                <w:sz w:val="26"/>
                <w:szCs w:val="26"/>
                <w:lang w:eastAsia="ko-KR"/>
              </w:rPr>
            </w:pPr>
            <w:r w:rsidRPr="00993D78">
              <w:rPr>
                <w:i/>
                <w:iCs/>
                <w:sz w:val="26"/>
                <w:szCs w:val="26"/>
                <w:lang w:eastAsia="ko-KR"/>
              </w:rPr>
              <w:t>Bắt buộc</w:t>
            </w:r>
          </w:p>
        </w:tc>
        <w:tc>
          <w:tcPr>
            <w:tcW w:w="200" w:type="pct"/>
            <w:gridSpan w:val="2"/>
            <w:tcBorders>
              <w:top w:val="nil"/>
              <w:left w:val="nil"/>
              <w:bottom w:val="single" w:sz="4" w:space="0" w:color="auto"/>
              <w:right w:val="single" w:sz="4" w:space="0" w:color="auto"/>
            </w:tcBorders>
            <w:vAlign w:val="center"/>
            <w:hideMark/>
          </w:tcPr>
          <w:p w14:paraId="3C169895" w14:textId="77777777" w:rsidR="00993B7D" w:rsidRPr="00993D78" w:rsidRDefault="00993B7D" w:rsidP="00BB7901">
            <w:pPr>
              <w:jc w:val="center"/>
              <w:rPr>
                <w:sz w:val="26"/>
                <w:szCs w:val="26"/>
                <w:lang w:eastAsia="ko-KR"/>
              </w:rPr>
            </w:pPr>
            <w:r w:rsidRPr="00993D78">
              <w:rPr>
                <w:sz w:val="26"/>
                <w:szCs w:val="26"/>
                <w:lang w:eastAsia="ko-KR"/>
              </w:rPr>
              <w:t> </w:t>
            </w:r>
          </w:p>
        </w:tc>
        <w:tc>
          <w:tcPr>
            <w:tcW w:w="200" w:type="pct"/>
            <w:gridSpan w:val="2"/>
            <w:tcBorders>
              <w:top w:val="nil"/>
              <w:left w:val="nil"/>
              <w:bottom w:val="single" w:sz="4" w:space="0" w:color="auto"/>
              <w:right w:val="single" w:sz="4" w:space="0" w:color="auto"/>
            </w:tcBorders>
            <w:vAlign w:val="center"/>
            <w:hideMark/>
          </w:tcPr>
          <w:p w14:paraId="49E8721C" w14:textId="77777777" w:rsidR="00993B7D" w:rsidRPr="00993D78" w:rsidRDefault="00993B7D" w:rsidP="00BB7901">
            <w:pPr>
              <w:jc w:val="center"/>
              <w:rPr>
                <w:sz w:val="26"/>
                <w:szCs w:val="26"/>
                <w:lang w:eastAsia="ko-KR"/>
              </w:rPr>
            </w:pPr>
            <w:r w:rsidRPr="00993D78">
              <w:rPr>
                <w:sz w:val="26"/>
                <w:szCs w:val="26"/>
                <w:lang w:eastAsia="ko-KR"/>
              </w:rPr>
              <w:t>C4</w:t>
            </w:r>
          </w:p>
        </w:tc>
        <w:tc>
          <w:tcPr>
            <w:tcW w:w="200" w:type="pct"/>
            <w:gridSpan w:val="2"/>
            <w:tcBorders>
              <w:top w:val="nil"/>
              <w:left w:val="nil"/>
              <w:bottom w:val="single" w:sz="4" w:space="0" w:color="auto"/>
              <w:right w:val="single" w:sz="4" w:space="0" w:color="auto"/>
            </w:tcBorders>
            <w:vAlign w:val="center"/>
            <w:hideMark/>
          </w:tcPr>
          <w:p w14:paraId="756E6633" w14:textId="77777777" w:rsidR="00993B7D" w:rsidRPr="00993D78" w:rsidRDefault="00993B7D" w:rsidP="00BB7901">
            <w:pPr>
              <w:jc w:val="center"/>
              <w:rPr>
                <w:sz w:val="26"/>
                <w:szCs w:val="26"/>
                <w:lang w:eastAsia="ko-KR"/>
              </w:rPr>
            </w:pPr>
            <w:r w:rsidRPr="00993D78">
              <w:rPr>
                <w:sz w:val="26"/>
                <w:szCs w:val="26"/>
                <w:lang w:eastAsia="ko-KR"/>
              </w:rPr>
              <w:t> </w:t>
            </w:r>
          </w:p>
        </w:tc>
        <w:tc>
          <w:tcPr>
            <w:tcW w:w="200" w:type="pct"/>
            <w:gridSpan w:val="2"/>
            <w:tcBorders>
              <w:top w:val="nil"/>
              <w:left w:val="nil"/>
              <w:bottom w:val="single" w:sz="4" w:space="0" w:color="auto"/>
              <w:right w:val="single" w:sz="4" w:space="0" w:color="auto"/>
            </w:tcBorders>
            <w:vAlign w:val="center"/>
            <w:hideMark/>
          </w:tcPr>
          <w:p w14:paraId="27539E0D" w14:textId="77777777" w:rsidR="00993B7D" w:rsidRPr="00993D78" w:rsidRDefault="00993B7D" w:rsidP="00BB7901">
            <w:pPr>
              <w:jc w:val="center"/>
              <w:rPr>
                <w:sz w:val="26"/>
                <w:szCs w:val="26"/>
                <w:lang w:eastAsia="ko-KR"/>
              </w:rPr>
            </w:pPr>
            <w:r w:rsidRPr="00993D78">
              <w:rPr>
                <w:sz w:val="26"/>
                <w:szCs w:val="26"/>
                <w:lang w:eastAsia="ko-KR"/>
              </w:rPr>
              <w:t> P3</w:t>
            </w:r>
          </w:p>
        </w:tc>
        <w:tc>
          <w:tcPr>
            <w:tcW w:w="205" w:type="pct"/>
            <w:gridSpan w:val="2"/>
            <w:tcBorders>
              <w:top w:val="nil"/>
              <w:left w:val="nil"/>
              <w:bottom w:val="single" w:sz="4" w:space="0" w:color="auto"/>
              <w:right w:val="single" w:sz="4" w:space="0" w:color="auto"/>
            </w:tcBorders>
            <w:vAlign w:val="center"/>
            <w:hideMark/>
          </w:tcPr>
          <w:p w14:paraId="4DE32560" w14:textId="77777777" w:rsidR="00993B7D" w:rsidRPr="00993D78" w:rsidRDefault="00993B7D" w:rsidP="00BB7901">
            <w:pPr>
              <w:jc w:val="center"/>
              <w:rPr>
                <w:sz w:val="26"/>
                <w:szCs w:val="26"/>
                <w:lang w:eastAsia="ko-KR"/>
              </w:rPr>
            </w:pPr>
            <w:r w:rsidRPr="00993D78">
              <w:rPr>
                <w:sz w:val="26"/>
                <w:szCs w:val="26"/>
                <w:lang w:eastAsia="ko-KR"/>
              </w:rPr>
              <w:t> </w:t>
            </w:r>
          </w:p>
        </w:tc>
        <w:tc>
          <w:tcPr>
            <w:tcW w:w="198" w:type="pct"/>
            <w:gridSpan w:val="2"/>
            <w:tcBorders>
              <w:top w:val="nil"/>
              <w:left w:val="nil"/>
              <w:bottom w:val="single" w:sz="4" w:space="0" w:color="auto"/>
              <w:right w:val="single" w:sz="4" w:space="0" w:color="auto"/>
            </w:tcBorders>
            <w:vAlign w:val="center"/>
            <w:hideMark/>
          </w:tcPr>
          <w:p w14:paraId="1E1DA6C0" w14:textId="77777777" w:rsidR="00993B7D" w:rsidRPr="00993D78" w:rsidRDefault="00993B7D" w:rsidP="00BB7901">
            <w:pPr>
              <w:jc w:val="center"/>
              <w:rPr>
                <w:sz w:val="26"/>
                <w:szCs w:val="26"/>
                <w:lang w:eastAsia="ko-KR"/>
              </w:rPr>
            </w:pPr>
            <w:r w:rsidRPr="00993D78">
              <w:rPr>
                <w:sz w:val="26"/>
                <w:szCs w:val="26"/>
                <w:lang w:eastAsia="ko-KR"/>
              </w:rPr>
              <w:t> </w:t>
            </w:r>
          </w:p>
        </w:tc>
        <w:tc>
          <w:tcPr>
            <w:tcW w:w="198" w:type="pct"/>
            <w:gridSpan w:val="2"/>
            <w:tcBorders>
              <w:top w:val="nil"/>
              <w:left w:val="nil"/>
              <w:bottom w:val="single" w:sz="4" w:space="0" w:color="auto"/>
              <w:right w:val="single" w:sz="4" w:space="0" w:color="auto"/>
            </w:tcBorders>
            <w:vAlign w:val="center"/>
            <w:hideMark/>
          </w:tcPr>
          <w:p w14:paraId="7292C32D" w14:textId="77777777" w:rsidR="00993B7D" w:rsidRPr="00993D78" w:rsidRDefault="00993B7D" w:rsidP="00BB7901">
            <w:pPr>
              <w:jc w:val="center"/>
              <w:rPr>
                <w:sz w:val="26"/>
                <w:szCs w:val="26"/>
                <w:lang w:eastAsia="ko-KR"/>
              </w:rPr>
            </w:pPr>
            <w:r w:rsidRPr="00993D78">
              <w:rPr>
                <w:sz w:val="26"/>
                <w:szCs w:val="26"/>
                <w:lang w:eastAsia="ko-KR"/>
              </w:rPr>
              <w:t>P3 </w:t>
            </w:r>
          </w:p>
        </w:tc>
        <w:tc>
          <w:tcPr>
            <w:tcW w:w="202" w:type="pct"/>
            <w:gridSpan w:val="2"/>
            <w:tcBorders>
              <w:top w:val="nil"/>
              <w:left w:val="nil"/>
              <w:bottom w:val="single" w:sz="4" w:space="0" w:color="auto"/>
              <w:right w:val="single" w:sz="4" w:space="0" w:color="auto"/>
            </w:tcBorders>
            <w:vAlign w:val="center"/>
            <w:hideMark/>
          </w:tcPr>
          <w:p w14:paraId="035694BB" w14:textId="77777777" w:rsidR="00993B7D" w:rsidRPr="00993D78" w:rsidRDefault="00993B7D" w:rsidP="00BB7901">
            <w:pPr>
              <w:jc w:val="center"/>
              <w:rPr>
                <w:sz w:val="26"/>
                <w:szCs w:val="26"/>
                <w:lang w:eastAsia="ko-KR"/>
              </w:rPr>
            </w:pPr>
            <w:r w:rsidRPr="00993D78">
              <w:rPr>
                <w:sz w:val="26"/>
                <w:szCs w:val="26"/>
                <w:lang w:eastAsia="ko-KR"/>
              </w:rPr>
              <w:t> </w:t>
            </w:r>
          </w:p>
        </w:tc>
        <w:tc>
          <w:tcPr>
            <w:tcW w:w="205" w:type="pct"/>
            <w:tcBorders>
              <w:top w:val="nil"/>
              <w:left w:val="nil"/>
              <w:bottom w:val="single" w:sz="4" w:space="0" w:color="auto"/>
              <w:right w:val="single" w:sz="4" w:space="0" w:color="auto"/>
            </w:tcBorders>
            <w:vAlign w:val="center"/>
            <w:hideMark/>
          </w:tcPr>
          <w:p w14:paraId="2B947552" w14:textId="77777777" w:rsidR="00993B7D" w:rsidRPr="00993D78" w:rsidRDefault="00993B7D" w:rsidP="00BB7901">
            <w:pPr>
              <w:jc w:val="center"/>
              <w:rPr>
                <w:sz w:val="26"/>
                <w:szCs w:val="26"/>
                <w:lang w:eastAsia="ko-KR"/>
              </w:rPr>
            </w:pPr>
            <w:r w:rsidRPr="00993D78">
              <w:rPr>
                <w:sz w:val="26"/>
                <w:szCs w:val="26"/>
                <w:lang w:eastAsia="ko-KR"/>
              </w:rPr>
              <w:t> </w:t>
            </w:r>
          </w:p>
        </w:tc>
      </w:tr>
      <w:tr w:rsidR="00993B7D" w:rsidRPr="00993D78" w14:paraId="1AB8BD4D" w14:textId="77777777" w:rsidTr="00993B7D">
        <w:trPr>
          <w:trHeight w:val="600"/>
        </w:trPr>
        <w:tc>
          <w:tcPr>
            <w:tcW w:w="242" w:type="pct"/>
            <w:tcBorders>
              <w:top w:val="nil"/>
              <w:left w:val="single" w:sz="4" w:space="0" w:color="auto"/>
              <w:bottom w:val="single" w:sz="4" w:space="0" w:color="auto"/>
              <w:right w:val="single" w:sz="4" w:space="0" w:color="auto"/>
            </w:tcBorders>
            <w:vAlign w:val="center"/>
            <w:hideMark/>
          </w:tcPr>
          <w:p w14:paraId="46A3DD20" w14:textId="77777777" w:rsidR="00993B7D" w:rsidRPr="00993D78" w:rsidRDefault="00993B7D" w:rsidP="00BB7901">
            <w:pPr>
              <w:jc w:val="center"/>
              <w:rPr>
                <w:sz w:val="26"/>
                <w:szCs w:val="26"/>
                <w:lang w:eastAsia="ko-KR"/>
              </w:rPr>
            </w:pPr>
            <w:r w:rsidRPr="00993D78">
              <w:rPr>
                <w:sz w:val="26"/>
                <w:szCs w:val="26"/>
                <w:lang w:eastAsia="ko-KR"/>
              </w:rPr>
              <w:t>6</w:t>
            </w:r>
          </w:p>
        </w:tc>
        <w:tc>
          <w:tcPr>
            <w:tcW w:w="529" w:type="pct"/>
            <w:tcBorders>
              <w:top w:val="nil"/>
              <w:left w:val="nil"/>
              <w:bottom w:val="single" w:sz="4" w:space="0" w:color="auto"/>
              <w:right w:val="single" w:sz="4" w:space="0" w:color="auto"/>
            </w:tcBorders>
            <w:vAlign w:val="center"/>
            <w:hideMark/>
          </w:tcPr>
          <w:p w14:paraId="1766E0D4" w14:textId="77777777" w:rsidR="00993B7D" w:rsidRPr="00993D78" w:rsidRDefault="00993B7D" w:rsidP="00BB7901">
            <w:pPr>
              <w:jc w:val="both"/>
              <w:rPr>
                <w:sz w:val="26"/>
                <w:szCs w:val="26"/>
                <w:lang w:eastAsia="ko-KR"/>
              </w:rPr>
            </w:pPr>
            <w:r w:rsidRPr="00993D78">
              <w:rPr>
                <w:sz w:val="26"/>
                <w:szCs w:val="26"/>
                <w:lang w:eastAsia="ko-KR"/>
              </w:rPr>
              <w:t>0101101794</w:t>
            </w:r>
          </w:p>
        </w:tc>
        <w:tc>
          <w:tcPr>
            <w:tcW w:w="465" w:type="pct"/>
            <w:tcBorders>
              <w:top w:val="nil"/>
              <w:left w:val="nil"/>
              <w:bottom w:val="single" w:sz="4" w:space="0" w:color="auto"/>
              <w:right w:val="single" w:sz="4" w:space="0" w:color="auto"/>
            </w:tcBorders>
            <w:vAlign w:val="center"/>
            <w:hideMark/>
          </w:tcPr>
          <w:p w14:paraId="60CBF470" w14:textId="77777777" w:rsidR="00993B7D" w:rsidRPr="00993D78" w:rsidRDefault="00993B7D" w:rsidP="00BB7901">
            <w:pPr>
              <w:jc w:val="center"/>
              <w:rPr>
                <w:sz w:val="26"/>
                <w:szCs w:val="26"/>
                <w:lang w:eastAsia="ko-KR"/>
              </w:rPr>
            </w:pPr>
            <w:r w:rsidRPr="00993D78">
              <w:rPr>
                <w:sz w:val="26"/>
                <w:szCs w:val="26"/>
                <w:lang w:eastAsia="ko-KR"/>
              </w:rPr>
              <w:t>03204004</w:t>
            </w:r>
          </w:p>
        </w:tc>
        <w:tc>
          <w:tcPr>
            <w:tcW w:w="943" w:type="pct"/>
            <w:tcBorders>
              <w:top w:val="nil"/>
              <w:left w:val="nil"/>
              <w:bottom w:val="single" w:sz="4" w:space="0" w:color="auto"/>
              <w:right w:val="single" w:sz="4" w:space="0" w:color="auto"/>
            </w:tcBorders>
            <w:vAlign w:val="center"/>
            <w:hideMark/>
          </w:tcPr>
          <w:p w14:paraId="0B6D5B36" w14:textId="77777777" w:rsidR="00993B7D" w:rsidRPr="00993D78" w:rsidRDefault="00993B7D" w:rsidP="00BB7901">
            <w:pPr>
              <w:jc w:val="both"/>
              <w:rPr>
                <w:sz w:val="26"/>
                <w:szCs w:val="26"/>
                <w:lang w:eastAsia="ko-KR"/>
              </w:rPr>
            </w:pPr>
            <w:r w:rsidRPr="00993D78">
              <w:rPr>
                <w:sz w:val="26"/>
                <w:szCs w:val="26"/>
                <w:lang w:eastAsia="ko-KR"/>
              </w:rPr>
              <w:t xml:space="preserve">Thực tập kỹ </w:t>
            </w:r>
            <w:proofErr w:type="gramStart"/>
            <w:r w:rsidRPr="00993D78">
              <w:rPr>
                <w:sz w:val="26"/>
                <w:szCs w:val="26"/>
                <w:lang w:eastAsia="ko-KR"/>
              </w:rPr>
              <w:t>sư(</w:t>
            </w:r>
            <w:proofErr w:type="gramEnd"/>
            <w:r w:rsidRPr="00993D78">
              <w:rPr>
                <w:sz w:val="26"/>
                <w:szCs w:val="26"/>
                <w:lang w:eastAsia="ko-KR"/>
              </w:rPr>
              <w:t>*)</w:t>
            </w:r>
          </w:p>
        </w:tc>
        <w:tc>
          <w:tcPr>
            <w:tcW w:w="518" w:type="pct"/>
            <w:gridSpan w:val="2"/>
            <w:tcBorders>
              <w:top w:val="nil"/>
              <w:left w:val="nil"/>
              <w:bottom w:val="single" w:sz="4" w:space="0" w:color="auto"/>
              <w:right w:val="single" w:sz="4" w:space="0" w:color="auto"/>
            </w:tcBorders>
            <w:vAlign w:val="center"/>
            <w:hideMark/>
          </w:tcPr>
          <w:p w14:paraId="7D50D704" w14:textId="77777777" w:rsidR="00993B7D" w:rsidRPr="00993D78" w:rsidRDefault="00993B7D" w:rsidP="00BB7901">
            <w:pPr>
              <w:jc w:val="both"/>
              <w:rPr>
                <w:sz w:val="26"/>
                <w:szCs w:val="26"/>
                <w:lang w:eastAsia="ko-KR"/>
              </w:rPr>
            </w:pPr>
            <w:r w:rsidRPr="00993D78">
              <w:rPr>
                <w:sz w:val="26"/>
                <w:szCs w:val="26"/>
                <w:lang w:eastAsia="ko-KR"/>
              </w:rPr>
              <w:t>Chuyên sâu đặc thù</w:t>
            </w:r>
          </w:p>
        </w:tc>
        <w:tc>
          <w:tcPr>
            <w:tcW w:w="206" w:type="pct"/>
            <w:gridSpan w:val="2"/>
            <w:tcBorders>
              <w:top w:val="nil"/>
              <w:left w:val="nil"/>
              <w:bottom w:val="single" w:sz="4" w:space="0" w:color="auto"/>
              <w:right w:val="single" w:sz="4" w:space="0" w:color="auto"/>
            </w:tcBorders>
            <w:vAlign w:val="center"/>
            <w:hideMark/>
          </w:tcPr>
          <w:p w14:paraId="2155C1B2" w14:textId="77777777" w:rsidR="00993B7D" w:rsidRPr="00993D78" w:rsidRDefault="00993B7D" w:rsidP="00BB7901">
            <w:pPr>
              <w:jc w:val="center"/>
              <w:rPr>
                <w:sz w:val="26"/>
                <w:szCs w:val="26"/>
                <w:lang w:eastAsia="ko-KR"/>
              </w:rPr>
            </w:pPr>
            <w:r w:rsidRPr="00993D78">
              <w:rPr>
                <w:sz w:val="26"/>
                <w:szCs w:val="26"/>
                <w:lang w:eastAsia="ko-KR"/>
              </w:rPr>
              <w:t>8</w:t>
            </w:r>
          </w:p>
        </w:tc>
        <w:tc>
          <w:tcPr>
            <w:tcW w:w="289" w:type="pct"/>
            <w:gridSpan w:val="2"/>
            <w:tcBorders>
              <w:top w:val="nil"/>
              <w:left w:val="nil"/>
              <w:bottom w:val="single" w:sz="4" w:space="0" w:color="auto"/>
              <w:right w:val="single" w:sz="4" w:space="0" w:color="auto"/>
            </w:tcBorders>
            <w:vAlign w:val="center"/>
            <w:hideMark/>
          </w:tcPr>
          <w:p w14:paraId="71F48C46" w14:textId="77777777" w:rsidR="00993B7D" w:rsidRPr="00993D78" w:rsidRDefault="00993B7D" w:rsidP="00BB7901">
            <w:pPr>
              <w:jc w:val="both"/>
              <w:rPr>
                <w:i/>
                <w:iCs/>
                <w:sz w:val="26"/>
                <w:szCs w:val="26"/>
                <w:lang w:eastAsia="ko-KR"/>
              </w:rPr>
            </w:pPr>
            <w:r w:rsidRPr="00993D78">
              <w:rPr>
                <w:i/>
                <w:iCs/>
                <w:sz w:val="26"/>
                <w:szCs w:val="26"/>
                <w:lang w:eastAsia="ko-KR"/>
              </w:rPr>
              <w:t>Bắt buộc</w:t>
            </w:r>
          </w:p>
        </w:tc>
        <w:tc>
          <w:tcPr>
            <w:tcW w:w="200" w:type="pct"/>
            <w:gridSpan w:val="2"/>
            <w:tcBorders>
              <w:top w:val="nil"/>
              <w:left w:val="nil"/>
              <w:bottom w:val="single" w:sz="4" w:space="0" w:color="auto"/>
              <w:right w:val="single" w:sz="4" w:space="0" w:color="auto"/>
            </w:tcBorders>
            <w:vAlign w:val="center"/>
            <w:hideMark/>
          </w:tcPr>
          <w:p w14:paraId="4DB645A0" w14:textId="77777777" w:rsidR="00993B7D" w:rsidRPr="00993D78" w:rsidRDefault="00993B7D" w:rsidP="00BB7901">
            <w:pPr>
              <w:jc w:val="center"/>
              <w:rPr>
                <w:sz w:val="26"/>
                <w:szCs w:val="26"/>
                <w:lang w:eastAsia="ko-KR"/>
              </w:rPr>
            </w:pPr>
            <w:r w:rsidRPr="00993D78">
              <w:rPr>
                <w:sz w:val="26"/>
                <w:szCs w:val="26"/>
                <w:lang w:eastAsia="ko-KR"/>
              </w:rPr>
              <w:t>C3 </w:t>
            </w:r>
          </w:p>
        </w:tc>
        <w:tc>
          <w:tcPr>
            <w:tcW w:w="200" w:type="pct"/>
            <w:gridSpan w:val="2"/>
            <w:tcBorders>
              <w:top w:val="nil"/>
              <w:left w:val="nil"/>
              <w:bottom w:val="single" w:sz="4" w:space="0" w:color="auto"/>
              <w:right w:val="single" w:sz="4" w:space="0" w:color="auto"/>
            </w:tcBorders>
            <w:vAlign w:val="center"/>
            <w:hideMark/>
          </w:tcPr>
          <w:p w14:paraId="6499F00D" w14:textId="77777777" w:rsidR="00993B7D" w:rsidRPr="00993D78" w:rsidRDefault="00993B7D" w:rsidP="00BB7901">
            <w:pPr>
              <w:jc w:val="center"/>
              <w:rPr>
                <w:sz w:val="26"/>
                <w:szCs w:val="26"/>
                <w:lang w:eastAsia="ko-KR"/>
              </w:rPr>
            </w:pPr>
            <w:r w:rsidRPr="00993D78">
              <w:rPr>
                <w:sz w:val="26"/>
                <w:szCs w:val="26"/>
                <w:lang w:eastAsia="ko-KR"/>
              </w:rPr>
              <w:t> </w:t>
            </w:r>
          </w:p>
        </w:tc>
        <w:tc>
          <w:tcPr>
            <w:tcW w:w="200" w:type="pct"/>
            <w:gridSpan w:val="2"/>
            <w:tcBorders>
              <w:top w:val="nil"/>
              <w:left w:val="nil"/>
              <w:bottom w:val="single" w:sz="4" w:space="0" w:color="auto"/>
              <w:right w:val="single" w:sz="4" w:space="0" w:color="auto"/>
            </w:tcBorders>
            <w:vAlign w:val="center"/>
            <w:hideMark/>
          </w:tcPr>
          <w:p w14:paraId="009B1644" w14:textId="77777777" w:rsidR="00993B7D" w:rsidRPr="00993D78" w:rsidRDefault="00993B7D" w:rsidP="00BB7901">
            <w:pPr>
              <w:jc w:val="center"/>
              <w:rPr>
                <w:sz w:val="26"/>
                <w:szCs w:val="26"/>
                <w:lang w:eastAsia="ko-KR"/>
              </w:rPr>
            </w:pPr>
            <w:r w:rsidRPr="00993D78">
              <w:rPr>
                <w:sz w:val="26"/>
                <w:szCs w:val="26"/>
                <w:lang w:eastAsia="ko-KR"/>
              </w:rPr>
              <w:t> </w:t>
            </w:r>
          </w:p>
        </w:tc>
        <w:tc>
          <w:tcPr>
            <w:tcW w:w="200" w:type="pct"/>
            <w:gridSpan w:val="2"/>
            <w:tcBorders>
              <w:top w:val="nil"/>
              <w:left w:val="nil"/>
              <w:bottom w:val="single" w:sz="4" w:space="0" w:color="auto"/>
              <w:right w:val="single" w:sz="4" w:space="0" w:color="auto"/>
            </w:tcBorders>
            <w:vAlign w:val="center"/>
            <w:hideMark/>
          </w:tcPr>
          <w:p w14:paraId="58B1E5A0" w14:textId="77777777" w:rsidR="00993B7D" w:rsidRPr="00993D78" w:rsidRDefault="00993B7D" w:rsidP="00BB7901">
            <w:pPr>
              <w:jc w:val="center"/>
              <w:rPr>
                <w:sz w:val="26"/>
                <w:szCs w:val="26"/>
                <w:lang w:eastAsia="ko-KR"/>
              </w:rPr>
            </w:pPr>
            <w:r w:rsidRPr="00993D78">
              <w:rPr>
                <w:sz w:val="26"/>
                <w:szCs w:val="26"/>
                <w:lang w:eastAsia="ko-KR"/>
              </w:rPr>
              <w:t>P3</w:t>
            </w:r>
          </w:p>
        </w:tc>
        <w:tc>
          <w:tcPr>
            <w:tcW w:w="205" w:type="pct"/>
            <w:gridSpan w:val="2"/>
            <w:tcBorders>
              <w:top w:val="nil"/>
              <w:left w:val="nil"/>
              <w:bottom w:val="single" w:sz="4" w:space="0" w:color="auto"/>
              <w:right w:val="single" w:sz="4" w:space="0" w:color="auto"/>
            </w:tcBorders>
            <w:vAlign w:val="center"/>
            <w:hideMark/>
          </w:tcPr>
          <w:p w14:paraId="3BC30A6F" w14:textId="77777777" w:rsidR="00993B7D" w:rsidRPr="00993D78" w:rsidRDefault="00993B7D" w:rsidP="00BB7901">
            <w:pPr>
              <w:jc w:val="center"/>
              <w:rPr>
                <w:sz w:val="26"/>
                <w:szCs w:val="26"/>
                <w:lang w:eastAsia="ko-KR"/>
              </w:rPr>
            </w:pPr>
            <w:r w:rsidRPr="00993D78">
              <w:rPr>
                <w:sz w:val="26"/>
                <w:szCs w:val="26"/>
                <w:lang w:eastAsia="ko-KR"/>
              </w:rPr>
              <w:t>A3</w:t>
            </w:r>
          </w:p>
        </w:tc>
        <w:tc>
          <w:tcPr>
            <w:tcW w:w="198" w:type="pct"/>
            <w:gridSpan w:val="2"/>
            <w:tcBorders>
              <w:top w:val="nil"/>
              <w:left w:val="nil"/>
              <w:bottom w:val="single" w:sz="4" w:space="0" w:color="auto"/>
              <w:right w:val="single" w:sz="4" w:space="0" w:color="auto"/>
            </w:tcBorders>
            <w:vAlign w:val="center"/>
            <w:hideMark/>
          </w:tcPr>
          <w:p w14:paraId="44742B6D" w14:textId="77777777" w:rsidR="00993B7D" w:rsidRPr="00993D78" w:rsidRDefault="00993B7D" w:rsidP="00BB7901">
            <w:pPr>
              <w:jc w:val="center"/>
              <w:rPr>
                <w:sz w:val="26"/>
                <w:szCs w:val="26"/>
                <w:lang w:eastAsia="ko-KR"/>
              </w:rPr>
            </w:pPr>
            <w:r w:rsidRPr="00993D78">
              <w:rPr>
                <w:sz w:val="26"/>
                <w:szCs w:val="26"/>
                <w:lang w:eastAsia="ko-KR"/>
              </w:rPr>
              <w:t> </w:t>
            </w:r>
          </w:p>
        </w:tc>
        <w:tc>
          <w:tcPr>
            <w:tcW w:w="198" w:type="pct"/>
            <w:gridSpan w:val="2"/>
            <w:tcBorders>
              <w:top w:val="nil"/>
              <w:left w:val="nil"/>
              <w:bottom w:val="single" w:sz="4" w:space="0" w:color="auto"/>
              <w:right w:val="single" w:sz="4" w:space="0" w:color="auto"/>
            </w:tcBorders>
            <w:vAlign w:val="center"/>
            <w:hideMark/>
          </w:tcPr>
          <w:p w14:paraId="37B2CC0A" w14:textId="77777777" w:rsidR="00993B7D" w:rsidRPr="00993D78" w:rsidRDefault="00993B7D" w:rsidP="00BB7901">
            <w:pPr>
              <w:jc w:val="center"/>
              <w:rPr>
                <w:sz w:val="26"/>
                <w:szCs w:val="26"/>
                <w:lang w:eastAsia="ko-KR"/>
              </w:rPr>
            </w:pPr>
            <w:r w:rsidRPr="00993D78">
              <w:rPr>
                <w:sz w:val="26"/>
                <w:szCs w:val="26"/>
                <w:lang w:eastAsia="ko-KR"/>
              </w:rPr>
              <w:t>P4</w:t>
            </w:r>
          </w:p>
        </w:tc>
        <w:tc>
          <w:tcPr>
            <w:tcW w:w="202" w:type="pct"/>
            <w:gridSpan w:val="2"/>
            <w:tcBorders>
              <w:top w:val="nil"/>
              <w:left w:val="nil"/>
              <w:bottom w:val="single" w:sz="4" w:space="0" w:color="auto"/>
              <w:right w:val="single" w:sz="4" w:space="0" w:color="auto"/>
            </w:tcBorders>
            <w:vAlign w:val="center"/>
            <w:hideMark/>
          </w:tcPr>
          <w:p w14:paraId="614A747F" w14:textId="77777777" w:rsidR="00993B7D" w:rsidRPr="00993D78" w:rsidRDefault="00993B7D" w:rsidP="00BB7901">
            <w:pPr>
              <w:jc w:val="center"/>
              <w:rPr>
                <w:sz w:val="26"/>
                <w:szCs w:val="26"/>
                <w:lang w:eastAsia="ko-KR"/>
              </w:rPr>
            </w:pPr>
            <w:r w:rsidRPr="00993D78">
              <w:rPr>
                <w:sz w:val="26"/>
                <w:szCs w:val="26"/>
                <w:lang w:eastAsia="ko-KR"/>
              </w:rPr>
              <w:t>R4</w:t>
            </w:r>
          </w:p>
        </w:tc>
        <w:tc>
          <w:tcPr>
            <w:tcW w:w="205" w:type="pct"/>
            <w:tcBorders>
              <w:top w:val="nil"/>
              <w:left w:val="nil"/>
              <w:bottom w:val="single" w:sz="4" w:space="0" w:color="auto"/>
              <w:right w:val="single" w:sz="4" w:space="0" w:color="auto"/>
            </w:tcBorders>
            <w:vAlign w:val="center"/>
            <w:hideMark/>
          </w:tcPr>
          <w:p w14:paraId="00641650" w14:textId="77777777" w:rsidR="00993B7D" w:rsidRPr="00993D78" w:rsidRDefault="00993B7D" w:rsidP="00BB7901">
            <w:pPr>
              <w:jc w:val="center"/>
              <w:rPr>
                <w:sz w:val="26"/>
                <w:szCs w:val="26"/>
                <w:lang w:eastAsia="ko-KR"/>
              </w:rPr>
            </w:pPr>
            <w:r w:rsidRPr="00993D78">
              <w:rPr>
                <w:sz w:val="26"/>
                <w:szCs w:val="26"/>
                <w:lang w:eastAsia="ko-KR"/>
              </w:rPr>
              <w:t>P4</w:t>
            </w:r>
          </w:p>
        </w:tc>
      </w:tr>
      <w:tr w:rsidR="00993B7D" w:rsidRPr="00993D78" w14:paraId="3F96C198" w14:textId="77777777" w:rsidTr="00993B7D">
        <w:trPr>
          <w:trHeight w:val="600"/>
        </w:trPr>
        <w:tc>
          <w:tcPr>
            <w:tcW w:w="242" w:type="pct"/>
            <w:tcBorders>
              <w:top w:val="nil"/>
              <w:left w:val="single" w:sz="4" w:space="0" w:color="auto"/>
              <w:bottom w:val="single" w:sz="4" w:space="0" w:color="auto"/>
              <w:right w:val="single" w:sz="4" w:space="0" w:color="auto"/>
            </w:tcBorders>
            <w:vAlign w:val="center"/>
            <w:hideMark/>
          </w:tcPr>
          <w:p w14:paraId="3C42FC54" w14:textId="77777777" w:rsidR="00993B7D" w:rsidRPr="00993D78" w:rsidRDefault="00993B7D" w:rsidP="00BB7901">
            <w:pPr>
              <w:jc w:val="center"/>
              <w:rPr>
                <w:sz w:val="26"/>
                <w:szCs w:val="26"/>
                <w:lang w:eastAsia="ko-KR"/>
              </w:rPr>
            </w:pPr>
            <w:r w:rsidRPr="00993D78">
              <w:rPr>
                <w:sz w:val="26"/>
                <w:szCs w:val="26"/>
                <w:lang w:eastAsia="ko-KR"/>
              </w:rPr>
              <w:t>7</w:t>
            </w:r>
          </w:p>
        </w:tc>
        <w:tc>
          <w:tcPr>
            <w:tcW w:w="529" w:type="pct"/>
            <w:tcBorders>
              <w:top w:val="nil"/>
              <w:left w:val="nil"/>
              <w:bottom w:val="single" w:sz="4" w:space="0" w:color="auto"/>
              <w:right w:val="single" w:sz="4" w:space="0" w:color="auto"/>
            </w:tcBorders>
            <w:vAlign w:val="center"/>
            <w:hideMark/>
          </w:tcPr>
          <w:p w14:paraId="70D70412" w14:textId="77777777" w:rsidR="00993B7D" w:rsidRPr="00993D78" w:rsidRDefault="00993B7D" w:rsidP="00BB7901">
            <w:pPr>
              <w:jc w:val="both"/>
              <w:rPr>
                <w:sz w:val="26"/>
                <w:szCs w:val="26"/>
                <w:lang w:eastAsia="ko-KR"/>
              </w:rPr>
            </w:pPr>
            <w:r w:rsidRPr="00993D78">
              <w:rPr>
                <w:sz w:val="26"/>
                <w:szCs w:val="26"/>
                <w:lang w:eastAsia="ko-KR"/>
              </w:rPr>
              <w:t>0101102644</w:t>
            </w:r>
          </w:p>
        </w:tc>
        <w:tc>
          <w:tcPr>
            <w:tcW w:w="465" w:type="pct"/>
            <w:tcBorders>
              <w:top w:val="nil"/>
              <w:left w:val="nil"/>
              <w:bottom w:val="single" w:sz="4" w:space="0" w:color="auto"/>
              <w:right w:val="single" w:sz="4" w:space="0" w:color="auto"/>
            </w:tcBorders>
            <w:vAlign w:val="center"/>
            <w:hideMark/>
          </w:tcPr>
          <w:p w14:paraId="03C4136A" w14:textId="77777777" w:rsidR="00993B7D" w:rsidRPr="00993D78" w:rsidRDefault="00993B7D" w:rsidP="00BB7901">
            <w:pPr>
              <w:jc w:val="center"/>
              <w:rPr>
                <w:sz w:val="26"/>
                <w:szCs w:val="26"/>
                <w:lang w:eastAsia="ko-KR"/>
              </w:rPr>
            </w:pPr>
            <w:r w:rsidRPr="00993D78">
              <w:rPr>
                <w:sz w:val="26"/>
                <w:szCs w:val="26"/>
                <w:lang w:eastAsia="ko-KR"/>
              </w:rPr>
              <w:t>03203593</w:t>
            </w:r>
          </w:p>
        </w:tc>
        <w:tc>
          <w:tcPr>
            <w:tcW w:w="943" w:type="pct"/>
            <w:tcBorders>
              <w:top w:val="nil"/>
              <w:left w:val="nil"/>
              <w:bottom w:val="single" w:sz="4" w:space="0" w:color="auto"/>
              <w:right w:val="single" w:sz="4" w:space="0" w:color="auto"/>
            </w:tcBorders>
            <w:vAlign w:val="center"/>
            <w:hideMark/>
          </w:tcPr>
          <w:p w14:paraId="14297A24" w14:textId="77777777" w:rsidR="00993B7D" w:rsidRPr="00993D78" w:rsidRDefault="00993B7D" w:rsidP="00BB7901">
            <w:pPr>
              <w:jc w:val="both"/>
              <w:rPr>
                <w:sz w:val="26"/>
                <w:szCs w:val="26"/>
                <w:lang w:eastAsia="ko-KR"/>
              </w:rPr>
            </w:pPr>
            <w:r w:rsidRPr="00993D78">
              <w:rPr>
                <w:sz w:val="26"/>
                <w:szCs w:val="26"/>
                <w:lang w:eastAsia="ko-KR"/>
              </w:rPr>
              <w:t xml:space="preserve">Đồ án kỹ </w:t>
            </w:r>
            <w:proofErr w:type="gramStart"/>
            <w:r w:rsidRPr="00993D78">
              <w:rPr>
                <w:sz w:val="26"/>
                <w:szCs w:val="26"/>
                <w:lang w:eastAsia="ko-KR"/>
              </w:rPr>
              <w:t>sư(</w:t>
            </w:r>
            <w:proofErr w:type="gramEnd"/>
            <w:r w:rsidRPr="00993D78">
              <w:rPr>
                <w:sz w:val="26"/>
                <w:szCs w:val="26"/>
                <w:lang w:eastAsia="ko-KR"/>
              </w:rPr>
              <w:t>*)</w:t>
            </w:r>
          </w:p>
        </w:tc>
        <w:tc>
          <w:tcPr>
            <w:tcW w:w="518" w:type="pct"/>
            <w:gridSpan w:val="2"/>
            <w:tcBorders>
              <w:top w:val="nil"/>
              <w:left w:val="nil"/>
              <w:bottom w:val="single" w:sz="4" w:space="0" w:color="auto"/>
              <w:right w:val="single" w:sz="4" w:space="0" w:color="auto"/>
            </w:tcBorders>
            <w:vAlign w:val="center"/>
            <w:hideMark/>
          </w:tcPr>
          <w:p w14:paraId="163F6623" w14:textId="77777777" w:rsidR="00993B7D" w:rsidRPr="00993D78" w:rsidRDefault="00993B7D" w:rsidP="00BB7901">
            <w:pPr>
              <w:jc w:val="both"/>
              <w:rPr>
                <w:sz w:val="26"/>
                <w:szCs w:val="26"/>
                <w:lang w:eastAsia="ko-KR"/>
              </w:rPr>
            </w:pPr>
            <w:r w:rsidRPr="00993D78">
              <w:rPr>
                <w:sz w:val="26"/>
                <w:szCs w:val="26"/>
                <w:lang w:eastAsia="ko-KR"/>
              </w:rPr>
              <w:t>Chuyên sâu đặc thù</w:t>
            </w:r>
          </w:p>
        </w:tc>
        <w:tc>
          <w:tcPr>
            <w:tcW w:w="206" w:type="pct"/>
            <w:gridSpan w:val="2"/>
            <w:tcBorders>
              <w:top w:val="nil"/>
              <w:left w:val="nil"/>
              <w:bottom w:val="single" w:sz="4" w:space="0" w:color="auto"/>
              <w:right w:val="single" w:sz="4" w:space="0" w:color="auto"/>
            </w:tcBorders>
            <w:vAlign w:val="center"/>
            <w:hideMark/>
          </w:tcPr>
          <w:p w14:paraId="193E02E4" w14:textId="77777777" w:rsidR="00993B7D" w:rsidRPr="00993D78" w:rsidRDefault="00993B7D" w:rsidP="00BB7901">
            <w:pPr>
              <w:jc w:val="center"/>
              <w:rPr>
                <w:sz w:val="26"/>
                <w:szCs w:val="26"/>
                <w:lang w:eastAsia="ko-KR"/>
              </w:rPr>
            </w:pPr>
            <w:r w:rsidRPr="00993D78">
              <w:rPr>
                <w:sz w:val="26"/>
                <w:szCs w:val="26"/>
                <w:lang w:eastAsia="ko-KR"/>
              </w:rPr>
              <w:t>3</w:t>
            </w:r>
          </w:p>
        </w:tc>
        <w:tc>
          <w:tcPr>
            <w:tcW w:w="289" w:type="pct"/>
            <w:gridSpan w:val="2"/>
            <w:tcBorders>
              <w:top w:val="nil"/>
              <w:left w:val="nil"/>
              <w:bottom w:val="single" w:sz="4" w:space="0" w:color="auto"/>
              <w:right w:val="single" w:sz="4" w:space="0" w:color="auto"/>
            </w:tcBorders>
            <w:vAlign w:val="center"/>
            <w:hideMark/>
          </w:tcPr>
          <w:p w14:paraId="7B01A4D0" w14:textId="77777777" w:rsidR="00993B7D" w:rsidRPr="00993D78" w:rsidRDefault="00993B7D" w:rsidP="00BB7901">
            <w:pPr>
              <w:jc w:val="both"/>
              <w:rPr>
                <w:i/>
                <w:iCs/>
                <w:sz w:val="26"/>
                <w:szCs w:val="26"/>
                <w:lang w:eastAsia="ko-KR"/>
              </w:rPr>
            </w:pPr>
            <w:r w:rsidRPr="00993D78">
              <w:rPr>
                <w:i/>
                <w:iCs/>
                <w:sz w:val="26"/>
                <w:szCs w:val="26"/>
                <w:lang w:eastAsia="ko-KR"/>
              </w:rPr>
              <w:t>Bắt buộc</w:t>
            </w:r>
          </w:p>
        </w:tc>
        <w:tc>
          <w:tcPr>
            <w:tcW w:w="200" w:type="pct"/>
            <w:gridSpan w:val="2"/>
            <w:tcBorders>
              <w:top w:val="nil"/>
              <w:left w:val="nil"/>
              <w:bottom w:val="single" w:sz="4" w:space="0" w:color="auto"/>
              <w:right w:val="single" w:sz="4" w:space="0" w:color="auto"/>
            </w:tcBorders>
            <w:vAlign w:val="center"/>
            <w:hideMark/>
          </w:tcPr>
          <w:p w14:paraId="091CC46A" w14:textId="77777777" w:rsidR="00993B7D" w:rsidRPr="00993D78" w:rsidRDefault="00993B7D" w:rsidP="00BB7901">
            <w:pPr>
              <w:jc w:val="center"/>
              <w:rPr>
                <w:sz w:val="26"/>
                <w:szCs w:val="26"/>
                <w:lang w:eastAsia="ko-KR"/>
              </w:rPr>
            </w:pPr>
            <w:r w:rsidRPr="00993D78">
              <w:rPr>
                <w:sz w:val="26"/>
                <w:szCs w:val="26"/>
                <w:lang w:eastAsia="ko-KR"/>
              </w:rPr>
              <w:t> </w:t>
            </w:r>
          </w:p>
        </w:tc>
        <w:tc>
          <w:tcPr>
            <w:tcW w:w="200" w:type="pct"/>
            <w:gridSpan w:val="2"/>
            <w:tcBorders>
              <w:top w:val="nil"/>
              <w:left w:val="nil"/>
              <w:bottom w:val="single" w:sz="4" w:space="0" w:color="auto"/>
              <w:right w:val="single" w:sz="4" w:space="0" w:color="auto"/>
            </w:tcBorders>
            <w:vAlign w:val="center"/>
            <w:hideMark/>
          </w:tcPr>
          <w:p w14:paraId="2FA7CBEF" w14:textId="77777777" w:rsidR="00993B7D" w:rsidRPr="00993D78" w:rsidRDefault="00993B7D" w:rsidP="00BB7901">
            <w:pPr>
              <w:jc w:val="center"/>
              <w:rPr>
                <w:sz w:val="26"/>
                <w:szCs w:val="26"/>
                <w:lang w:eastAsia="ko-KR"/>
              </w:rPr>
            </w:pPr>
            <w:r w:rsidRPr="00993D78">
              <w:rPr>
                <w:sz w:val="26"/>
                <w:szCs w:val="26"/>
                <w:lang w:eastAsia="ko-KR"/>
              </w:rPr>
              <w:t>C5</w:t>
            </w:r>
          </w:p>
        </w:tc>
        <w:tc>
          <w:tcPr>
            <w:tcW w:w="200" w:type="pct"/>
            <w:gridSpan w:val="2"/>
            <w:tcBorders>
              <w:top w:val="nil"/>
              <w:left w:val="nil"/>
              <w:bottom w:val="single" w:sz="4" w:space="0" w:color="auto"/>
              <w:right w:val="single" w:sz="4" w:space="0" w:color="auto"/>
            </w:tcBorders>
            <w:vAlign w:val="center"/>
            <w:hideMark/>
          </w:tcPr>
          <w:p w14:paraId="534756DB" w14:textId="77777777" w:rsidR="00993B7D" w:rsidRPr="00993D78" w:rsidRDefault="00993B7D" w:rsidP="00BB7901">
            <w:pPr>
              <w:jc w:val="center"/>
              <w:rPr>
                <w:sz w:val="26"/>
                <w:szCs w:val="26"/>
                <w:lang w:eastAsia="ko-KR"/>
              </w:rPr>
            </w:pPr>
            <w:r w:rsidRPr="00993D78">
              <w:rPr>
                <w:sz w:val="26"/>
                <w:szCs w:val="26"/>
                <w:lang w:eastAsia="ko-KR"/>
              </w:rPr>
              <w:t> </w:t>
            </w:r>
          </w:p>
        </w:tc>
        <w:tc>
          <w:tcPr>
            <w:tcW w:w="200" w:type="pct"/>
            <w:gridSpan w:val="2"/>
            <w:tcBorders>
              <w:top w:val="nil"/>
              <w:left w:val="nil"/>
              <w:bottom w:val="single" w:sz="4" w:space="0" w:color="auto"/>
              <w:right w:val="single" w:sz="4" w:space="0" w:color="auto"/>
            </w:tcBorders>
            <w:vAlign w:val="center"/>
            <w:hideMark/>
          </w:tcPr>
          <w:p w14:paraId="72DBF0E3" w14:textId="77777777" w:rsidR="00993B7D" w:rsidRPr="00993D78" w:rsidRDefault="00993B7D" w:rsidP="00BB7901">
            <w:pPr>
              <w:jc w:val="center"/>
              <w:rPr>
                <w:sz w:val="26"/>
                <w:szCs w:val="26"/>
                <w:lang w:eastAsia="ko-KR"/>
              </w:rPr>
            </w:pPr>
            <w:r w:rsidRPr="00993D78">
              <w:rPr>
                <w:sz w:val="26"/>
                <w:szCs w:val="26"/>
                <w:lang w:eastAsia="ko-KR"/>
              </w:rPr>
              <w:t>P3</w:t>
            </w:r>
          </w:p>
        </w:tc>
        <w:tc>
          <w:tcPr>
            <w:tcW w:w="205" w:type="pct"/>
            <w:gridSpan w:val="2"/>
            <w:tcBorders>
              <w:top w:val="nil"/>
              <w:left w:val="nil"/>
              <w:bottom w:val="single" w:sz="4" w:space="0" w:color="auto"/>
              <w:right w:val="single" w:sz="4" w:space="0" w:color="auto"/>
            </w:tcBorders>
            <w:vAlign w:val="center"/>
            <w:hideMark/>
          </w:tcPr>
          <w:p w14:paraId="7AB532CA" w14:textId="77777777" w:rsidR="00993B7D" w:rsidRPr="00993D78" w:rsidRDefault="00993B7D" w:rsidP="00BB7901">
            <w:pPr>
              <w:jc w:val="center"/>
              <w:rPr>
                <w:sz w:val="26"/>
                <w:szCs w:val="26"/>
                <w:lang w:eastAsia="ko-KR"/>
              </w:rPr>
            </w:pPr>
            <w:r w:rsidRPr="00993D78">
              <w:rPr>
                <w:sz w:val="26"/>
                <w:szCs w:val="26"/>
                <w:lang w:eastAsia="ko-KR"/>
              </w:rPr>
              <w:t>A3</w:t>
            </w:r>
          </w:p>
        </w:tc>
        <w:tc>
          <w:tcPr>
            <w:tcW w:w="198" w:type="pct"/>
            <w:gridSpan w:val="2"/>
            <w:tcBorders>
              <w:top w:val="nil"/>
              <w:left w:val="nil"/>
              <w:bottom w:val="single" w:sz="4" w:space="0" w:color="auto"/>
              <w:right w:val="single" w:sz="4" w:space="0" w:color="auto"/>
            </w:tcBorders>
            <w:vAlign w:val="center"/>
            <w:hideMark/>
          </w:tcPr>
          <w:p w14:paraId="146A792E" w14:textId="77777777" w:rsidR="00993B7D" w:rsidRPr="00993D78" w:rsidRDefault="00993B7D" w:rsidP="00BB7901">
            <w:pPr>
              <w:jc w:val="center"/>
              <w:rPr>
                <w:sz w:val="26"/>
                <w:szCs w:val="26"/>
                <w:lang w:eastAsia="ko-KR"/>
              </w:rPr>
            </w:pPr>
            <w:r w:rsidRPr="00993D78">
              <w:rPr>
                <w:sz w:val="26"/>
                <w:szCs w:val="26"/>
                <w:lang w:eastAsia="ko-KR"/>
              </w:rPr>
              <w:t>P3</w:t>
            </w:r>
          </w:p>
        </w:tc>
        <w:tc>
          <w:tcPr>
            <w:tcW w:w="198" w:type="pct"/>
            <w:gridSpan w:val="2"/>
            <w:tcBorders>
              <w:top w:val="nil"/>
              <w:left w:val="nil"/>
              <w:bottom w:val="single" w:sz="4" w:space="0" w:color="auto"/>
              <w:right w:val="single" w:sz="4" w:space="0" w:color="auto"/>
            </w:tcBorders>
            <w:vAlign w:val="center"/>
            <w:hideMark/>
          </w:tcPr>
          <w:p w14:paraId="53B78EAF" w14:textId="77777777" w:rsidR="00993B7D" w:rsidRPr="00993D78" w:rsidRDefault="00993B7D" w:rsidP="00BB7901">
            <w:pPr>
              <w:jc w:val="center"/>
              <w:rPr>
                <w:sz w:val="26"/>
                <w:szCs w:val="26"/>
                <w:lang w:eastAsia="ko-KR"/>
              </w:rPr>
            </w:pPr>
            <w:r w:rsidRPr="00993D78">
              <w:rPr>
                <w:sz w:val="26"/>
                <w:szCs w:val="26"/>
                <w:lang w:eastAsia="ko-KR"/>
              </w:rPr>
              <w:t> </w:t>
            </w:r>
          </w:p>
        </w:tc>
        <w:tc>
          <w:tcPr>
            <w:tcW w:w="202" w:type="pct"/>
            <w:gridSpan w:val="2"/>
            <w:tcBorders>
              <w:top w:val="nil"/>
              <w:left w:val="nil"/>
              <w:bottom w:val="single" w:sz="4" w:space="0" w:color="auto"/>
              <w:right w:val="single" w:sz="4" w:space="0" w:color="auto"/>
            </w:tcBorders>
            <w:vAlign w:val="center"/>
            <w:hideMark/>
          </w:tcPr>
          <w:p w14:paraId="43E9B986" w14:textId="77777777" w:rsidR="00993B7D" w:rsidRPr="00993D78" w:rsidRDefault="00993B7D" w:rsidP="00BB7901">
            <w:pPr>
              <w:jc w:val="center"/>
              <w:rPr>
                <w:sz w:val="26"/>
                <w:szCs w:val="26"/>
                <w:lang w:eastAsia="ko-KR"/>
              </w:rPr>
            </w:pPr>
            <w:r w:rsidRPr="00993D78">
              <w:rPr>
                <w:sz w:val="26"/>
                <w:szCs w:val="26"/>
                <w:lang w:eastAsia="ko-KR"/>
              </w:rPr>
              <w:t>R4</w:t>
            </w:r>
          </w:p>
        </w:tc>
        <w:tc>
          <w:tcPr>
            <w:tcW w:w="205" w:type="pct"/>
            <w:tcBorders>
              <w:top w:val="nil"/>
              <w:left w:val="nil"/>
              <w:bottom w:val="single" w:sz="4" w:space="0" w:color="auto"/>
              <w:right w:val="single" w:sz="4" w:space="0" w:color="auto"/>
            </w:tcBorders>
            <w:vAlign w:val="center"/>
            <w:hideMark/>
          </w:tcPr>
          <w:p w14:paraId="787F1D5F" w14:textId="77777777" w:rsidR="00993B7D" w:rsidRPr="00993D78" w:rsidRDefault="00993B7D" w:rsidP="00BB7901">
            <w:pPr>
              <w:jc w:val="center"/>
              <w:rPr>
                <w:sz w:val="26"/>
                <w:szCs w:val="26"/>
                <w:lang w:eastAsia="ko-KR"/>
              </w:rPr>
            </w:pPr>
            <w:r w:rsidRPr="00993D78">
              <w:rPr>
                <w:sz w:val="26"/>
                <w:szCs w:val="26"/>
                <w:lang w:eastAsia="ko-KR"/>
              </w:rPr>
              <w:t> </w:t>
            </w:r>
          </w:p>
        </w:tc>
      </w:tr>
      <w:tr w:rsidR="00993B7D" w:rsidRPr="00993D78" w14:paraId="763B29AD" w14:textId="77777777" w:rsidTr="00993B7D">
        <w:trPr>
          <w:trHeight w:val="600"/>
        </w:trPr>
        <w:tc>
          <w:tcPr>
            <w:tcW w:w="242" w:type="pct"/>
            <w:tcBorders>
              <w:top w:val="nil"/>
              <w:left w:val="single" w:sz="4" w:space="0" w:color="auto"/>
              <w:bottom w:val="single" w:sz="4" w:space="0" w:color="auto"/>
              <w:right w:val="single" w:sz="4" w:space="0" w:color="auto"/>
            </w:tcBorders>
            <w:vAlign w:val="center"/>
            <w:hideMark/>
          </w:tcPr>
          <w:p w14:paraId="158DB645" w14:textId="77777777" w:rsidR="00993B7D" w:rsidRPr="00993D78" w:rsidRDefault="00993B7D" w:rsidP="00BB7901">
            <w:pPr>
              <w:jc w:val="center"/>
              <w:rPr>
                <w:sz w:val="26"/>
                <w:szCs w:val="26"/>
                <w:lang w:eastAsia="ko-KR"/>
              </w:rPr>
            </w:pPr>
            <w:r w:rsidRPr="00993D78">
              <w:rPr>
                <w:sz w:val="26"/>
                <w:szCs w:val="26"/>
                <w:lang w:eastAsia="ko-KR"/>
              </w:rPr>
              <w:t>8</w:t>
            </w:r>
          </w:p>
        </w:tc>
        <w:tc>
          <w:tcPr>
            <w:tcW w:w="529" w:type="pct"/>
            <w:tcBorders>
              <w:top w:val="nil"/>
              <w:left w:val="nil"/>
              <w:bottom w:val="single" w:sz="4" w:space="0" w:color="auto"/>
              <w:right w:val="single" w:sz="4" w:space="0" w:color="auto"/>
            </w:tcBorders>
            <w:vAlign w:val="center"/>
            <w:hideMark/>
          </w:tcPr>
          <w:p w14:paraId="78962491" w14:textId="77777777" w:rsidR="00993B7D" w:rsidRPr="00993D78" w:rsidRDefault="00993B7D" w:rsidP="00BB7901">
            <w:pPr>
              <w:jc w:val="both"/>
              <w:rPr>
                <w:sz w:val="26"/>
                <w:szCs w:val="26"/>
                <w:lang w:eastAsia="ko-KR"/>
              </w:rPr>
            </w:pPr>
            <w:r w:rsidRPr="00993D78">
              <w:rPr>
                <w:sz w:val="26"/>
                <w:szCs w:val="26"/>
                <w:lang w:eastAsia="ko-KR"/>
              </w:rPr>
              <w:t>0101102624</w:t>
            </w:r>
          </w:p>
        </w:tc>
        <w:tc>
          <w:tcPr>
            <w:tcW w:w="465" w:type="pct"/>
            <w:tcBorders>
              <w:top w:val="nil"/>
              <w:left w:val="nil"/>
              <w:bottom w:val="single" w:sz="4" w:space="0" w:color="auto"/>
              <w:right w:val="single" w:sz="4" w:space="0" w:color="auto"/>
            </w:tcBorders>
            <w:vAlign w:val="center"/>
            <w:hideMark/>
          </w:tcPr>
          <w:p w14:paraId="3305D506" w14:textId="77777777" w:rsidR="00993B7D" w:rsidRPr="00993D78" w:rsidRDefault="00993B7D" w:rsidP="00BB7901">
            <w:pPr>
              <w:jc w:val="center"/>
              <w:rPr>
                <w:sz w:val="26"/>
                <w:szCs w:val="26"/>
                <w:lang w:eastAsia="ko-KR"/>
              </w:rPr>
            </w:pPr>
            <w:r w:rsidRPr="00993D78">
              <w:rPr>
                <w:sz w:val="26"/>
                <w:szCs w:val="26"/>
                <w:lang w:eastAsia="ko-KR"/>
              </w:rPr>
              <w:t>03200568</w:t>
            </w:r>
          </w:p>
        </w:tc>
        <w:tc>
          <w:tcPr>
            <w:tcW w:w="943" w:type="pct"/>
            <w:tcBorders>
              <w:top w:val="nil"/>
              <w:left w:val="nil"/>
              <w:bottom w:val="single" w:sz="4" w:space="0" w:color="auto"/>
              <w:right w:val="single" w:sz="4" w:space="0" w:color="auto"/>
            </w:tcBorders>
            <w:vAlign w:val="center"/>
            <w:hideMark/>
          </w:tcPr>
          <w:p w14:paraId="01CA14E2" w14:textId="77777777" w:rsidR="00993B7D" w:rsidRPr="00993D78" w:rsidRDefault="00993B7D" w:rsidP="00BB7901">
            <w:pPr>
              <w:jc w:val="both"/>
              <w:rPr>
                <w:sz w:val="26"/>
                <w:szCs w:val="26"/>
                <w:lang w:eastAsia="ko-KR"/>
              </w:rPr>
            </w:pPr>
            <w:r w:rsidRPr="00993D78">
              <w:rPr>
                <w:sz w:val="26"/>
                <w:szCs w:val="26"/>
                <w:lang w:eastAsia="ko-KR"/>
              </w:rPr>
              <w:t>Năng lượng tái tạo</w:t>
            </w:r>
          </w:p>
        </w:tc>
        <w:tc>
          <w:tcPr>
            <w:tcW w:w="518" w:type="pct"/>
            <w:gridSpan w:val="2"/>
            <w:tcBorders>
              <w:top w:val="nil"/>
              <w:left w:val="nil"/>
              <w:bottom w:val="single" w:sz="4" w:space="0" w:color="auto"/>
              <w:right w:val="single" w:sz="4" w:space="0" w:color="auto"/>
            </w:tcBorders>
            <w:vAlign w:val="center"/>
            <w:hideMark/>
          </w:tcPr>
          <w:p w14:paraId="408FE370" w14:textId="77777777" w:rsidR="00993B7D" w:rsidRPr="00993D78" w:rsidRDefault="00993B7D" w:rsidP="00BB7901">
            <w:pPr>
              <w:jc w:val="both"/>
              <w:rPr>
                <w:sz w:val="26"/>
                <w:szCs w:val="26"/>
                <w:lang w:eastAsia="ko-KR"/>
              </w:rPr>
            </w:pPr>
            <w:r w:rsidRPr="00993D78">
              <w:rPr>
                <w:sz w:val="26"/>
                <w:szCs w:val="26"/>
                <w:lang w:eastAsia="ko-KR"/>
              </w:rPr>
              <w:t>Chuyên sâu đặc thù</w:t>
            </w:r>
          </w:p>
        </w:tc>
        <w:tc>
          <w:tcPr>
            <w:tcW w:w="206" w:type="pct"/>
            <w:gridSpan w:val="2"/>
            <w:tcBorders>
              <w:top w:val="nil"/>
              <w:left w:val="nil"/>
              <w:bottom w:val="single" w:sz="4" w:space="0" w:color="auto"/>
              <w:right w:val="single" w:sz="4" w:space="0" w:color="auto"/>
            </w:tcBorders>
            <w:vAlign w:val="center"/>
            <w:hideMark/>
          </w:tcPr>
          <w:p w14:paraId="6B152883" w14:textId="77777777" w:rsidR="00993B7D" w:rsidRPr="00993D78" w:rsidRDefault="00993B7D" w:rsidP="00BB7901">
            <w:pPr>
              <w:jc w:val="center"/>
              <w:rPr>
                <w:sz w:val="26"/>
                <w:szCs w:val="26"/>
                <w:lang w:eastAsia="ko-KR"/>
              </w:rPr>
            </w:pPr>
            <w:r w:rsidRPr="00993D78">
              <w:rPr>
                <w:sz w:val="26"/>
                <w:szCs w:val="26"/>
                <w:lang w:eastAsia="ko-KR"/>
              </w:rPr>
              <w:t>3</w:t>
            </w:r>
          </w:p>
        </w:tc>
        <w:tc>
          <w:tcPr>
            <w:tcW w:w="289" w:type="pct"/>
            <w:gridSpan w:val="2"/>
            <w:tcBorders>
              <w:top w:val="nil"/>
              <w:left w:val="nil"/>
              <w:bottom w:val="single" w:sz="4" w:space="0" w:color="auto"/>
              <w:right w:val="single" w:sz="4" w:space="0" w:color="auto"/>
            </w:tcBorders>
            <w:vAlign w:val="center"/>
            <w:hideMark/>
          </w:tcPr>
          <w:p w14:paraId="25C01EDB" w14:textId="77777777" w:rsidR="00993B7D" w:rsidRPr="00993D78" w:rsidRDefault="00993B7D" w:rsidP="00BB7901">
            <w:pPr>
              <w:jc w:val="both"/>
              <w:rPr>
                <w:i/>
                <w:iCs/>
                <w:sz w:val="26"/>
                <w:szCs w:val="26"/>
                <w:lang w:eastAsia="ko-KR"/>
              </w:rPr>
            </w:pPr>
            <w:r w:rsidRPr="00993D78">
              <w:rPr>
                <w:i/>
                <w:iCs/>
                <w:sz w:val="26"/>
                <w:szCs w:val="26"/>
                <w:lang w:eastAsia="ko-KR"/>
              </w:rPr>
              <w:t>Tự chọn</w:t>
            </w:r>
          </w:p>
        </w:tc>
        <w:tc>
          <w:tcPr>
            <w:tcW w:w="200" w:type="pct"/>
            <w:gridSpan w:val="2"/>
            <w:tcBorders>
              <w:top w:val="nil"/>
              <w:left w:val="nil"/>
              <w:bottom w:val="single" w:sz="4" w:space="0" w:color="auto"/>
              <w:right w:val="single" w:sz="4" w:space="0" w:color="auto"/>
            </w:tcBorders>
            <w:vAlign w:val="center"/>
            <w:hideMark/>
          </w:tcPr>
          <w:p w14:paraId="566C7560" w14:textId="77777777" w:rsidR="00993B7D" w:rsidRPr="00993D78" w:rsidRDefault="00993B7D" w:rsidP="00BB7901">
            <w:pPr>
              <w:jc w:val="center"/>
              <w:rPr>
                <w:sz w:val="26"/>
                <w:szCs w:val="26"/>
                <w:lang w:eastAsia="ko-KR"/>
              </w:rPr>
            </w:pPr>
            <w:r w:rsidRPr="00993D78">
              <w:rPr>
                <w:sz w:val="26"/>
                <w:szCs w:val="26"/>
                <w:lang w:eastAsia="ko-KR"/>
              </w:rPr>
              <w:t> </w:t>
            </w:r>
          </w:p>
        </w:tc>
        <w:tc>
          <w:tcPr>
            <w:tcW w:w="200" w:type="pct"/>
            <w:gridSpan w:val="2"/>
            <w:tcBorders>
              <w:top w:val="nil"/>
              <w:left w:val="nil"/>
              <w:bottom w:val="single" w:sz="4" w:space="0" w:color="auto"/>
              <w:right w:val="single" w:sz="4" w:space="0" w:color="auto"/>
            </w:tcBorders>
            <w:vAlign w:val="center"/>
            <w:hideMark/>
          </w:tcPr>
          <w:p w14:paraId="19DFB819" w14:textId="77777777" w:rsidR="00993B7D" w:rsidRPr="00993D78" w:rsidRDefault="00993B7D" w:rsidP="00BB7901">
            <w:pPr>
              <w:jc w:val="center"/>
              <w:rPr>
                <w:sz w:val="26"/>
                <w:szCs w:val="26"/>
                <w:lang w:eastAsia="ko-KR"/>
              </w:rPr>
            </w:pPr>
            <w:r w:rsidRPr="00993D78">
              <w:rPr>
                <w:sz w:val="26"/>
                <w:szCs w:val="26"/>
              </w:rPr>
              <w:t>C3</w:t>
            </w:r>
          </w:p>
        </w:tc>
        <w:tc>
          <w:tcPr>
            <w:tcW w:w="200" w:type="pct"/>
            <w:gridSpan w:val="2"/>
            <w:tcBorders>
              <w:top w:val="nil"/>
              <w:left w:val="nil"/>
              <w:bottom w:val="single" w:sz="4" w:space="0" w:color="auto"/>
              <w:right w:val="single" w:sz="4" w:space="0" w:color="auto"/>
            </w:tcBorders>
            <w:vAlign w:val="center"/>
            <w:hideMark/>
          </w:tcPr>
          <w:p w14:paraId="36A650DA" w14:textId="77777777" w:rsidR="00993B7D" w:rsidRPr="00993D78" w:rsidRDefault="00993B7D" w:rsidP="00BB7901">
            <w:pPr>
              <w:jc w:val="center"/>
              <w:rPr>
                <w:sz w:val="26"/>
                <w:szCs w:val="26"/>
                <w:lang w:eastAsia="ko-KR"/>
              </w:rPr>
            </w:pPr>
          </w:p>
        </w:tc>
        <w:tc>
          <w:tcPr>
            <w:tcW w:w="200" w:type="pct"/>
            <w:gridSpan w:val="2"/>
            <w:tcBorders>
              <w:top w:val="nil"/>
              <w:left w:val="nil"/>
              <w:bottom w:val="single" w:sz="4" w:space="0" w:color="auto"/>
              <w:right w:val="single" w:sz="4" w:space="0" w:color="auto"/>
            </w:tcBorders>
            <w:vAlign w:val="center"/>
            <w:hideMark/>
          </w:tcPr>
          <w:p w14:paraId="257896C2" w14:textId="77777777" w:rsidR="00993B7D" w:rsidRPr="00993D78" w:rsidRDefault="00993B7D" w:rsidP="00BB7901">
            <w:pPr>
              <w:jc w:val="center"/>
              <w:rPr>
                <w:sz w:val="26"/>
                <w:szCs w:val="26"/>
                <w:lang w:eastAsia="ko-KR"/>
              </w:rPr>
            </w:pPr>
            <w:r w:rsidRPr="00993D78">
              <w:rPr>
                <w:sz w:val="26"/>
                <w:szCs w:val="26"/>
              </w:rPr>
              <w:t>P3</w:t>
            </w:r>
          </w:p>
        </w:tc>
        <w:tc>
          <w:tcPr>
            <w:tcW w:w="205" w:type="pct"/>
            <w:gridSpan w:val="2"/>
            <w:tcBorders>
              <w:top w:val="nil"/>
              <w:left w:val="nil"/>
              <w:bottom w:val="single" w:sz="4" w:space="0" w:color="auto"/>
              <w:right w:val="single" w:sz="4" w:space="0" w:color="auto"/>
            </w:tcBorders>
            <w:vAlign w:val="center"/>
            <w:hideMark/>
          </w:tcPr>
          <w:p w14:paraId="1E3C68F8" w14:textId="77777777" w:rsidR="00993B7D" w:rsidRPr="00993D78" w:rsidRDefault="00993B7D" w:rsidP="00BB7901">
            <w:pPr>
              <w:jc w:val="center"/>
              <w:rPr>
                <w:sz w:val="26"/>
                <w:szCs w:val="26"/>
                <w:lang w:eastAsia="ko-KR"/>
              </w:rPr>
            </w:pPr>
            <w:r w:rsidRPr="00993D78">
              <w:rPr>
                <w:sz w:val="26"/>
                <w:szCs w:val="26"/>
              </w:rPr>
              <w:t> </w:t>
            </w:r>
          </w:p>
        </w:tc>
        <w:tc>
          <w:tcPr>
            <w:tcW w:w="198" w:type="pct"/>
            <w:gridSpan w:val="2"/>
            <w:tcBorders>
              <w:top w:val="nil"/>
              <w:left w:val="nil"/>
              <w:bottom w:val="single" w:sz="4" w:space="0" w:color="auto"/>
              <w:right w:val="single" w:sz="4" w:space="0" w:color="auto"/>
            </w:tcBorders>
            <w:vAlign w:val="center"/>
            <w:hideMark/>
          </w:tcPr>
          <w:p w14:paraId="0E93B96E" w14:textId="77777777" w:rsidR="00993B7D" w:rsidRPr="00993D78" w:rsidRDefault="00993B7D" w:rsidP="00BB7901">
            <w:pPr>
              <w:jc w:val="center"/>
              <w:rPr>
                <w:sz w:val="26"/>
                <w:szCs w:val="26"/>
                <w:lang w:eastAsia="ko-KR"/>
              </w:rPr>
            </w:pPr>
            <w:r w:rsidRPr="00993D78">
              <w:rPr>
                <w:sz w:val="26"/>
                <w:szCs w:val="26"/>
              </w:rPr>
              <w:t>P3</w:t>
            </w:r>
          </w:p>
        </w:tc>
        <w:tc>
          <w:tcPr>
            <w:tcW w:w="198" w:type="pct"/>
            <w:gridSpan w:val="2"/>
            <w:tcBorders>
              <w:top w:val="nil"/>
              <w:left w:val="nil"/>
              <w:bottom w:val="single" w:sz="4" w:space="0" w:color="auto"/>
              <w:right w:val="single" w:sz="4" w:space="0" w:color="auto"/>
            </w:tcBorders>
            <w:vAlign w:val="center"/>
            <w:hideMark/>
          </w:tcPr>
          <w:p w14:paraId="543D6170" w14:textId="77777777" w:rsidR="00993B7D" w:rsidRPr="00993D78" w:rsidRDefault="00993B7D" w:rsidP="00BB7901">
            <w:pPr>
              <w:jc w:val="center"/>
              <w:rPr>
                <w:sz w:val="26"/>
                <w:szCs w:val="26"/>
                <w:lang w:eastAsia="ko-KR"/>
              </w:rPr>
            </w:pPr>
            <w:r w:rsidRPr="00993D78">
              <w:rPr>
                <w:sz w:val="26"/>
                <w:szCs w:val="26"/>
                <w:lang w:eastAsia="ko-KR"/>
              </w:rPr>
              <w:t> </w:t>
            </w:r>
          </w:p>
        </w:tc>
        <w:tc>
          <w:tcPr>
            <w:tcW w:w="202" w:type="pct"/>
            <w:gridSpan w:val="2"/>
            <w:tcBorders>
              <w:top w:val="nil"/>
              <w:left w:val="nil"/>
              <w:bottom w:val="single" w:sz="4" w:space="0" w:color="auto"/>
              <w:right w:val="single" w:sz="4" w:space="0" w:color="auto"/>
            </w:tcBorders>
            <w:vAlign w:val="center"/>
            <w:hideMark/>
          </w:tcPr>
          <w:p w14:paraId="51CFF388" w14:textId="77777777" w:rsidR="00993B7D" w:rsidRPr="00993D78" w:rsidRDefault="00993B7D" w:rsidP="00BB7901">
            <w:pPr>
              <w:jc w:val="center"/>
              <w:rPr>
                <w:sz w:val="26"/>
                <w:szCs w:val="26"/>
                <w:lang w:eastAsia="ko-KR"/>
              </w:rPr>
            </w:pPr>
            <w:r w:rsidRPr="00993D78">
              <w:rPr>
                <w:sz w:val="26"/>
                <w:szCs w:val="26"/>
                <w:lang w:eastAsia="ko-KR"/>
              </w:rPr>
              <w:t> </w:t>
            </w:r>
          </w:p>
        </w:tc>
        <w:tc>
          <w:tcPr>
            <w:tcW w:w="205" w:type="pct"/>
            <w:tcBorders>
              <w:top w:val="nil"/>
              <w:left w:val="nil"/>
              <w:bottom w:val="single" w:sz="4" w:space="0" w:color="auto"/>
              <w:right w:val="single" w:sz="4" w:space="0" w:color="auto"/>
            </w:tcBorders>
            <w:vAlign w:val="center"/>
            <w:hideMark/>
          </w:tcPr>
          <w:p w14:paraId="31BE8D30" w14:textId="77777777" w:rsidR="00993B7D" w:rsidRPr="00993D78" w:rsidRDefault="00993B7D" w:rsidP="00BB7901">
            <w:pPr>
              <w:jc w:val="center"/>
              <w:rPr>
                <w:sz w:val="26"/>
                <w:szCs w:val="26"/>
                <w:lang w:eastAsia="ko-KR"/>
              </w:rPr>
            </w:pPr>
            <w:r w:rsidRPr="00993D78">
              <w:rPr>
                <w:sz w:val="26"/>
                <w:szCs w:val="26"/>
                <w:lang w:eastAsia="ko-KR"/>
              </w:rPr>
              <w:t> </w:t>
            </w:r>
          </w:p>
        </w:tc>
      </w:tr>
      <w:tr w:rsidR="00993B7D" w:rsidRPr="00993D78" w14:paraId="51066895" w14:textId="77777777" w:rsidTr="00993B7D">
        <w:trPr>
          <w:trHeight w:val="600"/>
        </w:trPr>
        <w:tc>
          <w:tcPr>
            <w:tcW w:w="242" w:type="pct"/>
            <w:tcBorders>
              <w:top w:val="nil"/>
              <w:left w:val="single" w:sz="4" w:space="0" w:color="auto"/>
              <w:bottom w:val="single" w:sz="4" w:space="0" w:color="auto"/>
              <w:right w:val="single" w:sz="4" w:space="0" w:color="auto"/>
            </w:tcBorders>
            <w:vAlign w:val="center"/>
            <w:hideMark/>
          </w:tcPr>
          <w:p w14:paraId="56BAB760" w14:textId="77777777" w:rsidR="00993B7D" w:rsidRPr="00993D78" w:rsidRDefault="00993B7D" w:rsidP="00BB7901">
            <w:pPr>
              <w:jc w:val="center"/>
              <w:rPr>
                <w:sz w:val="26"/>
                <w:szCs w:val="26"/>
                <w:lang w:eastAsia="ko-KR"/>
              </w:rPr>
            </w:pPr>
            <w:r w:rsidRPr="00993D78">
              <w:rPr>
                <w:sz w:val="26"/>
                <w:szCs w:val="26"/>
                <w:lang w:eastAsia="ko-KR"/>
              </w:rPr>
              <w:t>9</w:t>
            </w:r>
          </w:p>
        </w:tc>
        <w:tc>
          <w:tcPr>
            <w:tcW w:w="529" w:type="pct"/>
            <w:tcBorders>
              <w:top w:val="nil"/>
              <w:left w:val="nil"/>
              <w:bottom w:val="single" w:sz="4" w:space="0" w:color="auto"/>
              <w:right w:val="single" w:sz="4" w:space="0" w:color="auto"/>
            </w:tcBorders>
            <w:vAlign w:val="center"/>
            <w:hideMark/>
          </w:tcPr>
          <w:p w14:paraId="5419BC82" w14:textId="77777777" w:rsidR="00993B7D" w:rsidRPr="00993D78" w:rsidRDefault="00993B7D" w:rsidP="00BB7901">
            <w:pPr>
              <w:jc w:val="both"/>
              <w:rPr>
                <w:sz w:val="26"/>
                <w:szCs w:val="26"/>
                <w:lang w:eastAsia="ko-KR"/>
              </w:rPr>
            </w:pPr>
            <w:r w:rsidRPr="00993D78">
              <w:rPr>
                <w:sz w:val="26"/>
                <w:szCs w:val="26"/>
                <w:lang w:eastAsia="ko-KR"/>
              </w:rPr>
              <w:t>0101102645</w:t>
            </w:r>
          </w:p>
        </w:tc>
        <w:tc>
          <w:tcPr>
            <w:tcW w:w="465" w:type="pct"/>
            <w:tcBorders>
              <w:top w:val="nil"/>
              <w:left w:val="nil"/>
              <w:bottom w:val="single" w:sz="4" w:space="0" w:color="auto"/>
              <w:right w:val="single" w:sz="4" w:space="0" w:color="auto"/>
            </w:tcBorders>
            <w:vAlign w:val="center"/>
            <w:hideMark/>
          </w:tcPr>
          <w:p w14:paraId="7A61B0DF" w14:textId="77777777" w:rsidR="00993B7D" w:rsidRPr="00993D78" w:rsidRDefault="00993B7D" w:rsidP="00BB7901">
            <w:pPr>
              <w:jc w:val="center"/>
              <w:rPr>
                <w:sz w:val="26"/>
                <w:szCs w:val="26"/>
                <w:lang w:eastAsia="ko-KR"/>
              </w:rPr>
            </w:pPr>
            <w:r w:rsidRPr="00993D78">
              <w:rPr>
                <w:sz w:val="26"/>
                <w:szCs w:val="26"/>
                <w:lang w:eastAsia="ko-KR"/>
              </w:rPr>
              <w:t>03200594</w:t>
            </w:r>
          </w:p>
        </w:tc>
        <w:tc>
          <w:tcPr>
            <w:tcW w:w="943" w:type="pct"/>
            <w:tcBorders>
              <w:top w:val="nil"/>
              <w:left w:val="nil"/>
              <w:bottom w:val="single" w:sz="4" w:space="0" w:color="auto"/>
              <w:right w:val="single" w:sz="4" w:space="0" w:color="auto"/>
            </w:tcBorders>
            <w:vAlign w:val="center"/>
            <w:hideMark/>
          </w:tcPr>
          <w:p w14:paraId="10CB5F90" w14:textId="77777777" w:rsidR="00993B7D" w:rsidRPr="00993D78" w:rsidRDefault="00993B7D" w:rsidP="00BB7901">
            <w:pPr>
              <w:jc w:val="both"/>
              <w:rPr>
                <w:sz w:val="26"/>
                <w:szCs w:val="26"/>
                <w:lang w:eastAsia="ko-KR"/>
              </w:rPr>
            </w:pPr>
            <w:r w:rsidRPr="00993D78">
              <w:rPr>
                <w:sz w:val="26"/>
                <w:szCs w:val="26"/>
                <w:lang w:eastAsia="ko-KR"/>
              </w:rPr>
              <w:t xml:space="preserve">Động lực học hệ cơ điện </w:t>
            </w:r>
            <w:proofErr w:type="gramStart"/>
            <w:r w:rsidRPr="00993D78">
              <w:rPr>
                <w:sz w:val="26"/>
                <w:szCs w:val="26"/>
                <w:lang w:eastAsia="ko-KR"/>
              </w:rPr>
              <w:t>tử(</w:t>
            </w:r>
            <w:proofErr w:type="gramEnd"/>
            <w:r w:rsidRPr="00993D78">
              <w:rPr>
                <w:sz w:val="26"/>
                <w:szCs w:val="26"/>
                <w:lang w:eastAsia="ko-KR"/>
              </w:rPr>
              <w:t>*)</w:t>
            </w:r>
          </w:p>
        </w:tc>
        <w:tc>
          <w:tcPr>
            <w:tcW w:w="518" w:type="pct"/>
            <w:gridSpan w:val="2"/>
            <w:tcBorders>
              <w:top w:val="nil"/>
              <w:left w:val="nil"/>
              <w:bottom w:val="single" w:sz="4" w:space="0" w:color="auto"/>
              <w:right w:val="single" w:sz="4" w:space="0" w:color="auto"/>
            </w:tcBorders>
            <w:vAlign w:val="center"/>
            <w:hideMark/>
          </w:tcPr>
          <w:p w14:paraId="651DD739" w14:textId="77777777" w:rsidR="00993B7D" w:rsidRPr="00993D78" w:rsidRDefault="00993B7D" w:rsidP="00BB7901">
            <w:pPr>
              <w:jc w:val="both"/>
              <w:rPr>
                <w:sz w:val="26"/>
                <w:szCs w:val="26"/>
                <w:lang w:eastAsia="ko-KR"/>
              </w:rPr>
            </w:pPr>
            <w:r w:rsidRPr="00993D78">
              <w:rPr>
                <w:sz w:val="26"/>
                <w:szCs w:val="26"/>
                <w:lang w:eastAsia="ko-KR"/>
              </w:rPr>
              <w:t>Chuyên sâu đặc thù</w:t>
            </w:r>
          </w:p>
        </w:tc>
        <w:tc>
          <w:tcPr>
            <w:tcW w:w="206" w:type="pct"/>
            <w:gridSpan w:val="2"/>
            <w:tcBorders>
              <w:top w:val="nil"/>
              <w:left w:val="nil"/>
              <w:bottom w:val="single" w:sz="4" w:space="0" w:color="auto"/>
              <w:right w:val="single" w:sz="4" w:space="0" w:color="auto"/>
            </w:tcBorders>
            <w:vAlign w:val="center"/>
            <w:hideMark/>
          </w:tcPr>
          <w:p w14:paraId="44D6A396" w14:textId="77777777" w:rsidR="00993B7D" w:rsidRPr="00993D78" w:rsidRDefault="00993B7D" w:rsidP="00BB7901">
            <w:pPr>
              <w:jc w:val="center"/>
              <w:rPr>
                <w:sz w:val="26"/>
                <w:szCs w:val="26"/>
                <w:lang w:eastAsia="ko-KR"/>
              </w:rPr>
            </w:pPr>
            <w:r w:rsidRPr="00993D78">
              <w:rPr>
                <w:sz w:val="26"/>
                <w:szCs w:val="26"/>
                <w:lang w:eastAsia="ko-KR"/>
              </w:rPr>
              <w:t>3</w:t>
            </w:r>
          </w:p>
        </w:tc>
        <w:tc>
          <w:tcPr>
            <w:tcW w:w="289" w:type="pct"/>
            <w:gridSpan w:val="2"/>
            <w:tcBorders>
              <w:top w:val="nil"/>
              <w:left w:val="nil"/>
              <w:bottom w:val="single" w:sz="4" w:space="0" w:color="auto"/>
              <w:right w:val="single" w:sz="4" w:space="0" w:color="auto"/>
            </w:tcBorders>
            <w:vAlign w:val="center"/>
            <w:hideMark/>
          </w:tcPr>
          <w:p w14:paraId="794E9153" w14:textId="77777777" w:rsidR="00993B7D" w:rsidRPr="00993D78" w:rsidRDefault="00993B7D" w:rsidP="00BB7901">
            <w:pPr>
              <w:jc w:val="both"/>
              <w:rPr>
                <w:i/>
                <w:iCs/>
                <w:sz w:val="26"/>
                <w:szCs w:val="26"/>
                <w:lang w:eastAsia="ko-KR"/>
              </w:rPr>
            </w:pPr>
            <w:r w:rsidRPr="00993D78">
              <w:rPr>
                <w:i/>
                <w:iCs/>
                <w:sz w:val="26"/>
                <w:szCs w:val="26"/>
                <w:lang w:eastAsia="ko-KR"/>
              </w:rPr>
              <w:t>Tự chọn</w:t>
            </w:r>
          </w:p>
        </w:tc>
        <w:tc>
          <w:tcPr>
            <w:tcW w:w="200" w:type="pct"/>
            <w:gridSpan w:val="2"/>
            <w:tcBorders>
              <w:top w:val="nil"/>
              <w:left w:val="nil"/>
              <w:bottom w:val="single" w:sz="4" w:space="0" w:color="auto"/>
              <w:right w:val="single" w:sz="4" w:space="0" w:color="auto"/>
            </w:tcBorders>
            <w:vAlign w:val="center"/>
            <w:hideMark/>
          </w:tcPr>
          <w:p w14:paraId="562A0334" w14:textId="77777777" w:rsidR="00993B7D" w:rsidRPr="00993D78" w:rsidRDefault="00993B7D" w:rsidP="00BB7901">
            <w:pPr>
              <w:jc w:val="center"/>
              <w:rPr>
                <w:sz w:val="26"/>
                <w:szCs w:val="26"/>
                <w:lang w:eastAsia="ko-KR"/>
              </w:rPr>
            </w:pPr>
            <w:r w:rsidRPr="00993D78">
              <w:rPr>
                <w:sz w:val="26"/>
                <w:szCs w:val="26"/>
                <w:lang w:eastAsia="ko-KR"/>
              </w:rPr>
              <w:t> </w:t>
            </w:r>
          </w:p>
        </w:tc>
        <w:tc>
          <w:tcPr>
            <w:tcW w:w="200" w:type="pct"/>
            <w:gridSpan w:val="2"/>
            <w:tcBorders>
              <w:top w:val="nil"/>
              <w:left w:val="nil"/>
              <w:bottom w:val="single" w:sz="4" w:space="0" w:color="auto"/>
              <w:right w:val="single" w:sz="4" w:space="0" w:color="auto"/>
            </w:tcBorders>
            <w:vAlign w:val="center"/>
            <w:hideMark/>
          </w:tcPr>
          <w:p w14:paraId="24C9CB04" w14:textId="77777777" w:rsidR="00993B7D" w:rsidRPr="00993D78" w:rsidRDefault="00993B7D" w:rsidP="00BB7901">
            <w:pPr>
              <w:jc w:val="center"/>
              <w:rPr>
                <w:sz w:val="26"/>
                <w:szCs w:val="26"/>
                <w:lang w:eastAsia="ko-KR"/>
              </w:rPr>
            </w:pPr>
            <w:r w:rsidRPr="00993D78">
              <w:rPr>
                <w:sz w:val="26"/>
                <w:szCs w:val="26"/>
                <w:lang w:eastAsia="ko-KR"/>
              </w:rPr>
              <w:t>C3</w:t>
            </w:r>
          </w:p>
        </w:tc>
        <w:tc>
          <w:tcPr>
            <w:tcW w:w="200" w:type="pct"/>
            <w:gridSpan w:val="2"/>
            <w:tcBorders>
              <w:top w:val="nil"/>
              <w:left w:val="nil"/>
              <w:bottom w:val="single" w:sz="4" w:space="0" w:color="auto"/>
              <w:right w:val="single" w:sz="4" w:space="0" w:color="auto"/>
            </w:tcBorders>
            <w:vAlign w:val="center"/>
            <w:hideMark/>
          </w:tcPr>
          <w:p w14:paraId="6C7E2C38" w14:textId="77777777" w:rsidR="00993B7D" w:rsidRPr="00993D78" w:rsidRDefault="00993B7D" w:rsidP="00BB7901">
            <w:pPr>
              <w:jc w:val="center"/>
              <w:rPr>
                <w:sz w:val="26"/>
                <w:szCs w:val="26"/>
                <w:lang w:eastAsia="ko-KR"/>
              </w:rPr>
            </w:pPr>
            <w:r w:rsidRPr="00993D78">
              <w:rPr>
                <w:sz w:val="26"/>
                <w:szCs w:val="26"/>
                <w:lang w:eastAsia="ko-KR"/>
              </w:rPr>
              <w:t> </w:t>
            </w:r>
          </w:p>
        </w:tc>
        <w:tc>
          <w:tcPr>
            <w:tcW w:w="200" w:type="pct"/>
            <w:gridSpan w:val="2"/>
            <w:tcBorders>
              <w:top w:val="nil"/>
              <w:left w:val="nil"/>
              <w:bottom w:val="single" w:sz="4" w:space="0" w:color="auto"/>
              <w:right w:val="single" w:sz="4" w:space="0" w:color="auto"/>
            </w:tcBorders>
            <w:vAlign w:val="center"/>
            <w:hideMark/>
          </w:tcPr>
          <w:p w14:paraId="3F736365" w14:textId="77777777" w:rsidR="00993B7D" w:rsidRPr="00993D78" w:rsidRDefault="00993B7D" w:rsidP="00BB7901">
            <w:pPr>
              <w:jc w:val="center"/>
              <w:rPr>
                <w:sz w:val="26"/>
                <w:szCs w:val="26"/>
                <w:lang w:eastAsia="ko-KR"/>
              </w:rPr>
            </w:pPr>
            <w:r w:rsidRPr="00993D78">
              <w:rPr>
                <w:sz w:val="26"/>
                <w:szCs w:val="26"/>
                <w:lang w:eastAsia="ko-KR"/>
              </w:rPr>
              <w:t>P3</w:t>
            </w:r>
          </w:p>
        </w:tc>
        <w:tc>
          <w:tcPr>
            <w:tcW w:w="205" w:type="pct"/>
            <w:gridSpan w:val="2"/>
            <w:tcBorders>
              <w:top w:val="nil"/>
              <w:left w:val="nil"/>
              <w:bottom w:val="single" w:sz="4" w:space="0" w:color="auto"/>
              <w:right w:val="single" w:sz="4" w:space="0" w:color="auto"/>
            </w:tcBorders>
            <w:vAlign w:val="center"/>
            <w:hideMark/>
          </w:tcPr>
          <w:p w14:paraId="48B8E7B1" w14:textId="77777777" w:rsidR="00993B7D" w:rsidRPr="00993D78" w:rsidRDefault="00993B7D" w:rsidP="00BB7901">
            <w:pPr>
              <w:jc w:val="center"/>
              <w:rPr>
                <w:sz w:val="26"/>
                <w:szCs w:val="26"/>
                <w:lang w:eastAsia="ko-KR"/>
              </w:rPr>
            </w:pPr>
            <w:r w:rsidRPr="00993D78">
              <w:rPr>
                <w:sz w:val="26"/>
                <w:szCs w:val="26"/>
                <w:lang w:eastAsia="ko-KR"/>
              </w:rPr>
              <w:t> </w:t>
            </w:r>
          </w:p>
        </w:tc>
        <w:tc>
          <w:tcPr>
            <w:tcW w:w="198" w:type="pct"/>
            <w:gridSpan w:val="2"/>
            <w:tcBorders>
              <w:top w:val="nil"/>
              <w:left w:val="nil"/>
              <w:bottom w:val="single" w:sz="4" w:space="0" w:color="auto"/>
              <w:right w:val="single" w:sz="4" w:space="0" w:color="auto"/>
            </w:tcBorders>
            <w:vAlign w:val="center"/>
            <w:hideMark/>
          </w:tcPr>
          <w:p w14:paraId="789D4E82" w14:textId="77777777" w:rsidR="00993B7D" w:rsidRPr="00993D78" w:rsidRDefault="00993B7D" w:rsidP="00BB7901">
            <w:pPr>
              <w:jc w:val="center"/>
              <w:rPr>
                <w:sz w:val="26"/>
                <w:szCs w:val="26"/>
                <w:lang w:eastAsia="ko-KR"/>
              </w:rPr>
            </w:pPr>
            <w:r w:rsidRPr="00993D78">
              <w:rPr>
                <w:sz w:val="26"/>
                <w:szCs w:val="26"/>
                <w:lang w:eastAsia="ko-KR"/>
              </w:rPr>
              <w:t> </w:t>
            </w:r>
          </w:p>
        </w:tc>
        <w:tc>
          <w:tcPr>
            <w:tcW w:w="198" w:type="pct"/>
            <w:gridSpan w:val="2"/>
            <w:tcBorders>
              <w:top w:val="nil"/>
              <w:left w:val="nil"/>
              <w:bottom w:val="single" w:sz="4" w:space="0" w:color="auto"/>
              <w:right w:val="single" w:sz="4" w:space="0" w:color="auto"/>
            </w:tcBorders>
            <w:vAlign w:val="center"/>
            <w:hideMark/>
          </w:tcPr>
          <w:p w14:paraId="45D9CFEE" w14:textId="77777777" w:rsidR="00993B7D" w:rsidRPr="00993D78" w:rsidRDefault="00993B7D" w:rsidP="00BB7901">
            <w:pPr>
              <w:jc w:val="center"/>
              <w:rPr>
                <w:sz w:val="26"/>
                <w:szCs w:val="26"/>
                <w:lang w:eastAsia="ko-KR"/>
              </w:rPr>
            </w:pPr>
            <w:r w:rsidRPr="00993D78">
              <w:rPr>
                <w:sz w:val="26"/>
                <w:szCs w:val="26"/>
                <w:lang w:eastAsia="ko-KR"/>
              </w:rPr>
              <w:t> P4</w:t>
            </w:r>
          </w:p>
        </w:tc>
        <w:tc>
          <w:tcPr>
            <w:tcW w:w="202" w:type="pct"/>
            <w:gridSpan w:val="2"/>
            <w:tcBorders>
              <w:top w:val="nil"/>
              <w:left w:val="nil"/>
              <w:bottom w:val="single" w:sz="4" w:space="0" w:color="auto"/>
              <w:right w:val="single" w:sz="4" w:space="0" w:color="auto"/>
            </w:tcBorders>
            <w:vAlign w:val="center"/>
            <w:hideMark/>
          </w:tcPr>
          <w:p w14:paraId="500ABD4B" w14:textId="77777777" w:rsidR="00993B7D" w:rsidRPr="00993D78" w:rsidRDefault="00993B7D" w:rsidP="00BB7901">
            <w:pPr>
              <w:jc w:val="center"/>
              <w:rPr>
                <w:sz w:val="26"/>
                <w:szCs w:val="26"/>
                <w:lang w:eastAsia="ko-KR"/>
              </w:rPr>
            </w:pPr>
            <w:r w:rsidRPr="00993D78">
              <w:rPr>
                <w:sz w:val="26"/>
                <w:szCs w:val="26"/>
                <w:lang w:eastAsia="ko-KR"/>
              </w:rPr>
              <w:t> </w:t>
            </w:r>
          </w:p>
        </w:tc>
        <w:tc>
          <w:tcPr>
            <w:tcW w:w="205" w:type="pct"/>
            <w:tcBorders>
              <w:top w:val="nil"/>
              <w:left w:val="nil"/>
              <w:bottom w:val="single" w:sz="4" w:space="0" w:color="auto"/>
              <w:right w:val="single" w:sz="4" w:space="0" w:color="auto"/>
            </w:tcBorders>
            <w:vAlign w:val="center"/>
            <w:hideMark/>
          </w:tcPr>
          <w:p w14:paraId="470CCC4C" w14:textId="77777777" w:rsidR="00993B7D" w:rsidRPr="00993D78" w:rsidRDefault="00993B7D" w:rsidP="00BB7901">
            <w:pPr>
              <w:jc w:val="center"/>
              <w:rPr>
                <w:sz w:val="26"/>
                <w:szCs w:val="26"/>
                <w:lang w:eastAsia="ko-KR"/>
              </w:rPr>
            </w:pPr>
            <w:r w:rsidRPr="00993D78">
              <w:rPr>
                <w:sz w:val="26"/>
                <w:szCs w:val="26"/>
                <w:lang w:eastAsia="ko-KR"/>
              </w:rPr>
              <w:t> </w:t>
            </w:r>
          </w:p>
        </w:tc>
      </w:tr>
      <w:tr w:rsidR="00993B7D" w:rsidRPr="00993D78" w14:paraId="54A61430" w14:textId="77777777" w:rsidTr="00993B7D">
        <w:trPr>
          <w:trHeight w:val="600"/>
        </w:trPr>
        <w:tc>
          <w:tcPr>
            <w:tcW w:w="242" w:type="pct"/>
            <w:tcBorders>
              <w:top w:val="nil"/>
              <w:left w:val="single" w:sz="4" w:space="0" w:color="auto"/>
              <w:bottom w:val="single" w:sz="4" w:space="0" w:color="auto"/>
              <w:right w:val="single" w:sz="4" w:space="0" w:color="auto"/>
            </w:tcBorders>
            <w:vAlign w:val="center"/>
            <w:hideMark/>
          </w:tcPr>
          <w:p w14:paraId="7DE70852" w14:textId="77777777" w:rsidR="00993B7D" w:rsidRPr="00993D78" w:rsidRDefault="00993B7D" w:rsidP="00BB7901">
            <w:pPr>
              <w:jc w:val="center"/>
              <w:rPr>
                <w:sz w:val="26"/>
                <w:szCs w:val="26"/>
                <w:lang w:eastAsia="ko-KR"/>
              </w:rPr>
            </w:pPr>
            <w:r w:rsidRPr="00993D78">
              <w:rPr>
                <w:sz w:val="26"/>
                <w:szCs w:val="26"/>
                <w:lang w:eastAsia="ko-KR"/>
              </w:rPr>
              <w:t>10</w:t>
            </w:r>
          </w:p>
        </w:tc>
        <w:tc>
          <w:tcPr>
            <w:tcW w:w="529" w:type="pct"/>
            <w:tcBorders>
              <w:top w:val="nil"/>
              <w:left w:val="nil"/>
              <w:bottom w:val="single" w:sz="4" w:space="0" w:color="auto"/>
              <w:right w:val="single" w:sz="4" w:space="0" w:color="auto"/>
            </w:tcBorders>
            <w:vAlign w:val="center"/>
            <w:hideMark/>
          </w:tcPr>
          <w:p w14:paraId="23373D15" w14:textId="77777777" w:rsidR="00993B7D" w:rsidRPr="00993D78" w:rsidRDefault="00993B7D" w:rsidP="00BB7901">
            <w:pPr>
              <w:jc w:val="both"/>
              <w:rPr>
                <w:sz w:val="26"/>
                <w:szCs w:val="26"/>
                <w:lang w:eastAsia="ko-KR"/>
              </w:rPr>
            </w:pPr>
            <w:r w:rsidRPr="00993D78">
              <w:rPr>
                <w:sz w:val="26"/>
                <w:szCs w:val="26"/>
                <w:lang w:eastAsia="ko-KR"/>
              </w:rPr>
              <w:t>0101102646</w:t>
            </w:r>
          </w:p>
        </w:tc>
        <w:tc>
          <w:tcPr>
            <w:tcW w:w="465" w:type="pct"/>
            <w:tcBorders>
              <w:top w:val="nil"/>
              <w:left w:val="nil"/>
              <w:bottom w:val="single" w:sz="4" w:space="0" w:color="auto"/>
              <w:right w:val="single" w:sz="4" w:space="0" w:color="auto"/>
            </w:tcBorders>
            <w:vAlign w:val="center"/>
            <w:hideMark/>
          </w:tcPr>
          <w:p w14:paraId="192F1BE2" w14:textId="77777777" w:rsidR="00993B7D" w:rsidRPr="00993D78" w:rsidRDefault="00993B7D" w:rsidP="00BB7901">
            <w:pPr>
              <w:jc w:val="center"/>
              <w:rPr>
                <w:sz w:val="26"/>
                <w:szCs w:val="26"/>
                <w:lang w:eastAsia="ko-KR"/>
              </w:rPr>
            </w:pPr>
            <w:r w:rsidRPr="00993D78">
              <w:rPr>
                <w:sz w:val="26"/>
                <w:szCs w:val="26"/>
                <w:lang w:eastAsia="ko-KR"/>
              </w:rPr>
              <w:t>03200595</w:t>
            </w:r>
          </w:p>
        </w:tc>
        <w:tc>
          <w:tcPr>
            <w:tcW w:w="943" w:type="pct"/>
            <w:tcBorders>
              <w:top w:val="nil"/>
              <w:left w:val="nil"/>
              <w:bottom w:val="single" w:sz="4" w:space="0" w:color="auto"/>
              <w:right w:val="single" w:sz="4" w:space="0" w:color="auto"/>
            </w:tcBorders>
            <w:vAlign w:val="center"/>
            <w:hideMark/>
          </w:tcPr>
          <w:p w14:paraId="3F4D6AFE" w14:textId="77777777" w:rsidR="00993B7D" w:rsidRPr="00993D78" w:rsidRDefault="00993B7D" w:rsidP="00BB7901">
            <w:pPr>
              <w:jc w:val="both"/>
              <w:rPr>
                <w:sz w:val="26"/>
                <w:szCs w:val="26"/>
                <w:lang w:eastAsia="ko-KR"/>
              </w:rPr>
            </w:pPr>
            <w:r w:rsidRPr="00993D78">
              <w:rPr>
                <w:sz w:val="26"/>
                <w:szCs w:val="26"/>
                <w:lang w:eastAsia="ko-KR"/>
              </w:rPr>
              <w:t>Hệ thống cơ điện tử công nghiệp</w:t>
            </w:r>
          </w:p>
        </w:tc>
        <w:tc>
          <w:tcPr>
            <w:tcW w:w="518" w:type="pct"/>
            <w:gridSpan w:val="2"/>
            <w:tcBorders>
              <w:top w:val="nil"/>
              <w:left w:val="nil"/>
              <w:bottom w:val="single" w:sz="4" w:space="0" w:color="auto"/>
              <w:right w:val="single" w:sz="4" w:space="0" w:color="auto"/>
            </w:tcBorders>
            <w:vAlign w:val="center"/>
            <w:hideMark/>
          </w:tcPr>
          <w:p w14:paraId="180E6D77" w14:textId="77777777" w:rsidR="00993B7D" w:rsidRPr="00993D78" w:rsidRDefault="00993B7D" w:rsidP="00BB7901">
            <w:pPr>
              <w:jc w:val="both"/>
              <w:rPr>
                <w:sz w:val="26"/>
                <w:szCs w:val="26"/>
                <w:lang w:eastAsia="ko-KR"/>
              </w:rPr>
            </w:pPr>
            <w:r w:rsidRPr="00993D78">
              <w:rPr>
                <w:sz w:val="26"/>
                <w:szCs w:val="26"/>
                <w:lang w:eastAsia="ko-KR"/>
              </w:rPr>
              <w:t>Chuyên sâu đặc thù</w:t>
            </w:r>
          </w:p>
        </w:tc>
        <w:tc>
          <w:tcPr>
            <w:tcW w:w="206" w:type="pct"/>
            <w:gridSpan w:val="2"/>
            <w:tcBorders>
              <w:top w:val="nil"/>
              <w:left w:val="nil"/>
              <w:bottom w:val="single" w:sz="4" w:space="0" w:color="auto"/>
              <w:right w:val="single" w:sz="4" w:space="0" w:color="auto"/>
            </w:tcBorders>
            <w:vAlign w:val="center"/>
            <w:hideMark/>
          </w:tcPr>
          <w:p w14:paraId="7C8A23E0" w14:textId="77777777" w:rsidR="00993B7D" w:rsidRPr="00993D78" w:rsidRDefault="00993B7D" w:rsidP="00BB7901">
            <w:pPr>
              <w:jc w:val="center"/>
              <w:rPr>
                <w:sz w:val="26"/>
                <w:szCs w:val="26"/>
                <w:lang w:eastAsia="ko-KR"/>
              </w:rPr>
            </w:pPr>
            <w:r w:rsidRPr="00993D78">
              <w:rPr>
                <w:sz w:val="26"/>
                <w:szCs w:val="26"/>
                <w:lang w:eastAsia="ko-KR"/>
              </w:rPr>
              <w:t>3</w:t>
            </w:r>
          </w:p>
        </w:tc>
        <w:tc>
          <w:tcPr>
            <w:tcW w:w="289" w:type="pct"/>
            <w:gridSpan w:val="2"/>
            <w:tcBorders>
              <w:top w:val="nil"/>
              <w:left w:val="nil"/>
              <w:bottom w:val="single" w:sz="4" w:space="0" w:color="auto"/>
              <w:right w:val="single" w:sz="4" w:space="0" w:color="auto"/>
            </w:tcBorders>
            <w:vAlign w:val="center"/>
            <w:hideMark/>
          </w:tcPr>
          <w:p w14:paraId="5A8F4AAD" w14:textId="77777777" w:rsidR="00993B7D" w:rsidRPr="00993D78" w:rsidRDefault="00993B7D" w:rsidP="00BB7901">
            <w:pPr>
              <w:jc w:val="both"/>
              <w:rPr>
                <w:i/>
                <w:iCs/>
                <w:sz w:val="26"/>
                <w:szCs w:val="26"/>
                <w:lang w:eastAsia="ko-KR"/>
              </w:rPr>
            </w:pPr>
            <w:r w:rsidRPr="00993D78">
              <w:rPr>
                <w:i/>
                <w:iCs/>
                <w:sz w:val="26"/>
                <w:szCs w:val="26"/>
                <w:lang w:eastAsia="ko-KR"/>
              </w:rPr>
              <w:t>Tự chọn</w:t>
            </w:r>
          </w:p>
        </w:tc>
        <w:tc>
          <w:tcPr>
            <w:tcW w:w="200" w:type="pct"/>
            <w:gridSpan w:val="2"/>
            <w:tcBorders>
              <w:top w:val="nil"/>
              <w:left w:val="nil"/>
              <w:bottom w:val="single" w:sz="4" w:space="0" w:color="auto"/>
              <w:right w:val="single" w:sz="4" w:space="0" w:color="auto"/>
            </w:tcBorders>
            <w:vAlign w:val="center"/>
            <w:hideMark/>
          </w:tcPr>
          <w:p w14:paraId="4630A3E4" w14:textId="77777777" w:rsidR="00993B7D" w:rsidRPr="00993D78" w:rsidRDefault="00993B7D" w:rsidP="00BB7901">
            <w:pPr>
              <w:jc w:val="center"/>
              <w:rPr>
                <w:sz w:val="26"/>
                <w:szCs w:val="26"/>
                <w:lang w:eastAsia="ko-KR"/>
              </w:rPr>
            </w:pPr>
            <w:r w:rsidRPr="00993D78">
              <w:rPr>
                <w:sz w:val="26"/>
                <w:szCs w:val="26"/>
              </w:rPr>
              <w:t> </w:t>
            </w:r>
          </w:p>
        </w:tc>
        <w:tc>
          <w:tcPr>
            <w:tcW w:w="200" w:type="pct"/>
            <w:gridSpan w:val="2"/>
            <w:tcBorders>
              <w:top w:val="nil"/>
              <w:left w:val="nil"/>
              <w:bottom w:val="single" w:sz="4" w:space="0" w:color="auto"/>
              <w:right w:val="single" w:sz="4" w:space="0" w:color="auto"/>
            </w:tcBorders>
            <w:vAlign w:val="center"/>
            <w:hideMark/>
          </w:tcPr>
          <w:p w14:paraId="530C41E3" w14:textId="77777777" w:rsidR="00993B7D" w:rsidRPr="00993D78" w:rsidRDefault="00993B7D" w:rsidP="00BB7901">
            <w:pPr>
              <w:jc w:val="center"/>
              <w:rPr>
                <w:sz w:val="26"/>
                <w:szCs w:val="26"/>
                <w:lang w:eastAsia="ko-KR"/>
              </w:rPr>
            </w:pPr>
            <w:r w:rsidRPr="00993D78">
              <w:rPr>
                <w:sz w:val="26"/>
                <w:szCs w:val="26"/>
              </w:rPr>
              <w:t>C3</w:t>
            </w:r>
          </w:p>
        </w:tc>
        <w:tc>
          <w:tcPr>
            <w:tcW w:w="200" w:type="pct"/>
            <w:gridSpan w:val="2"/>
            <w:tcBorders>
              <w:top w:val="nil"/>
              <w:left w:val="nil"/>
              <w:bottom w:val="single" w:sz="4" w:space="0" w:color="auto"/>
              <w:right w:val="single" w:sz="4" w:space="0" w:color="auto"/>
            </w:tcBorders>
            <w:vAlign w:val="center"/>
            <w:hideMark/>
          </w:tcPr>
          <w:p w14:paraId="18487610" w14:textId="77777777" w:rsidR="00993B7D" w:rsidRPr="00993D78" w:rsidRDefault="00993B7D" w:rsidP="00BB7901">
            <w:pPr>
              <w:jc w:val="center"/>
              <w:rPr>
                <w:sz w:val="26"/>
                <w:szCs w:val="26"/>
                <w:lang w:eastAsia="ko-KR"/>
              </w:rPr>
            </w:pPr>
            <w:r w:rsidRPr="00993D78">
              <w:rPr>
                <w:sz w:val="26"/>
                <w:szCs w:val="26"/>
              </w:rPr>
              <w:t> </w:t>
            </w:r>
          </w:p>
        </w:tc>
        <w:tc>
          <w:tcPr>
            <w:tcW w:w="200" w:type="pct"/>
            <w:gridSpan w:val="2"/>
            <w:tcBorders>
              <w:top w:val="nil"/>
              <w:left w:val="nil"/>
              <w:bottom w:val="single" w:sz="4" w:space="0" w:color="auto"/>
              <w:right w:val="single" w:sz="4" w:space="0" w:color="auto"/>
            </w:tcBorders>
            <w:vAlign w:val="center"/>
            <w:hideMark/>
          </w:tcPr>
          <w:p w14:paraId="2EE5FA10" w14:textId="77777777" w:rsidR="00993B7D" w:rsidRPr="00993D78" w:rsidRDefault="00993B7D" w:rsidP="00BB7901">
            <w:pPr>
              <w:jc w:val="center"/>
              <w:rPr>
                <w:sz w:val="26"/>
                <w:szCs w:val="26"/>
                <w:lang w:eastAsia="ko-KR"/>
              </w:rPr>
            </w:pPr>
            <w:r w:rsidRPr="00993D78">
              <w:rPr>
                <w:sz w:val="26"/>
                <w:szCs w:val="26"/>
              </w:rPr>
              <w:t>P3</w:t>
            </w:r>
          </w:p>
        </w:tc>
        <w:tc>
          <w:tcPr>
            <w:tcW w:w="205" w:type="pct"/>
            <w:gridSpan w:val="2"/>
            <w:tcBorders>
              <w:top w:val="nil"/>
              <w:left w:val="nil"/>
              <w:bottom w:val="single" w:sz="4" w:space="0" w:color="auto"/>
              <w:right w:val="single" w:sz="4" w:space="0" w:color="auto"/>
            </w:tcBorders>
            <w:vAlign w:val="center"/>
            <w:hideMark/>
          </w:tcPr>
          <w:p w14:paraId="47B6FEC5" w14:textId="77777777" w:rsidR="00993B7D" w:rsidRPr="00993D78" w:rsidRDefault="00993B7D" w:rsidP="00BB7901">
            <w:pPr>
              <w:jc w:val="center"/>
              <w:rPr>
                <w:sz w:val="26"/>
                <w:szCs w:val="26"/>
                <w:lang w:eastAsia="ko-KR"/>
              </w:rPr>
            </w:pPr>
            <w:r w:rsidRPr="00993D78">
              <w:rPr>
                <w:sz w:val="26"/>
                <w:szCs w:val="26"/>
              </w:rPr>
              <w:t> </w:t>
            </w:r>
          </w:p>
        </w:tc>
        <w:tc>
          <w:tcPr>
            <w:tcW w:w="198" w:type="pct"/>
            <w:gridSpan w:val="2"/>
            <w:tcBorders>
              <w:top w:val="nil"/>
              <w:left w:val="nil"/>
              <w:bottom w:val="single" w:sz="4" w:space="0" w:color="auto"/>
              <w:right w:val="single" w:sz="4" w:space="0" w:color="auto"/>
            </w:tcBorders>
            <w:vAlign w:val="center"/>
            <w:hideMark/>
          </w:tcPr>
          <w:p w14:paraId="5258A5EE" w14:textId="77777777" w:rsidR="00993B7D" w:rsidRPr="00993D78" w:rsidRDefault="00993B7D" w:rsidP="00BB7901">
            <w:pPr>
              <w:jc w:val="center"/>
              <w:rPr>
                <w:sz w:val="26"/>
                <w:szCs w:val="26"/>
                <w:lang w:eastAsia="ko-KR"/>
              </w:rPr>
            </w:pPr>
            <w:r w:rsidRPr="00993D78">
              <w:rPr>
                <w:sz w:val="26"/>
                <w:szCs w:val="26"/>
              </w:rPr>
              <w:t>P3</w:t>
            </w:r>
          </w:p>
        </w:tc>
        <w:tc>
          <w:tcPr>
            <w:tcW w:w="198" w:type="pct"/>
            <w:gridSpan w:val="2"/>
            <w:tcBorders>
              <w:top w:val="nil"/>
              <w:left w:val="nil"/>
              <w:bottom w:val="single" w:sz="4" w:space="0" w:color="auto"/>
              <w:right w:val="single" w:sz="4" w:space="0" w:color="auto"/>
            </w:tcBorders>
            <w:vAlign w:val="center"/>
            <w:hideMark/>
          </w:tcPr>
          <w:p w14:paraId="2DE2778D" w14:textId="77777777" w:rsidR="00993B7D" w:rsidRPr="00993D78" w:rsidRDefault="00993B7D" w:rsidP="00BB7901">
            <w:pPr>
              <w:jc w:val="center"/>
              <w:rPr>
                <w:sz w:val="26"/>
                <w:szCs w:val="26"/>
                <w:lang w:eastAsia="ko-KR"/>
              </w:rPr>
            </w:pPr>
            <w:r w:rsidRPr="00993D78">
              <w:rPr>
                <w:sz w:val="26"/>
                <w:szCs w:val="26"/>
              </w:rPr>
              <w:t> </w:t>
            </w:r>
          </w:p>
        </w:tc>
        <w:tc>
          <w:tcPr>
            <w:tcW w:w="202" w:type="pct"/>
            <w:gridSpan w:val="2"/>
            <w:tcBorders>
              <w:top w:val="nil"/>
              <w:left w:val="nil"/>
              <w:bottom w:val="single" w:sz="4" w:space="0" w:color="auto"/>
              <w:right w:val="single" w:sz="4" w:space="0" w:color="auto"/>
            </w:tcBorders>
            <w:vAlign w:val="center"/>
            <w:hideMark/>
          </w:tcPr>
          <w:p w14:paraId="641118C3" w14:textId="77777777" w:rsidR="00993B7D" w:rsidRPr="00993D78" w:rsidRDefault="00993B7D" w:rsidP="00BB7901">
            <w:pPr>
              <w:jc w:val="center"/>
              <w:rPr>
                <w:sz w:val="26"/>
                <w:szCs w:val="26"/>
                <w:lang w:eastAsia="ko-KR"/>
              </w:rPr>
            </w:pPr>
          </w:p>
        </w:tc>
        <w:tc>
          <w:tcPr>
            <w:tcW w:w="205" w:type="pct"/>
            <w:tcBorders>
              <w:top w:val="nil"/>
              <w:left w:val="nil"/>
              <w:bottom w:val="single" w:sz="4" w:space="0" w:color="auto"/>
              <w:right w:val="single" w:sz="4" w:space="0" w:color="auto"/>
            </w:tcBorders>
            <w:vAlign w:val="center"/>
            <w:hideMark/>
          </w:tcPr>
          <w:p w14:paraId="7EEFE80C" w14:textId="77777777" w:rsidR="00993B7D" w:rsidRPr="00993D78" w:rsidRDefault="00993B7D" w:rsidP="00BB7901">
            <w:pPr>
              <w:jc w:val="center"/>
              <w:rPr>
                <w:sz w:val="26"/>
                <w:szCs w:val="26"/>
                <w:lang w:eastAsia="ko-KR"/>
              </w:rPr>
            </w:pPr>
            <w:r w:rsidRPr="00993D78">
              <w:rPr>
                <w:sz w:val="26"/>
                <w:szCs w:val="26"/>
              </w:rPr>
              <w:t> </w:t>
            </w:r>
          </w:p>
        </w:tc>
      </w:tr>
      <w:tr w:rsidR="00993B7D" w:rsidRPr="00993D78" w14:paraId="2C4D3E61" w14:textId="77777777" w:rsidTr="00993B7D">
        <w:trPr>
          <w:trHeight w:val="600"/>
        </w:trPr>
        <w:tc>
          <w:tcPr>
            <w:tcW w:w="242" w:type="pct"/>
            <w:tcBorders>
              <w:top w:val="nil"/>
              <w:left w:val="single" w:sz="4" w:space="0" w:color="auto"/>
              <w:bottom w:val="single" w:sz="4" w:space="0" w:color="auto"/>
              <w:right w:val="single" w:sz="4" w:space="0" w:color="auto"/>
            </w:tcBorders>
            <w:vAlign w:val="center"/>
            <w:hideMark/>
          </w:tcPr>
          <w:p w14:paraId="02614AC9" w14:textId="77777777" w:rsidR="00993B7D" w:rsidRPr="00993D78" w:rsidRDefault="00993B7D" w:rsidP="00BB7901">
            <w:pPr>
              <w:jc w:val="center"/>
              <w:rPr>
                <w:sz w:val="26"/>
                <w:szCs w:val="26"/>
                <w:lang w:eastAsia="ko-KR"/>
              </w:rPr>
            </w:pPr>
            <w:r w:rsidRPr="00993D78">
              <w:rPr>
                <w:sz w:val="26"/>
                <w:szCs w:val="26"/>
                <w:lang w:eastAsia="ko-KR"/>
              </w:rPr>
              <w:t>11</w:t>
            </w:r>
          </w:p>
        </w:tc>
        <w:tc>
          <w:tcPr>
            <w:tcW w:w="529" w:type="pct"/>
            <w:tcBorders>
              <w:top w:val="nil"/>
              <w:left w:val="nil"/>
              <w:bottom w:val="single" w:sz="4" w:space="0" w:color="auto"/>
              <w:right w:val="single" w:sz="4" w:space="0" w:color="auto"/>
            </w:tcBorders>
            <w:vAlign w:val="center"/>
            <w:hideMark/>
          </w:tcPr>
          <w:p w14:paraId="697EB039" w14:textId="77777777" w:rsidR="00993B7D" w:rsidRPr="00993D78" w:rsidRDefault="00993B7D" w:rsidP="00BB7901">
            <w:pPr>
              <w:jc w:val="both"/>
              <w:rPr>
                <w:sz w:val="26"/>
                <w:szCs w:val="26"/>
                <w:lang w:eastAsia="ko-KR"/>
              </w:rPr>
            </w:pPr>
            <w:r w:rsidRPr="00993D78">
              <w:rPr>
                <w:sz w:val="26"/>
                <w:szCs w:val="26"/>
                <w:lang w:eastAsia="ko-KR"/>
              </w:rPr>
              <w:t>0101100925</w:t>
            </w:r>
          </w:p>
        </w:tc>
        <w:tc>
          <w:tcPr>
            <w:tcW w:w="465" w:type="pct"/>
            <w:tcBorders>
              <w:top w:val="nil"/>
              <w:left w:val="nil"/>
              <w:bottom w:val="single" w:sz="4" w:space="0" w:color="auto"/>
              <w:right w:val="single" w:sz="4" w:space="0" w:color="auto"/>
            </w:tcBorders>
            <w:vAlign w:val="center"/>
            <w:hideMark/>
          </w:tcPr>
          <w:p w14:paraId="3C3B652F" w14:textId="77777777" w:rsidR="00993B7D" w:rsidRPr="00993D78" w:rsidRDefault="00993B7D" w:rsidP="00BB7901">
            <w:pPr>
              <w:jc w:val="center"/>
              <w:rPr>
                <w:sz w:val="26"/>
                <w:szCs w:val="26"/>
                <w:lang w:eastAsia="ko-KR"/>
              </w:rPr>
            </w:pPr>
            <w:r w:rsidRPr="00993D78">
              <w:rPr>
                <w:sz w:val="26"/>
                <w:szCs w:val="26"/>
                <w:lang w:eastAsia="ko-KR"/>
              </w:rPr>
              <w:t>03200033</w:t>
            </w:r>
          </w:p>
        </w:tc>
        <w:tc>
          <w:tcPr>
            <w:tcW w:w="943" w:type="pct"/>
            <w:tcBorders>
              <w:top w:val="nil"/>
              <w:left w:val="nil"/>
              <w:bottom w:val="single" w:sz="4" w:space="0" w:color="auto"/>
              <w:right w:val="single" w:sz="4" w:space="0" w:color="auto"/>
            </w:tcBorders>
            <w:vAlign w:val="center"/>
            <w:hideMark/>
          </w:tcPr>
          <w:p w14:paraId="4DA58AD3" w14:textId="77777777" w:rsidR="00993B7D" w:rsidRPr="00993D78" w:rsidRDefault="00993B7D" w:rsidP="00BB7901">
            <w:pPr>
              <w:jc w:val="both"/>
              <w:rPr>
                <w:sz w:val="26"/>
                <w:szCs w:val="26"/>
                <w:lang w:eastAsia="ko-KR"/>
              </w:rPr>
            </w:pPr>
            <w:r w:rsidRPr="00993D78">
              <w:rPr>
                <w:sz w:val="26"/>
                <w:szCs w:val="26"/>
                <w:lang w:eastAsia="ko-KR"/>
              </w:rPr>
              <w:t xml:space="preserve">Công nghệ thiết kế khuôn mẫu </w:t>
            </w:r>
          </w:p>
        </w:tc>
        <w:tc>
          <w:tcPr>
            <w:tcW w:w="518" w:type="pct"/>
            <w:gridSpan w:val="2"/>
            <w:tcBorders>
              <w:top w:val="nil"/>
              <w:left w:val="nil"/>
              <w:bottom w:val="single" w:sz="4" w:space="0" w:color="auto"/>
              <w:right w:val="single" w:sz="4" w:space="0" w:color="auto"/>
            </w:tcBorders>
            <w:vAlign w:val="center"/>
            <w:hideMark/>
          </w:tcPr>
          <w:p w14:paraId="62CB96D1" w14:textId="77777777" w:rsidR="00993B7D" w:rsidRPr="00993D78" w:rsidRDefault="00993B7D" w:rsidP="00BB7901">
            <w:pPr>
              <w:jc w:val="both"/>
              <w:rPr>
                <w:sz w:val="26"/>
                <w:szCs w:val="26"/>
                <w:lang w:eastAsia="ko-KR"/>
              </w:rPr>
            </w:pPr>
            <w:r w:rsidRPr="00993D78">
              <w:rPr>
                <w:sz w:val="26"/>
                <w:szCs w:val="26"/>
                <w:lang w:eastAsia="ko-KR"/>
              </w:rPr>
              <w:t>Chuyên sâu đặc thù</w:t>
            </w:r>
          </w:p>
        </w:tc>
        <w:tc>
          <w:tcPr>
            <w:tcW w:w="206" w:type="pct"/>
            <w:gridSpan w:val="2"/>
            <w:tcBorders>
              <w:top w:val="nil"/>
              <w:left w:val="nil"/>
              <w:bottom w:val="single" w:sz="4" w:space="0" w:color="auto"/>
              <w:right w:val="single" w:sz="4" w:space="0" w:color="auto"/>
            </w:tcBorders>
            <w:vAlign w:val="center"/>
            <w:hideMark/>
          </w:tcPr>
          <w:p w14:paraId="3765CBC8" w14:textId="77777777" w:rsidR="00993B7D" w:rsidRPr="00993D78" w:rsidRDefault="00993B7D" w:rsidP="00BB7901">
            <w:pPr>
              <w:jc w:val="center"/>
              <w:rPr>
                <w:sz w:val="26"/>
                <w:szCs w:val="26"/>
                <w:lang w:eastAsia="ko-KR"/>
              </w:rPr>
            </w:pPr>
            <w:r w:rsidRPr="00993D78">
              <w:rPr>
                <w:sz w:val="26"/>
                <w:szCs w:val="26"/>
                <w:lang w:eastAsia="ko-KR"/>
              </w:rPr>
              <w:t>3</w:t>
            </w:r>
          </w:p>
        </w:tc>
        <w:tc>
          <w:tcPr>
            <w:tcW w:w="289" w:type="pct"/>
            <w:gridSpan w:val="2"/>
            <w:tcBorders>
              <w:top w:val="nil"/>
              <w:left w:val="nil"/>
              <w:bottom w:val="single" w:sz="4" w:space="0" w:color="auto"/>
              <w:right w:val="single" w:sz="4" w:space="0" w:color="auto"/>
            </w:tcBorders>
            <w:vAlign w:val="center"/>
            <w:hideMark/>
          </w:tcPr>
          <w:p w14:paraId="57479B29" w14:textId="77777777" w:rsidR="00993B7D" w:rsidRPr="00993D78" w:rsidRDefault="00993B7D" w:rsidP="00BB7901">
            <w:pPr>
              <w:jc w:val="both"/>
              <w:rPr>
                <w:i/>
                <w:iCs/>
                <w:sz w:val="26"/>
                <w:szCs w:val="26"/>
                <w:lang w:eastAsia="ko-KR"/>
              </w:rPr>
            </w:pPr>
            <w:r w:rsidRPr="00993D78">
              <w:rPr>
                <w:i/>
                <w:iCs/>
                <w:sz w:val="26"/>
                <w:szCs w:val="26"/>
                <w:lang w:eastAsia="ko-KR"/>
              </w:rPr>
              <w:t>Tự chọn</w:t>
            </w:r>
          </w:p>
        </w:tc>
        <w:tc>
          <w:tcPr>
            <w:tcW w:w="200" w:type="pct"/>
            <w:gridSpan w:val="2"/>
            <w:tcBorders>
              <w:top w:val="nil"/>
              <w:left w:val="nil"/>
              <w:bottom w:val="single" w:sz="4" w:space="0" w:color="auto"/>
              <w:right w:val="single" w:sz="4" w:space="0" w:color="auto"/>
            </w:tcBorders>
            <w:vAlign w:val="center"/>
          </w:tcPr>
          <w:p w14:paraId="7118561F" w14:textId="77777777" w:rsidR="00993B7D" w:rsidRPr="00993D78" w:rsidRDefault="00993B7D" w:rsidP="00BB7901">
            <w:pPr>
              <w:spacing w:before="120" w:after="120"/>
              <w:rPr>
                <w:iCs/>
                <w:sz w:val="26"/>
                <w:szCs w:val="26"/>
              </w:rPr>
            </w:pPr>
            <w:r w:rsidRPr="00993D78">
              <w:rPr>
                <w:iCs/>
                <w:sz w:val="26"/>
                <w:szCs w:val="26"/>
              </w:rPr>
              <w:t>C3</w:t>
            </w:r>
          </w:p>
        </w:tc>
        <w:tc>
          <w:tcPr>
            <w:tcW w:w="200" w:type="pct"/>
            <w:gridSpan w:val="2"/>
            <w:tcBorders>
              <w:top w:val="nil"/>
              <w:left w:val="nil"/>
              <w:bottom w:val="single" w:sz="4" w:space="0" w:color="auto"/>
              <w:right w:val="single" w:sz="4" w:space="0" w:color="auto"/>
            </w:tcBorders>
            <w:vAlign w:val="center"/>
          </w:tcPr>
          <w:p w14:paraId="4DACE87C" w14:textId="77777777" w:rsidR="00993B7D" w:rsidRPr="00993D78" w:rsidRDefault="00993B7D" w:rsidP="00BB7901">
            <w:pPr>
              <w:jc w:val="center"/>
              <w:rPr>
                <w:sz w:val="26"/>
                <w:szCs w:val="26"/>
                <w:lang w:eastAsia="ko-KR"/>
              </w:rPr>
            </w:pPr>
            <w:r w:rsidRPr="00993D78">
              <w:rPr>
                <w:iCs/>
                <w:sz w:val="26"/>
                <w:szCs w:val="26"/>
              </w:rPr>
              <w:t>C3</w:t>
            </w:r>
          </w:p>
        </w:tc>
        <w:tc>
          <w:tcPr>
            <w:tcW w:w="200" w:type="pct"/>
            <w:gridSpan w:val="2"/>
            <w:tcBorders>
              <w:top w:val="nil"/>
              <w:left w:val="nil"/>
              <w:bottom w:val="single" w:sz="4" w:space="0" w:color="auto"/>
              <w:right w:val="single" w:sz="4" w:space="0" w:color="auto"/>
            </w:tcBorders>
            <w:vAlign w:val="center"/>
          </w:tcPr>
          <w:p w14:paraId="7D5FB562" w14:textId="77777777" w:rsidR="00993B7D" w:rsidRPr="00993D78" w:rsidRDefault="00993B7D" w:rsidP="00BB7901">
            <w:pPr>
              <w:jc w:val="center"/>
              <w:rPr>
                <w:sz w:val="26"/>
                <w:szCs w:val="26"/>
                <w:lang w:val="vi-VN" w:eastAsia="ko-KR"/>
              </w:rPr>
            </w:pPr>
            <w:r w:rsidRPr="00993D78">
              <w:rPr>
                <w:iCs/>
                <w:sz w:val="26"/>
                <w:szCs w:val="26"/>
              </w:rPr>
              <w:t>P3</w:t>
            </w:r>
          </w:p>
        </w:tc>
        <w:tc>
          <w:tcPr>
            <w:tcW w:w="200" w:type="pct"/>
            <w:gridSpan w:val="2"/>
            <w:tcBorders>
              <w:top w:val="nil"/>
              <w:left w:val="nil"/>
              <w:bottom w:val="single" w:sz="4" w:space="0" w:color="auto"/>
              <w:right w:val="single" w:sz="4" w:space="0" w:color="auto"/>
            </w:tcBorders>
            <w:vAlign w:val="center"/>
          </w:tcPr>
          <w:p w14:paraId="5BBE76B9" w14:textId="77777777" w:rsidR="00993B7D" w:rsidRPr="00993D78" w:rsidRDefault="00993B7D" w:rsidP="00BB7901">
            <w:pPr>
              <w:jc w:val="center"/>
              <w:rPr>
                <w:sz w:val="26"/>
                <w:szCs w:val="26"/>
                <w:lang w:eastAsia="ko-KR"/>
              </w:rPr>
            </w:pPr>
          </w:p>
        </w:tc>
        <w:tc>
          <w:tcPr>
            <w:tcW w:w="205" w:type="pct"/>
            <w:gridSpan w:val="2"/>
            <w:tcBorders>
              <w:top w:val="nil"/>
              <w:left w:val="nil"/>
              <w:bottom w:val="single" w:sz="4" w:space="0" w:color="auto"/>
              <w:right w:val="single" w:sz="4" w:space="0" w:color="auto"/>
            </w:tcBorders>
            <w:vAlign w:val="center"/>
          </w:tcPr>
          <w:p w14:paraId="34DD7671" w14:textId="77777777" w:rsidR="00993B7D" w:rsidRPr="00993D78" w:rsidRDefault="00993B7D" w:rsidP="00BB7901">
            <w:pPr>
              <w:jc w:val="center"/>
              <w:rPr>
                <w:sz w:val="26"/>
                <w:szCs w:val="26"/>
                <w:lang w:eastAsia="ko-KR"/>
              </w:rPr>
            </w:pPr>
          </w:p>
        </w:tc>
        <w:tc>
          <w:tcPr>
            <w:tcW w:w="198" w:type="pct"/>
            <w:gridSpan w:val="2"/>
            <w:tcBorders>
              <w:top w:val="nil"/>
              <w:left w:val="nil"/>
              <w:bottom w:val="single" w:sz="4" w:space="0" w:color="auto"/>
              <w:right w:val="single" w:sz="4" w:space="0" w:color="auto"/>
            </w:tcBorders>
            <w:vAlign w:val="center"/>
          </w:tcPr>
          <w:p w14:paraId="2F15A1B9" w14:textId="77777777" w:rsidR="00993B7D" w:rsidRPr="00993D78" w:rsidRDefault="00993B7D" w:rsidP="00BB7901">
            <w:pPr>
              <w:jc w:val="center"/>
              <w:rPr>
                <w:sz w:val="26"/>
                <w:szCs w:val="26"/>
                <w:lang w:eastAsia="ko-KR"/>
              </w:rPr>
            </w:pPr>
          </w:p>
        </w:tc>
        <w:tc>
          <w:tcPr>
            <w:tcW w:w="198" w:type="pct"/>
            <w:gridSpan w:val="2"/>
            <w:tcBorders>
              <w:top w:val="nil"/>
              <w:left w:val="nil"/>
              <w:bottom w:val="single" w:sz="4" w:space="0" w:color="auto"/>
              <w:right w:val="single" w:sz="4" w:space="0" w:color="auto"/>
            </w:tcBorders>
            <w:vAlign w:val="center"/>
            <w:hideMark/>
          </w:tcPr>
          <w:p w14:paraId="6BE9F36C" w14:textId="77777777" w:rsidR="00993B7D" w:rsidRPr="00993D78" w:rsidRDefault="00993B7D" w:rsidP="00BB7901">
            <w:pPr>
              <w:jc w:val="center"/>
              <w:rPr>
                <w:sz w:val="26"/>
                <w:szCs w:val="26"/>
                <w:lang w:eastAsia="ko-KR"/>
              </w:rPr>
            </w:pPr>
            <w:r w:rsidRPr="00993D78">
              <w:rPr>
                <w:sz w:val="26"/>
                <w:szCs w:val="26"/>
                <w:lang w:eastAsia="ko-KR"/>
              </w:rPr>
              <w:t> </w:t>
            </w:r>
          </w:p>
        </w:tc>
        <w:tc>
          <w:tcPr>
            <w:tcW w:w="202" w:type="pct"/>
            <w:gridSpan w:val="2"/>
            <w:tcBorders>
              <w:top w:val="nil"/>
              <w:left w:val="nil"/>
              <w:bottom w:val="single" w:sz="4" w:space="0" w:color="auto"/>
              <w:right w:val="single" w:sz="4" w:space="0" w:color="auto"/>
            </w:tcBorders>
            <w:vAlign w:val="center"/>
            <w:hideMark/>
          </w:tcPr>
          <w:p w14:paraId="092C5F70" w14:textId="77777777" w:rsidR="00993B7D" w:rsidRPr="00993D78" w:rsidRDefault="00993B7D" w:rsidP="00BB7901">
            <w:pPr>
              <w:jc w:val="center"/>
              <w:rPr>
                <w:sz w:val="26"/>
                <w:szCs w:val="26"/>
                <w:lang w:eastAsia="ko-KR"/>
              </w:rPr>
            </w:pPr>
            <w:r w:rsidRPr="00993D78">
              <w:rPr>
                <w:sz w:val="26"/>
                <w:szCs w:val="26"/>
                <w:lang w:eastAsia="ko-KR"/>
              </w:rPr>
              <w:t> </w:t>
            </w:r>
          </w:p>
        </w:tc>
        <w:tc>
          <w:tcPr>
            <w:tcW w:w="205" w:type="pct"/>
            <w:tcBorders>
              <w:top w:val="nil"/>
              <w:left w:val="nil"/>
              <w:bottom w:val="single" w:sz="4" w:space="0" w:color="auto"/>
              <w:right w:val="single" w:sz="4" w:space="0" w:color="auto"/>
            </w:tcBorders>
            <w:vAlign w:val="center"/>
            <w:hideMark/>
          </w:tcPr>
          <w:p w14:paraId="06560011" w14:textId="77777777" w:rsidR="00993B7D" w:rsidRPr="00993D78" w:rsidRDefault="00993B7D" w:rsidP="00BB7901">
            <w:pPr>
              <w:jc w:val="center"/>
              <w:rPr>
                <w:sz w:val="26"/>
                <w:szCs w:val="26"/>
                <w:lang w:eastAsia="ko-KR"/>
              </w:rPr>
            </w:pPr>
            <w:r w:rsidRPr="00993D78">
              <w:rPr>
                <w:sz w:val="26"/>
                <w:szCs w:val="26"/>
                <w:lang w:eastAsia="ko-KR"/>
              </w:rPr>
              <w:t> </w:t>
            </w:r>
          </w:p>
        </w:tc>
      </w:tr>
      <w:tr w:rsidR="00993B7D" w:rsidRPr="00993D78" w14:paraId="41B391B6" w14:textId="77777777" w:rsidTr="00BB7901">
        <w:trPr>
          <w:trHeight w:val="600"/>
        </w:trPr>
        <w:tc>
          <w:tcPr>
            <w:tcW w:w="2181" w:type="pct"/>
            <w:gridSpan w:val="5"/>
            <w:tcBorders>
              <w:top w:val="single" w:sz="4" w:space="0" w:color="auto"/>
              <w:left w:val="single" w:sz="4" w:space="0" w:color="auto"/>
              <w:bottom w:val="single" w:sz="4" w:space="0" w:color="auto"/>
              <w:right w:val="single" w:sz="4" w:space="0" w:color="auto"/>
            </w:tcBorders>
            <w:vAlign w:val="center"/>
          </w:tcPr>
          <w:p w14:paraId="2A5EDD8A" w14:textId="77777777" w:rsidR="00993B7D" w:rsidRPr="00993D78" w:rsidRDefault="00993B7D" w:rsidP="00BB7901">
            <w:pPr>
              <w:jc w:val="center"/>
              <w:rPr>
                <w:sz w:val="26"/>
                <w:szCs w:val="26"/>
                <w:lang w:eastAsia="ko-KR"/>
              </w:rPr>
            </w:pPr>
            <w:r w:rsidRPr="00993D78">
              <w:rPr>
                <w:sz w:val="26"/>
                <w:szCs w:val="26"/>
                <w:lang w:val="pt-BR"/>
              </w:rPr>
              <w:t>Số lượng học phần đáp ứng chuẩn đầu ra chương trình đào tạo</w:t>
            </w:r>
          </w:p>
        </w:tc>
        <w:tc>
          <w:tcPr>
            <w:tcW w:w="518" w:type="pct"/>
            <w:gridSpan w:val="2"/>
            <w:tcBorders>
              <w:top w:val="single" w:sz="4" w:space="0" w:color="auto"/>
              <w:left w:val="nil"/>
              <w:bottom w:val="single" w:sz="4" w:space="0" w:color="auto"/>
              <w:right w:val="single" w:sz="4" w:space="0" w:color="auto"/>
            </w:tcBorders>
            <w:vAlign w:val="center"/>
          </w:tcPr>
          <w:p w14:paraId="1465C9DB" w14:textId="77777777" w:rsidR="00993B7D" w:rsidRPr="00993D78" w:rsidRDefault="00993B7D" w:rsidP="00BB7901">
            <w:pPr>
              <w:jc w:val="both"/>
              <w:rPr>
                <w:sz w:val="26"/>
                <w:szCs w:val="26"/>
                <w:lang w:eastAsia="ko-KR"/>
              </w:rPr>
            </w:pPr>
          </w:p>
        </w:tc>
        <w:tc>
          <w:tcPr>
            <w:tcW w:w="206" w:type="pct"/>
            <w:gridSpan w:val="2"/>
            <w:tcBorders>
              <w:top w:val="single" w:sz="4" w:space="0" w:color="auto"/>
              <w:left w:val="nil"/>
              <w:bottom w:val="single" w:sz="4" w:space="0" w:color="auto"/>
              <w:right w:val="single" w:sz="4" w:space="0" w:color="auto"/>
            </w:tcBorders>
            <w:vAlign w:val="center"/>
          </w:tcPr>
          <w:p w14:paraId="1FFD9E6B" w14:textId="77777777" w:rsidR="00993B7D" w:rsidRPr="00993D78" w:rsidRDefault="00993B7D" w:rsidP="00BB7901">
            <w:pPr>
              <w:rPr>
                <w:sz w:val="26"/>
                <w:szCs w:val="26"/>
                <w:lang w:eastAsia="ko-KR"/>
              </w:rPr>
            </w:pPr>
          </w:p>
        </w:tc>
        <w:tc>
          <w:tcPr>
            <w:tcW w:w="289" w:type="pct"/>
            <w:gridSpan w:val="2"/>
            <w:tcBorders>
              <w:top w:val="single" w:sz="4" w:space="0" w:color="auto"/>
              <w:left w:val="nil"/>
              <w:bottom w:val="single" w:sz="4" w:space="0" w:color="auto"/>
              <w:right w:val="single" w:sz="4" w:space="0" w:color="auto"/>
            </w:tcBorders>
            <w:vAlign w:val="center"/>
          </w:tcPr>
          <w:p w14:paraId="5FB329C3" w14:textId="77777777" w:rsidR="00993B7D" w:rsidRPr="00993D78" w:rsidRDefault="00993B7D" w:rsidP="00BB7901">
            <w:pPr>
              <w:jc w:val="both"/>
              <w:rPr>
                <w:i/>
                <w:iCs/>
                <w:sz w:val="26"/>
                <w:szCs w:val="26"/>
                <w:lang w:eastAsia="ko-KR"/>
              </w:rPr>
            </w:pPr>
          </w:p>
        </w:tc>
        <w:tc>
          <w:tcPr>
            <w:tcW w:w="200" w:type="pct"/>
            <w:gridSpan w:val="2"/>
            <w:tcBorders>
              <w:top w:val="single" w:sz="4" w:space="0" w:color="auto"/>
              <w:left w:val="nil"/>
              <w:bottom w:val="single" w:sz="4" w:space="0" w:color="auto"/>
              <w:right w:val="single" w:sz="4" w:space="0" w:color="auto"/>
            </w:tcBorders>
            <w:vAlign w:val="center"/>
          </w:tcPr>
          <w:p w14:paraId="77561533" w14:textId="77777777" w:rsidR="00993B7D" w:rsidRPr="00993D78" w:rsidRDefault="00993B7D" w:rsidP="00BB7901">
            <w:pPr>
              <w:jc w:val="center"/>
              <w:rPr>
                <w:sz w:val="26"/>
                <w:szCs w:val="26"/>
                <w:lang w:eastAsia="ko-KR"/>
              </w:rPr>
            </w:pPr>
            <w:r w:rsidRPr="00993D78">
              <w:rPr>
                <w:sz w:val="26"/>
                <w:szCs w:val="26"/>
                <w:lang w:eastAsia="ko-KR"/>
              </w:rPr>
              <w:t>2</w:t>
            </w:r>
          </w:p>
        </w:tc>
        <w:tc>
          <w:tcPr>
            <w:tcW w:w="200" w:type="pct"/>
            <w:gridSpan w:val="2"/>
            <w:tcBorders>
              <w:top w:val="single" w:sz="4" w:space="0" w:color="auto"/>
              <w:left w:val="nil"/>
              <w:bottom w:val="single" w:sz="4" w:space="0" w:color="auto"/>
              <w:right w:val="single" w:sz="4" w:space="0" w:color="auto"/>
            </w:tcBorders>
            <w:vAlign w:val="center"/>
          </w:tcPr>
          <w:p w14:paraId="3C782CEE" w14:textId="77777777" w:rsidR="00993B7D" w:rsidRPr="00993D78" w:rsidRDefault="00993B7D" w:rsidP="00BB7901">
            <w:pPr>
              <w:jc w:val="center"/>
              <w:rPr>
                <w:sz w:val="26"/>
                <w:szCs w:val="26"/>
                <w:lang w:eastAsia="ko-KR"/>
              </w:rPr>
            </w:pPr>
            <w:r w:rsidRPr="00993D78">
              <w:rPr>
                <w:sz w:val="26"/>
                <w:szCs w:val="26"/>
                <w:lang w:eastAsia="ko-KR"/>
              </w:rPr>
              <w:t>10</w:t>
            </w:r>
          </w:p>
        </w:tc>
        <w:tc>
          <w:tcPr>
            <w:tcW w:w="200" w:type="pct"/>
            <w:gridSpan w:val="2"/>
            <w:tcBorders>
              <w:top w:val="single" w:sz="4" w:space="0" w:color="auto"/>
              <w:left w:val="nil"/>
              <w:bottom w:val="single" w:sz="4" w:space="0" w:color="auto"/>
              <w:right w:val="single" w:sz="4" w:space="0" w:color="auto"/>
            </w:tcBorders>
            <w:vAlign w:val="center"/>
          </w:tcPr>
          <w:p w14:paraId="69607369" w14:textId="77777777" w:rsidR="00993B7D" w:rsidRPr="00993D78" w:rsidRDefault="00993B7D" w:rsidP="00BB7901">
            <w:pPr>
              <w:jc w:val="center"/>
              <w:rPr>
                <w:sz w:val="26"/>
                <w:szCs w:val="26"/>
                <w:lang w:eastAsia="ko-KR"/>
              </w:rPr>
            </w:pPr>
            <w:r w:rsidRPr="00993D78">
              <w:rPr>
                <w:sz w:val="26"/>
                <w:szCs w:val="26"/>
                <w:lang w:eastAsia="ko-KR"/>
              </w:rPr>
              <w:t>5</w:t>
            </w:r>
          </w:p>
        </w:tc>
        <w:tc>
          <w:tcPr>
            <w:tcW w:w="200" w:type="pct"/>
            <w:gridSpan w:val="2"/>
            <w:tcBorders>
              <w:top w:val="single" w:sz="4" w:space="0" w:color="auto"/>
              <w:left w:val="nil"/>
              <w:bottom w:val="single" w:sz="4" w:space="0" w:color="auto"/>
              <w:right w:val="single" w:sz="4" w:space="0" w:color="auto"/>
            </w:tcBorders>
            <w:vAlign w:val="center"/>
          </w:tcPr>
          <w:p w14:paraId="343871E4" w14:textId="77777777" w:rsidR="00993B7D" w:rsidRPr="00993D78" w:rsidRDefault="00993B7D" w:rsidP="00BB7901">
            <w:pPr>
              <w:jc w:val="center"/>
              <w:rPr>
                <w:sz w:val="26"/>
                <w:szCs w:val="26"/>
                <w:lang w:eastAsia="ko-KR"/>
              </w:rPr>
            </w:pPr>
            <w:r w:rsidRPr="00993D78">
              <w:rPr>
                <w:sz w:val="26"/>
                <w:szCs w:val="26"/>
                <w:lang w:eastAsia="ko-KR"/>
              </w:rPr>
              <w:t>9</w:t>
            </w:r>
          </w:p>
        </w:tc>
        <w:tc>
          <w:tcPr>
            <w:tcW w:w="205" w:type="pct"/>
            <w:gridSpan w:val="2"/>
            <w:tcBorders>
              <w:top w:val="single" w:sz="4" w:space="0" w:color="auto"/>
              <w:left w:val="nil"/>
              <w:bottom w:val="single" w:sz="4" w:space="0" w:color="auto"/>
              <w:right w:val="single" w:sz="4" w:space="0" w:color="auto"/>
            </w:tcBorders>
            <w:vAlign w:val="center"/>
          </w:tcPr>
          <w:p w14:paraId="7475FD22" w14:textId="77777777" w:rsidR="00993B7D" w:rsidRPr="00993D78" w:rsidRDefault="00993B7D" w:rsidP="00BB7901">
            <w:pPr>
              <w:jc w:val="center"/>
              <w:rPr>
                <w:sz w:val="26"/>
                <w:szCs w:val="26"/>
                <w:lang w:eastAsia="ko-KR"/>
              </w:rPr>
            </w:pPr>
            <w:r w:rsidRPr="00993D78">
              <w:rPr>
                <w:sz w:val="26"/>
                <w:szCs w:val="26"/>
                <w:lang w:eastAsia="ko-KR"/>
              </w:rPr>
              <w:t>3</w:t>
            </w:r>
          </w:p>
        </w:tc>
        <w:tc>
          <w:tcPr>
            <w:tcW w:w="198" w:type="pct"/>
            <w:gridSpan w:val="2"/>
            <w:tcBorders>
              <w:top w:val="single" w:sz="4" w:space="0" w:color="auto"/>
              <w:left w:val="nil"/>
              <w:bottom w:val="single" w:sz="4" w:space="0" w:color="auto"/>
              <w:right w:val="single" w:sz="4" w:space="0" w:color="auto"/>
            </w:tcBorders>
            <w:vAlign w:val="center"/>
          </w:tcPr>
          <w:p w14:paraId="6D7D023A" w14:textId="77777777" w:rsidR="00993B7D" w:rsidRPr="00993D78" w:rsidRDefault="00993B7D" w:rsidP="00BB7901">
            <w:pPr>
              <w:jc w:val="center"/>
              <w:rPr>
                <w:sz w:val="26"/>
                <w:szCs w:val="26"/>
                <w:lang w:eastAsia="ko-KR"/>
              </w:rPr>
            </w:pPr>
            <w:r w:rsidRPr="00993D78">
              <w:rPr>
                <w:sz w:val="26"/>
                <w:szCs w:val="26"/>
                <w:lang w:eastAsia="ko-KR"/>
              </w:rPr>
              <w:t>6</w:t>
            </w:r>
          </w:p>
        </w:tc>
        <w:tc>
          <w:tcPr>
            <w:tcW w:w="198" w:type="pct"/>
            <w:gridSpan w:val="2"/>
            <w:tcBorders>
              <w:top w:val="single" w:sz="4" w:space="0" w:color="auto"/>
              <w:left w:val="nil"/>
              <w:bottom w:val="single" w:sz="4" w:space="0" w:color="auto"/>
              <w:right w:val="single" w:sz="4" w:space="0" w:color="auto"/>
            </w:tcBorders>
            <w:vAlign w:val="center"/>
          </w:tcPr>
          <w:p w14:paraId="6FCB5517" w14:textId="77777777" w:rsidR="00993B7D" w:rsidRPr="00993D78" w:rsidRDefault="00993B7D" w:rsidP="00BB7901">
            <w:pPr>
              <w:jc w:val="center"/>
              <w:rPr>
                <w:sz w:val="26"/>
                <w:szCs w:val="26"/>
                <w:lang w:eastAsia="ko-KR"/>
              </w:rPr>
            </w:pPr>
            <w:r w:rsidRPr="00993D78">
              <w:rPr>
                <w:sz w:val="26"/>
                <w:szCs w:val="26"/>
                <w:lang w:eastAsia="ko-KR"/>
              </w:rPr>
              <w:t>3</w:t>
            </w:r>
          </w:p>
        </w:tc>
        <w:tc>
          <w:tcPr>
            <w:tcW w:w="200" w:type="pct"/>
            <w:tcBorders>
              <w:top w:val="single" w:sz="4" w:space="0" w:color="auto"/>
              <w:left w:val="nil"/>
              <w:bottom w:val="single" w:sz="4" w:space="0" w:color="auto"/>
              <w:right w:val="single" w:sz="4" w:space="0" w:color="auto"/>
            </w:tcBorders>
            <w:vAlign w:val="center"/>
          </w:tcPr>
          <w:p w14:paraId="668C5474" w14:textId="77777777" w:rsidR="00993B7D" w:rsidRPr="00993D78" w:rsidRDefault="00993B7D" w:rsidP="00BB7901">
            <w:pPr>
              <w:jc w:val="center"/>
              <w:rPr>
                <w:sz w:val="26"/>
                <w:szCs w:val="26"/>
                <w:lang w:eastAsia="ko-KR"/>
              </w:rPr>
            </w:pPr>
            <w:r w:rsidRPr="00993D78">
              <w:rPr>
                <w:sz w:val="26"/>
                <w:szCs w:val="26"/>
                <w:lang w:eastAsia="ko-KR"/>
              </w:rPr>
              <w:t>2</w:t>
            </w:r>
          </w:p>
        </w:tc>
        <w:tc>
          <w:tcPr>
            <w:tcW w:w="205" w:type="pct"/>
            <w:tcBorders>
              <w:top w:val="single" w:sz="4" w:space="0" w:color="auto"/>
              <w:left w:val="nil"/>
              <w:bottom w:val="single" w:sz="4" w:space="0" w:color="auto"/>
              <w:right w:val="single" w:sz="4" w:space="0" w:color="auto"/>
            </w:tcBorders>
            <w:vAlign w:val="center"/>
          </w:tcPr>
          <w:p w14:paraId="3090E525" w14:textId="77777777" w:rsidR="00993B7D" w:rsidRPr="00993D78" w:rsidRDefault="00993B7D" w:rsidP="00BB7901">
            <w:pPr>
              <w:jc w:val="center"/>
              <w:rPr>
                <w:sz w:val="26"/>
                <w:szCs w:val="26"/>
                <w:lang w:eastAsia="ko-KR"/>
              </w:rPr>
            </w:pPr>
            <w:r w:rsidRPr="00993D78">
              <w:rPr>
                <w:sz w:val="26"/>
                <w:szCs w:val="26"/>
                <w:lang w:eastAsia="ko-KR"/>
              </w:rPr>
              <w:t>1</w:t>
            </w:r>
          </w:p>
        </w:tc>
      </w:tr>
    </w:tbl>
    <w:p w14:paraId="2E8A225D" w14:textId="77777777" w:rsidR="00A03253" w:rsidRPr="00826295" w:rsidRDefault="00A03253" w:rsidP="00993B7D">
      <w:pPr>
        <w:spacing w:before="120" w:after="120" w:line="264" w:lineRule="auto"/>
        <w:rPr>
          <w:b/>
          <w:sz w:val="26"/>
          <w:szCs w:val="26"/>
        </w:rPr>
        <w:sectPr w:rsidR="00A03253" w:rsidRPr="00826295" w:rsidSect="00F449B1">
          <w:pgSz w:w="16840" w:h="11907" w:orient="landscape" w:code="9"/>
          <w:pgMar w:top="990" w:right="1138" w:bottom="1138" w:left="1138" w:header="720" w:footer="720" w:gutter="0"/>
          <w:cols w:space="720"/>
          <w:docGrid w:linePitch="360"/>
        </w:sectPr>
      </w:pPr>
    </w:p>
    <w:p w14:paraId="438590BC" w14:textId="34A63CC3" w:rsidR="00FC06F9" w:rsidRPr="00F81557" w:rsidRDefault="00FC06F9" w:rsidP="00FC06F9">
      <w:pPr>
        <w:jc w:val="center"/>
        <w:rPr>
          <w:b/>
          <w:sz w:val="32"/>
          <w:szCs w:val="26"/>
        </w:rPr>
      </w:pPr>
      <w:r w:rsidRPr="00F81557">
        <w:rPr>
          <w:b/>
          <w:sz w:val="32"/>
          <w:szCs w:val="26"/>
        </w:rPr>
        <w:lastRenderedPageBreak/>
        <w:t>MỤC LỤC</w:t>
      </w:r>
    </w:p>
    <w:p w14:paraId="1D4242F4" w14:textId="77777777" w:rsidR="00FC06F9" w:rsidRDefault="00FC06F9" w:rsidP="00FC06F9">
      <w:pPr>
        <w:rPr>
          <w:sz w:val="26"/>
          <w:szCs w:val="26"/>
        </w:rPr>
      </w:pPr>
    </w:p>
    <w:p w14:paraId="393F5DAB" w14:textId="6C796274" w:rsidR="00392F81" w:rsidRPr="00392F81" w:rsidRDefault="00F10B0C" w:rsidP="00D02422">
      <w:pPr>
        <w:pStyle w:val="TOC1"/>
        <w:jc w:val="both"/>
        <w:rPr>
          <w:rFonts w:asciiTheme="minorHAnsi" w:eastAsiaTheme="minorEastAsia" w:hAnsiTheme="minorHAnsi" w:cstheme="minorBidi"/>
          <w:noProof/>
          <w:sz w:val="22"/>
          <w:szCs w:val="22"/>
          <w:lang w:eastAsia="ko-KR"/>
        </w:rPr>
      </w:pPr>
      <w:r>
        <w:rPr>
          <w:szCs w:val="26"/>
        </w:rPr>
        <w:fldChar w:fldCharType="begin"/>
      </w:r>
      <w:r>
        <w:rPr>
          <w:szCs w:val="26"/>
        </w:rPr>
        <w:instrText xml:space="preserve"> TOC \o "1-3" \h \z \u </w:instrText>
      </w:r>
      <w:r>
        <w:rPr>
          <w:szCs w:val="26"/>
        </w:rPr>
        <w:fldChar w:fldCharType="separate"/>
      </w:r>
      <w:hyperlink w:anchor="_Toc172294199" w:history="1">
        <w:r w:rsidR="000F08BE" w:rsidRPr="00392F81">
          <w:rPr>
            <w:rStyle w:val="Hyperlink"/>
            <w:noProof/>
          </w:rPr>
          <w:t>Phụ lục 1.1. Căn cứ xây dựng, điều chỉnh chương trình đào tạo</w:t>
        </w:r>
        <w:r w:rsidR="000F08BE" w:rsidRPr="00392F81">
          <w:rPr>
            <w:noProof/>
            <w:webHidden/>
          </w:rPr>
          <w:tab/>
        </w:r>
        <w:r w:rsidR="00392F81" w:rsidRPr="00392F81">
          <w:rPr>
            <w:noProof/>
            <w:webHidden/>
          </w:rPr>
          <w:fldChar w:fldCharType="begin"/>
        </w:r>
        <w:r w:rsidR="00392F81" w:rsidRPr="00392F81">
          <w:rPr>
            <w:noProof/>
            <w:webHidden/>
          </w:rPr>
          <w:instrText xml:space="preserve"> PAGEREF _Toc172294199 \h </w:instrText>
        </w:r>
        <w:r w:rsidR="00392F81" w:rsidRPr="00392F81">
          <w:rPr>
            <w:noProof/>
            <w:webHidden/>
          </w:rPr>
        </w:r>
        <w:r w:rsidR="00392F81" w:rsidRPr="00392F81">
          <w:rPr>
            <w:noProof/>
            <w:webHidden/>
          </w:rPr>
          <w:fldChar w:fldCharType="separate"/>
        </w:r>
        <w:r w:rsidR="0060101D">
          <w:rPr>
            <w:noProof/>
            <w:webHidden/>
          </w:rPr>
          <w:t>1</w:t>
        </w:r>
        <w:r w:rsidR="00392F81" w:rsidRPr="00392F81">
          <w:rPr>
            <w:noProof/>
            <w:webHidden/>
          </w:rPr>
          <w:fldChar w:fldCharType="end"/>
        </w:r>
      </w:hyperlink>
    </w:p>
    <w:p w14:paraId="4EF935FF" w14:textId="5C71C3A5" w:rsidR="00392F81" w:rsidRPr="00392F81" w:rsidRDefault="000F08BE" w:rsidP="00D02422">
      <w:pPr>
        <w:pStyle w:val="TOC2"/>
        <w:jc w:val="both"/>
        <w:rPr>
          <w:rFonts w:asciiTheme="minorHAnsi" w:eastAsiaTheme="minorEastAsia" w:hAnsiTheme="minorHAnsi" w:cstheme="minorBidi"/>
          <w:noProof/>
          <w:sz w:val="22"/>
          <w:szCs w:val="22"/>
          <w:lang w:eastAsia="ko-KR"/>
        </w:rPr>
      </w:pPr>
      <w:hyperlink w:anchor="_Toc172294200" w:history="1">
        <w:r w:rsidRPr="00392F81">
          <w:rPr>
            <w:rStyle w:val="Hyperlink"/>
            <w:noProof/>
          </w:rPr>
          <w:t>1.</w:t>
        </w:r>
        <w:r w:rsidRPr="00392F81">
          <w:rPr>
            <w:rFonts w:asciiTheme="minorHAnsi" w:eastAsiaTheme="minorEastAsia" w:hAnsiTheme="minorHAnsi" w:cstheme="minorBidi"/>
            <w:noProof/>
            <w:sz w:val="22"/>
            <w:szCs w:val="22"/>
            <w:lang w:eastAsia="ko-KR"/>
          </w:rPr>
          <w:tab/>
        </w:r>
        <w:r w:rsidRPr="00392F81">
          <w:rPr>
            <w:rStyle w:val="Hyperlink"/>
            <w:noProof/>
          </w:rPr>
          <w:t>Căn cứ pháp lý</w:t>
        </w:r>
        <w:r w:rsidRPr="00392F81">
          <w:rPr>
            <w:noProof/>
            <w:webHidden/>
          </w:rPr>
          <w:tab/>
        </w:r>
        <w:r w:rsidR="00392F81" w:rsidRPr="00392F81">
          <w:rPr>
            <w:noProof/>
            <w:webHidden/>
          </w:rPr>
          <w:fldChar w:fldCharType="begin"/>
        </w:r>
        <w:r w:rsidR="00392F81" w:rsidRPr="00392F81">
          <w:rPr>
            <w:noProof/>
            <w:webHidden/>
          </w:rPr>
          <w:instrText xml:space="preserve"> PAGEREF _Toc172294200 \h </w:instrText>
        </w:r>
        <w:r w:rsidR="00392F81" w:rsidRPr="00392F81">
          <w:rPr>
            <w:noProof/>
            <w:webHidden/>
          </w:rPr>
        </w:r>
        <w:r w:rsidR="00392F81" w:rsidRPr="00392F81">
          <w:rPr>
            <w:noProof/>
            <w:webHidden/>
          </w:rPr>
          <w:fldChar w:fldCharType="separate"/>
        </w:r>
        <w:r w:rsidR="0060101D">
          <w:rPr>
            <w:noProof/>
            <w:webHidden/>
          </w:rPr>
          <w:t>1</w:t>
        </w:r>
        <w:r w:rsidR="00392F81" w:rsidRPr="00392F81">
          <w:rPr>
            <w:noProof/>
            <w:webHidden/>
          </w:rPr>
          <w:fldChar w:fldCharType="end"/>
        </w:r>
      </w:hyperlink>
    </w:p>
    <w:p w14:paraId="49995F6A" w14:textId="1DD4CAD6" w:rsidR="00392F81" w:rsidRPr="00392F81" w:rsidRDefault="000F08BE" w:rsidP="00D02422">
      <w:pPr>
        <w:pStyle w:val="TOC2"/>
        <w:jc w:val="both"/>
        <w:rPr>
          <w:rFonts w:asciiTheme="minorHAnsi" w:eastAsiaTheme="minorEastAsia" w:hAnsiTheme="minorHAnsi" w:cstheme="minorBidi"/>
          <w:noProof/>
          <w:sz w:val="22"/>
          <w:szCs w:val="22"/>
          <w:lang w:eastAsia="ko-KR"/>
        </w:rPr>
      </w:pPr>
      <w:hyperlink w:anchor="_Toc172294201" w:history="1">
        <w:r w:rsidRPr="00392F81">
          <w:rPr>
            <w:rStyle w:val="Hyperlink"/>
            <w:noProof/>
          </w:rPr>
          <w:t>2.</w:t>
        </w:r>
        <w:r w:rsidRPr="00392F81">
          <w:rPr>
            <w:rFonts w:asciiTheme="minorHAnsi" w:eastAsiaTheme="minorEastAsia" w:hAnsiTheme="minorHAnsi" w:cstheme="minorBidi"/>
            <w:noProof/>
            <w:sz w:val="22"/>
            <w:szCs w:val="22"/>
            <w:lang w:eastAsia="ko-KR"/>
          </w:rPr>
          <w:tab/>
        </w:r>
        <w:r w:rsidRPr="00392F81">
          <w:rPr>
            <w:rStyle w:val="Hyperlink"/>
            <w:noProof/>
          </w:rPr>
          <w:t>Căn cứ thực tiễn</w:t>
        </w:r>
        <w:r w:rsidRPr="00392F81">
          <w:rPr>
            <w:noProof/>
            <w:webHidden/>
          </w:rPr>
          <w:tab/>
        </w:r>
        <w:r w:rsidR="00392F81" w:rsidRPr="00392F81">
          <w:rPr>
            <w:noProof/>
            <w:webHidden/>
          </w:rPr>
          <w:fldChar w:fldCharType="begin"/>
        </w:r>
        <w:r w:rsidR="00392F81" w:rsidRPr="00392F81">
          <w:rPr>
            <w:noProof/>
            <w:webHidden/>
          </w:rPr>
          <w:instrText xml:space="preserve"> PAGEREF _Toc172294201 \h </w:instrText>
        </w:r>
        <w:r w:rsidR="00392F81" w:rsidRPr="00392F81">
          <w:rPr>
            <w:noProof/>
            <w:webHidden/>
          </w:rPr>
        </w:r>
        <w:r w:rsidR="00392F81" w:rsidRPr="00392F81">
          <w:rPr>
            <w:noProof/>
            <w:webHidden/>
          </w:rPr>
          <w:fldChar w:fldCharType="separate"/>
        </w:r>
        <w:r w:rsidR="0060101D">
          <w:rPr>
            <w:noProof/>
            <w:webHidden/>
          </w:rPr>
          <w:t>2</w:t>
        </w:r>
        <w:r w:rsidR="00392F81" w:rsidRPr="00392F81">
          <w:rPr>
            <w:noProof/>
            <w:webHidden/>
          </w:rPr>
          <w:fldChar w:fldCharType="end"/>
        </w:r>
      </w:hyperlink>
    </w:p>
    <w:p w14:paraId="1BEE2EF1" w14:textId="5BBFB606" w:rsidR="00392F81" w:rsidRPr="00392F81" w:rsidRDefault="00645FD9" w:rsidP="00D02422">
      <w:pPr>
        <w:pStyle w:val="TOC1"/>
        <w:jc w:val="both"/>
        <w:rPr>
          <w:rFonts w:asciiTheme="minorHAnsi" w:eastAsiaTheme="minorEastAsia" w:hAnsiTheme="minorHAnsi" w:cstheme="minorBidi"/>
          <w:noProof/>
          <w:sz w:val="22"/>
          <w:szCs w:val="22"/>
          <w:lang w:eastAsia="ko-KR"/>
        </w:rPr>
      </w:pPr>
      <w:hyperlink w:anchor="_Toc172294202" w:history="1">
        <w:r>
          <w:rPr>
            <w:rStyle w:val="Hyperlink"/>
            <w:noProof/>
          </w:rPr>
          <w:t>P</w:t>
        </w:r>
        <w:r w:rsidR="000F08BE" w:rsidRPr="00392F81">
          <w:rPr>
            <w:rStyle w:val="Hyperlink"/>
            <w:noProof/>
          </w:rPr>
          <w:t>hụ lục 1.2. Thang đo mức độ năng lực</w:t>
        </w:r>
        <w:r w:rsidR="000F08BE" w:rsidRPr="00392F81">
          <w:rPr>
            <w:noProof/>
            <w:webHidden/>
          </w:rPr>
          <w:tab/>
        </w:r>
        <w:r w:rsidR="00392F81" w:rsidRPr="00392F81">
          <w:rPr>
            <w:noProof/>
            <w:webHidden/>
          </w:rPr>
          <w:fldChar w:fldCharType="begin"/>
        </w:r>
        <w:r w:rsidR="00392F81" w:rsidRPr="00392F81">
          <w:rPr>
            <w:noProof/>
            <w:webHidden/>
          </w:rPr>
          <w:instrText xml:space="preserve"> PAGEREF _Toc172294202 \h </w:instrText>
        </w:r>
        <w:r w:rsidR="00392F81" w:rsidRPr="00392F81">
          <w:rPr>
            <w:noProof/>
            <w:webHidden/>
          </w:rPr>
        </w:r>
        <w:r w:rsidR="00392F81" w:rsidRPr="00392F81">
          <w:rPr>
            <w:noProof/>
            <w:webHidden/>
          </w:rPr>
          <w:fldChar w:fldCharType="separate"/>
        </w:r>
        <w:r w:rsidR="0060101D">
          <w:rPr>
            <w:noProof/>
            <w:webHidden/>
          </w:rPr>
          <w:t>14</w:t>
        </w:r>
        <w:r w:rsidR="00392F81" w:rsidRPr="00392F81">
          <w:rPr>
            <w:noProof/>
            <w:webHidden/>
          </w:rPr>
          <w:fldChar w:fldCharType="end"/>
        </w:r>
      </w:hyperlink>
    </w:p>
    <w:p w14:paraId="1B8B8754" w14:textId="559E60EE" w:rsidR="00392F81" w:rsidRPr="00392F81" w:rsidRDefault="000F08BE" w:rsidP="00D02422">
      <w:pPr>
        <w:pStyle w:val="TOC2"/>
        <w:jc w:val="both"/>
        <w:rPr>
          <w:rFonts w:asciiTheme="minorHAnsi" w:eastAsiaTheme="minorEastAsia" w:hAnsiTheme="minorHAnsi" w:cstheme="minorBidi"/>
          <w:noProof/>
          <w:sz w:val="22"/>
          <w:szCs w:val="22"/>
          <w:lang w:eastAsia="ko-KR"/>
        </w:rPr>
      </w:pPr>
      <w:hyperlink w:anchor="_Toc172294203" w:history="1">
        <w:r w:rsidRPr="00392F81">
          <w:rPr>
            <w:rStyle w:val="Hyperlink"/>
            <w:noProof/>
          </w:rPr>
          <w:t>1.</w:t>
        </w:r>
        <w:r w:rsidRPr="00392F81">
          <w:rPr>
            <w:rFonts w:asciiTheme="minorHAnsi" w:eastAsiaTheme="minorEastAsia" w:hAnsiTheme="minorHAnsi" w:cstheme="minorBidi"/>
            <w:noProof/>
            <w:sz w:val="22"/>
            <w:szCs w:val="22"/>
            <w:lang w:eastAsia="ko-KR"/>
          </w:rPr>
          <w:tab/>
        </w:r>
        <w:r w:rsidRPr="00392F81">
          <w:rPr>
            <w:rStyle w:val="Hyperlink"/>
            <w:noProof/>
          </w:rPr>
          <w:t>Thang đo chuẩn đầu ra về kiến thức (bloom’s taxonomy- cognitive domain)</w:t>
        </w:r>
        <w:r w:rsidRPr="00392F81">
          <w:rPr>
            <w:noProof/>
            <w:webHidden/>
          </w:rPr>
          <w:tab/>
        </w:r>
        <w:r w:rsidR="00392F81" w:rsidRPr="00392F81">
          <w:rPr>
            <w:noProof/>
            <w:webHidden/>
          </w:rPr>
          <w:fldChar w:fldCharType="begin"/>
        </w:r>
        <w:r w:rsidR="00392F81" w:rsidRPr="00392F81">
          <w:rPr>
            <w:noProof/>
            <w:webHidden/>
          </w:rPr>
          <w:instrText xml:space="preserve"> PAGEREF _Toc172294203 \h </w:instrText>
        </w:r>
        <w:r w:rsidR="00392F81" w:rsidRPr="00392F81">
          <w:rPr>
            <w:noProof/>
            <w:webHidden/>
          </w:rPr>
        </w:r>
        <w:r w:rsidR="00392F81" w:rsidRPr="00392F81">
          <w:rPr>
            <w:noProof/>
            <w:webHidden/>
          </w:rPr>
          <w:fldChar w:fldCharType="separate"/>
        </w:r>
        <w:r w:rsidR="0060101D">
          <w:rPr>
            <w:noProof/>
            <w:webHidden/>
          </w:rPr>
          <w:t>14</w:t>
        </w:r>
        <w:r w:rsidR="00392F81" w:rsidRPr="00392F81">
          <w:rPr>
            <w:noProof/>
            <w:webHidden/>
          </w:rPr>
          <w:fldChar w:fldCharType="end"/>
        </w:r>
      </w:hyperlink>
    </w:p>
    <w:p w14:paraId="52D368B2" w14:textId="748F9AE5" w:rsidR="00392F81" w:rsidRPr="00392F81" w:rsidRDefault="000F08BE" w:rsidP="00D02422">
      <w:pPr>
        <w:pStyle w:val="TOC2"/>
        <w:jc w:val="both"/>
        <w:rPr>
          <w:rFonts w:asciiTheme="minorHAnsi" w:eastAsiaTheme="minorEastAsia" w:hAnsiTheme="minorHAnsi" w:cstheme="minorBidi"/>
          <w:noProof/>
          <w:sz w:val="22"/>
          <w:szCs w:val="22"/>
          <w:lang w:eastAsia="ko-KR"/>
        </w:rPr>
      </w:pPr>
      <w:hyperlink w:anchor="_Toc172294204" w:history="1">
        <w:r w:rsidRPr="00392F81">
          <w:rPr>
            <w:rStyle w:val="Hyperlink"/>
            <w:noProof/>
          </w:rPr>
          <w:t>2.</w:t>
        </w:r>
        <w:r w:rsidRPr="00392F81">
          <w:rPr>
            <w:rFonts w:asciiTheme="minorHAnsi" w:eastAsiaTheme="minorEastAsia" w:hAnsiTheme="minorHAnsi" w:cstheme="minorBidi"/>
            <w:noProof/>
            <w:sz w:val="22"/>
            <w:szCs w:val="22"/>
            <w:lang w:eastAsia="ko-KR"/>
          </w:rPr>
          <w:tab/>
        </w:r>
        <w:r w:rsidRPr="00392F81">
          <w:rPr>
            <w:rStyle w:val="Hyperlink"/>
            <w:noProof/>
          </w:rPr>
          <w:t>Thang đo chuẩn đầu ra về kỹ năng cảm xúc - thái độ (bloom’s taxonomy - affective domain)</w:t>
        </w:r>
        <w:r w:rsidRPr="00392F81">
          <w:rPr>
            <w:noProof/>
            <w:webHidden/>
          </w:rPr>
          <w:tab/>
        </w:r>
        <w:r w:rsidR="00392F81" w:rsidRPr="00392F81">
          <w:rPr>
            <w:noProof/>
            <w:webHidden/>
          </w:rPr>
          <w:fldChar w:fldCharType="begin"/>
        </w:r>
        <w:r w:rsidR="00392F81" w:rsidRPr="00392F81">
          <w:rPr>
            <w:noProof/>
            <w:webHidden/>
          </w:rPr>
          <w:instrText xml:space="preserve"> PAGEREF _Toc172294204 \h </w:instrText>
        </w:r>
        <w:r w:rsidR="00392F81" w:rsidRPr="00392F81">
          <w:rPr>
            <w:noProof/>
            <w:webHidden/>
          </w:rPr>
        </w:r>
        <w:r w:rsidR="00392F81" w:rsidRPr="00392F81">
          <w:rPr>
            <w:noProof/>
            <w:webHidden/>
          </w:rPr>
          <w:fldChar w:fldCharType="separate"/>
        </w:r>
        <w:r w:rsidR="0060101D">
          <w:rPr>
            <w:noProof/>
            <w:webHidden/>
          </w:rPr>
          <w:t>14</w:t>
        </w:r>
        <w:r w:rsidR="00392F81" w:rsidRPr="00392F81">
          <w:rPr>
            <w:noProof/>
            <w:webHidden/>
          </w:rPr>
          <w:fldChar w:fldCharType="end"/>
        </w:r>
      </w:hyperlink>
    </w:p>
    <w:p w14:paraId="136463F0" w14:textId="6CF0179C" w:rsidR="00392F81" w:rsidRPr="00392F81" w:rsidRDefault="000F08BE" w:rsidP="00D02422">
      <w:pPr>
        <w:pStyle w:val="TOC2"/>
        <w:jc w:val="both"/>
        <w:rPr>
          <w:rFonts w:asciiTheme="minorHAnsi" w:eastAsiaTheme="minorEastAsia" w:hAnsiTheme="minorHAnsi" w:cstheme="minorBidi"/>
          <w:noProof/>
          <w:sz w:val="22"/>
          <w:szCs w:val="22"/>
          <w:lang w:eastAsia="ko-KR"/>
        </w:rPr>
      </w:pPr>
      <w:hyperlink w:anchor="_Toc172294205" w:history="1">
        <w:r w:rsidRPr="00392F81">
          <w:rPr>
            <w:rStyle w:val="Hyperlink"/>
            <w:noProof/>
          </w:rPr>
          <w:t>3.</w:t>
        </w:r>
        <w:r w:rsidRPr="00392F81">
          <w:rPr>
            <w:rFonts w:asciiTheme="minorHAnsi" w:eastAsiaTheme="minorEastAsia" w:hAnsiTheme="minorHAnsi" w:cstheme="minorBidi"/>
            <w:noProof/>
            <w:sz w:val="22"/>
            <w:szCs w:val="22"/>
            <w:lang w:eastAsia="ko-KR"/>
          </w:rPr>
          <w:tab/>
        </w:r>
        <w:r w:rsidRPr="00392F81">
          <w:rPr>
            <w:rStyle w:val="Hyperlink"/>
            <w:noProof/>
          </w:rPr>
          <w:t>Thang đo chuẩn đầu ra kỹ năng hành vi (bloom’s taxonomy - psychomotor domain)</w:t>
        </w:r>
        <w:r w:rsidRPr="00392F81">
          <w:rPr>
            <w:noProof/>
            <w:webHidden/>
          </w:rPr>
          <w:tab/>
        </w:r>
        <w:r w:rsidR="00392F81" w:rsidRPr="00392F81">
          <w:rPr>
            <w:noProof/>
            <w:webHidden/>
          </w:rPr>
          <w:fldChar w:fldCharType="begin"/>
        </w:r>
        <w:r w:rsidR="00392F81" w:rsidRPr="00392F81">
          <w:rPr>
            <w:noProof/>
            <w:webHidden/>
          </w:rPr>
          <w:instrText xml:space="preserve"> PAGEREF _Toc172294205 \h </w:instrText>
        </w:r>
        <w:r w:rsidR="00392F81" w:rsidRPr="00392F81">
          <w:rPr>
            <w:noProof/>
            <w:webHidden/>
          </w:rPr>
        </w:r>
        <w:r w:rsidR="00392F81" w:rsidRPr="00392F81">
          <w:rPr>
            <w:noProof/>
            <w:webHidden/>
          </w:rPr>
          <w:fldChar w:fldCharType="separate"/>
        </w:r>
        <w:r w:rsidR="0060101D">
          <w:rPr>
            <w:noProof/>
            <w:webHidden/>
          </w:rPr>
          <w:t>15</w:t>
        </w:r>
        <w:r w:rsidR="00392F81" w:rsidRPr="00392F81">
          <w:rPr>
            <w:noProof/>
            <w:webHidden/>
          </w:rPr>
          <w:fldChar w:fldCharType="end"/>
        </w:r>
      </w:hyperlink>
    </w:p>
    <w:p w14:paraId="0D5A978D" w14:textId="5008735C" w:rsidR="00392F81" w:rsidRPr="00392F81" w:rsidRDefault="000F08BE" w:rsidP="00D02422">
      <w:pPr>
        <w:pStyle w:val="TOC2"/>
        <w:jc w:val="both"/>
        <w:rPr>
          <w:rFonts w:asciiTheme="minorHAnsi" w:eastAsiaTheme="minorEastAsia" w:hAnsiTheme="minorHAnsi" w:cstheme="minorBidi"/>
          <w:noProof/>
          <w:sz w:val="22"/>
          <w:szCs w:val="22"/>
          <w:lang w:eastAsia="ko-KR"/>
        </w:rPr>
      </w:pPr>
      <w:hyperlink w:anchor="_Toc172294206" w:history="1">
        <w:r w:rsidRPr="00392F81">
          <w:rPr>
            <w:rStyle w:val="Hyperlink"/>
            <w:noProof/>
          </w:rPr>
          <w:t>4.</w:t>
        </w:r>
        <w:r w:rsidRPr="00392F81">
          <w:rPr>
            <w:rFonts w:asciiTheme="minorHAnsi" w:eastAsiaTheme="minorEastAsia" w:hAnsiTheme="minorHAnsi" w:cstheme="minorBidi"/>
            <w:noProof/>
            <w:sz w:val="22"/>
            <w:szCs w:val="22"/>
            <w:lang w:eastAsia="ko-KR"/>
          </w:rPr>
          <w:tab/>
        </w:r>
        <w:r w:rsidRPr="00392F81">
          <w:rPr>
            <w:rStyle w:val="Hyperlink"/>
            <w:noProof/>
          </w:rPr>
          <w:t>Thang đo trình độ năng lực (crawley-proficiency rating scale)</w:t>
        </w:r>
        <w:r w:rsidRPr="00392F81">
          <w:rPr>
            <w:noProof/>
            <w:webHidden/>
          </w:rPr>
          <w:tab/>
        </w:r>
        <w:r w:rsidR="00392F81" w:rsidRPr="00392F81">
          <w:rPr>
            <w:noProof/>
            <w:webHidden/>
          </w:rPr>
          <w:fldChar w:fldCharType="begin"/>
        </w:r>
        <w:r w:rsidR="00392F81" w:rsidRPr="00392F81">
          <w:rPr>
            <w:noProof/>
            <w:webHidden/>
          </w:rPr>
          <w:instrText xml:space="preserve"> PAGEREF _Toc172294206 \h </w:instrText>
        </w:r>
        <w:r w:rsidR="00392F81" w:rsidRPr="00392F81">
          <w:rPr>
            <w:noProof/>
            <w:webHidden/>
          </w:rPr>
        </w:r>
        <w:r w:rsidR="00392F81" w:rsidRPr="00392F81">
          <w:rPr>
            <w:noProof/>
            <w:webHidden/>
          </w:rPr>
          <w:fldChar w:fldCharType="separate"/>
        </w:r>
        <w:r w:rsidR="0060101D">
          <w:rPr>
            <w:noProof/>
            <w:webHidden/>
          </w:rPr>
          <w:t>16</w:t>
        </w:r>
        <w:r w:rsidR="00392F81" w:rsidRPr="00392F81">
          <w:rPr>
            <w:noProof/>
            <w:webHidden/>
          </w:rPr>
          <w:fldChar w:fldCharType="end"/>
        </w:r>
      </w:hyperlink>
    </w:p>
    <w:p w14:paraId="6774B9E3" w14:textId="4A53E8EE" w:rsidR="00392F81" w:rsidRPr="00392F81" w:rsidRDefault="00645FD9" w:rsidP="00D02422">
      <w:pPr>
        <w:pStyle w:val="TOC1"/>
        <w:jc w:val="both"/>
        <w:rPr>
          <w:rFonts w:asciiTheme="minorHAnsi" w:eastAsiaTheme="minorEastAsia" w:hAnsiTheme="minorHAnsi" w:cstheme="minorBidi"/>
          <w:noProof/>
          <w:sz w:val="22"/>
          <w:szCs w:val="22"/>
          <w:lang w:eastAsia="ko-KR"/>
        </w:rPr>
      </w:pPr>
      <w:hyperlink w:anchor="_Toc172294207" w:history="1">
        <w:r>
          <w:rPr>
            <w:rStyle w:val="Hyperlink"/>
            <w:noProof/>
          </w:rPr>
          <w:t>P</w:t>
        </w:r>
        <w:r w:rsidR="000F08BE" w:rsidRPr="00392F81">
          <w:rPr>
            <w:rStyle w:val="Hyperlink"/>
            <w:noProof/>
          </w:rPr>
          <w:t>hụ lục 1.3. Khung trình độ quốc gia việt nam</w:t>
        </w:r>
        <w:r w:rsidR="000F08BE" w:rsidRPr="00392F81">
          <w:rPr>
            <w:noProof/>
            <w:webHidden/>
          </w:rPr>
          <w:tab/>
        </w:r>
        <w:r w:rsidR="00392F81" w:rsidRPr="00392F81">
          <w:rPr>
            <w:noProof/>
            <w:webHidden/>
          </w:rPr>
          <w:fldChar w:fldCharType="begin"/>
        </w:r>
        <w:r w:rsidR="00392F81" w:rsidRPr="00392F81">
          <w:rPr>
            <w:noProof/>
            <w:webHidden/>
          </w:rPr>
          <w:instrText xml:space="preserve"> PAGEREF _Toc172294207 \h </w:instrText>
        </w:r>
        <w:r w:rsidR="00392F81" w:rsidRPr="00392F81">
          <w:rPr>
            <w:noProof/>
            <w:webHidden/>
          </w:rPr>
        </w:r>
        <w:r w:rsidR="00392F81" w:rsidRPr="00392F81">
          <w:rPr>
            <w:noProof/>
            <w:webHidden/>
          </w:rPr>
          <w:fldChar w:fldCharType="separate"/>
        </w:r>
        <w:r w:rsidR="0060101D">
          <w:rPr>
            <w:noProof/>
            <w:webHidden/>
          </w:rPr>
          <w:t>17</w:t>
        </w:r>
        <w:r w:rsidR="00392F81" w:rsidRPr="00392F81">
          <w:rPr>
            <w:noProof/>
            <w:webHidden/>
          </w:rPr>
          <w:fldChar w:fldCharType="end"/>
        </w:r>
      </w:hyperlink>
    </w:p>
    <w:p w14:paraId="040C261D" w14:textId="183C97D5" w:rsidR="00392F81" w:rsidRPr="00392F81" w:rsidRDefault="00645FD9" w:rsidP="00D02422">
      <w:pPr>
        <w:pStyle w:val="TOC1"/>
        <w:jc w:val="both"/>
        <w:rPr>
          <w:rFonts w:asciiTheme="minorHAnsi" w:eastAsiaTheme="minorEastAsia" w:hAnsiTheme="minorHAnsi" w:cstheme="minorBidi"/>
          <w:noProof/>
          <w:sz w:val="22"/>
          <w:szCs w:val="22"/>
          <w:lang w:eastAsia="ko-KR"/>
        </w:rPr>
      </w:pPr>
      <w:hyperlink w:anchor="_Toc172294208" w:history="1">
        <w:r>
          <w:rPr>
            <w:rStyle w:val="Hyperlink"/>
            <w:noProof/>
          </w:rPr>
          <w:t>P</w:t>
        </w:r>
        <w:r w:rsidR="000F08BE" w:rsidRPr="00392F81">
          <w:rPr>
            <w:rStyle w:val="Hyperlink"/>
            <w:noProof/>
          </w:rPr>
          <w:t>hụ lục 1.4. Đối sánh chuẩn đầu ra chương trình đào tạo ngành công nghệ kỹ thuật cơ điện tử với khung trình độ quốc gia việt nam</w:t>
        </w:r>
        <w:r w:rsidR="000F08BE" w:rsidRPr="00392F81">
          <w:rPr>
            <w:noProof/>
            <w:webHidden/>
          </w:rPr>
          <w:tab/>
        </w:r>
        <w:r w:rsidR="00392F81" w:rsidRPr="00392F81">
          <w:rPr>
            <w:noProof/>
            <w:webHidden/>
          </w:rPr>
          <w:fldChar w:fldCharType="begin"/>
        </w:r>
        <w:r w:rsidR="00392F81" w:rsidRPr="00392F81">
          <w:rPr>
            <w:noProof/>
            <w:webHidden/>
          </w:rPr>
          <w:instrText xml:space="preserve"> PAGEREF _Toc172294208 \h </w:instrText>
        </w:r>
        <w:r w:rsidR="00392F81" w:rsidRPr="00392F81">
          <w:rPr>
            <w:noProof/>
            <w:webHidden/>
          </w:rPr>
        </w:r>
        <w:r w:rsidR="00392F81" w:rsidRPr="00392F81">
          <w:rPr>
            <w:noProof/>
            <w:webHidden/>
          </w:rPr>
          <w:fldChar w:fldCharType="separate"/>
        </w:r>
        <w:r w:rsidR="0060101D">
          <w:rPr>
            <w:noProof/>
            <w:webHidden/>
          </w:rPr>
          <w:t>18</w:t>
        </w:r>
        <w:r w:rsidR="00392F81" w:rsidRPr="00392F81">
          <w:rPr>
            <w:noProof/>
            <w:webHidden/>
          </w:rPr>
          <w:fldChar w:fldCharType="end"/>
        </w:r>
      </w:hyperlink>
    </w:p>
    <w:p w14:paraId="611EE88C" w14:textId="092072FD" w:rsidR="00392F81" w:rsidRPr="00392F81" w:rsidRDefault="00645FD9" w:rsidP="00D02422">
      <w:pPr>
        <w:pStyle w:val="TOC1"/>
        <w:jc w:val="both"/>
        <w:rPr>
          <w:rFonts w:asciiTheme="minorHAnsi" w:eastAsiaTheme="minorEastAsia" w:hAnsiTheme="minorHAnsi" w:cstheme="minorBidi"/>
          <w:noProof/>
          <w:sz w:val="22"/>
          <w:szCs w:val="22"/>
          <w:lang w:eastAsia="ko-KR"/>
        </w:rPr>
      </w:pPr>
      <w:hyperlink w:anchor="_Toc172294209" w:history="1">
        <w:r>
          <w:rPr>
            <w:rStyle w:val="Hyperlink"/>
            <w:noProof/>
          </w:rPr>
          <w:t>P</w:t>
        </w:r>
        <w:r w:rsidR="000F08BE" w:rsidRPr="00392F81">
          <w:rPr>
            <w:rStyle w:val="Hyperlink"/>
            <w:noProof/>
          </w:rPr>
          <w:t>hụ lục 1.5. Đối sánh chuẩn đầu ra của chương trình đào tạo ngành công nghệ kỹ thuật cơ điện tử với tiêu chuẩn kiểm định chất lượng abet</w:t>
        </w:r>
        <w:r w:rsidR="000F08BE" w:rsidRPr="00392F81">
          <w:rPr>
            <w:noProof/>
            <w:webHidden/>
          </w:rPr>
          <w:tab/>
        </w:r>
        <w:r w:rsidR="00392F81" w:rsidRPr="00392F81">
          <w:rPr>
            <w:noProof/>
            <w:webHidden/>
          </w:rPr>
          <w:fldChar w:fldCharType="begin"/>
        </w:r>
        <w:r w:rsidR="00392F81" w:rsidRPr="00392F81">
          <w:rPr>
            <w:noProof/>
            <w:webHidden/>
          </w:rPr>
          <w:instrText xml:space="preserve"> PAGEREF _Toc172294209 \h </w:instrText>
        </w:r>
        <w:r w:rsidR="00392F81" w:rsidRPr="00392F81">
          <w:rPr>
            <w:noProof/>
            <w:webHidden/>
          </w:rPr>
        </w:r>
        <w:r w:rsidR="00392F81" w:rsidRPr="00392F81">
          <w:rPr>
            <w:noProof/>
            <w:webHidden/>
          </w:rPr>
          <w:fldChar w:fldCharType="separate"/>
        </w:r>
        <w:r w:rsidR="0060101D">
          <w:rPr>
            <w:noProof/>
            <w:webHidden/>
          </w:rPr>
          <w:t>19</w:t>
        </w:r>
        <w:r w:rsidR="00392F81" w:rsidRPr="00392F81">
          <w:rPr>
            <w:noProof/>
            <w:webHidden/>
          </w:rPr>
          <w:fldChar w:fldCharType="end"/>
        </w:r>
      </w:hyperlink>
    </w:p>
    <w:p w14:paraId="79CC1DAB" w14:textId="2CBAEF47" w:rsidR="00392F81" w:rsidRPr="00392F81" w:rsidRDefault="00645FD9" w:rsidP="00D02422">
      <w:pPr>
        <w:pStyle w:val="TOC1"/>
        <w:jc w:val="both"/>
        <w:rPr>
          <w:rFonts w:asciiTheme="minorHAnsi" w:eastAsiaTheme="minorEastAsia" w:hAnsiTheme="minorHAnsi" w:cstheme="minorBidi"/>
          <w:noProof/>
          <w:sz w:val="22"/>
          <w:szCs w:val="22"/>
          <w:lang w:eastAsia="ko-KR"/>
        </w:rPr>
      </w:pPr>
      <w:hyperlink w:anchor="_Toc172294210" w:history="1">
        <w:r>
          <w:rPr>
            <w:rStyle w:val="Hyperlink"/>
            <w:noProof/>
          </w:rPr>
          <w:t>P</w:t>
        </w:r>
        <w:r w:rsidR="000F08BE" w:rsidRPr="00392F81">
          <w:rPr>
            <w:rStyle w:val="Hyperlink"/>
            <w:noProof/>
          </w:rPr>
          <w:t>hụ lục 1.6. Đối sánh mục tiêu của chương trình đào tạo</w:t>
        </w:r>
        <w:r w:rsidR="000F08BE" w:rsidRPr="00392F81">
          <w:rPr>
            <w:noProof/>
            <w:webHidden/>
          </w:rPr>
          <w:tab/>
        </w:r>
        <w:r w:rsidR="00392F81" w:rsidRPr="00392F81">
          <w:rPr>
            <w:noProof/>
            <w:webHidden/>
          </w:rPr>
          <w:fldChar w:fldCharType="begin"/>
        </w:r>
        <w:r w:rsidR="00392F81" w:rsidRPr="00392F81">
          <w:rPr>
            <w:noProof/>
            <w:webHidden/>
          </w:rPr>
          <w:instrText xml:space="preserve"> PAGEREF _Toc172294210 \h </w:instrText>
        </w:r>
        <w:r w:rsidR="00392F81" w:rsidRPr="00392F81">
          <w:rPr>
            <w:noProof/>
            <w:webHidden/>
          </w:rPr>
        </w:r>
        <w:r w:rsidR="00392F81" w:rsidRPr="00392F81">
          <w:rPr>
            <w:noProof/>
            <w:webHidden/>
          </w:rPr>
          <w:fldChar w:fldCharType="separate"/>
        </w:r>
        <w:r w:rsidR="0060101D">
          <w:rPr>
            <w:noProof/>
            <w:webHidden/>
          </w:rPr>
          <w:t>21</w:t>
        </w:r>
        <w:r w:rsidR="00392F81" w:rsidRPr="00392F81">
          <w:rPr>
            <w:noProof/>
            <w:webHidden/>
          </w:rPr>
          <w:fldChar w:fldCharType="end"/>
        </w:r>
      </w:hyperlink>
    </w:p>
    <w:p w14:paraId="269B2F05" w14:textId="5CD3DDCE" w:rsidR="00392F81" w:rsidRPr="00392F81" w:rsidRDefault="00645FD9" w:rsidP="00D02422">
      <w:pPr>
        <w:pStyle w:val="TOC1"/>
        <w:jc w:val="both"/>
        <w:rPr>
          <w:rFonts w:asciiTheme="minorHAnsi" w:eastAsiaTheme="minorEastAsia" w:hAnsiTheme="minorHAnsi" w:cstheme="minorBidi"/>
          <w:noProof/>
          <w:sz w:val="22"/>
          <w:szCs w:val="22"/>
          <w:lang w:eastAsia="ko-KR"/>
        </w:rPr>
      </w:pPr>
      <w:hyperlink w:anchor="_Toc172294211" w:history="1">
        <w:r>
          <w:rPr>
            <w:rStyle w:val="Hyperlink"/>
            <w:noProof/>
          </w:rPr>
          <w:t>P</w:t>
        </w:r>
        <w:r w:rsidR="000F08BE" w:rsidRPr="00392F81">
          <w:rPr>
            <w:rStyle w:val="Hyperlink"/>
            <w:noProof/>
          </w:rPr>
          <w:t>hụ lục 1.7. Đối sánh chương trình đào tạo</w:t>
        </w:r>
        <w:r w:rsidR="000F08BE" w:rsidRPr="00392F81">
          <w:rPr>
            <w:noProof/>
            <w:webHidden/>
          </w:rPr>
          <w:tab/>
        </w:r>
        <w:r w:rsidR="00392F81" w:rsidRPr="00392F81">
          <w:rPr>
            <w:noProof/>
            <w:webHidden/>
          </w:rPr>
          <w:fldChar w:fldCharType="begin"/>
        </w:r>
        <w:r w:rsidR="00392F81" w:rsidRPr="00392F81">
          <w:rPr>
            <w:noProof/>
            <w:webHidden/>
          </w:rPr>
          <w:instrText xml:space="preserve"> PAGEREF _Toc172294211 \h </w:instrText>
        </w:r>
        <w:r w:rsidR="00392F81" w:rsidRPr="00392F81">
          <w:rPr>
            <w:noProof/>
            <w:webHidden/>
          </w:rPr>
        </w:r>
        <w:r w:rsidR="00392F81" w:rsidRPr="00392F81">
          <w:rPr>
            <w:noProof/>
            <w:webHidden/>
          </w:rPr>
          <w:fldChar w:fldCharType="separate"/>
        </w:r>
        <w:r w:rsidR="0060101D">
          <w:rPr>
            <w:noProof/>
            <w:webHidden/>
          </w:rPr>
          <w:t>24</w:t>
        </w:r>
        <w:r w:rsidR="00392F81" w:rsidRPr="00392F81">
          <w:rPr>
            <w:noProof/>
            <w:webHidden/>
          </w:rPr>
          <w:fldChar w:fldCharType="end"/>
        </w:r>
      </w:hyperlink>
    </w:p>
    <w:p w14:paraId="2A679D12" w14:textId="28444B3A" w:rsidR="00392F81" w:rsidRPr="00392F81" w:rsidRDefault="000F08BE" w:rsidP="00D02422">
      <w:pPr>
        <w:pStyle w:val="TOC2"/>
        <w:jc w:val="both"/>
        <w:rPr>
          <w:rFonts w:asciiTheme="minorHAnsi" w:eastAsiaTheme="minorEastAsia" w:hAnsiTheme="minorHAnsi" w:cstheme="minorBidi"/>
          <w:noProof/>
          <w:sz w:val="22"/>
          <w:szCs w:val="22"/>
          <w:lang w:eastAsia="ko-KR"/>
        </w:rPr>
      </w:pPr>
      <w:hyperlink w:anchor="_Toc172294212" w:history="1">
        <w:r w:rsidRPr="00392F81">
          <w:rPr>
            <w:rStyle w:val="Hyperlink"/>
            <w:iCs/>
            <w:noProof/>
            <w:lang w:val="pt-BR"/>
          </w:rPr>
          <w:t>1.</w:t>
        </w:r>
        <w:r w:rsidRPr="00392F81">
          <w:rPr>
            <w:rFonts w:asciiTheme="minorHAnsi" w:eastAsiaTheme="minorEastAsia" w:hAnsiTheme="minorHAnsi" w:cstheme="minorBidi"/>
            <w:noProof/>
            <w:sz w:val="22"/>
            <w:szCs w:val="22"/>
            <w:lang w:eastAsia="ko-KR"/>
          </w:rPr>
          <w:tab/>
        </w:r>
        <w:r w:rsidRPr="00392F81">
          <w:rPr>
            <w:rStyle w:val="Hyperlink"/>
            <w:noProof/>
          </w:rPr>
          <w:t>Chương trình đào tạo tham khảo:</w:t>
        </w:r>
        <w:r w:rsidRPr="00392F81">
          <w:rPr>
            <w:noProof/>
            <w:webHidden/>
          </w:rPr>
          <w:tab/>
        </w:r>
        <w:r w:rsidR="00392F81" w:rsidRPr="00392F81">
          <w:rPr>
            <w:noProof/>
            <w:webHidden/>
          </w:rPr>
          <w:fldChar w:fldCharType="begin"/>
        </w:r>
        <w:r w:rsidR="00392F81" w:rsidRPr="00392F81">
          <w:rPr>
            <w:noProof/>
            <w:webHidden/>
          </w:rPr>
          <w:instrText xml:space="preserve"> PAGEREF _Toc172294212 \h </w:instrText>
        </w:r>
        <w:r w:rsidR="00392F81" w:rsidRPr="00392F81">
          <w:rPr>
            <w:noProof/>
            <w:webHidden/>
          </w:rPr>
        </w:r>
        <w:r w:rsidR="00392F81" w:rsidRPr="00392F81">
          <w:rPr>
            <w:noProof/>
            <w:webHidden/>
          </w:rPr>
          <w:fldChar w:fldCharType="separate"/>
        </w:r>
        <w:r w:rsidR="0060101D">
          <w:rPr>
            <w:noProof/>
            <w:webHidden/>
          </w:rPr>
          <w:t>24</w:t>
        </w:r>
        <w:r w:rsidR="00392F81" w:rsidRPr="00392F81">
          <w:rPr>
            <w:noProof/>
            <w:webHidden/>
          </w:rPr>
          <w:fldChar w:fldCharType="end"/>
        </w:r>
      </w:hyperlink>
    </w:p>
    <w:p w14:paraId="6401959A" w14:textId="1F57E588" w:rsidR="00392F81" w:rsidRPr="00392F81" w:rsidRDefault="000F08BE" w:rsidP="00D02422">
      <w:pPr>
        <w:pStyle w:val="TOC2"/>
        <w:jc w:val="both"/>
        <w:rPr>
          <w:rFonts w:asciiTheme="minorHAnsi" w:eastAsiaTheme="minorEastAsia" w:hAnsiTheme="minorHAnsi" w:cstheme="minorBidi"/>
          <w:noProof/>
          <w:sz w:val="22"/>
          <w:szCs w:val="22"/>
          <w:lang w:eastAsia="ko-KR"/>
        </w:rPr>
      </w:pPr>
      <w:hyperlink w:anchor="_Toc172294213" w:history="1">
        <w:r w:rsidRPr="00392F81">
          <w:rPr>
            <w:rStyle w:val="Hyperlink"/>
            <w:noProof/>
            <w:lang w:val="pt-BR"/>
          </w:rPr>
          <w:t>2.</w:t>
        </w:r>
        <w:r w:rsidRPr="00392F81">
          <w:rPr>
            <w:rFonts w:asciiTheme="minorHAnsi" w:eastAsiaTheme="minorEastAsia" w:hAnsiTheme="minorHAnsi" w:cstheme="minorBidi"/>
            <w:noProof/>
            <w:sz w:val="22"/>
            <w:szCs w:val="22"/>
            <w:lang w:eastAsia="ko-KR"/>
          </w:rPr>
          <w:tab/>
        </w:r>
        <w:r w:rsidRPr="00392F81">
          <w:rPr>
            <w:rStyle w:val="Hyperlink"/>
            <w:noProof/>
            <w:lang w:val="pt-BR" w:eastAsia="en-GB"/>
          </w:rPr>
          <w:t>Bảng đối sánh chương trình đào tạo của trường (huit) với các chương trình đào tạo của trường khác (trong và ngoài nước)</w:t>
        </w:r>
        <w:r w:rsidRPr="00392F81">
          <w:rPr>
            <w:noProof/>
            <w:webHidden/>
          </w:rPr>
          <w:tab/>
        </w:r>
        <w:r w:rsidR="00392F81" w:rsidRPr="00392F81">
          <w:rPr>
            <w:noProof/>
            <w:webHidden/>
          </w:rPr>
          <w:fldChar w:fldCharType="begin"/>
        </w:r>
        <w:r w:rsidR="00392F81" w:rsidRPr="00392F81">
          <w:rPr>
            <w:noProof/>
            <w:webHidden/>
          </w:rPr>
          <w:instrText xml:space="preserve"> PAGEREF _Toc172294213 \h </w:instrText>
        </w:r>
        <w:r w:rsidR="00392F81" w:rsidRPr="00392F81">
          <w:rPr>
            <w:noProof/>
            <w:webHidden/>
          </w:rPr>
        </w:r>
        <w:r w:rsidR="00392F81" w:rsidRPr="00392F81">
          <w:rPr>
            <w:noProof/>
            <w:webHidden/>
          </w:rPr>
          <w:fldChar w:fldCharType="separate"/>
        </w:r>
        <w:r w:rsidR="0060101D">
          <w:rPr>
            <w:noProof/>
            <w:webHidden/>
          </w:rPr>
          <w:t>24</w:t>
        </w:r>
        <w:r w:rsidR="00392F81" w:rsidRPr="00392F81">
          <w:rPr>
            <w:noProof/>
            <w:webHidden/>
          </w:rPr>
          <w:fldChar w:fldCharType="end"/>
        </w:r>
      </w:hyperlink>
    </w:p>
    <w:p w14:paraId="2BD51B86" w14:textId="3AA07C61" w:rsidR="00392F81" w:rsidRPr="00392F81" w:rsidRDefault="00645FD9" w:rsidP="00D02422">
      <w:pPr>
        <w:pStyle w:val="TOC1"/>
        <w:jc w:val="both"/>
        <w:rPr>
          <w:rFonts w:asciiTheme="minorHAnsi" w:eastAsiaTheme="minorEastAsia" w:hAnsiTheme="minorHAnsi" w:cstheme="minorBidi"/>
          <w:noProof/>
          <w:sz w:val="22"/>
          <w:szCs w:val="22"/>
          <w:lang w:eastAsia="ko-KR"/>
        </w:rPr>
      </w:pPr>
      <w:hyperlink w:anchor="_Toc172294214" w:history="1">
        <w:r>
          <w:rPr>
            <w:rStyle w:val="Hyperlink"/>
            <w:noProof/>
          </w:rPr>
          <w:t>P</w:t>
        </w:r>
        <w:r w:rsidR="000F08BE" w:rsidRPr="00392F81">
          <w:rPr>
            <w:rStyle w:val="Hyperlink"/>
            <w:noProof/>
          </w:rPr>
          <w:t>hụ lục 1.8. Các báo cáo</w:t>
        </w:r>
        <w:r w:rsidR="000F08BE" w:rsidRPr="00392F81">
          <w:rPr>
            <w:noProof/>
            <w:webHidden/>
          </w:rPr>
          <w:tab/>
        </w:r>
        <w:r w:rsidR="00392F81" w:rsidRPr="00392F81">
          <w:rPr>
            <w:noProof/>
            <w:webHidden/>
          </w:rPr>
          <w:fldChar w:fldCharType="begin"/>
        </w:r>
        <w:r w:rsidR="00392F81" w:rsidRPr="00392F81">
          <w:rPr>
            <w:noProof/>
            <w:webHidden/>
          </w:rPr>
          <w:instrText xml:space="preserve"> PAGEREF _Toc172294214 \h </w:instrText>
        </w:r>
        <w:r w:rsidR="00392F81" w:rsidRPr="00392F81">
          <w:rPr>
            <w:noProof/>
            <w:webHidden/>
          </w:rPr>
        </w:r>
        <w:r w:rsidR="00392F81" w:rsidRPr="00392F81">
          <w:rPr>
            <w:noProof/>
            <w:webHidden/>
          </w:rPr>
          <w:fldChar w:fldCharType="separate"/>
        </w:r>
        <w:r w:rsidR="0060101D">
          <w:rPr>
            <w:noProof/>
            <w:webHidden/>
          </w:rPr>
          <w:t>58</w:t>
        </w:r>
        <w:r w:rsidR="00392F81" w:rsidRPr="00392F81">
          <w:rPr>
            <w:noProof/>
            <w:webHidden/>
          </w:rPr>
          <w:fldChar w:fldCharType="end"/>
        </w:r>
      </w:hyperlink>
    </w:p>
    <w:p w14:paraId="298DB0B5" w14:textId="0870CFE9" w:rsidR="00392F81" w:rsidRPr="00392F81" w:rsidRDefault="00645FD9" w:rsidP="00D02422">
      <w:pPr>
        <w:pStyle w:val="TOC1"/>
        <w:jc w:val="both"/>
        <w:rPr>
          <w:rFonts w:asciiTheme="minorHAnsi" w:eastAsiaTheme="minorEastAsia" w:hAnsiTheme="minorHAnsi" w:cstheme="minorBidi"/>
          <w:noProof/>
          <w:sz w:val="22"/>
          <w:szCs w:val="22"/>
          <w:lang w:eastAsia="ko-KR"/>
        </w:rPr>
      </w:pPr>
      <w:hyperlink w:anchor="_Toc172294215" w:history="1">
        <w:r>
          <w:rPr>
            <w:rStyle w:val="Hyperlink"/>
            <w:noProof/>
          </w:rPr>
          <w:t>P</w:t>
        </w:r>
        <w:r w:rsidR="000F08BE" w:rsidRPr="00392F81">
          <w:rPr>
            <w:rStyle w:val="Hyperlink"/>
            <w:noProof/>
          </w:rPr>
          <w:t>hụ lục 1.9. Ma trận chuẩn đầu ra</w:t>
        </w:r>
        <w:r w:rsidR="000F08BE" w:rsidRPr="00392F81">
          <w:rPr>
            <w:noProof/>
            <w:webHidden/>
          </w:rPr>
          <w:tab/>
        </w:r>
        <w:r w:rsidR="00392F81" w:rsidRPr="00392F81">
          <w:rPr>
            <w:noProof/>
            <w:webHidden/>
          </w:rPr>
          <w:fldChar w:fldCharType="begin"/>
        </w:r>
        <w:r w:rsidR="00392F81" w:rsidRPr="00392F81">
          <w:rPr>
            <w:noProof/>
            <w:webHidden/>
          </w:rPr>
          <w:instrText xml:space="preserve"> PAGEREF _Toc172294215 \h </w:instrText>
        </w:r>
        <w:r w:rsidR="00392F81" w:rsidRPr="00392F81">
          <w:rPr>
            <w:noProof/>
            <w:webHidden/>
          </w:rPr>
        </w:r>
        <w:r w:rsidR="00392F81" w:rsidRPr="00392F81">
          <w:rPr>
            <w:noProof/>
            <w:webHidden/>
          </w:rPr>
          <w:fldChar w:fldCharType="separate"/>
        </w:r>
        <w:r w:rsidR="0060101D">
          <w:rPr>
            <w:noProof/>
            <w:webHidden/>
          </w:rPr>
          <w:t>83</w:t>
        </w:r>
        <w:r w:rsidR="00392F81" w:rsidRPr="00392F81">
          <w:rPr>
            <w:noProof/>
            <w:webHidden/>
          </w:rPr>
          <w:fldChar w:fldCharType="end"/>
        </w:r>
      </w:hyperlink>
    </w:p>
    <w:p w14:paraId="6437D655" w14:textId="3BC0DF1B" w:rsidR="00F10B0C" w:rsidRPr="00F81557" w:rsidRDefault="00F10B0C" w:rsidP="00D02422">
      <w:pPr>
        <w:jc w:val="both"/>
        <w:rPr>
          <w:sz w:val="26"/>
          <w:szCs w:val="26"/>
        </w:rPr>
      </w:pPr>
      <w:r>
        <w:rPr>
          <w:sz w:val="26"/>
          <w:szCs w:val="26"/>
        </w:rPr>
        <w:fldChar w:fldCharType="end"/>
      </w:r>
    </w:p>
    <w:sectPr w:rsidR="00F10B0C" w:rsidRPr="00F81557" w:rsidSect="00BF2596">
      <w:pgSz w:w="11907" w:h="16840" w:code="9"/>
      <w:pgMar w:top="1134" w:right="1134" w:bottom="1134" w:left="1418" w:header="720" w:footer="8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6BCCB" w14:textId="77777777" w:rsidR="004663D8" w:rsidRDefault="004663D8" w:rsidP="00CE4CEA">
      <w:r>
        <w:separator/>
      </w:r>
    </w:p>
  </w:endnote>
  <w:endnote w:type="continuationSeparator" w:id="0">
    <w:p w14:paraId="2A2A6818" w14:textId="77777777" w:rsidR="004663D8" w:rsidRDefault="004663D8" w:rsidP="00CE4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Helve">
    <w:charset w:val="00"/>
    <w:family w:val="auto"/>
    <w:pitch w:val="variable"/>
    <w:sig w:usb0="00000003" w:usb1="00000000" w:usb2="00000000" w:usb3="00000000" w:csb0="00000001"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pitch w:val="default"/>
    <w:sig w:usb0="00000000" w:usb1="00000000" w:usb2="00000000" w:usb3="00000000" w:csb0="00000001" w:csb1="00000000"/>
  </w:font>
  <w:font w:name="TYEIQZ+MinionPro-Regular">
    <w:altName w:val="Times New Roman"/>
    <w:charset w:val="00"/>
    <w:family w:val="roman"/>
    <w:pitch w:val="default"/>
    <w:sig w:usb0="00000000"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imesNewRomanPSMT">
    <w:altName w:val="MS Gothic"/>
    <w:panose1 w:val="00000000000000000000"/>
    <w:charset w:val="86"/>
    <w:family w:val="auto"/>
    <w:notTrueType/>
    <w:pitch w:val="default"/>
    <w:sig w:usb0="00000000" w:usb1="080E0000" w:usb2="00000010" w:usb3="00000000" w:csb0="00040000" w:csb1="00000000"/>
  </w:font>
  <w:font w:name="EgyptienneFLTStd-Roma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4B35" w14:textId="77777777" w:rsidR="00533FB8" w:rsidRDefault="00533FB8" w:rsidP="000079F3">
    <w:pPr>
      <w:pStyle w:val="Footer"/>
      <w:tabs>
        <w:tab w:val="clear" w:pos="4320"/>
        <w:tab w:val="clear" w:pos="8640"/>
        <w:tab w:val="right" w:pos="9214"/>
      </w:tabs>
      <w:rPr>
        <w:noProof/>
      </w:rPr>
    </w:pPr>
  </w:p>
  <w:p w14:paraId="605ADE27" w14:textId="77777777" w:rsidR="00533FB8" w:rsidRDefault="00533FB8"/>
  <w:p w14:paraId="4A719AF4" w14:textId="77777777" w:rsidR="00533FB8" w:rsidRDefault="00533FB8"/>
  <w:p w14:paraId="33620022" w14:textId="77777777" w:rsidR="00533FB8" w:rsidRDefault="00533FB8"/>
  <w:p w14:paraId="6CCAC210" w14:textId="77777777" w:rsidR="00533FB8" w:rsidRDefault="00533F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3276598"/>
      <w:docPartObj>
        <w:docPartGallery w:val="Page Numbers (Bottom of Page)"/>
        <w:docPartUnique/>
      </w:docPartObj>
    </w:sdtPr>
    <w:sdtEndPr>
      <w:rPr>
        <w:noProof/>
      </w:rPr>
    </w:sdtEndPr>
    <w:sdtContent>
      <w:p w14:paraId="70245E03" w14:textId="71B97557" w:rsidR="00A04FD9" w:rsidRDefault="00A04F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8071F4" w14:textId="25FA670C" w:rsidR="00533FB8" w:rsidRPr="000B7469" w:rsidRDefault="00533FB8" w:rsidP="000B74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324028"/>
      <w:docPartObj>
        <w:docPartGallery w:val="Page Numbers (Bottom of Page)"/>
        <w:docPartUnique/>
      </w:docPartObj>
    </w:sdtPr>
    <w:sdtEndPr>
      <w:rPr>
        <w:noProof/>
      </w:rPr>
    </w:sdtEndPr>
    <w:sdtContent>
      <w:p w14:paraId="373D3F30" w14:textId="04023B4E" w:rsidR="00A04FD9" w:rsidRDefault="00A04FD9">
        <w:pPr>
          <w:pStyle w:val="Footer"/>
          <w:jc w:val="center"/>
        </w:pPr>
        <w:r>
          <w:fldChar w:fldCharType="begin"/>
        </w:r>
        <w:r>
          <w:instrText xml:space="preserve"> PAGE   \* MERGEFORMAT </w:instrText>
        </w:r>
        <w:r>
          <w:fldChar w:fldCharType="separate"/>
        </w:r>
        <w:r w:rsidR="0058708A">
          <w:rPr>
            <w:noProof/>
          </w:rPr>
          <w:t>17</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7153669"/>
      <w:docPartObj>
        <w:docPartGallery w:val="Page Numbers (Bottom of Page)"/>
        <w:docPartUnique/>
      </w:docPartObj>
    </w:sdtPr>
    <w:sdtEndPr>
      <w:rPr>
        <w:noProof/>
      </w:rPr>
    </w:sdtEndPr>
    <w:sdtContent>
      <w:p w14:paraId="59A17960" w14:textId="77777777" w:rsidR="00A03253" w:rsidRDefault="000F3D50" w:rsidP="001A4B44">
        <w:pPr>
          <w:pStyle w:val="Footer"/>
          <w:pBdr>
            <w:top w:val="single" w:sz="4" w:space="1" w:color="auto"/>
          </w:pBdr>
          <w:tabs>
            <w:tab w:val="clear" w:pos="4320"/>
            <w:tab w:val="clear" w:pos="8640"/>
            <w:tab w:val="right" w:pos="9214"/>
          </w:tabs>
          <w:rPr>
            <w:noProof/>
          </w:rPr>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406809"/>
      <w:docPartObj>
        <w:docPartGallery w:val="Page Numbers (Bottom of Page)"/>
        <w:docPartUnique/>
      </w:docPartObj>
    </w:sdtPr>
    <w:sdtEndPr>
      <w:rPr>
        <w:noProof/>
      </w:rPr>
    </w:sdtEndPr>
    <w:sdtContent>
      <w:p w14:paraId="60001DE3" w14:textId="77777777" w:rsidR="00A03253" w:rsidRDefault="00A03253">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7F877649" w14:textId="77777777" w:rsidR="00A03253" w:rsidRPr="00C65EC7" w:rsidRDefault="00A03253" w:rsidP="00C65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5385D" w14:textId="77777777" w:rsidR="004663D8" w:rsidRDefault="004663D8" w:rsidP="00CE4CEA">
      <w:r>
        <w:separator/>
      </w:r>
    </w:p>
  </w:footnote>
  <w:footnote w:type="continuationSeparator" w:id="0">
    <w:p w14:paraId="30DEE1A1" w14:textId="77777777" w:rsidR="004663D8" w:rsidRDefault="004663D8" w:rsidP="00CE4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42FD"/>
    <w:multiLevelType w:val="hybridMultilevel"/>
    <w:tmpl w:val="66682272"/>
    <w:lvl w:ilvl="0" w:tplc="46081058">
      <w:start w:val="3"/>
      <w:numFmt w:val="decimal"/>
      <w:lvlText w:val="%1"/>
      <w:lvlJc w:val="left"/>
      <w:pPr>
        <w:ind w:left="1080" w:hanging="360"/>
      </w:pPr>
      <w:rPr>
        <w:rFonts w:eastAsia="SimSu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6D4BE8"/>
    <w:multiLevelType w:val="hybridMultilevel"/>
    <w:tmpl w:val="5A4CA9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CA23FD"/>
    <w:multiLevelType w:val="hybridMultilevel"/>
    <w:tmpl w:val="D6B683C0"/>
    <w:lvl w:ilvl="0" w:tplc="9BA2FD06">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3" w15:restartNumberingAfterBreak="0">
    <w:nsid w:val="21FD1268"/>
    <w:multiLevelType w:val="multilevel"/>
    <w:tmpl w:val="7D56F390"/>
    <w:lvl w:ilvl="0">
      <w:start w:val="1"/>
      <w:numFmt w:val="decimal"/>
      <w:lvlText w:val="%1."/>
      <w:lvlJc w:val="left"/>
      <w:pPr>
        <w:ind w:left="720" w:hanging="360"/>
      </w:pPr>
      <w:rPr>
        <w:rFonts w:hint="default"/>
        <w:b/>
        <w:i w:val="0"/>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B5768BB"/>
    <w:multiLevelType w:val="hybridMultilevel"/>
    <w:tmpl w:val="94C0F2D0"/>
    <w:lvl w:ilvl="0" w:tplc="CD6676E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C53804"/>
    <w:multiLevelType w:val="hybridMultilevel"/>
    <w:tmpl w:val="E36090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9455E6C"/>
    <w:multiLevelType w:val="hybridMultilevel"/>
    <w:tmpl w:val="901AC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AF5A43"/>
    <w:multiLevelType w:val="hybridMultilevel"/>
    <w:tmpl w:val="8DF222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F34625F"/>
    <w:multiLevelType w:val="multilevel"/>
    <w:tmpl w:val="F8D46B34"/>
    <w:lvl w:ilvl="0">
      <w:start w:val="1"/>
      <w:numFmt w:val="decimal"/>
      <w:pStyle w:val="muc1"/>
      <w:lvlText w:val="%1."/>
      <w:lvlJc w:val="left"/>
      <w:pPr>
        <w:ind w:left="720" w:hanging="360"/>
      </w:pPr>
      <w:rPr>
        <w:rFonts w:hint="default"/>
        <w:i w:val="0"/>
      </w:rPr>
    </w:lvl>
    <w:lvl w:ilvl="1">
      <w:start w:val="1"/>
      <w:numFmt w:val="decimal"/>
      <w:pStyle w:val="muc11"/>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1B156DB"/>
    <w:multiLevelType w:val="hybridMultilevel"/>
    <w:tmpl w:val="294CB2F6"/>
    <w:lvl w:ilvl="0" w:tplc="9BA2FD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235885"/>
    <w:multiLevelType w:val="hybridMultilevel"/>
    <w:tmpl w:val="52D4F8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BE0431"/>
    <w:multiLevelType w:val="hybridMultilevel"/>
    <w:tmpl w:val="BCA6A436"/>
    <w:lvl w:ilvl="0" w:tplc="9BA2FD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4F07C3"/>
    <w:multiLevelType w:val="hybridMultilevel"/>
    <w:tmpl w:val="08063204"/>
    <w:lvl w:ilvl="0" w:tplc="2ACAF4B2">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436F82"/>
    <w:multiLevelType w:val="hybridMultilevel"/>
    <w:tmpl w:val="F268145C"/>
    <w:lvl w:ilvl="0" w:tplc="66960A6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6972A5"/>
    <w:multiLevelType w:val="hybridMultilevel"/>
    <w:tmpl w:val="53B83974"/>
    <w:lvl w:ilvl="0" w:tplc="9BA2FD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072339"/>
    <w:multiLevelType w:val="hybridMultilevel"/>
    <w:tmpl w:val="D24C4DF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6DD97B17"/>
    <w:multiLevelType w:val="hybridMultilevel"/>
    <w:tmpl w:val="98905BC0"/>
    <w:lvl w:ilvl="0" w:tplc="9BA2FD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184385"/>
    <w:multiLevelType w:val="hybridMultilevel"/>
    <w:tmpl w:val="E36090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AFB3C43"/>
    <w:multiLevelType w:val="hybridMultilevel"/>
    <w:tmpl w:val="F490E4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E3A53F3"/>
    <w:multiLevelType w:val="hybridMultilevel"/>
    <w:tmpl w:val="A50A0866"/>
    <w:lvl w:ilvl="0" w:tplc="95BE41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40150702">
    <w:abstractNumId w:val="8"/>
  </w:num>
  <w:num w:numId="2" w16cid:durableId="544021433">
    <w:abstractNumId w:val="6"/>
  </w:num>
  <w:num w:numId="3" w16cid:durableId="415326205">
    <w:abstractNumId w:val="4"/>
  </w:num>
  <w:num w:numId="4" w16cid:durableId="1055858165">
    <w:abstractNumId w:val="3"/>
  </w:num>
  <w:num w:numId="5" w16cid:durableId="1227103301">
    <w:abstractNumId w:val="13"/>
  </w:num>
  <w:num w:numId="6" w16cid:durableId="675577828">
    <w:abstractNumId w:val="10"/>
  </w:num>
  <w:num w:numId="7" w16cid:durableId="273903530">
    <w:abstractNumId w:val="7"/>
  </w:num>
  <w:num w:numId="8" w16cid:durableId="138116846">
    <w:abstractNumId w:val="9"/>
  </w:num>
  <w:num w:numId="9" w16cid:durableId="715397439">
    <w:abstractNumId w:val="11"/>
  </w:num>
  <w:num w:numId="10" w16cid:durableId="965428190">
    <w:abstractNumId w:val="16"/>
  </w:num>
  <w:num w:numId="11" w16cid:durableId="2088919153">
    <w:abstractNumId w:val="2"/>
  </w:num>
  <w:num w:numId="12" w16cid:durableId="283275133">
    <w:abstractNumId w:val="18"/>
  </w:num>
  <w:num w:numId="13" w16cid:durableId="560944626">
    <w:abstractNumId w:val="14"/>
  </w:num>
  <w:num w:numId="14" w16cid:durableId="1969388327">
    <w:abstractNumId w:val="17"/>
  </w:num>
  <w:num w:numId="15" w16cid:durableId="1015228457">
    <w:abstractNumId w:val="5"/>
  </w:num>
  <w:num w:numId="16" w16cid:durableId="1568147603">
    <w:abstractNumId w:val="19"/>
  </w:num>
  <w:num w:numId="17" w16cid:durableId="1406760110">
    <w:abstractNumId w:val="12"/>
  </w:num>
  <w:num w:numId="18" w16cid:durableId="274215684">
    <w:abstractNumId w:val="0"/>
  </w:num>
  <w:num w:numId="19" w16cid:durableId="1322277449">
    <w:abstractNumId w:val="1"/>
  </w:num>
  <w:num w:numId="20" w16cid:durableId="1834029503">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CEA"/>
    <w:rsid w:val="000008F4"/>
    <w:rsid w:val="00001426"/>
    <w:rsid w:val="00001D39"/>
    <w:rsid w:val="0000322B"/>
    <w:rsid w:val="00003E8A"/>
    <w:rsid w:val="00004D1C"/>
    <w:rsid w:val="0000541A"/>
    <w:rsid w:val="0000588C"/>
    <w:rsid w:val="00005FCA"/>
    <w:rsid w:val="00006541"/>
    <w:rsid w:val="000079F3"/>
    <w:rsid w:val="000103D2"/>
    <w:rsid w:val="000124C2"/>
    <w:rsid w:val="00013D04"/>
    <w:rsid w:val="000208BC"/>
    <w:rsid w:val="00024FF5"/>
    <w:rsid w:val="00025CDF"/>
    <w:rsid w:val="00026A6A"/>
    <w:rsid w:val="00026D64"/>
    <w:rsid w:val="000320D3"/>
    <w:rsid w:val="0003264C"/>
    <w:rsid w:val="0003381F"/>
    <w:rsid w:val="00033C2C"/>
    <w:rsid w:val="00034E74"/>
    <w:rsid w:val="00035F75"/>
    <w:rsid w:val="00035F81"/>
    <w:rsid w:val="00036BD1"/>
    <w:rsid w:val="00043C57"/>
    <w:rsid w:val="00044006"/>
    <w:rsid w:val="00044E70"/>
    <w:rsid w:val="00046C91"/>
    <w:rsid w:val="00046FFB"/>
    <w:rsid w:val="00050E9A"/>
    <w:rsid w:val="00055CB6"/>
    <w:rsid w:val="00056E9C"/>
    <w:rsid w:val="00060427"/>
    <w:rsid w:val="00061085"/>
    <w:rsid w:val="000617C2"/>
    <w:rsid w:val="00062D24"/>
    <w:rsid w:val="00064CE9"/>
    <w:rsid w:val="000678CD"/>
    <w:rsid w:val="00067D4D"/>
    <w:rsid w:val="00067F4B"/>
    <w:rsid w:val="00073751"/>
    <w:rsid w:val="000767BC"/>
    <w:rsid w:val="00081115"/>
    <w:rsid w:val="0008433B"/>
    <w:rsid w:val="0008594D"/>
    <w:rsid w:val="00086034"/>
    <w:rsid w:val="00086F15"/>
    <w:rsid w:val="00090569"/>
    <w:rsid w:val="00090A52"/>
    <w:rsid w:val="0009274F"/>
    <w:rsid w:val="00094144"/>
    <w:rsid w:val="000961D2"/>
    <w:rsid w:val="00097186"/>
    <w:rsid w:val="000A2DB9"/>
    <w:rsid w:val="000A3631"/>
    <w:rsid w:val="000A5D3C"/>
    <w:rsid w:val="000B0744"/>
    <w:rsid w:val="000B24CD"/>
    <w:rsid w:val="000B2FAE"/>
    <w:rsid w:val="000B3065"/>
    <w:rsid w:val="000B341D"/>
    <w:rsid w:val="000B370F"/>
    <w:rsid w:val="000B3B8D"/>
    <w:rsid w:val="000B40E5"/>
    <w:rsid w:val="000B43D1"/>
    <w:rsid w:val="000B4A27"/>
    <w:rsid w:val="000B5B62"/>
    <w:rsid w:val="000B649E"/>
    <w:rsid w:val="000B6BAB"/>
    <w:rsid w:val="000B734A"/>
    <w:rsid w:val="000B7469"/>
    <w:rsid w:val="000B7D86"/>
    <w:rsid w:val="000C0902"/>
    <w:rsid w:val="000C0CBE"/>
    <w:rsid w:val="000C1197"/>
    <w:rsid w:val="000C28CA"/>
    <w:rsid w:val="000C50C6"/>
    <w:rsid w:val="000C62DA"/>
    <w:rsid w:val="000C705E"/>
    <w:rsid w:val="000C70F8"/>
    <w:rsid w:val="000D0C86"/>
    <w:rsid w:val="000D1EC1"/>
    <w:rsid w:val="000D2F6B"/>
    <w:rsid w:val="000D4172"/>
    <w:rsid w:val="000D48E4"/>
    <w:rsid w:val="000D4D39"/>
    <w:rsid w:val="000D4F62"/>
    <w:rsid w:val="000D6439"/>
    <w:rsid w:val="000E06EC"/>
    <w:rsid w:val="000E09BD"/>
    <w:rsid w:val="000E1F28"/>
    <w:rsid w:val="000E2370"/>
    <w:rsid w:val="000E3B76"/>
    <w:rsid w:val="000E6021"/>
    <w:rsid w:val="000E6DE9"/>
    <w:rsid w:val="000F08BE"/>
    <w:rsid w:val="000F16BE"/>
    <w:rsid w:val="000F3D50"/>
    <w:rsid w:val="000F6A13"/>
    <w:rsid w:val="000F7DB7"/>
    <w:rsid w:val="0010132E"/>
    <w:rsid w:val="00102371"/>
    <w:rsid w:val="0010310A"/>
    <w:rsid w:val="00106D70"/>
    <w:rsid w:val="00107996"/>
    <w:rsid w:val="00107EAD"/>
    <w:rsid w:val="00107F42"/>
    <w:rsid w:val="00110FD3"/>
    <w:rsid w:val="00112D32"/>
    <w:rsid w:val="00114084"/>
    <w:rsid w:val="001178B0"/>
    <w:rsid w:val="001210EF"/>
    <w:rsid w:val="00121492"/>
    <w:rsid w:val="001214DE"/>
    <w:rsid w:val="001242DC"/>
    <w:rsid w:val="00125716"/>
    <w:rsid w:val="001274D5"/>
    <w:rsid w:val="00131FE4"/>
    <w:rsid w:val="001330E5"/>
    <w:rsid w:val="00135652"/>
    <w:rsid w:val="00142D5C"/>
    <w:rsid w:val="001437D3"/>
    <w:rsid w:val="00144FF9"/>
    <w:rsid w:val="00150151"/>
    <w:rsid w:val="00150365"/>
    <w:rsid w:val="00150A33"/>
    <w:rsid w:val="001512F5"/>
    <w:rsid w:val="001530DD"/>
    <w:rsid w:val="001533C8"/>
    <w:rsid w:val="00153CFC"/>
    <w:rsid w:val="0015491E"/>
    <w:rsid w:val="00155869"/>
    <w:rsid w:val="001558E6"/>
    <w:rsid w:val="00155CC2"/>
    <w:rsid w:val="00156EBC"/>
    <w:rsid w:val="00157C96"/>
    <w:rsid w:val="001608B7"/>
    <w:rsid w:val="001608DA"/>
    <w:rsid w:val="0016224D"/>
    <w:rsid w:val="00163B0A"/>
    <w:rsid w:val="00163B3B"/>
    <w:rsid w:val="00163D12"/>
    <w:rsid w:val="00164278"/>
    <w:rsid w:val="0016504B"/>
    <w:rsid w:val="00165F3E"/>
    <w:rsid w:val="00167331"/>
    <w:rsid w:val="00173B84"/>
    <w:rsid w:val="00173E83"/>
    <w:rsid w:val="00173EA1"/>
    <w:rsid w:val="00174CEE"/>
    <w:rsid w:val="00177295"/>
    <w:rsid w:val="00180E22"/>
    <w:rsid w:val="00181906"/>
    <w:rsid w:val="00181A1C"/>
    <w:rsid w:val="00183DF9"/>
    <w:rsid w:val="00184E37"/>
    <w:rsid w:val="0018521F"/>
    <w:rsid w:val="00185671"/>
    <w:rsid w:val="00186B97"/>
    <w:rsid w:val="00197F04"/>
    <w:rsid w:val="001A4B44"/>
    <w:rsid w:val="001A6DCC"/>
    <w:rsid w:val="001B140F"/>
    <w:rsid w:val="001B1B30"/>
    <w:rsid w:val="001B2B74"/>
    <w:rsid w:val="001B2BE0"/>
    <w:rsid w:val="001B5666"/>
    <w:rsid w:val="001B6053"/>
    <w:rsid w:val="001B6583"/>
    <w:rsid w:val="001C17F4"/>
    <w:rsid w:val="001C3B31"/>
    <w:rsid w:val="001C53FD"/>
    <w:rsid w:val="001C5594"/>
    <w:rsid w:val="001C71E3"/>
    <w:rsid w:val="001D042D"/>
    <w:rsid w:val="001D0CBB"/>
    <w:rsid w:val="001D4158"/>
    <w:rsid w:val="001D5325"/>
    <w:rsid w:val="001D55ED"/>
    <w:rsid w:val="001D5A44"/>
    <w:rsid w:val="001E1CE3"/>
    <w:rsid w:val="001E44F0"/>
    <w:rsid w:val="001E4C5B"/>
    <w:rsid w:val="001E52D1"/>
    <w:rsid w:val="001E56BE"/>
    <w:rsid w:val="001E576B"/>
    <w:rsid w:val="001E713D"/>
    <w:rsid w:val="001F15EF"/>
    <w:rsid w:val="001F1D25"/>
    <w:rsid w:val="001F2550"/>
    <w:rsid w:val="001F5C5B"/>
    <w:rsid w:val="001F6BD6"/>
    <w:rsid w:val="002005F0"/>
    <w:rsid w:val="0020139B"/>
    <w:rsid w:val="00204C2E"/>
    <w:rsid w:val="0020793A"/>
    <w:rsid w:val="00211E58"/>
    <w:rsid w:val="0021355C"/>
    <w:rsid w:val="00216170"/>
    <w:rsid w:val="002166BF"/>
    <w:rsid w:val="0021707B"/>
    <w:rsid w:val="00221F63"/>
    <w:rsid w:val="00225507"/>
    <w:rsid w:val="00226314"/>
    <w:rsid w:val="0022642A"/>
    <w:rsid w:val="00230870"/>
    <w:rsid w:val="002320DE"/>
    <w:rsid w:val="002332B0"/>
    <w:rsid w:val="00234041"/>
    <w:rsid w:val="00235DDC"/>
    <w:rsid w:val="00236B00"/>
    <w:rsid w:val="00236EAD"/>
    <w:rsid w:val="00236EEA"/>
    <w:rsid w:val="0024188E"/>
    <w:rsid w:val="00242B2B"/>
    <w:rsid w:val="00246C0E"/>
    <w:rsid w:val="002478E1"/>
    <w:rsid w:val="00250642"/>
    <w:rsid w:val="00255057"/>
    <w:rsid w:val="002563A2"/>
    <w:rsid w:val="00256BDA"/>
    <w:rsid w:val="002573C1"/>
    <w:rsid w:val="00260A85"/>
    <w:rsid w:val="00263BCA"/>
    <w:rsid w:val="0026560E"/>
    <w:rsid w:val="00267303"/>
    <w:rsid w:val="00267665"/>
    <w:rsid w:val="00267CF4"/>
    <w:rsid w:val="00270574"/>
    <w:rsid w:val="00274780"/>
    <w:rsid w:val="00275412"/>
    <w:rsid w:val="0027574A"/>
    <w:rsid w:val="00275890"/>
    <w:rsid w:val="00276C1E"/>
    <w:rsid w:val="00277EA9"/>
    <w:rsid w:val="00277EEA"/>
    <w:rsid w:val="00282203"/>
    <w:rsid w:val="00282A23"/>
    <w:rsid w:val="00284CE0"/>
    <w:rsid w:val="00284FB8"/>
    <w:rsid w:val="002857AE"/>
    <w:rsid w:val="002860DE"/>
    <w:rsid w:val="0028753B"/>
    <w:rsid w:val="002912B2"/>
    <w:rsid w:val="00291519"/>
    <w:rsid w:val="00292B20"/>
    <w:rsid w:val="002936CC"/>
    <w:rsid w:val="00294E6A"/>
    <w:rsid w:val="00295BAF"/>
    <w:rsid w:val="00296DC1"/>
    <w:rsid w:val="002A2A4B"/>
    <w:rsid w:val="002A3728"/>
    <w:rsid w:val="002A5764"/>
    <w:rsid w:val="002B0888"/>
    <w:rsid w:val="002B351D"/>
    <w:rsid w:val="002B3793"/>
    <w:rsid w:val="002B3ED9"/>
    <w:rsid w:val="002B4B74"/>
    <w:rsid w:val="002B64CF"/>
    <w:rsid w:val="002C4220"/>
    <w:rsid w:val="002C4695"/>
    <w:rsid w:val="002C76DF"/>
    <w:rsid w:val="002C7D32"/>
    <w:rsid w:val="002D08A6"/>
    <w:rsid w:val="002D2902"/>
    <w:rsid w:val="002D4CE1"/>
    <w:rsid w:val="002D5FB0"/>
    <w:rsid w:val="002E615D"/>
    <w:rsid w:val="002F16D0"/>
    <w:rsid w:val="002F24BA"/>
    <w:rsid w:val="002F2BBD"/>
    <w:rsid w:val="002F2CB0"/>
    <w:rsid w:val="002F3099"/>
    <w:rsid w:val="002F353C"/>
    <w:rsid w:val="00300709"/>
    <w:rsid w:val="003034A2"/>
    <w:rsid w:val="00306954"/>
    <w:rsid w:val="00307D4F"/>
    <w:rsid w:val="003108B8"/>
    <w:rsid w:val="00312BAC"/>
    <w:rsid w:val="003169C7"/>
    <w:rsid w:val="00321AEA"/>
    <w:rsid w:val="0032353E"/>
    <w:rsid w:val="00325C15"/>
    <w:rsid w:val="00326755"/>
    <w:rsid w:val="00327C90"/>
    <w:rsid w:val="00333483"/>
    <w:rsid w:val="00334295"/>
    <w:rsid w:val="00335802"/>
    <w:rsid w:val="00337CBF"/>
    <w:rsid w:val="003412C6"/>
    <w:rsid w:val="00341750"/>
    <w:rsid w:val="00343709"/>
    <w:rsid w:val="00343B0F"/>
    <w:rsid w:val="003539D4"/>
    <w:rsid w:val="00353B29"/>
    <w:rsid w:val="0035411A"/>
    <w:rsid w:val="0035476E"/>
    <w:rsid w:val="00356005"/>
    <w:rsid w:val="003560E4"/>
    <w:rsid w:val="00356EF8"/>
    <w:rsid w:val="00361705"/>
    <w:rsid w:val="00362639"/>
    <w:rsid w:val="0036326D"/>
    <w:rsid w:val="00365872"/>
    <w:rsid w:val="00366184"/>
    <w:rsid w:val="003663AB"/>
    <w:rsid w:val="00370558"/>
    <w:rsid w:val="003718DE"/>
    <w:rsid w:val="003721EC"/>
    <w:rsid w:val="00373B1F"/>
    <w:rsid w:val="00374620"/>
    <w:rsid w:val="00375D51"/>
    <w:rsid w:val="00383F7E"/>
    <w:rsid w:val="00385BDF"/>
    <w:rsid w:val="00386FE9"/>
    <w:rsid w:val="00390A1D"/>
    <w:rsid w:val="00392F81"/>
    <w:rsid w:val="003935BE"/>
    <w:rsid w:val="00395064"/>
    <w:rsid w:val="00395A23"/>
    <w:rsid w:val="00397D38"/>
    <w:rsid w:val="003A088C"/>
    <w:rsid w:val="003A0C33"/>
    <w:rsid w:val="003A0F26"/>
    <w:rsid w:val="003A162E"/>
    <w:rsid w:val="003A29B0"/>
    <w:rsid w:val="003A4043"/>
    <w:rsid w:val="003A45A7"/>
    <w:rsid w:val="003A63C5"/>
    <w:rsid w:val="003A6C90"/>
    <w:rsid w:val="003A7B29"/>
    <w:rsid w:val="003B1C39"/>
    <w:rsid w:val="003B3983"/>
    <w:rsid w:val="003B3A2B"/>
    <w:rsid w:val="003B5654"/>
    <w:rsid w:val="003C130A"/>
    <w:rsid w:val="003C22DD"/>
    <w:rsid w:val="003C26A6"/>
    <w:rsid w:val="003C44F2"/>
    <w:rsid w:val="003C4F00"/>
    <w:rsid w:val="003C5399"/>
    <w:rsid w:val="003C72D8"/>
    <w:rsid w:val="003D1543"/>
    <w:rsid w:val="003D1C53"/>
    <w:rsid w:val="003D1E12"/>
    <w:rsid w:val="003D1F31"/>
    <w:rsid w:val="003D2AAD"/>
    <w:rsid w:val="003D3206"/>
    <w:rsid w:val="003D45AD"/>
    <w:rsid w:val="003D5939"/>
    <w:rsid w:val="003D66DD"/>
    <w:rsid w:val="003D77D4"/>
    <w:rsid w:val="003E304A"/>
    <w:rsid w:val="003E3BBE"/>
    <w:rsid w:val="003E449B"/>
    <w:rsid w:val="003E49DD"/>
    <w:rsid w:val="003E50A1"/>
    <w:rsid w:val="003E6356"/>
    <w:rsid w:val="003E6625"/>
    <w:rsid w:val="003F058F"/>
    <w:rsid w:val="003F1558"/>
    <w:rsid w:val="003F1D78"/>
    <w:rsid w:val="003F2A48"/>
    <w:rsid w:val="003F3062"/>
    <w:rsid w:val="003F342A"/>
    <w:rsid w:val="003F608B"/>
    <w:rsid w:val="003F6265"/>
    <w:rsid w:val="003F6EBD"/>
    <w:rsid w:val="004006DC"/>
    <w:rsid w:val="004013A2"/>
    <w:rsid w:val="00402401"/>
    <w:rsid w:val="00402849"/>
    <w:rsid w:val="00403C3C"/>
    <w:rsid w:val="00404988"/>
    <w:rsid w:val="0040588E"/>
    <w:rsid w:val="004070BE"/>
    <w:rsid w:val="00410CEA"/>
    <w:rsid w:val="00412AB1"/>
    <w:rsid w:val="00412DB5"/>
    <w:rsid w:val="00416834"/>
    <w:rsid w:val="00416D66"/>
    <w:rsid w:val="00423324"/>
    <w:rsid w:val="00423BA2"/>
    <w:rsid w:val="00426E95"/>
    <w:rsid w:val="00427EA2"/>
    <w:rsid w:val="004309E8"/>
    <w:rsid w:val="00434260"/>
    <w:rsid w:val="00434EA6"/>
    <w:rsid w:val="00435EC9"/>
    <w:rsid w:val="00441135"/>
    <w:rsid w:val="0044135D"/>
    <w:rsid w:val="00441DCE"/>
    <w:rsid w:val="004432A9"/>
    <w:rsid w:val="00443C6E"/>
    <w:rsid w:val="004446EE"/>
    <w:rsid w:val="0044471C"/>
    <w:rsid w:val="004448F4"/>
    <w:rsid w:val="00444C13"/>
    <w:rsid w:val="004476C4"/>
    <w:rsid w:val="00447811"/>
    <w:rsid w:val="004500DB"/>
    <w:rsid w:val="004528B0"/>
    <w:rsid w:val="004538FE"/>
    <w:rsid w:val="00454235"/>
    <w:rsid w:val="004548AF"/>
    <w:rsid w:val="00454A9B"/>
    <w:rsid w:val="00454C93"/>
    <w:rsid w:val="0045533D"/>
    <w:rsid w:val="0046201D"/>
    <w:rsid w:val="00462FD5"/>
    <w:rsid w:val="0046384C"/>
    <w:rsid w:val="004644B2"/>
    <w:rsid w:val="00464A67"/>
    <w:rsid w:val="004663D8"/>
    <w:rsid w:val="004703E3"/>
    <w:rsid w:val="0047176A"/>
    <w:rsid w:val="00471DE1"/>
    <w:rsid w:val="00472340"/>
    <w:rsid w:val="0047285A"/>
    <w:rsid w:val="004737E1"/>
    <w:rsid w:val="00473C06"/>
    <w:rsid w:val="0047485C"/>
    <w:rsid w:val="00474F0B"/>
    <w:rsid w:val="0047696C"/>
    <w:rsid w:val="004771E6"/>
    <w:rsid w:val="004800D3"/>
    <w:rsid w:val="00480FA6"/>
    <w:rsid w:val="004819F3"/>
    <w:rsid w:val="00481EF6"/>
    <w:rsid w:val="00483FE1"/>
    <w:rsid w:val="00485976"/>
    <w:rsid w:val="004867E5"/>
    <w:rsid w:val="00490AE6"/>
    <w:rsid w:val="00491035"/>
    <w:rsid w:val="004935AE"/>
    <w:rsid w:val="00494025"/>
    <w:rsid w:val="004943A6"/>
    <w:rsid w:val="00495268"/>
    <w:rsid w:val="00497788"/>
    <w:rsid w:val="004A3A77"/>
    <w:rsid w:val="004A5AAC"/>
    <w:rsid w:val="004A6F3C"/>
    <w:rsid w:val="004B2CD3"/>
    <w:rsid w:val="004C1C49"/>
    <w:rsid w:val="004C1D27"/>
    <w:rsid w:val="004C2F55"/>
    <w:rsid w:val="004C3CBA"/>
    <w:rsid w:val="004C7A22"/>
    <w:rsid w:val="004D1EEA"/>
    <w:rsid w:val="004D2FD8"/>
    <w:rsid w:val="004D3107"/>
    <w:rsid w:val="004D3466"/>
    <w:rsid w:val="004D3A0C"/>
    <w:rsid w:val="004D5850"/>
    <w:rsid w:val="004E2AA6"/>
    <w:rsid w:val="004E2C40"/>
    <w:rsid w:val="004E3BBB"/>
    <w:rsid w:val="004E42B0"/>
    <w:rsid w:val="004E59EB"/>
    <w:rsid w:val="004E75D6"/>
    <w:rsid w:val="004F0C06"/>
    <w:rsid w:val="004F0D24"/>
    <w:rsid w:val="004F0DCD"/>
    <w:rsid w:val="004F117C"/>
    <w:rsid w:val="004F126A"/>
    <w:rsid w:val="004F148B"/>
    <w:rsid w:val="004F1AD7"/>
    <w:rsid w:val="004F3C4E"/>
    <w:rsid w:val="004F4A37"/>
    <w:rsid w:val="004F4BCC"/>
    <w:rsid w:val="005009B5"/>
    <w:rsid w:val="005011EB"/>
    <w:rsid w:val="00502ABE"/>
    <w:rsid w:val="00503364"/>
    <w:rsid w:val="00503A08"/>
    <w:rsid w:val="00505374"/>
    <w:rsid w:val="00506DAC"/>
    <w:rsid w:val="00512139"/>
    <w:rsid w:val="00521235"/>
    <w:rsid w:val="005230AF"/>
    <w:rsid w:val="005242BB"/>
    <w:rsid w:val="005246E0"/>
    <w:rsid w:val="00531D6C"/>
    <w:rsid w:val="00532C61"/>
    <w:rsid w:val="00532F50"/>
    <w:rsid w:val="00533FB8"/>
    <w:rsid w:val="00537790"/>
    <w:rsid w:val="005400B8"/>
    <w:rsid w:val="0054111D"/>
    <w:rsid w:val="005456E8"/>
    <w:rsid w:val="005472D3"/>
    <w:rsid w:val="00550C43"/>
    <w:rsid w:val="005610C8"/>
    <w:rsid w:val="00562D84"/>
    <w:rsid w:val="0056485D"/>
    <w:rsid w:val="0056498B"/>
    <w:rsid w:val="00564D1F"/>
    <w:rsid w:val="00565440"/>
    <w:rsid w:val="005670A5"/>
    <w:rsid w:val="005672F6"/>
    <w:rsid w:val="005677F5"/>
    <w:rsid w:val="00573AD5"/>
    <w:rsid w:val="00574578"/>
    <w:rsid w:val="005770E2"/>
    <w:rsid w:val="0058035E"/>
    <w:rsid w:val="00580AD1"/>
    <w:rsid w:val="005835DA"/>
    <w:rsid w:val="00584F33"/>
    <w:rsid w:val="005865CD"/>
    <w:rsid w:val="00586AA7"/>
    <w:rsid w:val="0058708A"/>
    <w:rsid w:val="00587F61"/>
    <w:rsid w:val="00590FC6"/>
    <w:rsid w:val="005919E3"/>
    <w:rsid w:val="005922E8"/>
    <w:rsid w:val="00593985"/>
    <w:rsid w:val="005A1A23"/>
    <w:rsid w:val="005A22B0"/>
    <w:rsid w:val="005A5117"/>
    <w:rsid w:val="005A595D"/>
    <w:rsid w:val="005A6A13"/>
    <w:rsid w:val="005B1B1B"/>
    <w:rsid w:val="005B2C4D"/>
    <w:rsid w:val="005B502D"/>
    <w:rsid w:val="005B7921"/>
    <w:rsid w:val="005C0784"/>
    <w:rsid w:val="005C370F"/>
    <w:rsid w:val="005C491D"/>
    <w:rsid w:val="005C4BE0"/>
    <w:rsid w:val="005C6152"/>
    <w:rsid w:val="005C6576"/>
    <w:rsid w:val="005D43C4"/>
    <w:rsid w:val="005D4FDA"/>
    <w:rsid w:val="005D79FF"/>
    <w:rsid w:val="005E15A5"/>
    <w:rsid w:val="005E2A2E"/>
    <w:rsid w:val="005E30AB"/>
    <w:rsid w:val="005E3CED"/>
    <w:rsid w:val="005E4704"/>
    <w:rsid w:val="005E7E13"/>
    <w:rsid w:val="005F0FE1"/>
    <w:rsid w:val="005F1C64"/>
    <w:rsid w:val="005F2D2D"/>
    <w:rsid w:val="005F2ECD"/>
    <w:rsid w:val="005F3AF6"/>
    <w:rsid w:val="005F5FB2"/>
    <w:rsid w:val="005F6D78"/>
    <w:rsid w:val="0060090A"/>
    <w:rsid w:val="00600B1A"/>
    <w:rsid w:val="00600C3D"/>
    <w:rsid w:val="0060101D"/>
    <w:rsid w:val="00601150"/>
    <w:rsid w:val="006014EA"/>
    <w:rsid w:val="00601508"/>
    <w:rsid w:val="00603181"/>
    <w:rsid w:val="006052CF"/>
    <w:rsid w:val="00607630"/>
    <w:rsid w:val="00607DB7"/>
    <w:rsid w:val="00610498"/>
    <w:rsid w:val="00614B18"/>
    <w:rsid w:val="00617613"/>
    <w:rsid w:val="00621BA5"/>
    <w:rsid w:val="00623109"/>
    <w:rsid w:val="00626249"/>
    <w:rsid w:val="00630177"/>
    <w:rsid w:val="006361A5"/>
    <w:rsid w:val="00637228"/>
    <w:rsid w:val="0063762A"/>
    <w:rsid w:val="00642B13"/>
    <w:rsid w:val="006434C8"/>
    <w:rsid w:val="0064597A"/>
    <w:rsid w:val="00645FD9"/>
    <w:rsid w:val="006503B9"/>
    <w:rsid w:val="00651526"/>
    <w:rsid w:val="006541C7"/>
    <w:rsid w:val="00663A94"/>
    <w:rsid w:val="00663BA8"/>
    <w:rsid w:val="00665EBD"/>
    <w:rsid w:val="00666C7D"/>
    <w:rsid w:val="00666E0A"/>
    <w:rsid w:val="00671AC4"/>
    <w:rsid w:val="00672CA5"/>
    <w:rsid w:val="00675843"/>
    <w:rsid w:val="00676200"/>
    <w:rsid w:val="00677F25"/>
    <w:rsid w:val="006827A9"/>
    <w:rsid w:val="00690416"/>
    <w:rsid w:val="006910D6"/>
    <w:rsid w:val="006929F8"/>
    <w:rsid w:val="00692F2F"/>
    <w:rsid w:val="00694C74"/>
    <w:rsid w:val="006A0AC6"/>
    <w:rsid w:val="006A204B"/>
    <w:rsid w:val="006A371F"/>
    <w:rsid w:val="006A39C2"/>
    <w:rsid w:val="006A3EB5"/>
    <w:rsid w:val="006A6838"/>
    <w:rsid w:val="006B26BD"/>
    <w:rsid w:val="006B5885"/>
    <w:rsid w:val="006B6635"/>
    <w:rsid w:val="006C2061"/>
    <w:rsid w:val="006C3F90"/>
    <w:rsid w:val="006C44B4"/>
    <w:rsid w:val="006D06D0"/>
    <w:rsid w:val="006D0FF3"/>
    <w:rsid w:val="006D19A6"/>
    <w:rsid w:val="006D27A3"/>
    <w:rsid w:val="006D4A56"/>
    <w:rsid w:val="006D596D"/>
    <w:rsid w:val="006E039B"/>
    <w:rsid w:val="006E1C0D"/>
    <w:rsid w:val="006E210E"/>
    <w:rsid w:val="006E2B95"/>
    <w:rsid w:val="006E2EB9"/>
    <w:rsid w:val="006E5BE9"/>
    <w:rsid w:val="006E5D38"/>
    <w:rsid w:val="006E61AB"/>
    <w:rsid w:val="006E7DA3"/>
    <w:rsid w:val="006F0CE1"/>
    <w:rsid w:val="006F320D"/>
    <w:rsid w:val="006F3419"/>
    <w:rsid w:val="006F38C3"/>
    <w:rsid w:val="006F409C"/>
    <w:rsid w:val="006F57AF"/>
    <w:rsid w:val="006F5D55"/>
    <w:rsid w:val="006F5E37"/>
    <w:rsid w:val="007003AC"/>
    <w:rsid w:val="00700A40"/>
    <w:rsid w:val="007054C1"/>
    <w:rsid w:val="00710BBB"/>
    <w:rsid w:val="00714A91"/>
    <w:rsid w:val="00714AD8"/>
    <w:rsid w:val="00714DFC"/>
    <w:rsid w:val="00715B19"/>
    <w:rsid w:val="00722D19"/>
    <w:rsid w:val="00723A46"/>
    <w:rsid w:val="00724A7F"/>
    <w:rsid w:val="00724E32"/>
    <w:rsid w:val="00725F32"/>
    <w:rsid w:val="007303BF"/>
    <w:rsid w:val="0073050F"/>
    <w:rsid w:val="00733BD6"/>
    <w:rsid w:val="00735C1F"/>
    <w:rsid w:val="00736844"/>
    <w:rsid w:val="00737CA6"/>
    <w:rsid w:val="0074172F"/>
    <w:rsid w:val="00745DDD"/>
    <w:rsid w:val="007461BE"/>
    <w:rsid w:val="007464C0"/>
    <w:rsid w:val="00751DF4"/>
    <w:rsid w:val="007521EA"/>
    <w:rsid w:val="00752DE0"/>
    <w:rsid w:val="00752EBA"/>
    <w:rsid w:val="00753C5B"/>
    <w:rsid w:val="00754506"/>
    <w:rsid w:val="00755077"/>
    <w:rsid w:val="00756289"/>
    <w:rsid w:val="007604BD"/>
    <w:rsid w:val="00761979"/>
    <w:rsid w:val="00763091"/>
    <w:rsid w:val="00763917"/>
    <w:rsid w:val="0076392F"/>
    <w:rsid w:val="00765267"/>
    <w:rsid w:val="007656B4"/>
    <w:rsid w:val="00766716"/>
    <w:rsid w:val="007668C1"/>
    <w:rsid w:val="00767A7A"/>
    <w:rsid w:val="007702ED"/>
    <w:rsid w:val="00771A1A"/>
    <w:rsid w:val="00773DE6"/>
    <w:rsid w:val="00777AD4"/>
    <w:rsid w:val="00780633"/>
    <w:rsid w:val="00780F8B"/>
    <w:rsid w:val="007811C3"/>
    <w:rsid w:val="007823E3"/>
    <w:rsid w:val="007824A1"/>
    <w:rsid w:val="007829EA"/>
    <w:rsid w:val="007873C5"/>
    <w:rsid w:val="00790AF8"/>
    <w:rsid w:val="00790CF1"/>
    <w:rsid w:val="007920C8"/>
    <w:rsid w:val="007942A0"/>
    <w:rsid w:val="007950BA"/>
    <w:rsid w:val="00796F51"/>
    <w:rsid w:val="007A00F1"/>
    <w:rsid w:val="007A2A75"/>
    <w:rsid w:val="007A2BFE"/>
    <w:rsid w:val="007A3FC0"/>
    <w:rsid w:val="007A526B"/>
    <w:rsid w:val="007B0859"/>
    <w:rsid w:val="007B222A"/>
    <w:rsid w:val="007B424F"/>
    <w:rsid w:val="007B4C43"/>
    <w:rsid w:val="007B50BA"/>
    <w:rsid w:val="007B78CF"/>
    <w:rsid w:val="007C090B"/>
    <w:rsid w:val="007C0C17"/>
    <w:rsid w:val="007C2B96"/>
    <w:rsid w:val="007C3F25"/>
    <w:rsid w:val="007C4423"/>
    <w:rsid w:val="007C52F6"/>
    <w:rsid w:val="007C663A"/>
    <w:rsid w:val="007C7471"/>
    <w:rsid w:val="007D37F4"/>
    <w:rsid w:val="007D720D"/>
    <w:rsid w:val="007D7C6C"/>
    <w:rsid w:val="007E10AD"/>
    <w:rsid w:val="007E34DA"/>
    <w:rsid w:val="007E38EC"/>
    <w:rsid w:val="007F0502"/>
    <w:rsid w:val="007F5C32"/>
    <w:rsid w:val="007F6A7E"/>
    <w:rsid w:val="007F7D78"/>
    <w:rsid w:val="00800A57"/>
    <w:rsid w:val="00801ACE"/>
    <w:rsid w:val="00802670"/>
    <w:rsid w:val="008030FA"/>
    <w:rsid w:val="00803AC7"/>
    <w:rsid w:val="00806E13"/>
    <w:rsid w:val="00812241"/>
    <w:rsid w:val="00813E02"/>
    <w:rsid w:val="00814C5D"/>
    <w:rsid w:val="00816B20"/>
    <w:rsid w:val="0081741D"/>
    <w:rsid w:val="008240D4"/>
    <w:rsid w:val="00824368"/>
    <w:rsid w:val="00824FEF"/>
    <w:rsid w:val="00825DDD"/>
    <w:rsid w:val="00826A39"/>
    <w:rsid w:val="00827B49"/>
    <w:rsid w:val="00833778"/>
    <w:rsid w:val="00833A9C"/>
    <w:rsid w:val="00837633"/>
    <w:rsid w:val="008400B0"/>
    <w:rsid w:val="00840332"/>
    <w:rsid w:val="00841486"/>
    <w:rsid w:val="00841D72"/>
    <w:rsid w:val="00842858"/>
    <w:rsid w:val="00844325"/>
    <w:rsid w:val="00850215"/>
    <w:rsid w:val="00850651"/>
    <w:rsid w:val="0085162E"/>
    <w:rsid w:val="008520BC"/>
    <w:rsid w:val="0085234D"/>
    <w:rsid w:val="0085399C"/>
    <w:rsid w:val="008548D8"/>
    <w:rsid w:val="00861EB8"/>
    <w:rsid w:val="00862EC9"/>
    <w:rsid w:val="00863483"/>
    <w:rsid w:val="0086481D"/>
    <w:rsid w:val="00866CDE"/>
    <w:rsid w:val="00867C7B"/>
    <w:rsid w:val="008734EF"/>
    <w:rsid w:val="008737B9"/>
    <w:rsid w:val="00873D83"/>
    <w:rsid w:val="00875312"/>
    <w:rsid w:val="0087639D"/>
    <w:rsid w:val="00876515"/>
    <w:rsid w:val="008771FE"/>
    <w:rsid w:val="00882116"/>
    <w:rsid w:val="008823EA"/>
    <w:rsid w:val="00883530"/>
    <w:rsid w:val="00884804"/>
    <w:rsid w:val="00885075"/>
    <w:rsid w:val="008850A7"/>
    <w:rsid w:val="008851B8"/>
    <w:rsid w:val="00885297"/>
    <w:rsid w:val="00891A6A"/>
    <w:rsid w:val="00893A76"/>
    <w:rsid w:val="008951ED"/>
    <w:rsid w:val="00895562"/>
    <w:rsid w:val="00896259"/>
    <w:rsid w:val="008A3C65"/>
    <w:rsid w:val="008A6E3F"/>
    <w:rsid w:val="008B1E41"/>
    <w:rsid w:val="008B716B"/>
    <w:rsid w:val="008B7F3F"/>
    <w:rsid w:val="008C15F7"/>
    <w:rsid w:val="008C19EA"/>
    <w:rsid w:val="008C24C2"/>
    <w:rsid w:val="008C2EE9"/>
    <w:rsid w:val="008C3A6A"/>
    <w:rsid w:val="008C4614"/>
    <w:rsid w:val="008C511C"/>
    <w:rsid w:val="008C5F2E"/>
    <w:rsid w:val="008D0834"/>
    <w:rsid w:val="008D3E98"/>
    <w:rsid w:val="008D64AA"/>
    <w:rsid w:val="008D674B"/>
    <w:rsid w:val="008E11A7"/>
    <w:rsid w:val="008E2ED2"/>
    <w:rsid w:val="008E3E18"/>
    <w:rsid w:val="008E6542"/>
    <w:rsid w:val="008E7EF8"/>
    <w:rsid w:val="008F0139"/>
    <w:rsid w:val="008F070A"/>
    <w:rsid w:val="008F397D"/>
    <w:rsid w:val="008F553C"/>
    <w:rsid w:val="008F5A64"/>
    <w:rsid w:val="008F5EAA"/>
    <w:rsid w:val="008F6952"/>
    <w:rsid w:val="00901A8F"/>
    <w:rsid w:val="0090231C"/>
    <w:rsid w:val="00903CEF"/>
    <w:rsid w:val="00903D7B"/>
    <w:rsid w:val="00910E7A"/>
    <w:rsid w:val="00912D93"/>
    <w:rsid w:val="009156F1"/>
    <w:rsid w:val="009161CB"/>
    <w:rsid w:val="009162F5"/>
    <w:rsid w:val="009170EA"/>
    <w:rsid w:val="00917B2E"/>
    <w:rsid w:val="00924EBB"/>
    <w:rsid w:val="00925DCC"/>
    <w:rsid w:val="0092627D"/>
    <w:rsid w:val="009313DC"/>
    <w:rsid w:val="00931E86"/>
    <w:rsid w:val="00933099"/>
    <w:rsid w:val="009352D4"/>
    <w:rsid w:val="00936246"/>
    <w:rsid w:val="00936F9B"/>
    <w:rsid w:val="00937977"/>
    <w:rsid w:val="00940968"/>
    <w:rsid w:val="00940DF5"/>
    <w:rsid w:val="009420CB"/>
    <w:rsid w:val="0094230D"/>
    <w:rsid w:val="00942BCA"/>
    <w:rsid w:val="00943542"/>
    <w:rsid w:val="0094379C"/>
    <w:rsid w:val="00944983"/>
    <w:rsid w:val="0094624E"/>
    <w:rsid w:val="00947AB6"/>
    <w:rsid w:val="0095094A"/>
    <w:rsid w:val="0095118E"/>
    <w:rsid w:val="009517F5"/>
    <w:rsid w:val="00952706"/>
    <w:rsid w:val="00954E83"/>
    <w:rsid w:val="00960F81"/>
    <w:rsid w:val="00964554"/>
    <w:rsid w:val="009655B3"/>
    <w:rsid w:val="0096563C"/>
    <w:rsid w:val="00966988"/>
    <w:rsid w:val="00967C2F"/>
    <w:rsid w:val="0097087C"/>
    <w:rsid w:val="00974892"/>
    <w:rsid w:val="009751C0"/>
    <w:rsid w:val="00975CC4"/>
    <w:rsid w:val="009760D4"/>
    <w:rsid w:val="00976A59"/>
    <w:rsid w:val="009808AD"/>
    <w:rsid w:val="00980BDC"/>
    <w:rsid w:val="0098186F"/>
    <w:rsid w:val="00981BAA"/>
    <w:rsid w:val="00982588"/>
    <w:rsid w:val="00991666"/>
    <w:rsid w:val="00991F4D"/>
    <w:rsid w:val="009923B9"/>
    <w:rsid w:val="0099371A"/>
    <w:rsid w:val="00993B7D"/>
    <w:rsid w:val="00994B6D"/>
    <w:rsid w:val="00995910"/>
    <w:rsid w:val="00995A28"/>
    <w:rsid w:val="009965D5"/>
    <w:rsid w:val="00997448"/>
    <w:rsid w:val="00997D3F"/>
    <w:rsid w:val="00997E5B"/>
    <w:rsid w:val="009A514E"/>
    <w:rsid w:val="009A5994"/>
    <w:rsid w:val="009A5ABF"/>
    <w:rsid w:val="009A645C"/>
    <w:rsid w:val="009A68E8"/>
    <w:rsid w:val="009A69B7"/>
    <w:rsid w:val="009A6B9C"/>
    <w:rsid w:val="009B002C"/>
    <w:rsid w:val="009B0122"/>
    <w:rsid w:val="009B37D0"/>
    <w:rsid w:val="009B58C3"/>
    <w:rsid w:val="009B65C1"/>
    <w:rsid w:val="009B75EE"/>
    <w:rsid w:val="009B7BA3"/>
    <w:rsid w:val="009C301B"/>
    <w:rsid w:val="009C44F3"/>
    <w:rsid w:val="009C4951"/>
    <w:rsid w:val="009C700D"/>
    <w:rsid w:val="009D02C4"/>
    <w:rsid w:val="009D07A7"/>
    <w:rsid w:val="009D1D24"/>
    <w:rsid w:val="009D1FB5"/>
    <w:rsid w:val="009D247A"/>
    <w:rsid w:val="009D4BB4"/>
    <w:rsid w:val="009D5019"/>
    <w:rsid w:val="009D58E6"/>
    <w:rsid w:val="009E0332"/>
    <w:rsid w:val="009E05EF"/>
    <w:rsid w:val="009E1AD2"/>
    <w:rsid w:val="009E1EE5"/>
    <w:rsid w:val="009E35EE"/>
    <w:rsid w:val="009E491D"/>
    <w:rsid w:val="009E56C6"/>
    <w:rsid w:val="009E7162"/>
    <w:rsid w:val="009F03F5"/>
    <w:rsid w:val="009F0C98"/>
    <w:rsid w:val="009F22ED"/>
    <w:rsid w:val="009F2B74"/>
    <w:rsid w:val="009F3237"/>
    <w:rsid w:val="00A01D03"/>
    <w:rsid w:val="00A02C43"/>
    <w:rsid w:val="00A03253"/>
    <w:rsid w:val="00A04711"/>
    <w:rsid w:val="00A04FD9"/>
    <w:rsid w:val="00A10A68"/>
    <w:rsid w:val="00A1196F"/>
    <w:rsid w:val="00A1512C"/>
    <w:rsid w:val="00A156B9"/>
    <w:rsid w:val="00A16E5A"/>
    <w:rsid w:val="00A16EB2"/>
    <w:rsid w:val="00A17326"/>
    <w:rsid w:val="00A221E5"/>
    <w:rsid w:val="00A23938"/>
    <w:rsid w:val="00A25A0F"/>
    <w:rsid w:val="00A32A7C"/>
    <w:rsid w:val="00A33CA7"/>
    <w:rsid w:val="00A35104"/>
    <w:rsid w:val="00A354FF"/>
    <w:rsid w:val="00A50B38"/>
    <w:rsid w:val="00A52357"/>
    <w:rsid w:val="00A52493"/>
    <w:rsid w:val="00A52865"/>
    <w:rsid w:val="00A54511"/>
    <w:rsid w:val="00A552B6"/>
    <w:rsid w:val="00A56A5A"/>
    <w:rsid w:val="00A5779A"/>
    <w:rsid w:val="00A625AA"/>
    <w:rsid w:val="00A62DBE"/>
    <w:rsid w:val="00A66249"/>
    <w:rsid w:val="00A6688E"/>
    <w:rsid w:val="00A66EA5"/>
    <w:rsid w:val="00A72D07"/>
    <w:rsid w:val="00A74C43"/>
    <w:rsid w:val="00A750E8"/>
    <w:rsid w:val="00A76548"/>
    <w:rsid w:val="00A7687C"/>
    <w:rsid w:val="00A769EF"/>
    <w:rsid w:val="00A76B4A"/>
    <w:rsid w:val="00A76C59"/>
    <w:rsid w:val="00A82EC6"/>
    <w:rsid w:val="00A830BB"/>
    <w:rsid w:val="00A86375"/>
    <w:rsid w:val="00A90BB1"/>
    <w:rsid w:val="00A9210D"/>
    <w:rsid w:val="00A926F9"/>
    <w:rsid w:val="00A938A2"/>
    <w:rsid w:val="00A93C5F"/>
    <w:rsid w:val="00A94866"/>
    <w:rsid w:val="00A9494E"/>
    <w:rsid w:val="00A95827"/>
    <w:rsid w:val="00AA0E65"/>
    <w:rsid w:val="00AA444A"/>
    <w:rsid w:val="00AA617B"/>
    <w:rsid w:val="00AA62E1"/>
    <w:rsid w:val="00AA635F"/>
    <w:rsid w:val="00AA6720"/>
    <w:rsid w:val="00AA6AE7"/>
    <w:rsid w:val="00AB0298"/>
    <w:rsid w:val="00AB07F3"/>
    <w:rsid w:val="00AB0C99"/>
    <w:rsid w:val="00AB2966"/>
    <w:rsid w:val="00AB2B3E"/>
    <w:rsid w:val="00AB368F"/>
    <w:rsid w:val="00AB3693"/>
    <w:rsid w:val="00AB387B"/>
    <w:rsid w:val="00AB3A1F"/>
    <w:rsid w:val="00AB3E88"/>
    <w:rsid w:val="00AB50F0"/>
    <w:rsid w:val="00AB651A"/>
    <w:rsid w:val="00AC67FD"/>
    <w:rsid w:val="00AC71E1"/>
    <w:rsid w:val="00AC7AC2"/>
    <w:rsid w:val="00AD04AB"/>
    <w:rsid w:val="00AD6116"/>
    <w:rsid w:val="00AD628F"/>
    <w:rsid w:val="00AD6DCE"/>
    <w:rsid w:val="00AE013F"/>
    <w:rsid w:val="00AE4511"/>
    <w:rsid w:val="00AE6A52"/>
    <w:rsid w:val="00AE78C4"/>
    <w:rsid w:val="00AF1079"/>
    <w:rsid w:val="00AF20D6"/>
    <w:rsid w:val="00AF59E6"/>
    <w:rsid w:val="00AF6825"/>
    <w:rsid w:val="00AF6D55"/>
    <w:rsid w:val="00B00B29"/>
    <w:rsid w:val="00B01546"/>
    <w:rsid w:val="00B01A19"/>
    <w:rsid w:val="00B0266E"/>
    <w:rsid w:val="00B0272D"/>
    <w:rsid w:val="00B0409C"/>
    <w:rsid w:val="00B053FE"/>
    <w:rsid w:val="00B05404"/>
    <w:rsid w:val="00B07658"/>
    <w:rsid w:val="00B07AA1"/>
    <w:rsid w:val="00B10210"/>
    <w:rsid w:val="00B16DAD"/>
    <w:rsid w:val="00B25116"/>
    <w:rsid w:val="00B25314"/>
    <w:rsid w:val="00B259B4"/>
    <w:rsid w:val="00B270F5"/>
    <w:rsid w:val="00B272A5"/>
    <w:rsid w:val="00B27BFC"/>
    <w:rsid w:val="00B31826"/>
    <w:rsid w:val="00B32101"/>
    <w:rsid w:val="00B35234"/>
    <w:rsid w:val="00B352F5"/>
    <w:rsid w:val="00B356CD"/>
    <w:rsid w:val="00B36DA6"/>
    <w:rsid w:val="00B40619"/>
    <w:rsid w:val="00B411A9"/>
    <w:rsid w:val="00B43E92"/>
    <w:rsid w:val="00B5257A"/>
    <w:rsid w:val="00B57425"/>
    <w:rsid w:val="00B57E8D"/>
    <w:rsid w:val="00B61F5F"/>
    <w:rsid w:val="00B65BA2"/>
    <w:rsid w:val="00B66949"/>
    <w:rsid w:val="00B67308"/>
    <w:rsid w:val="00B67DE5"/>
    <w:rsid w:val="00B70AD4"/>
    <w:rsid w:val="00B70D32"/>
    <w:rsid w:val="00B70F38"/>
    <w:rsid w:val="00B71514"/>
    <w:rsid w:val="00B72F02"/>
    <w:rsid w:val="00B74256"/>
    <w:rsid w:val="00B753A6"/>
    <w:rsid w:val="00B75AD3"/>
    <w:rsid w:val="00B82658"/>
    <w:rsid w:val="00B82C03"/>
    <w:rsid w:val="00B84870"/>
    <w:rsid w:val="00B84ADB"/>
    <w:rsid w:val="00B86E65"/>
    <w:rsid w:val="00B87BEE"/>
    <w:rsid w:val="00B90D2C"/>
    <w:rsid w:val="00B96F12"/>
    <w:rsid w:val="00BA4AF1"/>
    <w:rsid w:val="00BB0285"/>
    <w:rsid w:val="00BB1432"/>
    <w:rsid w:val="00BB53E2"/>
    <w:rsid w:val="00BB5958"/>
    <w:rsid w:val="00BB7724"/>
    <w:rsid w:val="00BC00A7"/>
    <w:rsid w:val="00BC0BB1"/>
    <w:rsid w:val="00BC0F2E"/>
    <w:rsid w:val="00BC249C"/>
    <w:rsid w:val="00BC3273"/>
    <w:rsid w:val="00BC3D0E"/>
    <w:rsid w:val="00BD0F55"/>
    <w:rsid w:val="00BD355C"/>
    <w:rsid w:val="00BD3B41"/>
    <w:rsid w:val="00BD4676"/>
    <w:rsid w:val="00BD47D2"/>
    <w:rsid w:val="00BD50F3"/>
    <w:rsid w:val="00BD5F64"/>
    <w:rsid w:val="00BD694B"/>
    <w:rsid w:val="00BD6EA0"/>
    <w:rsid w:val="00BE0D5E"/>
    <w:rsid w:val="00BE1D3D"/>
    <w:rsid w:val="00BE2BBE"/>
    <w:rsid w:val="00BE58D0"/>
    <w:rsid w:val="00BE6878"/>
    <w:rsid w:val="00BE77AC"/>
    <w:rsid w:val="00BF0818"/>
    <w:rsid w:val="00BF0F18"/>
    <w:rsid w:val="00BF1D7F"/>
    <w:rsid w:val="00BF2564"/>
    <w:rsid w:val="00BF2596"/>
    <w:rsid w:val="00BF3627"/>
    <w:rsid w:val="00BF469A"/>
    <w:rsid w:val="00BF5B96"/>
    <w:rsid w:val="00BF7152"/>
    <w:rsid w:val="00BF7EC6"/>
    <w:rsid w:val="00C00448"/>
    <w:rsid w:val="00C01630"/>
    <w:rsid w:val="00C058A3"/>
    <w:rsid w:val="00C058A6"/>
    <w:rsid w:val="00C05BF9"/>
    <w:rsid w:val="00C05F90"/>
    <w:rsid w:val="00C06915"/>
    <w:rsid w:val="00C12149"/>
    <w:rsid w:val="00C12B7F"/>
    <w:rsid w:val="00C13B61"/>
    <w:rsid w:val="00C13C0D"/>
    <w:rsid w:val="00C17FC0"/>
    <w:rsid w:val="00C20940"/>
    <w:rsid w:val="00C209BB"/>
    <w:rsid w:val="00C210EF"/>
    <w:rsid w:val="00C26A9E"/>
    <w:rsid w:val="00C26B50"/>
    <w:rsid w:val="00C326A2"/>
    <w:rsid w:val="00C33A19"/>
    <w:rsid w:val="00C34E3E"/>
    <w:rsid w:val="00C36548"/>
    <w:rsid w:val="00C40626"/>
    <w:rsid w:val="00C40CB7"/>
    <w:rsid w:val="00C41792"/>
    <w:rsid w:val="00C43F2F"/>
    <w:rsid w:val="00C443AD"/>
    <w:rsid w:val="00C450D8"/>
    <w:rsid w:val="00C47E95"/>
    <w:rsid w:val="00C5101F"/>
    <w:rsid w:val="00C51475"/>
    <w:rsid w:val="00C51F6C"/>
    <w:rsid w:val="00C5250E"/>
    <w:rsid w:val="00C554E8"/>
    <w:rsid w:val="00C612ED"/>
    <w:rsid w:val="00C61A27"/>
    <w:rsid w:val="00C61D9D"/>
    <w:rsid w:val="00C62BEE"/>
    <w:rsid w:val="00C632AB"/>
    <w:rsid w:val="00C6442E"/>
    <w:rsid w:val="00C65658"/>
    <w:rsid w:val="00C65EC7"/>
    <w:rsid w:val="00C7198B"/>
    <w:rsid w:val="00C71F0A"/>
    <w:rsid w:val="00C731C8"/>
    <w:rsid w:val="00C7370B"/>
    <w:rsid w:val="00C74586"/>
    <w:rsid w:val="00C76713"/>
    <w:rsid w:val="00C82F37"/>
    <w:rsid w:val="00C85FA7"/>
    <w:rsid w:val="00C87004"/>
    <w:rsid w:val="00C92FEA"/>
    <w:rsid w:val="00C94C80"/>
    <w:rsid w:val="00C9580E"/>
    <w:rsid w:val="00C9687C"/>
    <w:rsid w:val="00C96D79"/>
    <w:rsid w:val="00CA2985"/>
    <w:rsid w:val="00CA2B86"/>
    <w:rsid w:val="00CA2ED0"/>
    <w:rsid w:val="00CA4C0B"/>
    <w:rsid w:val="00CA5451"/>
    <w:rsid w:val="00CB1457"/>
    <w:rsid w:val="00CB1F0F"/>
    <w:rsid w:val="00CB329C"/>
    <w:rsid w:val="00CB776B"/>
    <w:rsid w:val="00CC0080"/>
    <w:rsid w:val="00CC099C"/>
    <w:rsid w:val="00CC2307"/>
    <w:rsid w:val="00CC29DB"/>
    <w:rsid w:val="00CC2C34"/>
    <w:rsid w:val="00CC3480"/>
    <w:rsid w:val="00CC4615"/>
    <w:rsid w:val="00CC4FE7"/>
    <w:rsid w:val="00CC5056"/>
    <w:rsid w:val="00CC63B2"/>
    <w:rsid w:val="00CC6CE8"/>
    <w:rsid w:val="00CC7BA3"/>
    <w:rsid w:val="00CD147D"/>
    <w:rsid w:val="00CD15E1"/>
    <w:rsid w:val="00CE0563"/>
    <w:rsid w:val="00CE1672"/>
    <w:rsid w:val="00CE2A09"/>
    <w:rsid w:val="00CE32EE"/>
    <w:rsid w:val="00CE4CEA"/>
    <w:rsid w:val="00CE6973"/>
    <w:rsid w:val="00CF0A8B"/>
    <w:rsid w:val="00CF34FA"/>
    <w:rsid w:val="00CF5F0D"/>
    <w:rsid w:val="00D00D8F"/>
    <w:rsid w:val="00D01E92"/>
    <w:rsid w:val="00D02271"/>
    <w:rsid w:val="00D022FB"/>
    <w:rsid w:val="00D02422"/>
    <w:rsid w:val="00D050A0"/>
    <w:rsid w:val="00D068A1"/>
    <w:rsid w:val="00D1050E"/>
    <w:rsid w:val="00D12B6A"/>
    <w:rsid w:val="00D138B7"/>
    <w:rsid w:val="00D15E91"/>
    <w:rsid w:val="00D20AB8"/>
    <w:rsid w:val="00D30B30"/>
    <w:rsid w:val="00D32224"/>
    <w:rsid w:val="00D33B1A"/>
    <w:rsid w:val="00D3494E"/>
    <w:rsid w:val="00D34C63"/>
    <w:rsid w:val="00D34FA2"/>
    <w:rsid w:val="00D3550F"/>
    <w:rsid w:val="00D37E23"/>
    <w:rsid w:val="00D42667"/>
    <w:rsid w:val="00D43090"/>
    <w:rsid w:val="00D4349C"/>
    <w:rsid w:val="00D44276"/>
    <w:rsid w:val="00D449A3"/>
    <w:rsid w:val="00D47C50"/>
    <w:rsid w:val="00D50506"/>
    <w:rsid w:val="00D51980"/>
    <w:rsid w:val="00D55DBD"/>
    <w:rsid w:val="00D6289D"/>
    <w:rsid w:val="00D6308E"/>
    <w:rsid w:val="00D66224"/>
    <w:rsid w:val="00D72165"/>
    <w:rsid w:val="00D72E00"/>
    <w:rsid w:val="00D773E4"/>
    <w:rsid w:val="00D81D06"/>
    <w:rsid w:val="00D81F62"/>
    <w:rsid w:val="00D83F74"/>
    <w:rsid w:val="00D8563D"/>
    <w:rsid w:val="00D87C7F"/>
    <w:rsid w:val="00D9168E"/>
    <w:rsid w:val="00D92952"/>
    <w:rsid w:val="00D92D1B"/>
    <w:rsid w:val="00D92ED8"/>
    <w:rsid w:val="00D95134"/>
    <w:rsid w:val="00D97DA0"/>
    <w:rsid w:val="00DA093D"/>
    <w:rsid w:val="00DA133C"/>
    <w:rsid w:val="00DA147A"/>
    <w:rsid w:val="00DA27B2"/>
    <w:rsid w:val="00DA4265"/>
    <w:rsid w:val="00DB03CD"/>
    <w:rsid w:val="00DB050F"/>
    <w:rsid w:val="00DB19ED"/>
    <w:rsid w:val="00DB39B2"/>
    <w:rsid w:val="00DB49E0"/>
    <w:rsid w:val="00DB672E"/>
    <w:rsid w:val="00DB68FB"/>
    <w:rsid w:val="00DB6E05"/>
    <w:rsid w:val="00DB7FF9"/>
    <w:rsid w:val="00DC2034"/>
    <w:rsid w:val="00DC25B4"/>
    <w:rsid w:val="00DC3020"/>
    <w:rsid w:val="00DC30D1"/>
    <w:rsid w:val="00DC332F"/>
    <w:rsid w:val="00DC39B8"/>
    <w:rsid w:val="00DC59F2"/>
    <w:rsid w:val="00DC6736"/>
    <w:rsid w:val="00DD01D1"/>
    <w:rsid w:val="00DD208F"/>
    <w:rsid w:val="00DE0436"/>
    <w:rsid w:val="00DE1D8D"/>
    <w:rsid w:val="00DF11BB"/>
    <w:rsid w:val="00DF1616"/>
    <w:rsid w:val="00DF1FD0"/>
    <w:rsid w:val="00DF2DC2"/>
    <w:rsid w:val="00DF3922"/>
    <w:rsid w:val="00DF4777"/>
    <w:rsid w:val="00DF57A8"/>
    <w:rsid w:val="00DF60EB"/>
    <w:rsid w:val="00DF6A49"/>
    <w:rsid w:val="00DF75F4"/>
    <w:rsid w:val="00E06483"/>
    <w:rsid w:val="00E10F7E"/>
    <w:rsid w:val="00E118A8"/>
    <w:rsid w:val="00E1205C"/>
    <w:rsid w:val="00E15364"/>
    <w:rsid w:val="00E203D5"/>
    <w:rsid w:val="00E20774"/>
    <w:rsid w:val="00E222F8"/>
    <w:rsid w:val="00E23E18"/>
    <w:rsid w:val="00E251B7"/>
    <w:rsid w:val="00E274DA"/>
    <w:rsid w:val="00E30AEC"/>
    <w:rsid w:val="00E327CD"/>
    <w:rsid w:val="00E32B2A"/>
    <w:rsid w:val="00E33F31"/>
    <w:rsid w:val="00E35B0F"/>
    <w:rsid w:val="00E365A9"/>
    <w:rsid w:val="00E41BBA"/>
    <w:rsid w:val="00E44A25"/>
    <w:rsid w:val="00E453E7"/>
    <w:rsid w:val="00E462E0"/>
    <w:rsid w:val="00E5439F"/>
    <w:rsid w:val="00E5735A"/>
    <w:rsid w:val="00E5747C"/>
    <w:rsid w:val="00E60417"/>
    <w:rsid w:val="00E60FA5"/>
    <w:rsid w:val="00E61600"/>
    <w:rsid w:val="00E6166F"/>
    <w:rsid w:val="00E61BFF"/>
    <w:rsid w:val="00E62581"/>
    <w:rsid w:val="00E631E1"/>
    <w:rsid w:val="00E64082"/>
    <w:rsid w:val="00E650D3"/>
    <w:rsid w:val="00E672BA"/>
    <w:rsid w:val="00E7101C"/>
    <w:rsid w:val="00E74AC0"/>
    <w:rsid w:val="00E74F69"/>
    <w:rsid w:val="00E76971"/>
    <w:rsid w:val="00E776D5"/>
    <w:rsid w:val="00E81948"/>
    <w:rsid w:val="00E81DBF"/>
    <w:rsid w:val="00E82100"/>
    <w:rsid w:val="00E83CE3"/>
    <w:rsid w:val="00E84D44"/>
    <w:rsid w:val="00E86166"/>
    <w:rsid w:val="00E86DC6"/>
    <w:rsid w:val="00E90B6B"/>
    <w:rsid w:val="00E90BB6"/>
    <w:rsid w:val="00E93A49"/>
    <w:rsid w:val="00E97E5E"/>
    <w:rsid w:val="00EA30B6"/>
    <w:rsid w:val="00EA4985"/>
    <w:rsid w:val="00EA64B3"/>
    <w:rsid w:val="00EA786C"/>
    <w:rsid w:val="00EA7888"/>
    <w:rsid w:val="00EA7A23"/>
    <w:rsid w:val="00EB000D"/>
    <w:rsid w:val="00EB0037"/>
    <w:rsid w:val="00EB038F"/>
    <w:rsid w:val="00EB2BC9"/>
    <w:rsid w:val="00EB30DE"/>
    <w:rsid w:val="00EB50AD"/>
    <w:rsid w:val="00EB5D62"/>
    <w:rsid w:val="00EB6B0B"/>
    <w:rsid w:val="00EB6C90"/>
    <w:rsid w:val="00EB708A"/>
    <w:rsid w:val="00EB7751"/>
    <w:rsid w:val="00EC28A9"/>
    <w:rsid w:val="00EC3A68"/>
    <w:rsid w:val="00EC46BE"/>
    <w:rsid w:val="00EC4AE4"/>
    <w:rsid w:val="00EC50AD"/>
    <w:rsid w:val="00ED5818"/>
    <w:rsid w:val="00ED606D"/>
    <w:rsid w:val="00ED7C8A"/>
    <w:rsid w:val="00EE1E0C"/>
    <w:rsid w:val="00EE31AD"/>
    <w:rsid w:val="00EE3AD5"/>
    <w:rsid w:val="00EE4402"/>
    <w:rsid w:val="00EE465D"/>
    <w:rsid w:val="00EE7D1A"/>
    <w:rsid w:val="00EF310F"/>
    <w:rsid w:val="00EF4987"/>
    <w:rsid w:val="00EF6487"/>
    <w:rsid w:val="00EF7A22"/>
    <w:rsid w:val="00F01669"/>
    <w:rsid w:val="00F017C6"/>
    <w:rsid w:val="00F03570"/>
    <w:rsid w:val="00F04B53"/>
    <w:rsid w:val="00F04C83"/>
    <w:rsid w:val="00F10B0C"/>
    <w:rsid w:val="00F128D5"/>
    <w:rsid w:val="00F13ED4"/>
    <w:rsid w:val="00F16170"/>
    <w:rsid w:val="00F163E6"/>
    <w:rsid w:val="00F16CE4"/>
    <w:rsid w:val="00F21C24"/>
    <w:rsid w:val="00F21F81"/>
    <w:rsid w:val="00F22F05"/>
    <w:rsid w:val="00F23860"/>
    <w:rsid w:val="00F2404A"/>
    <w:rsid w:val="00F25579"/>
    <w:rsid w:val="00F26762"/>
    <w:rsid w:val="00F27726"/>
    <w:rsid w:val="00F311E3"/>
    <w:rsid w:val="00F316EB"/>
    <w:rsid w:val="00F32A87"/>
    <w:rsid w:val="00F34DC0"/>
    <w:rsid w:val="00F3754D"/>
    <w:rsid w:val="00F425C1"/>
    <w:rsid w:val="00F4343A"/>
    <w:rsid w:val="00F45F10"/>
    <w:rsid w:val="00F46996"/>
    <w:rsid w:val="00F4756F"/>
    <w:rsid w:val="00F514A4"/>
    <w:rsid w:val="00F51912"/>
    <w:rsid w:val="00F5313B"/>
    <w:rsid w:val="00F54853"/>
    <w:rsid w:val="00F566AC"/>
    <w:rsid w:val="00F61695"/>
    <w:rsid w:val="00F6211E"/>
    <w:rsid w:val="00F626C1"/>
    <w:rsid w:val="00F645D1"/>
    <w:rsid w:val="00F658E2"/>
    <w:rsid w:val="00F65DA0"/>
    <w:rsid w:val="00F6678C"/>
    <w:rsid w:val="00F67B29"/>
    <w:rsid w:val="00F70CD0"/>
    <w:rsid w:val="00F71870"/>
    <w:rsid w:val="00F722ED"/>
    <w:rsid w:val="00F72905"/>
    <w:rsid w:val="00F7503B"/>
    <w:rsid w:val="00F75BAB"/>
    <w:rsid w:val="00F80BB4"/>
    <w:rsid w:val="00F81557"/>
    <w:rsid w:val="00F82831"/>
    <w:rsid w:val="00F82C22"/>
    <w:rsid w:val="00F82C65"/>
    <w:rsid w:val="00F842E7"/>
    <w:rsid w:val="00F8458B"/>
    <w:rsid w:val="00F8486C"/>
    <w:rsid w:val="00F84FDA"/>
    <w:rsid w:val="00F86414"/>
    <w:rsid w:val="00F9012C"/>
    <w:rsid w:val="00F90B24"/>
    <w:rsid w:val="00F90FEB"/>
    <w:rsid w:val="00F92707"/>
    <w:rsid w:val="00F941BB"/>
    <w:rsid w:val="00F94A6B"/>
    <w:rsid w:val="00F94A8E"/>
    <w:rsid w:val="00F9580D"/>
    <w:rsid w:val="00F96F22"/>
    <w:rsid w:val="00FA07A7"/>
    <w:rsid w:val="00FA166D"/>
    <w:rsid w:val="00FA3303"/>
    <w:rsid w:val="00FA6A07"/>
    <w:rsid w:val="00FA711C"/>
    <w:rsid w:val="00FA744D"/>
    <w:rsid w:val="00FB54FF"/>
    <w:rsid w:val="00FB7356"/>
    <w:rsid w:val="00FC06F9"/>
    <w:rsid w:val="00FC26AA"/>
    <w:rsid w:val="00FC28F3"/>
    <w:rsid w:val="00FC36C3"/>
    <w:rsid w:val="00FC39C4"/>
    <w:rsid w:val="00FC47AB"/>
    <w:rsid w:val="00FC65AA"/>
    <w:rsid w:val="00FC6DE1"/>
    <w:rsid w:val="00FC72EC"/>
    <w:rsid w:val="00FD0EBB"/>
    <w:rsid w:val="00FD1017"/>
    <w:rsid w:val="00FD1220"/>
    <w:rsid w:val="00FD1F79"/>
    <w:rsid w:val="00FD270F"/>
    <w:rsid w:val="00FD2BE0"/>
    <w:rsid w:val="00FD3277"/>
    <w:rsid w:val="00FD47D3"/>
    <w:rsid w:val="00FD4ECE"/>
    <w:rsid w:val="00FD56EB"/>
    <w:rsid w:val="00FD7E04"/>
    <w:rsid w:val="00FE33E9"/>
    <w:rsid w:val="00FE34E7"/>
    <w:rsid w:val="00FE3CF9"/>
    <w:rsid w:val="00FE4E83"/>
    <w:rsid w:val="00FE5848"/>
    <w:rsid w:val="00FE5DC9"/>
    <w:rsid w:val="00FE6F5F"/>
    <w:rsid w:val="00FE7392"/>
    <w:rsid w:val="00FF052C"/>
    <w:rsid w:val="00FF0649"/>
    <w:rsid w:val="00FF0760"/>
    <w:rsid w:val="00FF24A2"/>
    <w:rsid w:val="00FF6511"/>
    <w:rsid w:val="00FF65D6"/>
    <w:rsid w:val="00FF78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85DAE"/>
  <w15:docId w15:val="{947DEAAD-FB96-454C-9723-DEF8E4FAC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5E1"/>
    <w:pPr>
      <w:spacing w:after="0" w:line="240" w:lineRule="auto"/>
    </w:pPr>
    <w:rPr>
      <w:rFonts w:ascii="Times New Roman" w:eastAsia="Times New Roman" w:hAnsi="Times New Roman" w:cs="Times New Roman"/>
      <w:sz w:val="24"/>
      <w:szCs w:val="24"/>
    </w:rPr>
  </w:style>
  <w:style w:type="paragraph" w:styleId="Heading1">
    <w:name w:val="heading 1"/>
    <w:aliases w:val="m1,Muc2so"/>
    <w:basedOn w:val="Normal"/>
    <w:next w:val="Normal"/>
    <w:link w:val="Heading1Char"/>
    <w:qFormat/>
    <w:rsid w:val="007E34DA"/>
    <w:pPr>
      <w:keepNext/>
      <w:spacing w:before="80"/>
      <w:jc w:val="center"/>
      <w:outlineLvl w:val="0"/>
    </w:pPr>
    <w:rPr>
      <w:rFonts w:cs="Arial"/>
      <w:b/>
      <w:bCs/>
      <w:sz w:val="26"/>
    </w:rPr>
  </w:style>
  <w:style w:type="paragraph" w:styleId="Heading2">
    <w:name w:val="heading 2"/>
    <w:basedOn w:val="Normal"/>
    <w:next w:val="Normal"/>
    <w:link w:val="Heading2Char"/>
    <w:qFormat/>
    <w:rsid w:val="00CE4CEA"/>
    <w:pPr>
      <w:keepNext/>
      <w:spacing w:before="240" w:after="60"/>
      <w:outlineLvl w:val="1"/>
    </w:pPr>
    <w:rPr>
      <w:rFonts w:ascii="VNI-Helve" w:eastAsia="VNI-Times" w:hAnsi="VNI-Helve" w:cs="VNI-Helve"/>
      <w:b/>
      <w:bCs/>
      <w:i/>
      <w:iCs/>
      <w:sz w:val="28"/>
      <w:szCs w:val="28"/>
    </w:rPr>
  </w:style>
  <w:style w:type="paragraph" w:styleId="Heading3">
    <w:name w:val="heading 3"/>
    <w:aliases w:val="l3,CT,I3,h3,Sub-section Title,l3+toc 3,Kop 3V,3,Header 3,31,l31,32,l32,33,l33,34,l34,35,l35,36,l36,37,l37,38,l38,39,l39,310,l310,311,l311,321,l321,331,l331,341,l341,351,l351,361,l361,371,l371,312,l312,322,l322,332,l332,342,l342,352"/>
    <w:basedOn w:val="Normal"/>
    <w:next w:val="Normal"/>
    <w:link w:val="Heading3Char"/>
    <w:autoRedefine/>
    <w:qFormat/>
    <w:rsid w:val="008240D4"/>
    <w:pPr>
      <w:keepNext/>
      <w:spacing w:before="240" w:after="60"/>
      <w:ind w:left="284"/>
      <w:outlineLvl w:val="2"/>
    </w:pPr>
    <w:rPr>
      <w:rFonts w:eastAsia="VNI-Times" w:cs="VNI-Helve"/>
      <w:bCs/>
      <w:i/>
      <w:sz w:val="26"/>
      <w:szCs w:val="26"/>
    </w:rPr>
  </w:style>
  <w:style w:type="paragraph" w:styleId="Heading4">
    <w:name w:val="heading 4"/>
    <w:basedOn w:val="Normal"/>
    <w:next w:val="Normal"/>
    <w:link w:val="Heading4Char"/>
    <w:qFormat/>
    <w:rsid w:val="00CE4CEA"/>
    <w:pPr>
      <w:keepNext/>
      <w:spacing w:before="240" w:after="60"/>
      <w:outlineLvl w:val="3"/>
    </w:pPr>
    <w:rPr>
      <w:b/>
      <w:bCs/>
      <w:sz w:val="28"/>
      <w:szCs w:val="28"/>
    </w:rPr>
  </w:style>
  <w:style w:type="paragraph" w:styleId="Heading5">
    <w:name w:val="heading 5"/>
    <w:basedOn w:val="Normal"/>
    <w:next w:val="Normal"/>
    <w:link w:val="Heading5Char"/>
    <w:qFormat/>
    <w:rsid w:val="00CE4CEA"/>
    <w:pPr>
      <w:spacing w:before="240" w:after="60"/>
      <w:outlineLvl w:val="4"/>
    </w:pPr>
    <w:rPr>
      <w:rFonts w:ascii="VNI-Times" w:eastAsia="VNI-Times" w:hAnsi="VNI-Times" w:cs="VNI-Times"/>
      <w:b/>
      <w:bCs/>
      <w:i/>
      <w:iCs/>
      <w:sz w:val="26"/>
      <w:szCs w:val="26"/>
    </w:rPr>
  </w:style>
  <w:style w:type="paragraph" w:styleId="Heading6">
    <w:name w:val="heading 6"/>
    <w:basedOn w:val="Normal"/>
    <w:next w:val="Normal"/>
    <w:link w:val="Heading6Char"/>
    <w:qFormat/>
    <w:rsid w:val="00CE4CEA"/>
    <w:pPr>
      <w:spacing w:before="240" w:after="60"/>
      <w:outlineLvl w:val="5"/>
    </w:pPr>
    <w:rPr>
      <w:rFonts w:ascii="VNI-Times" w:eastAsia="VNI-Times" w:hAnsi="VNI-Times" w:cs="VNI-Times"/>
      <w:b/>
      <w:bCs/>
      <w:sz w:val="22"/>
      <w:szCs w:val="22"/>
    </w:rPr>
  </w:style>
  <w:style w:type="paragraph" w:styleId="Heading7">
    <w:name w:val="heading 7"/>
    <w:basedOn w:val="Normal"/>
    <w:next w:val="Normal"/>
    <w:link w:val="Heading7Char"/>
    <w:qFormat/>
    <w:rsid w:val="00CE4CEA"/>
    <w:pPr>
      <w:spacing w:before="240" w:after="60"/>
      <w:outlineLvl w:val="6"/>
    </w:pPr>
    <w:rPr>
      <w:rFonts w:ascii="VNI-Times" w:eastAsia="VNI-Times" w:hAnsi="VNI-Times" w:cs="VNI-Times"/>
    </w:rPr>
  </w:style>
  <w:style w:type="paragraph" w:styleId="Heading8">
    <w:name w:val="heading 8"/>
    <w:basedOn w:val="Normal"/>
    <w:next w:val="Normal"/>
    <w:link w:val="Heading8Char"/>
    <w:qFormat/>
    <w:rsid w:val="00CE4CEA"/>
    <w:pPr>
      <w:spacing w:before="240" w:after="60"/>
      <w:outlineLvl w:val="7"/>
    </w:pPr>
    <w:rPr>
      <w:rFonts w:ascii="VNI-Times" w:eastAsia="VNI-Times" w:hAnsi="VNI-Times" w:cs="VNI-Times"/>
      <w:i/>
      <w:iCs/>
    </w:rPr>
  </w:style>
  <w:style w:type="paragraph" w:styleId="Heading9">
    <w:name w:val="heading 9"/>
    <w:basedOn w:val="Normal"/>
    <w:next w:val="Normal"/>
    <w:link w:val="Heading9Char"/>
    <w:qFormat/>
    <w:rsid w:val="00CE4CEA"/>
    <w:pPr>
      <w:spacing w:before="240" w:after="60"/>
      <w:outlineLvl w:val="8"/>
    </w:pPr>
    <w:rPr>
      <w:rFonts w:ascii="VNI-Helve" w:eastAsia="VNI-Times" w:hAnsi="VNI-Helve" w:cs="VNI-Helve"/>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1 Char,Muc2so Char"/>
    <w:basedOn w:val="DefaultParagraphFont"/>
    <w:link w:val="Heading1"/>
    <w:rsid w:val="007E34DA"/>
    <w:rPr>
      <w:rFonts w:ascii="Times New Roman" w:eastAsia="Times New Roman" w:hAnsi="Times New Roman" w:cs="Arial"/>
      <w:b/>
      <w:bCs/>
      <w:sz w:val="26"/>
      <w:szCs w:val="24"/>
    </w:rPr>
  </w:style>
  <w:style w:type="character" w:customStyle="1" w:styleId="Heading2Char">
    <w:name w:val="Heading 2 Char"/>
    <w:basedOn w:val="DefaultParagraphFont"/>
    <w:link w:val="Heading2"/>
    <w:rsid w:val="00CE4CEA"/>
    <w:rPr>
      <w:rFonts w:ascii="VNI-Helve" w:eastAsia="VNI-Times" w:hAnsi="VNI-Helve" w:cs="VNI-Helve"/>
      <w:b/>
      <w:bCs/>
      <w:i/>
      <w:iCs/>
      <w:sz w:val="28"/>
      <w:szCs w:val="28"/>
    </w:rPr>
  </w:style>
  <w:style w:type="character" w:customStyle="1" w:styleId="Heading3Char">
    <w:name w:val="Heading 3 Char"/>
    <w:aliases w:val="l3 Char,CT Char,I3 Char,h3 Char,Sub-section Title Char,l3+toc 3 Char,Kop 3V Char,3 Char,Header 3 Char,31 Char,l31 Char,32 Char,l32 Char,33 Char,l33 Char,34 Char,l34 Char,35 Char,l35 Char,36 Char,l36 Char,37 Char,l37 Char,38 Char,l38 Char"/>
    <w:basedOn w:val="DefaultParagraphFont"/>
    <w:link w:val="Heading3"/>
    <w:rsid w:val="008240D4"/>
    <w:rPr>
      <w:rFonts w:ascii="Times New Roman" w:eastAsia="VNI-Times" w:hAnsi="Times New Roman" w:cs="VNI-Helve"/>
      <w:bCs/>
      <w:i/>
      <w:sz w:val="26"/>
      <w:szCs w:val="26"/>
    </w:rPr>
  </w:style>
  <w:style w:type="character" w:customStyle="1" w:styleId="Heading4Char">
    <w:name w:val="Heading 4 Char"/>
    <w:basedOn w:val="DefaultParagraphFont"/>
    <w:link w:val="Heading4"/>
    <w:rsid w:val="00CE4CEA"/>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E4CEA"/>
    <w:rPr>
      <w:rFonts w:ascii="VNI-Times" w:eastAsia="VNI-Times" w:hAnsi="VNI-Times" w:cs="VNI-Times"/>
      <w:b/>
      <w:bCs/>
      <w:i/>
      <w:iCs/>
      <w:sz w:val="26"/>
      <w:szCs w:val="26"/>
    </w:rPr>
  </w:style>
  <w:style w:type="character" w:customStyle="1" w:styleId="Heading6Char">
    <w:name w:val="Heading 6 Char"/>
    <w:basedOn w:val="DefaultParagraphFont"/>
    <w:link w:val="Heading6"/>
    <w:rsid w:val="00CE4CEA"/>
    <w:rPr>
      <w:rFonts w:ascii="VNI-Times" w:eastAsia="VNI-Times" w:hAnsi="VNI-Times" w:cs="VNI-Times"/>
      <w:b/>
      <w:bCs/>
    </w:rPr>
  </w:style>
  <w:style w:type="character" w:customStyle="1" w:styleId="Heading7Char">
    <w:name w:val="Heading 7 Char"/>
    <w:basedOn w:val="DefaultParagraphFont"/>
    <w:link w:val="Heading7"/>
    <w:rsid w:val="00CE4CEA"/>
    <w:rPr>
      <w:rFonts w:ascii="VNI-Times" w:eastAsia="VNI-Times" w:hAnsi="VNI-Times" w:cs="VNI-Times"/>
      <w:sz w:val="24"/>
      <w:szCs w:val="24"/>
    </w:rPr>
  </w:style>
  <w:style w:type="character" w:customStyle="1" w:styleId="Heading8Char">
    <w:name w:val="Heading 8 Char"/>
    <w:basedOn w:val="DefaultParagraphFont"/>
    <w:link w:val="Heading8"/>
    <w:rsid w:val="00CE4CEA"/>
    <w:rPr>
      <w:rFonts w:ascii="VNI-Times" w:eastAsia="VNI-Times" w:hAnsi="VNI-Times" w:cs="VNI-Times"/>
      <w:i/>
      <w:iCs/>
      <w:sz w:val="24"/>
      <w:szCs w:val="24"/>
    </w:rPr>
  </w:style>
  <w:style w:type="character" w:customStyle="1" w:styleId="Heading9Char">
    <w:name w:val="Heading 9 Char"/>
    <w:basedOn w:val="DefaultParagraphFont"/>
    <w:link w:val="Heading9"/>
    <w:rsid w:val="00CE4CEA"/>
    <w:rPr>
      <w:rFonts w:ascii="VNI-Helve" w:eastAsia="VNI-Times" w:hAnsi="VNI-Helve" w:cs="VNI-Helve"/>
    </w:rPr>
  </w:style>
  <w:style w:type="paragraph" w:customStyle="1" w:styleId="Style3">
    <w:name w:val="Style3"/>
    <w:basedOn w:val="TOC1"/>
    <w:rsid w:val="00CE4CEA"/>
    <w:pPr>
      <w:tabs>
        <w:tab w:val="left" w:pos="567"/>
        <w:tab w:val="left" w:pos="7938"/>
      </w:tabs>
      <w:spacing w:before="120" w:after="120"/>
    </w:pPr>
    <w:rPr>
      <w:bCs/>
      <w:caps/>
      <w:szCs w:val="20"/>
    </w:rPr>
  </w:style>
  <w:style w:type="paragraph" w:styleId="TOC1">
    <w:name w:val="toc 1"/>
    <w:basedOn w:val="Normal"/>
    <w:next w:val="Normal"/>
    <w:autoRedefine/>
    <w:uiPriority w:val="39"/>
    <w:qFormat/>
    <w:rsid w:val="00D01E92"/>
    <w:pPr>
      <w:tabs>
        <w:tab w:val="left" w:pos="392"/>
        <w:tab w:val="right" w:leader="dot" w:pos="9345"/>
      </w:tabs>
    </w:pPr>
    <w:rPr>
      <w:sz w:val="26"/>
    </w:rPr>
  </w:style>
  <w:style w:type="paragraph" w:customStyle="1" w:styleId="LAMA">
    <w:name w:val="LAMA"/>
    <w:basedOn w:val="Heading4"/>
    <w:rsid w:val="00CE4CEA"/>
    <w:pPr>
      <w:spacing w:before="0" w:after="0"/>
      <w:jc w:val="center"/>
    </w:pPr>
    <w:rPr>
      <w:sz w:val="24"/>
      <w:szCs w:val="24"/>
      <w:u w:val="single"/>
    </w:rPr>
  </w:style>
  <w:style w:type="paragraph" w:styleId="Title">
    <w:name w:val="Title"/>
    <w:basedOn w:val="Normal"/>
    <w:link w:val="TitleChar"/>
    <w:qFormat/>
    <w:rsid w:val="00CE4CEA"/>
    <w:pPr>
      <w:jc w:val="center"/>
    </w:pPr>
    <w:rPr>
      <w:b/>
      <w:bCs/>
      <w:sz w:val="26"/>
      <w:szCs w:val="26"/>
      <w:lang w:val="x-none" w:eastAsia="x-none"/>
    </w:rPr>
  </w:style>
  <w:style w:type="character" w:customStyle="1" w:styleId="TitleChar">
    <w:name w:val="Title Char"/>
    <w:basedOn w:val="DefaultParagraphFont"/>
    <w:link w:val="Title"/>
    <w:rsid w:val="00CE4CEA"/>
    <w:rPr>
      <w:rFonts w:ascii="Times New Roman" w:eastAsia="Times New Roman" w:hAnsi="Times New Roman" w:cs="Times New Roman"/>
      <w:b/>
      <w:bCs/>
      <w:sz w:val="26"/>
      <w:szCs w:val="26"/>
      <w:lang w:val="x-none" w:eastAsia="x-none"/>
    </w:rPr>
  </w:style>
  <w:style w:type="paragraph" w:customStyle="1" w:styleId="PARA1">
    <w:name w:val="PARA1"/>
    <w:basedOn w:val="BodyText"/>
    <w:rsid w:val="00CE4CEA"/>
    <w:pPr>
      <w:spacing w:after="60"/>
      <w:jc w:val="both"/>
    </w:pPr>
  </w:style>
  <w:style w:type="paragraph" w:styleId="BodyText">
    <w:name w:val="Body Text"/>
    <w:basedOn w:val="Normal"/>
    <w:link w:val="BodyTextChar"/>
    <w:rsid w:val="00CE4CEA"/>
    <w:pPr>
      <w:spacing w:after="120"/>
    </w:pPr>
  </w:style>
  <w:style w:type="character" w:customStyle="1" w:styleId="BodyTextChar">
    <w:name w:val="Body Text Char"/>
    <w:basedOn w:val="DefaultParagraphFont"/>
    <w:link w:val="BodyText"/>
    <w:rsid w:val="00CE4CEA"/>
    <w:rPr>
      <w:rFonts w:ascii="Times New Roman" w:eastAsia="Times New Roman" w:hAnsi="Times New Roman" w:cs="Times New Roman"/>
      <w:sz w:val="24"/>
      <w:szCs w:val="24"/>
    </w:rPr>
  </w:style>
  <w:style w:type="paragraph" w:customStyle="1" w:styleId="MOTNHO">
    <w:name w:val="MOTNHO"/>
    <w:basedOn w:val="Normal"/>
    <w:link w:val="MOTNHOChar"/>
    <w:rsid w:val="00CE4CEA"/>
    <w:pPr>
      <w:jc w:val="both"/>
    </w:pPr>
    <w:rPr>
      <w:b/>
      <w:bCs/>
    </w:rPr>
  </w:style>
  <w:style w:type="character" w:customStyle="1" w:styleId="MOTNHOChar">
    <w:name w:val="MOTNHO Char"/>
    <w:basedOn w:val="DefaultParagraphFont"/>
    <w:link w:val="MOTNHO"/>
    <w:rsid w:val="00CE4CEA"/>
    <w:rPr>
      <w:rFonts w:ascii="Times New Roman" w:eastAsia="Times New Roman" w:hAnsi="Times New Roman" w:cs="Times New Roman"/>
      <w:b/>
      <w:bCs/>
      <w:sz w:val="24"/>
      <w:szCs w:val="24"/>
    </w:rPr>
  </w:style>
  <w:style w:type="table" w:styleId="TableGrid">
    <w:name w:val="Table Grid"/>
    <w:basedOn w:val="TableNormal"/>
    <w:uiPriority w:val="59"/>
    <w:qFormat/>
    <w:rsid w:val="00CE4C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E4CEA"/>
    <w:pPr>
      <w:tabs>
        <w:tab w:val="center" w:pos="4320"/>
        <w:tab w:val="right" w:pos="8640"/>
      </w:tabs>
    </w:pPr>
  </w:style>
  <w:style w:type="character" w:customStyle="1" w:styleId="HeaderChar">
    <w:name w:val="Header Char"/>
    <w:basedOn w:val="DefaultParagraphFont"/>
    <w:link w:val="Header"/>
    <w:rsid w:val="00CE4CEA"/>
    <w:rPr>
      <w:rFonts w:ascii="Times New Roman" w:eastAsia="Times New Roman" w:hAnsi="Times New Roman" w:cs="Times New Roman"/>
      <w:sz w:val="24"/>
      <w:szCs w:val="24"/>
    </w:rPr>
  </w:style>
  <w:style w:type="paragraph" w:styleId="Footer">
    <w:name w:val="footer"/>
    <w:basedOn w:val="Normal"/>
    <w:link w:val="FooterChar"/>
    <w:uiPriority w:val="99"/>
    <w:rsid w:val="00CE4CEA"/>
    <w:pPr>
      <w:tabs>
        <w:tab w:val="center" w:pos="4320"/>
        <w:tab w:val="right" w:pos="8640"/>
      </w:tabs>
    </w:pPr>
  </w:style>
  <w:style w:type="character" w:customStyle="1" w:styleId="FooterChar">
    <w:name w:val="Footer Char"/>
    <w:basedOn w:val="DefaultParagraphFont"/>
    <w:link w:val="Footer"/>
    <w:uiPriority w:val="99"/>
    <w:rsid w:val="00CE4CEA"/>
    <w:rPr>
      <w:rFonts w:ascii="Times New Roman" w:eastAsia="Times New Roman" w:hAnsi="Times New Roman" w:cs="Times New Roman"/>
      <w:sz w:val="24"/>
      <w:szCs w:val="24"/>
    </w:rPr>
  </w:style>
  <w:style w:type="character" w:styleId="PageNumber">
    <w:name w:val="page number"/>
    <w:basedOn w:val="DefaultParagraphFont"/>
    <w:rsid w:val="00CE4CEA"/>
  </w:style>
  <w:style w:type="character" w:styleId="Emphasis">
    <w:name w:val="Emphasis"/>
    <w:qFormat/>
    <w:rsid w:val="00CE4CEA"/>
    <w:rPr>
      <w:b/>
      <w:bCs/>
      <w:i w:val="0"/>
      <w:iCs w:val="0"/>
    </w:rPr>
  </w:style>
  <w:style w:type="paragraph" w:customStyle="1" w:styleId="tieude11">
    <w:name w:val="tieu de 1.1."/>
    <w:basedOn w:val="BodyTextIndent2"/>
    <w:rsid w:val="00CE4CEA"/>
    <w:pPr>
      <w:spacing w:after="0" w:line="360" w:lineRule="auto"/>
      <w:ind w:left="181" w:hanging="181"/>
    </w:pPr>
  </w:style>
  <w:style w:type="paragraph" w:styleId="BodyTextIndent2">
    <w:name w:val="Body Text Indent 2"/>
    <w:basedOn w:val="Normal"/>
    <w:link w:val="BodyTextIndent2Char"/>
    <w:rsid w:val="00CE4CEA"/>
    <w:pPr>
      <w:spacing w:after="120" w:line="480" w:lineRule="auto"/>
      <w:ind w:left="360"/>
    </w:pPr>
  </w:style>
  <w:style w:type="character" w:customStyle="1" w:styleId="BodyTextIndent2Char">
    <w:name w:val="Body Text Indent 2 Char"/>
    <w:basedOn w:val="DefaultParagraphFont"/>
    <w:link w:val="BodyTextIndent2"/>
    <w:rsid w:val="00CE4CEA"/>
    <w:rPr>
      <w:rFonts w:ascii="Times New Roman" w:eastAsia="Times New Roman" w:hAnsi="Times New Roman" w:cs="Times New Roman"/>
      <w:sz w:val="24"/>
      <w:szCs w:val="24"/>
    </w:rPr>
  </w:style>
  <w:style w:type="paragraph" w:customStyle="1" w:styleId="dinhdang">
    <w:name w:val="dinhdang"/>
    <w:basedOn w:val="Normal"/>
    <w:link w:val="dinhdangCharChar"/>
    <w:autoRedefine/>
    <w:rsid w:val="00CE4CEA"/>
    <w:pPr>
      <w:tabs>
        <w:tab w:val="num" w:pos="-1064"/>
      </w:tabs>
      <w:ind w:left="527" w:hanging="357"/>
      <w:jc w:val="both"/>
    </w:pPr>
    <w:rPr>
      <w:color w:val="000000"/>
      <w:sz w:val="23"/>
      <w:szCs w:val="23"/>
      <w:lang w:val="vi-VN" w:eastAsia="x-none"/>
    </w:rPr>
  </w:style>
  <w:style w:type="character" w:customStyle="1" w:styleId="dinhdangCharChar">
    <w:name w:val="dinhdang Char Char"/>
    <w:link w:val="dinhdang"/>
    <w:rsid w:val="00CE4CEA"/>
    <w:rPr>
      <w:rFonts w:ascii="Times New Roman" w:eastAsia="Times New Roman" w:hAnsi="Times New Roman" w:cs="Times New Roman"/>
      <w:color w:val="000000"/>
      <w:sz w:val="23"/>
      <w:szCs w:val="23"/>
      <w:lang w:val="vi-VN" w:eastAsia="x-none"/>
    </w:rPr>
  </w:style>
  <w:style w:type="character" w:customStyle="1" w:styleId="ChuanChar">
    <w:name w:val="Chuan Char"/>
    <w:link w:val="Chuan"/>
    <w:rsid w:val="00CE4CEA"/>
    <w:rPr>
      <w:sz w:val="24"/>
      <w:szCs w:val="26"/>
    </w:rPr>
  </w:style>
  <w:style w:type="paragraph" w:customStyle="1" w:styleId="Chuan">
    <w:name w:val="Chuan"/>
    <w:basedOn w:val="Normal"/>
    <w:link w:val="ChuanChar"/>
    <w:rsid w:val="00CE4CEA"/>
    <w:pPr>
      <w:spacing w:before="120" w:after="120"/>
      <w:ind w:left="346" w:firstLine="720"/>
      <w:jc w:val="both"/>
    </w:pPr>
    <w:rPr>
      <w:rFonts w:asciiTheme="minorHAnsi" w:eastAsiaTheme="minorHAnsi" w:hAnsiTheme="minorHAnsi" w:cstheme="minorBidi"/>
      <w:szCs w:val="26"/>
    </w:rPr>
  </w:style>
  <w:style w:type="paragraph" w:customStyle="1" w:styleId="tieude2">
    <w:name w:val="tieude2"/>
    <w:basedOn w:val="Normal"/>
    <w:autoRedefine/>
    <w:rsid w:val="00CE4CEA"/>
    <w:pPr>
      <w:tabs>
        <w:tab w:val="num" w:pos="567"/>
      </w:tabs>
      <w:spacing w:before="120" w:after="120" w:line="312" w:lineRule="auto"/>
      <w:ind w:left="567" w:hanging="454"/>
      <w:jc w:val="both"/>
    </w:pPr>
    <w:rPr>
      <w:rFonts w:cs="Arial"/>
      <w:sz w:val="26"/>
      <w:szCs w:val="26"/>
    </w:rPr>
  </w:style>
  <w:style w:type="paragraph" w:styleId="ListParagraph">
    <w:name w:val="List Paragraph"/>
    <w:aliases w:val="Bullets,List Paragraph1,Recommendation,List Paragraph11,sub-section,1,Cau hoi,bullet,List Paragraph 1,lp1,List Paragraph2,List A,Nội dung,chữ trong bảng,d_bodyb,Paragraph,Norm,abc,Đoạn của Danh sách,Đoạn c𞹺Danh sách,List Paragraph111"/>
    <w:basedOn w:val="Normal"/>
    <w:link w:val="ListParagraphChar"/>
    <w:uiPriority w:val="34"/>
    <w:qFormat/>
    <w:rsid w:val="00CE4CEA"/>
    <w:pPr>
      <w:ind w:left="720"/>
      <w:contextualSpacing/>
      <w:jc w:val="both"/>
    </w:pPr>
  </w:style>
  <w:style w:type="paragraph" w:customStyle="1" w:styleId="n-dieund">
    <w:name w:val="n-dieund"/>
    <w:basedOn w:val="Normal"/>
    <w:rsid w:val="00CE4CEA"/>
    <w:pPr>
      <w:spacing w:before="100" w:beforeAutospacing="1" w:after="100" w:afterAutospacing="1"/>
    </w:pPr>
  </w:style>
  <w:style w:type="character" w:customStyle="1" w:styleId="apple-converted-space">
    <w:name w:val="apple-converted-space"/>
    <w:rsid w:val="00CE4CEA"/>
  </w:style>
  <w:style w:type="paragraph" w:customStyle="1" w:styleId="Default">
    <w:name w:val="Default"/>
    <w:rsid w:val="00CE4CE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31">
    <w:name w:val="a31"/>
    <w:basedOn w:val="Normal"/>
    <w:rsid w:val="00CE4CEA"/>
    <w:pPr>
      <w:keepNext/>
      <w:tabs>
        <w:tab w:val="num" w:pos="960"/>
        <w:tab w:val="left" w:pos="7920"/>
      </w:tabs>
      <w:spacing w:line="360" w:lineRule="auto"/>
      <w:ind w:left="960" w:hanging="720"/>
      <w:jc w:val="both"/>
      <w:outlineLvl w:val="3"/>
    </w:pPr>
    <w:rPr>
      <w:b/>
      <w:bCs/>
      <w:sz w:val="26"/>
    </w:rPr>
  </w:style>
  <w:style w:type="paragraph" w:styleId="BalloonText">
    <w:name w:val="Balloon Text"/>
    <w:basedOn w:val="Normal"/>
    <w:link w:val="BalloonTextChar"/>
    <w:rsid w:val="00CE4CEA"/>
    <w:rPr>
      <w:rFonts w:ascii="Tahoma" w:hAnsi="Tahoma" w:cs="Tahoma"/>
      <w:sz w:val="16"/>
      <w:szCs w:val="16"/>
    </w:rPr>
  </w:style>
  <w:style w:type="character" w:customStyle="1" w:styleId="BalloonTextChar">
    <w:name w:val="Balloon Text Char"/>
    <w:basedOn w:val="DefaultParagraphFont"/>
    <w:link w:val="BalloonText"/>
    <w:rsid w:val="00CE4CEA"/>
    <w:rPr>
      <w:rFonts w:ascii="Tahoma" w:eastAsia="Times New Roman" w:hAnsi="Tahoma" w:cs="Tahoma"/>
      <w:sz w:val="16"/>
      <w:szCs w:val="16"/>
    </w:rPr>
  </w:style>
  <w:style w:type="paragraph" w:customStyle="1" w:styleId="Char">
    <w:name w:val="Char"/>
    <w:basedOn w:val="Normal"/>
    <w:rsid w:val="00CE4CEA"/>
    <w:pPr>
      <w:spacing w:after="160" w:line="240" w:lineRule="exact"/>
    </w:pPr>
    <w:rPr>
      <w:rFonts w:ascii="Verdana" w:hAnsi="Verdana"/>
      <w:sz w:val="20"/>
      <w:szCs w:val="20"/>
    </w:rPr>
  </w:style>
  <w:style w:type="character" w:styleId="Strong">
    <w:name w:val="Strong"/>
    <w:qFormat/>
    <w:rsid w:val="00CE4CEA"/>
    <w:rPr>
      <w:b/>
      <w:bCs/>
    </w:rPr>
  </w:style>
  <w:style w:type="paragraph" w:customStyle="1" w:styleId="H1">
    <w:name w:val="H1"/>
    <w:basedOn w:val="Heading7"/>
    <w:rsid w:val="00CE4CEA"/>
    <w:pPr>
      <w:keepNext/>
      <w:spacing w:before="0" w:after="0"/>
      <w:jc w:val="center"/>
    </w:pPr>
    <w:rPr>
      <w:rFonts w:eastAsia="Times New Roman" w:cs="Times New Roman"/>
      <w:b/>
      <w:bCs/>
      <w:sz w:val="36"/>
      <w:szCs w:val="36"/>
    </w:rPr>
  </w:style>
  <w:style w:type="paragraph" w:customStyle="1" w:styleId="Text">
    <w:name w:val="Text"/>
    <w:basedOn w:val="Normal"/>
    <w:uiPriority w:val="99"/>
    <w:rsid w:val="00CE4CEA"/>
    <w:pPr>
      <w:tabs>
        <w:tab w:val="left" w:pos="1980"/>
      </w:tabs>
      <w:ind w:left="1440"/>
    </w:pPr>
    <w:rPr>
      <w:rFonts w:ascii="VNI-Helve" w:hAnsi="VNI-Helve"/>
      <w:szCs w:val="20"/>
    </w:rPr>
  </w:style>
  <w:style w:type="paragraph" w:styleId="BodyTextIndent3">
    <w:name w:val="Body Text Indent 3"/>
    <w:basedOn w:val="Normal"/>
    <w:link w:val="BodyTextIndent3Char"/>
    <w:rsid w:val="00CE4CEA"/>
    <w:pPr>
      <w:spacing w:before="120" w:after="120"/>
      <w:ind w:left="360"/>
      <w:jc w:val="both"/>
      <w:outlineLvl w:val="3"/>
    </w:pPr>
    <w:rPr>
      <w:sz w:val="16"/>
      <w:szCs w:val="16"/>
    </w:rPr>
  </w:style>
  <w:style w:type="character" w:customStyle="1" w:styleId="BodyTextIndent3Char">
    <w:name w:val="Body Text Indent 3 Char"/>
    <w:basedOn w:val="DefaultParagraphFont"/>
    <w:link w:val="BodyTextIndent3"/>
    <w:rsid w:val="00CE4CEA"/>
    <w:rPr>
      <w:rFonts w:ascii="Times New Roman" w:eastAsia="Times New Roman" w:hAnsi="Times New Roman" w:cs="Times New Roman"/>
      <w:sz w:val="16"/>
      <w:szCs w:val="16"/>
    </w:rPr>
  </w:style>
  <w:style w:type="paragraph" w:customStyle="1" w:styleId="CharChar2">
    <w:name w:val="Char Char2"/>
    <w:basedOn w:val="Normal"/>
    <w:autoRedefine/>
    <w:rsid w:val="00CE4CEA"/>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styleId="TOCHeading">
    <w:name w:val="TOC Heading"/>
    <w:basedOn w:val="Heading1"/>
    <w:next w:val="Normal"/>
    <w:uiPriority w:val="39"/>
    <w:unhideWhenUsed/>
    <w:qFormat/>
    <w:rsid w:val="00CE4CEA"/>
    <w:pPr>
      <w:keepLines/>
      <w:spacing w:before="480"/>
      <w:jc w:val="left"/>
      <w:outlineLvl w:val="9"/>
    </w:pPr>
    <w:rPr>
      <w:rFonts w:asciiTheme="majorHAnsi" w:eastAsiaTheme="majorEastAsia" w:hAnsiTheme="majorHAnsi" w:cstheme="majorBidi"/>
      <w:color w:val="365F91" w:themeColor="accent1" w:themeShade="BF"/>
      <w:sz w:val="28"/>
      <w:szCs w:val="28"/>
    </w:rPr>
  </w:style>
  <w:style w:type="character" w:customStyle="1" w:styleId="style16">
    <w:name w:val="style16"/>
    <w:rsid w:val="00CE4CEA"/>
  </w:style>
  <w:style w:type="paragraph" w:styleId="BodyTextIndent">
    <w:name w:val="Body Text Indent"/>
    <w:basedOn w:val="Normal"/>
    <w:link w:val="BodyTextIndentChar"/>
    <w:rsid w:val="00CE4CEA"/>
    <w:pPr>
      <w:spacing w:after="120"/>
      <w:ind w:left="360"/>
    </w:pPr>
  </w:style>
  <w:style w:type="character" w:customStyle="1" w:styleId="BodyTextIndentChar">
    <w:name w:val="Body Text Indent Char"/>
    <w:basedOn w:val="DefaultParagraphFont"/>
    <w:link w:val="BodyTextIndent"/>
    <w:rsid w:val="00CE4CEA"/>
    <w:rPr>
      <w:rFonts w:ascii="Times New Roman" w:eastAsia="Times New Roman" w:hAnsi="Times New Roman" w:cs="Times New Roman"/>
      <w:sz w:val="24"/>
      <w:szCs w:val="24"/>
    </w:rPr>
  </w:style>
  <w:style w:type="paragraph" w:styleId="BodyText2">
    <w:name w:val="Body Text 2"/>
    <w:basedOn w:val="Normal"/>
    <w:link w:val="BodyText2Char"/>
    <w:rsid w:val="00CE4CEA"/>
    <w:pPr>
      <w:spacing w:after="120" w:line="480" w:lineRule="auto"/>
    </w:pPr>
  </w:style>
  <w:style w:type="character" w:customStyle="1" w:styleId="BodyText2Char">
    <w:name w:val="Body Text 2 Char"/>
    <w:basedOn w:val="DefaultParagraphFont"/>
    <w:link w:val="BodyText2"/>
    <w:rsid w:val="00CE4CEA"/>
    <w:rPr>
      <w:rFonts w:ascii="Times New Roman" w:eastAsia="Times New Roman" w:hAnsi="Times New Roman" w:cs="Times New Roman"/>
      <w:sz w:val="24"/>
      <w:szCs w:val="24"/>
    </w:rPr>
  </w:style>
  <w:style w:type="paragraph" w:styleId="Subtitle">
    <w:name w:val="Subtitle"/>
    <w:aliases w:val=" Char4, Char4 Char,Char4,Char4 Char"/>
    <w:basedOn w:val="Normal"/>
    <w:link w:val="SubtitleChar1"/>
    <w:qFormat/>
    <w:rsid w:val="00CE4CEA"/>
    <w:pPr>
      <w:spacing w:before="240"/>
      <w:jc w:val="center"/>
    </w:pPr>
    <w:rPr>
      <w:rFonts w:ascii="VNI-Times" w:hAnsi="VNI-Times"/>
      <w:b/>
      <w:bCs/>
      <w:sz w:val="32"/>
    </w:rPr>
  </w:style>
  <w:style w:type="character" w:customStyle="1" w:styleId="SubtitleChar">
    <w:name w:val="Subtitle Char"/>
    <w:basedOn w:val="DefaultParagraphFont"/>
    <w:rsid w:val="00CE4CEA"/>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aliases w:val=" Char4 Char1, Char4 Char Char,Char4 Char1,Char4 Char Char"/>
    <w:link w:val="Subtitle"/>
    <w:rsid w:val="00CE4CEA"/>
    <w:rPr>
      <w:rFonts w:ascii="VNI-Times" w:eastAsia="Times New Roman" w:hAnsi="VNI-Times" w:cs="Times New Roman"/>
      <w:b/>
      <w:bCs/>
      <w:sz w:val="32"/>
      <w:szCs w:val="24"/>
    </w:rPr>
  </w:style>
  <w:style w:type="paragraph" w:customStyle="1" w:styleId="Tieude20">
    <w:name w:val="Tieude 2"/>
    <w:basedOn w:val="Normal"/>
    <w:rsid w:val="00CE4CEA"/>
    <w:pPr>
      <w:jc w:val="both"/>
    </w:pPr>
    <w:rPr>
      <w:rFonts w:ascii="VNI-Helve" w:hAnsi="VNI-Helve"/>
      <w:b/>
      <w:szCs w:val="20"/>
      <w:u w:val="single"/>
    </w:rPr>
  </w:style>
  <w:style w:type="character" w:styleId="Hyperlink">
    <w:name w:val="Hyperlink"/>
    <w:uiPriority w:val="99"/>
    <w:rsid w:val="00CE4CEA"/>
    <w:rPr>
      <w:color w:val="0000FF"/>
      <w:u w:val="single"/>
    </w:rPr>
  </w:style>
  <w:style w:type="character" w:customStyle="1" w:styleId="Heading1Char1">
    <w:name w:val="Heading 1 Char1"/>
    <w:rsid w:val="00CE4CEA"/>
    <w:rPr>
      <w:rFonts w:ascii="Times New Roman Bold" w:hAnsi="Times New Roman Bold"/>
      <w:b/>
      <w:sz w:val="28"/>
      <w:szCs w:val="40"/>
      <w:lang w:val="en-US" w:eastAsia="en-US" w:bidi="ar-SA"/>
    </w:rPr>
  </w:style>
  <w:style w:type="paragraph" w:styleId="Bibliography">
    <w:name w:val="Bibliography"/>
    <w:basedOn w:val="Normal"/>
    <w:next w:val="Normal"/>
    <w:uiPriority w:val="37"/>
    <w:unhideWhenUsed/>
    <w:rsid w:val="00CE4CEA"/>
    <w:pPr>
      <w:spacing w:before="120"/>
      <w:ind w:left="284"/>
      <w:jc w:val="both"/>
      <w:outlineLvl w:val="3"/>
    </w:pPr>
    <w:rPr>
      <w:sz w:val="28"/>
    </w:rPr>
  </w:style>
  <w:style w:type="paragraph" w:styleId="NormalWeb">
    <w:name w:val="Normal (Web)"/>
    <w:basedOn w:val="Normal"/>
    <w:link w:val="NormalWebChar"/>
    <w:uiPriority w:val="99"/>
    <w:qFormat/>
    <w:rsid w:val="00CE4CEA"/>
    <w:pPr>
      <w:spacing w:before="100" w:beforeAutospacing="1" w:after="100" w:afterAutospacing="1"/>
      <w:ind w:left="284"/>
      <w:jc w:val="both"/>
      <w:outlineLvl w:val="3"/>
    </w:pPr>
    <w:rPr>
      <w:sz w:val="28"/>
    </w:rPr>
  </w:style>
  <w:style w:type="paragraph" w:customStyle="1" w:styleId="Mai11">
    <w:name w:val="Mai_11"/>
    <w:basedOn w:val="Normal"/>
    <w:rsid w:val="00CE4CEA"/>
    <w:pPr>
      <w:tabs>
        <w:tab w:val="num" w:pos="720"/>
      </w:tabs>
      <w:spacing w:before="120"/>
      <w:ind w:left="720" w:hanging="720"/>
    </w:pPr>
    <w:rPr>
      <w:rFonts w:ascii="VNI-Helve" w:hAnsi="VNI-Helve"/>
      <w:szCs w:val="20"/>
      <w:lang w:val="en-GB"/>
    </w:rPr>
  </w:style>
  <w:style w:type="paragraph" w:styleId="BodyText3">
    <w:name w:val="Body Text 3"/>
    <w:basedOn w:val="Normal"/>
    <w:link w:val="BodyText3Char"/>
    <w:rsid w:val="00CE4CEA"/>
    <w:pPr>
      <w:spacing w:after="120"/>
    </w:pPr>
    <w:rPr>
      <w:sz w:val="16"/>
      <w:szCs w:val="16"/>
    </w:rPr>
  </w:style>
  <w:style w:type="character" w:customStyle="1" w:styleId="BodyText3Char">
    <w:name w:val="Body Text 3 Char"/>
    <w:basedOn w:val="DefaultParagraphFont"/>
    <w:link w:val="BodyText3"/>
    <w:rsid w:val="00CE4CEA"/>
    <w:rPr>
      <w:rFonts w:ascii="Times New Roman" w:eastAsia="Times New Roman" w:hAnsi="Times New Roman" w:cs="Times New Roman"/>
      <w:sz w:val="16"/>
      <w:szCs w:val="16"/>
    </w:rPr>
  </w:style>
  <w:style w:type="paragraph" w:styleId="NoSpacing">
    <w:name w:val="No Spacing"/>
    <w:link w:val="NoSpacingChar"/>
    <w:uiPriority w:val="1"/>
    <w:qFormat/>
    <w:rsid w:val="00CE4CE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CE4CEA"/>
    <w:rPr>
      <w:rFonts w:eastAsiaTheme="minorEastAsia"/>
      <w:lang w:eastAsia="ja-JP"/>
    </w:rPr>
  </w:style>
  <w:style w:type="paragraph" w:customStyle="1" w:styleId="1">
    <w:name w:val="1."/>
    <w:basedOn w:val="MOTNHO"/>
    <w:link w:val="1Char"/>
    <w:rsid w:val="00CE4CEA"/>
    <w:pPr>
      <w:tabs>
        <w:tab w:val="left" w:pos="336"/>
        <w:tab w:val="left" w:pos="567"/>
      </w:tabs>
      <w:spacing w:line="288" w:lineRule="auto"/>
    </w:pPr>
    <w:rPr>
      <w:sz w:val="26"/>
      <w:szCs w:val="26"/>
    </w:rPr>
  </w:style>
  <w:style w:type="character" w:customStyle="1" w:styleId="1Char">
    <w:name w:val="1. Char"/>
    <w:basedOn w:val="MOTNHOChar"/>
    <w:link w:val="1"/>
    <w:rsid w:val="00CE4CEA"/>
    <w:rPr>
      <w:rFonts w:ascii="Times New Roman" w:eastAsia="Times New Roman" w:hAnsi="Times New Roman" w:cs="Times New Roman"/>
      <w:b/>
      <w:bCs/>
      <w:sz w:val="26"/>
      <w:szCs w:val="26"/>
    </w:rPr>
  </w:style>
  <w:style w:type="paragraph" w:customStyle="1" w:styleId="11">
    <w:name w:val="1.1"/>
    <w:basedOn w:val="MOTNHO"/>
    <w:link w:val="11Char"/>
    <w:rsid w:val="00CE4CEA"/>
    <w:pPr>
      <w:tabs>
        <w:tab w:val="left" w:pos="532"/>
      </w:tabs>
      <w:spacing w:line="288" w:lineRule="auto"/>
    </w:pPr>
    <w:rPr>
      <w:sz w:val="26"/>
      <w:szCs w:val="26"/>
    </w:rPr>
  </w:style>
  <w:style w:type="character" w:customStyle="1" w:styleId="11Char">
    <w:name w:val="1.1 Char"/>
    <w:basedOn w:val="MOTNHOChar"/>
    <w:link w:val="11"/>
    <w:rsid w:val="00CE4CEA"/>
    <w:rPr>
      <w:rFonts w:ascii="Times New Roman" w:eastAsia="Times New Roman" w:hAnsi="Times New Roman" w:cs="Times New Roman"/>
      <w:b/>
      <w:bCs/>
      <w:sz w:val="26"/>
      <w:szCs w:val="26"/>
    </w:rPr>
  </w:style>
  <w:style w:type="paragraph" w:styleId="TOC3">
    <w:name w:val="toc 3"/>
    <w:basedOn w:val="Normal"/>
    <w:next w:val="Normal"/>
    <w:autoRedefine/>
    <w:uiPriority w:val="39"/>
    <w:rsid w:val="00CE4CEA"/>
    <w:pPr>
      <w:spacing w:after="100"/>
      <w:ind w:left="480"/>
    </w:pPr>
  </w:style>
  <w:style w:type="paragraph" w:styleId="TOC2">
    <w:name w:val="toc 2"/>
    <w:basedOn w:val="Normal"/>
    <w:next w:val="Normal"/>
    <w:autoRedefine/>
    <w:uiPriority w:val="39"/>
    <w:rsid w:val="00CE4CEA"/>
    <w:pPr>
      <w:tabs>
        <w:tab w:val="left" w:pos="910"/>
        <w:tab w:val="right" w:leader="dot" w:pos="9345"/>
      </w:tabs>
      <w:spacing w:after="100"/>
      <w:ind w:left="240"/>
    </w:pPr>
    <w:rPr>
      <w:sz w:val="26"/>
    </w:rPr>
  </w:style>
  <w:style w:type="paragraph" w:styleId="TOC4">
    <w:name w:val="toc 4"/>
    <w:basedOn w:val="Normal"/>
    <w:next w:val="Normal"/>
    <w:autoRedefine/>
    <w:uiPriority w:val="39"/>
    <w:unhideWhenUsed/>
    <w:rsid w:val="00CE4CEA"/>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CE4CEA"/>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CE4CEA"/>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CE4CEA"/>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CE4CEA"/>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CE4CEA"/>
    <w:pPr>
      <w:spacing w:after="100" w:line="276" w:lineRule="auto"/>
      <w:ind w:left="1760"/>
    </w:pPr>
    <w:rPr>
      <w:rFonts w:asciiTheme="minorHAnsi" w:eastAsiaTheme="minorEastAsia" w:hAnsiTheme="minorHAnsi" w:cstheme="minorBidi"/>
      <w:sz w:val="22"/>
      <w:szCs w:val="22"/>
    </w:rPr>
  </w:style>
  <w:style w:type="paragraph" w:customStyle="1" w:styleId="chuthichhnh">
    <w:name w:val="chuthichhình"/>
    <w:basedOn w:val="Normal"/>
    <w:link w:val="chuthichhnhChar"/>
    <w:qFormat/>
    <w:rsid w:val="00CE4CEA"/>
    <w:pPr>
      <w:spacing w:before="60" w:line="312" w:lineRule="auto"/>
      <w:jc w:val="both"/>
    </w:pPr>
    <w:rPr>
      <w:rFonts w:eastAsia="Calibri"/>
      <w:sz w:val="26"/>
      <w:szCs w:val="20"/>
    </w:rPr>
  </w:style>
  <w:style w:type="character" w:customStyle="1" w:styleId="chuthichhnhChar">
    <w:name w:val="chuthichhình Char"/>
    <w:link w:val="chuthichhnh"/>
    <w:rsid w:val="00CE4CEA"/>
    <w:rPr>
      <w:rFonts w:ascii="Times New Roman" w:eastAsia="Calibri" w:hAnsi="Times New Roman" w:cs="Times New Roman"/>
      <w:sz w:val="26"/>
      <w:szCs w:val="20"/>
    </w:rPr>
  </w:style>
  <w:style w:type="paragraph" w:customStyle="1" w:styleId="muc1">
    <w:name w:val="muc 1."/>
    <w:basedOn w:val="1"/>
    <w:link w:val="muc1Char"/>
    <w:qFormat/>
    <w:rsid w:val="00CE4CEA"/>
    <w:pPr>
      <w:numPr>
        <w:numId w:val="1"/>
      </w:numPr>
      <w:tabs>
        <w:tab w:val="clear" w:pos="336"/>
        <w:tab w:val="clear" w:pos="567"/>
        <w:tab w:val="left" w:pos="284"/>
      </w:tabs>
      <w:ind w:left="0" w:firstLine="0"/>
    </w:pPr>
  </w:style>
  <w:style w:type="paragraph" w:customStyle="1" w:styleId="muc11">
    <w:name w:val="muc1.1."/>
    <w:basedOn w:val="11"/>
    <w:link w:val="muc11Char"/>
    <w:qFormat/>
    <w:rsid w:val="00CE4CEA"/>
    <w:pPr>
      <w:numPr>
        <w:ilvl w:val="1"/>
        <w:numId w:val="1"/>
      </w:numPr>
      <w:ind w:left="0" w:firstLine="0"/>
      <w:outlineLvl w:val="1"/>
    </w:pPr>
  </w:style>
  <w:style w:type="character" w:customStyle="1" w:styleId="muc1Char">
    <w:name w:val="muc 1. Char"/>
    <w:basedOn w:val="1Char"/>
    <w:link w:val="muc1"/>
    <w:rsid w:val="00CE4CEA"/>
    <w:rPr>
      <w:rFonts w:ascii="Times New Roman" w:eastAsia="Times New Roman" w:hAnsi="Times New Roman" w:cs="Times New Roman"/>
      <w:b/>
      <w:bCs/>
      <w:sz w:val="26"/>
      <w:szCs w:val="26"/>
    </w:rPr>
  </w:style>
  <w:style w:type="character" w:customStyle="1" w:styleId="muc11Char">
    <w:name w:val="muc1.1. Char"/>
    <w:basedOn w:val="11Char"/>
    <w:link w:val="muc11"/>
    <w:rsid w:val="00CE4CEA"/>
    <w:rPr>
      <w:rFonts w:ascii="Times New Roman" w:eastAsia="Times New Roman" w:hAnsi="Times New Roman" w:cs="Times New Roman"/>
      <w:b/>
      <w:bCs/>
      <w:sz w:val="26"/>
      <w:szCs w:val="26"/>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autoRedefine/>
    <w:rsid w:val="008F5A64"/>
    <w:pPr>
      <w:spacing w:before="120" w:after="120" w:line="360" w:lineRule="auto"/>
      <w:jc w:val="center"/>
    </w:pPr>
    <w:rPr>
      <w:rFonts w:ascii="Times New Roman" w:eastAsia="Times New Roman" w:hAnsi="Times New Roman" w:cs="Times New Roman"/>
      <w:sz w:val="28"/>
      <w:szCs w:val="28"/>
    </w:rPr>
  </w:style>
  <w:style w:type="paragraph" w:customStyle="1" w:styleId="Char3">
    <w:name w:val="Char3"/>
    <w:basedOn w:val="Normal"/>
    <w:autoRedefine/>
    <w:rsid w:val="009A6B9C"/>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Style1">
    <w:name w:val="Style1"/>
    <w:basedOn w:val="Normal"/>
    <w:rsid w:val="00600B1A"/>
    <w:pPr>
      <w:tabs>
        <w:tab w:val="left" w:pos="576"/>
        <w:tab w:val="left" w:pos="2160"/>
        <w:tab w:val="left" w:pos="2340"/>
      </w:tabs>
      <w:ind w:left="360" w:firstLine="1080"/>
    </w:pPr>
    <w:rPr>
      <w:rFonts w:ascii="VNI-Times" w:hAnsi="VNI-Times"/>
      <w:sz w:val="28"/>
    </w:rPr>
  </w:style>
  <w:style w:type="paragraph" w:styleId="FootnoteText">
    <w:name w:val="footnote text"/>
    <w:basedOn w:val="Normal"/>
    <w:link w:val="FootnoteTextChar"/>
    <w:semiHidden/>
    <w:rsid w:val="003F6265"/>
    <w:rPr>
      <w:bCs/>
      <w:sz w:val="20"/>
      <w:szCs w:val="20"/>
    </w:rPr>
  </w:style>
  <w:style w:type="character" w:customStyle="1" w:styleId="FootnoteTextChar">
    <w:name w:val="Footnote Text Char"/>
    <w:basedOn w:val="DefaultParagraphFont"/>
    <w:link w:val="FootnoteText"/>
    <w:semiHidden/>
    <w:rsid w:val="003F6265"/>
    <w:rPr>
      <w:rFonts w:ascii="Times New Roman" w:eastAsia="Times New Roman" w:hAnsi="Times New Roman" w:cs="Times New Roman"/>
      <w:bCs/>
      <w:sz w:val="20"/>
      <w:szCs w:val="20"/>
    </w:rPr>
  </w:style>
  <w:style w:type="paragraph" w:styleId="List3">
    <w:name w:val="List 3"/>
    <w:basedOn w:val="Normal"/>
    <w:rsid w:val="003F6265"/>
    <w:pPr>
      <w:tabs>
        <w:tab w:val="num" w:pos="432"/>
      </w:tabs>
      <w:spacing w:before="60" w:after="20"/>
      <w:ind w:left="432" w:hanging="432"/>
      <w:jc w:val="both"/>
    </w:pPr>
    <w:rPr>
      <w:color w:val="800080"/>
      <w:szCs w:val="26"/>
      <w:lang w:val="en-AU"/>
    </w:rPr>
  </w:style>
  <w:style w:type="paragraph" w:customStyle="1" w:styleId="H3">
    <w:name w:val="H3"/>
    <w:basedOn w:val="Normal"/>
    <w:next w:val="Normal"/>
    <w:rsid w:val="003F6265"/>
    <w:pPr>
      <w:keepNext/>
      <w:spacing w:before="100" w:after="100"/>
      <w:outlineLvl w:val="3"/>
    </w:pPr>
    <w:rPr>
      <w:b/>
      <w:snapToGrid w:val="0"/>
      <w:sz w:val="28"/>
      <w:szCs w:val="20"/>
    </w:rPr>
  </w:style>
  <w:style w:type="paragraph" w:customStyle="1" w:styleId="H4">
    <w:name w:val="H4"/>
    <w:basedOn w:val="Normal"/>
    <w:next w:val="Normal"/>
    <w:rsid w:val="003F6265"/>
    <w:pPr>
      <w:keepNext/>
      <w:spacing w:before="100" w:after="100"/>
      <w:outlineLvl w:val="4"/>
    </w:pPr>
    <w:rPr>
      <w:b/>
      <w:snapToGrid w:val="0"/>
      <w:szCs w:val="20"/>
    </w:rPr>
  </w:style>
  <w:style w:type="paragraph" w:customStyle="1" w:styleId="Style">
    <w:name w:val="Style"/>
    <w:rsid w:val="003F6265"/>
    <w:pPr>
      <w:widowControl w:val="0"/>
      <w:suppressLineNumber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maintext">
    <w:name w:val="maintext"/>
    <w:basedOn w:val="DefaultParagraphFont"/>
    <w:rsid w:val="003F6265"/>
  </w:style>
  <w:style w:type="character" w:customStyle="1" w:styleId="txt">
    <w:name w:val="txt"/>
    <w:basedOn w:val="DefaultParagraphFont"/>
    <w:rsid w:val="003F6265"/>
  </w:style>
  <w:style w:type="paragraph" w:customStyle="1" w:styleId="Pa4">
    <w:name w:val="Pa4"/>
    <w:basedOn w:val="Default"/>
    <w:next w:val="Default"/>
    <w:rsid w:val="003F6265"/>
    <w:pPr>
      <w:spacing w:line="181" w:lineRule="atLeast"/>
    </w:pPr>
    <w:rPr>
      <w:rFonts w:ascii="TYEIQZ+MinionPro-Regular" w:hAnsi="TYEIQZ+MinionPro-Regular"/>
      <w:color w:val="auto"/>
    </w:rPr>
  </w:style>
  <w:style w:type="paragraph" w:customStyle="1" w:styleId="style12">
    <w:name w:val="style12"/>
    <w:basedOn w:val="Normal"/>
    <w:rsid w:val="003F6265"/>
    <w:pPr>
      <w:spacing w:before="100" w:beforeAutospacing="1" w:after="100" w:afterAutospacing="1"/>
    </w:pPr>
    <w:rPr>
      <w:rFonts w:ascii="Microsoft Sans Serif" w:hAnsi="Microsoft Sans Serif" w:cs="Microsoft Sans Serif"/>
      <w:sz w:val="20"/>
      <w:szCs w:val="20"/>
    </w:rPr>
  </w:style>
  <w:style w:type="paragraph" w:customStyle="1" w:styleId="msonormalstyle12">
    <w:name w:val="msonormal  style12"/>
    <w:basedOn w:val="Normal"/>
    <w:rsid w:val="003F6265"/>
    <w:pPr>
      <w:spacing w:before="100" w:beforeAutospacing="1" w:after="100" w:afterAutospacing="1"/>
    </w:pPr>
  </w:style>
  <w:style w:type="character" w:customStyle="1" w:styleId="basictext1">
    <w:name w:val="basictext1"/>
    <w:rsid w:val="003F6265"/>
    <w:rPr>
      <w:rFonts w:ascii="Arial" w:hAnsi="Arial" w:cs="Arial" w:hint="default"/>
      <w:b w:val="0"/>
      <w:bCs w:val="0"/>
      <w:color w:val="000000"/>
      <w:sz w:val="20"/>
      <w:szCs w:val="20"/>
    </w:rPr>
  </w:style>
  <w:style w:type="paragraph" w:customStyle="1" w:styleId="Header1">
    <w:name w:val="Header1"/>
    <w:basedOn w:val="Normal"/>
    <w:link w:val="headerChar0"/>
    <w:qFormat/>
    <w:rsid w:val="003F6265"/>
    <w:pPr>
      <w:spacing w:after="240" w:line="288" w:lineRule="auto"/>
      <w:jc w:val="both"/>
    </w:pPr>
    <w:rPr>
      <w:b/>
      <w:bCs/>
      <w:sz w:val="26"/>
      <w:szCs w:val="26"/>
      <w:lang w:val="it-IT"/>
    </w:rPr>
  </w:style>
  <w:style w:type="character" w:customStyle="1" w:styleId="headerChar0">
    <w:name w:val="header Char"/>
    <w:link w:val="Header1"/>
    <w:rsid w:val="003F6265"/>
    <w:rPr>
      <w:rFonts w:ascii="Times New Roman" w:eastAsia="Times New Roman" w:hAnsi="Times New Roman" w:cs="Times New Roman"/>
      <w:b/>
      <w:bCs/>
      <w:sz w:val="26"/>
      <w:szCs w:val="26"/>
      <w:lang w:val="it-IT"/>
    </w:rPr>
  </w:style>
  <w:style w:type="paragraph" w:customStyle="1" w:styleId="Heading11">
    <w:name w:val="Heading 11"/>
    <w:basedOn w:val="BodyText2"/>
    <w:link w:val="heading1Char0"/>
    <w:qFormat/>
    <w:rsid w:val="003F6265"/>
    <w:pPr>
      <w:tabs>
        <w:tab w:val="num" w:pos="360"/>
      </w:tabs>
      <w:spacing w:before="40" w:after="40" w:line="288" w:lineRule="auto"/>
      <w:ind w:left="360" w:hanging="360"/>
      <w:jc w:val="both"/>
    </w:pPr>
    <w:rPr>
      <w:b/>
      <w:bCs/>
      <w:sz w:val="26"/>
      <w:szCs w:val="26"/>
      <w:lang w:val="it-IT"/>
    </w:rPr>
  </w:style>
  <w:style w:type="character" w:customStyle="1" w:styleId="heading1Char0">
    <w:name w:val="heading 1 Char"/>
    <w:link w:val="Heading11"/>
    <w:rsid w:val="003F6265"/>
    <w:rPr>
      <w:rFonts w:ascii="Times New Roman" w:eastAsia="Times New Roman" w:hAnsi="Times New Roman" w:cs="Times New Roman"/>
      <w:b/>
      <w:bCs/>
      <w:sz w:val="26"/>
      <w:szCs w:val="26"/>
      <w:lang w:val="it-IT"/>
    </w:rPr>
  </w:style>
  <w:style w:type="character" w:styleId="HTMLTypewriter">
    <w:name w:val="HTML Typewriter"/>
    <w:rsid w:val="003F6265"/>
    <w:rPr>
      <w:rFonts w:ascii="Courier New" w:eastAsia="Times New Roman" w:hAnsi="Courier New" w:cs="Courier New"/>
      <w:sz w:val="20"/>
      <w:szCs w:val="20"/>
    </w:rPr>
  </w:style>
  <w:style w:type="character" w:customStyle="1" w:styleId="CharChar8">
    <w:name w:val="Char Char8"/>
    <w:rsid w:val="003F6265"/>
    <w:rPr>
      <w:rFonts w:ascii="Arial" w:hAnsi="Arial"/>
      <w:b/>
      <w:sz w:val="28"/>
      <w:szCs w:val="28"/>
      <w:lang w:val="en-US" w:eastAsia="en-US" w:bidi="ar-SA"/>
    </w:rPr>
  </w:style>
  <w:style w:type="character" w:styleId="HTMLCite">
    <w:name w:val="HTML Cite"/>
    <w:rsid w:val="003F6265"/>
    <w:rPr>
      <w:i/>
      <w:iCs/>
    </w:rPr>
  </w:style>
  <w:style w:type="character" w:styleId="FollowedHyperlink">
    <w:name w:val="FollowedHyperlink"/>
    <w:uiPriority w:val="99"/>
    <w:rsid w:val="003F6265"/>
    <w:rPr>
      <w:color w:val="800080"/>
      <w:u w:val="single"/>
    </w:rPr>
  </w:style>
  <w:style w:type="paragraph" w:styleId="HTMLPreformatted">
    <w:name w:val="HTML Preformatted"/>
    <w:basedOn w:val="Normal"/>
    <w:link w:val="HTMLPreformattedChar"/>
    <w:rsid w:val="003F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3F6265"/>
    <w:rPr>
      <w:rFonts w:ascii="Courier New" w:eastAsia="Times New Roman" w:hAnsi="Courier New" w:cs="Courier New"/>
      <w:sz w:val="20"/>
      <w:szCs w:val="20"/>
    </w:rPr>
  </w:style>
  <w:style w:type="character" w:customStyle="1" w:styleId="yshortcuts">
    <w:name w:val="yshortcuts"/>
    <w:basedOn w:val="DefaultParagraphFont"/>
    <w:rsid w:val="003F6265"/>
  </w:style>
  <w:style w:type="character" w:customStyle="1" w:styleId="field-content">
    <w:name w:val="field-content"/>
    <w:basedOn w:val="DefaultParagraphFont"/>
    <w:rsid w:val="003F6265"/>
  </w:style>
  <w:style w:type="character" w:customStyle="1" w:styleId="views-field-country">
    <w:name w:val="views-field-country"/>
    <w:basedOn w:val="DefaultParagraphFont"/>
    <w:rsid w:val="003F6265"/>
  </w:style>
  <w:style w:type="character" w:customStyle="1" w:styleId="locality">
    <w:name w:val="locality"/>
    <w:basedOn w:val="DefaultParagraphFont"/>
    <w:rsid w:val="003F6265"/>
  </w:style>
  <w:style w:type="character" w:customStyle="1" w:styleId="region">
    <w:name w:val="region"/>
    <w:basedOn w:val="DefaultParagraphFont"/>
    <w:rsid w:val="003F6265"/>
  </w:style>
  <w:style w:type="character" w:customStyle="1" w:styleId="postal-code">
    <w:name w:val="postal-code"/>
    <w:basedOn w:val="DefaultParagraphFont"/>
    <w:rsid w:val="003F6265"/>
  </w:style>
  <w:style w:type="character" w:customStyle="1" w:styleId="dieuCharChar">
    <w:name w:val="dieu Char Char"/>
    <w:rsid w:val="003F6265"/>
    <w:rPr>
      <w:b/>
      <w:color w:val="0000FF"/>
      <w:sz w:val="26"/>
      <w:lang w:val="en-US" w:eastAsia="en-US" w:bidi="ar-SA"/>
    </w:rPr>
  </w:style>
  <w:style w:type="character" w:customStyle="1" w:styleId="ListParagraphChar">
    <w:name w:val="List Paragraph Char"/>
    <w:aliases w:val="Bullets Char,List Paragraph1 Char,Recommendation Char,List Paragraph11 Char,sub-section Char,1 Char,Cau hoi Char,bullet Char,List Paragraph 1 Char,lp1 Char,List Paragraph2 Char,List A Char,Nội dung Char,chữ trong bảng Char,Norm Char"/>
    <w:link w:val="ListParagraph"/>
    <w:uiPriority w:val="34"/>
    <w:qFormat/>
    <w:locked/>
    <w:rsid w:val="003F6265"/>
    <w:rPr>
      <w:rFonts w:ascii="Times New Roman" w:eastAsia="Times New Roman" w:hAnsi="Times New Roman" w:cs="Times New Roman"/>
      <w:sz w:val="24"/>
      <w:szCs w:val="24"/>
    </w:rPr>
  </w:style>
  <w:style w:type="paragraph" w:customStyle="1" w:styleId="font5">
    <w:name w:val="font5"/>
    <w:basedOn w:val="Normal"/>
    <w:rsid w:val="003F6265"/>
    <w:pPr>
      <w:spacing w:before="100" w:beforeAutospacing="1" w:after="100" w:afterAutospacing="1"/>
    </w:pPr>
    <w:rPr>
      <w:b/>
      <w:bCs/>
      <w:color w:val="000000"/>
      <w:lang w:val="en-GB" w:eastAsia="en-GB"/>
    </w:rPr>
  </w:style>
  <w:style w:type="paragraph" w:customStyle="1" w:styleId="font6">
    <w:name w:val="font6"/>
    <w:basedOn w:val="Normal"/>
    <w:rsid w:val="003F6265"/>
    <w:pPr>
      <w:spacing w:before="100" w:beforeAutospacing="1" w:after="100" w:afterAutospacing="1"/>
    </w:pPr>
    <w:rPr>
      <w:b/>
      <w:bCs/>
      <w:color w:val="000000"/>
      <w:u w:val="single"/>
      <w:lang w:val="en-GB" w:eastAsia="en-GB"/>
    </w:rPr>
  </w:style>
  <w:style w:type="paragraph" w:customStyle="1" w:styleId="xl65">
    <w:name w:val="xl65"/>
    <w:basedOn w:val="Normal"/>
    <w:rsid w:val="003F6265"/>
    <w:pPr>
      <w:spacing w:before="100" w:beforeAutospacing="1" w:after="100" w:afterAutospacing="1"/>
    </w:pPr>
    <w:rPr>
      <w:sz w:val="26"/>
      <w:szCs w:val="26"/>
      <w:lang w:val="en-GB" w:eastAsia="en-GB"/>
    </w:rPr>
  </w:style>
  <w:style w:type="paragraph" w:customStyle="1" w:styleId="xl66">
    <w:name w:val="xl66"/>
    <w:basedOn w:val="Normal"/>
    <w:rsid w:val="003F6265"/>
    <w:pPr>
      <w:spacing w:before="100" w:beforeAutospacing="1" w:after="100" w:afterAutospacing="1"/>
    </w:pPr>
    <w:rPr>
      <w:rFonts w:ascii="TimesNewRomanPSMT" w:hAnsi="TimesNewRomanPSMT"/>
      <w:b/>
      <w:bCs/>
      <w:sz w:val="26"/>
      <w:szCs w:val="26"/>
      <w:lang w:val="en-GB" w:eastAsia="en-GB"/>
    </w:rPr>
  </w:style>
  <w:style w:type="paragraph" w:customStyle="1" w:styleId="xl67">
    <w:name w:val="xl67"/>
    <w:basedOn w:val="Normal"/>
    <w:rsid w:val="003F6265"/>
    <w:pPr>
      <w:spacing w:before="100" w:beforeAutospacing="1" w:after="100" w:afterAutospacing="1"/>
    </w:pPr>
    <w:rPr>
      <w:i/>
      <w:iCs/>
      <w:sz w:val="26"/>
      <w:szCs w:val="26"/>
      <w:lang w:val="en-GB" w:eastAsia="en-GB"/>
    </w:rPr>
  </w:style>
  <w:style w:type="paragraph" w:customStyle="1" w:styleId="xl68">
    <w:name w:val="xl68"/>
    <w:basedOn w:val="Normal"/>
    <w:rsid w:val="003F6265"/>
    <w:pPr>
      <w:spacing w:before="100" w:beforeAutospacing="1" w:after="100" w:afterAutospacing="1"/>
    </w:pPr>
    <w:rPr>
      <w:b/>
      <w:bCs/>
      <w:i/>
      <w:iCs/>
      <w:sz w:val="26"/>
      <w:szCs w:val="26"/>
      <w:lang w:val="en-GB" w:eastAsia="en-GB"/>
    </w:rPr>
  </w:style>
  <w:style w:type="paragraph" w:customStyle="1" w:styleId="xl69">
    <w:name w:val="xl69"/>
    <w:basedOn w:val="Normal"/>
    <w:rsid w:val="003F6265"/>
    <w:pPr>
      <w:spacing w:before="100" w:beforeAutospacing="1" w:after="100" w:afterAutospacing="1"/>
    </w:pPr>
    <w:rPr>
      <w:rFonts w:ascii="TimesNewRomanPSMT" w:hAnsi="TimesNewRomanPSMT"/>
      <w:b/>
      <w:bCs/>
      <w:color w:val="FF0000"/>
      <w:sz w:val="32"/>
      <w:szCs w:val="32"/>
      <w:lang w:val="en-GB" w:eastAsia="en-GB"/>
    </w:rPr>
  </w:style>
  <w:style w:type="paragraph" w:customStyle="1" w:styleId="xl70">
    <w:name w:val="xl70"/>
    <w:basedOn w:val="Normal"/>
    <w:rsid w:val="003F6265"/>
    <w:pPr>
      <w:spacing w:before="100" w:beforeAutospacing="1" w:after="100" w:afterAutospacing="1"/>
      <w:jc w:val="center"/>
    </w:pPr>
    <w:rPr>
      <w:rFonts w:ascii="TimesNewRomanPSMT" w:hAnsi="TimesNewRomanPSMT"/>
      <w:b/>
      <w:bCs/>
      <w:color w:val="FF0000"/>
      <w:sz w:val="32"/>
      <w:szCs w:val="32"/>
      <w:lang w:val="en-GB" w:eastAsia="en-GB"/>
    </w:rPr>
  </w:style>
  <w:style w:type="paragraph" w:customStyle="1" w:styleId="xl71">
    <w:name w:val="xl71"/>
    <w:basedOn w:val="Normal"/>
    <w:rsid w:val="003F6265"/>
    <w:pPr>
      <w:spacing w:before="100" w:beforeAutospacing="1" w:after="100" w:afterAutospacing="1"/>
      <w:textAlignment w:val="center"/>
    </w:pPr>
    <w:rPr>
      <w:rFonts w:ascii="TimesNewRomanPSMT" w:hAnsi="TimesNewRomanPSMT"/>
      <w:sz w:val="32"/>
      <w:szCs w:val="32"/>
      <w:lang w:val="en-GB" w:eastAsia="en-GB"/>
    </w:rPr>
  </w:style>
  <w:style w:type="paragraph" w:customStyle="1" w:styleId="xl72">
    <w:name w:val="xl72"/>
    <w:basedOn w:val="Normal"/>
    <w:rsid w:val="003F6265"/>
    <w:pPr>
      <w:spacing w:before="100" w:beforeAutospacing="1" w:after="100" w:afterAutospacing="1"/>
    </w:pPr>
    <w:rPr>
      <w:rFonts w:ascii="TimesNewRomanPSMT" w:hAnsi="TimesNewRomanPSMT"/>
      <w:b/>
      <w:bCs/>
      <w:i/>
      <w:iCs/>
      <w:sz w:val="26"/>
      <w:szCs w:val="26"/>
      <w:lang w:val="en-GB" w:eastAsia="en-GB"/>
    </w:rPr>
  </w:style>
  <w:style w:type="paragraph" w:customStyle="1" w:styleId="xl73">
    <w:name w:val="xl73"/>
    <w:basedOn w:val="Normal"/>
    <w:rsid w:val="003F6265"/>
    <w:pPr>
      <w:spacing w:before="100" w:beforeAutospacing="1" w:after="100" w:afterAutospacing="1"/>
    </w:pPr>
    <w:rPr>
      <w:rFonts w:ascii="TimesNewRomanPSMT" w:hAnsi="TimesNewRomanPSMT"/>
      <w:i/>
      <w:iCs/>
      <w:sz w:val="26"/>
      <w:szCs w:val="26"/>
      <w:lang w:val="en-GB" w:eastAsia="en-GB"/>
    </w:rPr>
  </w:style>
  <w:style w:type="paragraph" w:customStyle="1" w:styleId="xl74">
    <w:name w:val="xl74"/>
    <w:basedOn w:val="Normal"/>
    <w:rsid w:val="003F6265"/>
    <w:pPr>
      <w:pBdr>
        <w:top w:val="single" w:sz="4" w:space="0" w:color="auto"/>
        <w:left w:val="single" w:sz="4" w:space="0" w:color="auto"/>
        <w:bottom w:val="single" w:sz="4" w:space="0" w:color="auto"/>
      </w:pBdr>
      <w:shd w:val="clear" w:color="000000" w:fill="C6E0B4"/>
      <w:spacing w:before="100" w:beforeAutospacing="1" w:after="100" w:afterAutospacing="1"/>
      <w:textAlignment w:val="center"/>
    </w:pPr>
    <w:rPr>
      <w:rFonts w:ascii="TimesNewRomanPSMT" w:hAnsi="TimesNewRomanPSMT"/>
      <w:b/>
      <w:bCs/>
      <w:lang w:val="en-GB" w:eastAsia="en-GB"/>
    </w:rPr>
  </w:style>
  <w:style w:type="paragraph" w:customStyle="1" w:styleId="xl75">
    <w:name w:val="xl75"/>
    <w:basedOn w:val="Normal"/>
    <w:rsid w:val="003F626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color w:val="000000"/>
      <w:lang w:val="en-GB" w:eastAsia="en-GB"/>
    </w:rPr>
  </w:style>
  <w:style w:type="paragraph" w:customStyle="1" w:styleId="xl76">
    <w:name w:val="xl76"/>
    <w:basedOn w:val="Normal"/>
    <w:rsid w:val="003F6265"/>
    <w:pPr>
      <w:pBdr>
        <w:top w:val="single" w:sz="4" w:space="0" w:color="auto"/>
        <w:left w:val="single" w:sz="4" w:space="0" w:color="auto"/>
        <w:bottom w:val="single" w:sz="4" w:space="0" w:color="auto"/>
        <w:right w:val="single" w:sz="4" w:space="9" w:color="auto"/>
      </w:pBdr>
      <w:shd w:val="clear" w:color="000000" w:fill="C6E0B4"/>
      <w:spacing w:before="100" w:beforeAutospacing="1" w:after="100" w:afterAutospacing="1"/>
      <w:ind w:firstLineChars="100" w:firstLine="100"/>
      <w:jc w:val="right"/>
      <w:textAlignment w:val="center"/>
    </w:pPr>
    <w:rPr>
      <w:b/>
      <w:bCs/>
      <w:color w:val="000000"/>
      <w:lang w:val="en-GB" w:eastAsia="en-GB"/>
    </w:rPr>
  </w:style>
  <w:style w:type="paragraph" w:customStyle="1" w:styleId="xl77">
    <w:name w:val="xl77"/>
    <w:basedOn w:val="Normal"/>
    <w:rsid w:val="003F626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b/>
      <w:bCs/>
      <w:color w:val="000000"/>
      <w:lang w:val="en-GB" w:eastAsia="en-GB"/>
    </w:rPr>
  </w:style>
  <w:style w:type="paragraph" w:customStyle="1" w:styleId="xl78">
    <w:name w:val="xl78"/>
    <w:basedOn w:val="Normal"/>
    <w:rsid w:val="003F62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000000"/>
      <w:lang w:val="en-GB" w:eastAsia="en-GB"/>
    </w:rPr>
  </w:style>
  <w:style w:type="paragraph" w:customStyle="1" w:styleId="xl79">
    <w:name w:val="xl79"/>
    <w:basedOn w:val="Normal"/>
    <w:rsid w:val="003F62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lang w:val="en-GB" w:eastAsia="en-GB"/>
    </w:rPr>
  </w:style>
  <w:style w:type="paragraph" w:customStyle="1" w:styleId="xl80">
    <w:name w:val="xl80"/>
    <w:basedOn w:val="Normal"/>
    <w:rsid w:val="003F6265"/>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textAlignment w:val="center"/>
    </w:pPr>
    <w:rPr>
      <w:b/>
      <w:bCs/>
      <w:color w:val="000000"/>
      <w:lang w:val="en-GB" w:eastAsia="en-GB"/>
    </w:rPr>
  </w:style>
  <w:style w:type="paragraph" w:customStyle="1" w:styleId="xl81">
    <w:name w:val="xl81"/>
    <w:basedOn w:val="Normal"/>
    <w:rsid w:val="003F6265"/>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b/>
      <w:bCs/>
      <w:color w:val="000000"/>
      <w:lang w:val="en-GB" w:eastAsia="en-GB"/>
    </w:rPr>
  </w:style>
  <w:style w:type="paragraph" w:customStyle="1" w:styleId="xl82">
    <w:name w:val="xl82"/>
    <w:basedOn w:val="Normal"/>
    <w:rsid w:val="003F626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i/>
      <w:iCs/>
      <w:color w:val="000000"/>
      <w:lang w:val="en-GB" w:eastAsia="en-GB"/>
    </w:rPr>
  </w:style>
  <w:style w:type="paragraph" w:customStyle="1" w:styleId="xl83">
    <w:name w:val="xl83"/>
    <w:basedOn w:val="Normal"/>
    <w:rsid w:val="003F626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b/>
      <w:bCs/>
      <w:i/>
      <w:iCs/>
      <w:color w:val="000000"/>
      <w:lang w:val="en-GB" w:eastAsia="en-GB"/>
    </w:rPr>
  </w:style>
  <w:style w:type="paragraph" w:customStyle="1" w:styleId="xl84">
    <w:name w:val="xl84"/>
    <w:basedOn w:val="Normal"/>
    <w:rsid w:val="003F62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i/>
      <w:iCs/>
      <w:color w:val="000000"/>
      <w:lang w:val="en-GB" w:eastAsia="en-GB"/>
    </w:rPr>
  </w:style>
  <w:style w:type="paragraph" w:customStyle="1" w:styleId="xl85">
    <w:name w:val="xl85"/>
    <w:basedOn w:val="Normal"/>
    <w:rsid w:val="003F62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0000"/>
      <w:lang w:val="en-GB" w:eastAsia="en-GB"/>
    </w:rPr>
  </w:style>
  <w:style w:type="paragraph" w:customStyle="1" w:styleId="xl86">
    <w:name w:val="xl86"/>
    <w:basedOn w:val="Normal"/>
    <w:rsid w:val="003F6265"/>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textAlignment w:val="center"/>
    </w:pPr>
    <w:rPr>
      <w:b/>
      <w:bCs/>
      <w:i/>
      <w:iCs/>
      <w:color w:val="000000"/>
      <w:lang w:val="en-GB" w:eastAsia="en-GB"/>
    </w:rPr>
  </w:style>
  <w:style w:type="paragraph" w:customStyle="1" w:styleId="xl87">
    <w:name w:val="xl87"/>
    <w:basedOn w:val="Normal"/>
    <w:rsid w:val="003F6265"/>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b/>
      <w:bCs/>
      <w:i/>
      <w:iCs/>
      <w:color w:val="000000"/>
      <w:lang w:val="en-GB" w:eastAsia="en-GB"/>
    </w:rPr>
  </w:style>
  <w:style w:type="paragraph" w:customStyle="1" w:styleId="xl88">
    <w:name w:val="xl88"/>
    <w:basedOn w:val="Normal"/>
    <w:rsid w:val="003F626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color w:val="000000"/>
      <w:lang w:val="en-GB" w:eastAsia="en-GB"/>
    </w:rPr>
  </w:style>
  <w:style w:type="paragraph" w:customStyle="1" w:styleId="xl89">
    <w:name w:val="xl89"/>
    <w:basedOn w:val="Normal"/>
    <w:rsid w:val="003F62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lang w:val="en-GB" w:eastAsia="en-GB"/>
    </w:rPr>
  </w:style>
  <w:style w:type="paragraph" w:customStyle="1" w:styleId="xl90">
    <w:name w:val="xl90"/>
    <w:basedOn w:val="Normal"/>
    <w:rsid w:val="003F6265"/>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color w:val="000000"/>
      <w:lang w:val="en-GB" w:eastAsia="en-GB"/>
    </w:rPr>
  </w:style>
  <w:style w:type="paragraph" w:customStyle="1" w:styleId="xl91">
    <w:name w:val="xl91"/>
    <w:basedOn w:val="Normal"/>
    <w:rsid w:val="003F626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i/>
      <w:iCs/>
      <w:color w:val="000000"/>
      <w:lang w:val="en-GB" w:eastAsia="en-GB"/>
    </w:rPr>
  </w:style>
  <w:style w:type="paragraph" w:customStyle="1" w:styleId="xl92">
    <w:name w:val="xl92"/>
    <w:basedOn w:val="Normal"/>
    <w:rsid w:val="003F626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i/>
      <w:iCs/>
      <w:color w:val="000000"/>
      <w:lang w:val="en-GB" w:eastAsia="en-GB"/>
    </w:rPr>
  </w:style>
  <w:style w:type="paragraph" w:customStyle="1" w:styleId="xl93">
    <w:name w:val="xl93"/>
    <w:basedOn w:val="Normal"/>
    <w:rsid w:val="003F62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color w:val="000000"/>
      <w:lang w:val="en-GB" w:eastAsia="en-GB"/>
    </w:rPr>
  </w:style>
  <w:style w:type="paragraph" w:customStyle="1" w:styleId="xl94">
    <w:name w:val="xl94"/>
    <w:basedOn w:val="Normal"/>
    <w:rsid w:val="003F62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000000"/>
      <w:lang w:val="en-GB" w:eastAsia="en-GB"/>
    </w:rPr>
  </w:style>
  <w:style w:type="paragraph" w:customStyle="1" w:styleId="xl95">
    <w:name w:val="xl95"/>
    <w:basedOn w:val="Normal"/>
    <w:rsid w:val="003F6265"/>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textAlignment w:val="center"/>
    </w:pPr>
    <w:rPr>
      <w:i/>
      <w:iCs/>
      <w:color w:val="000000"/>
      <w:lang w:val="en-GB" w:eastAsia="en-GB"/>
    </w:rPr>
  </w:style>
  <w:style w:type="paragraph" w:customStyle="1" w:styleId="xl96">
    <w:name w:val="xl96"/>
    <w:basedOn w:val="Normal"/>
    <w:rsid w:val="003F6265"/>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i/>
      <w:iCs/>
      <w:color w:val="000000"/>
      <w:lang w:val="en-GB" w:eastAsia="en-GB"/>
    </w:rPr>
  </w:style>
  <w:style w:type="paragraph" w:customStyle="1" w:styleId="xl97">
    <w:name w:val="xl97"/>
    <w:basedOn w:val="Normal"/>
    <w:rsid w:val="003F6265"/>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000000"/>
      <w:lang w:val="en-GB" w:eastAsia="en-GB"/>
    </w:rPr>
  </w:style>
  <w:style w:type="paragraph" w:customStyle="1" w:styleId="xl98">
    <w:name w:val="xl98"/>
    <w:basedOn w:val="Normal"/>
    <w:rsid w:val="003F6265"/>
    <w:pPr>
      <w:pBdr>
        <w:top w:val="single" w:sz="4" w:space="0" w:color="auto"/>
        <w:left w:val="single" w:sz="4" w:space="0" w:color="auto"/>
        <w:bottom w:val="single" w:sz="4" w:space="0" w:color="auto"/>
      </w:pBdr>
      <w:shd w:val="clear" w:color="000000" w:fill="F4B084"/>
      <w:spacing w:before="100" w:beforeAutospacing="1" w:after="100" w:afterAutospacing="1"/>
      <w:jc w:val="center"/>
      <w:textAlignment w:val="center"/>
    </w:pPr>
    <w:rPr>
      <w:b/>
      <w:bCs/>
      <w:color w:val="000000"/>
      <w:lang w:val="en-GB" w:eastAsia="en-GB"/>
    </w:rPr>
  </w:style>
  <w:style w:type="paragraph" w:customStyle="1" w:styleId="xl99">
    <w:name w:val="xl99"/>
    <w:basedOn w:val="Normal"/>
    <w:rsid w:val="003F6265"/>
    <w:pPr>
      <w:spacing w:before="100" w:beforeAutospacing="1" w:after="100" w:afterAutospacing="1"/>
      <w:textAlignment w:val="center"/>
    </w:pPr>
    <w:rPr>
      <w:rFonts w:ascii="TimesNewRomanPSMT" w:hAnsi="TimesNewRomanPSMT"/>
      <w:b/>
      <w:bCs/>
      <w:sz w:val="26"/>
      <w:szCs w:val="26"/>
      <w:lang w:val="en-GB" w:eastAsia="en-GB"/>
    </w:rPr>
  </w:style>
  <w:style w:type="paragraph" w:customStyle="1" w:styleId="xl100">
    <w:name w:val="xl100"/>
    <w:basedOn w:val="Normal"/>
    <w:rsid w:val="003F6265"/>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rFonts w:ascii="TimesNewRomanPSMT" w:hAnsi="TimesNewRomanPSMT"/>
      <w:b/>
      <w:bCs/>
      <w:lang w:val="en-GB" w:eastAsia="en-GB"/>
    </w:rPr>
  </w:style>
  <w:style w:type="paragraph" w:customStyle="1" w:styleId="xl101">
    <w:name w:val="xl101"/>
    <w:basedOn w:val="Normal"/>
    <w:rsid w:val="003F62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NewRomanPSMT" w:hAnsi="TimesNewRomanPSMT"/>
      <w:b/>
      <w:bCs/>
      <w:lang w:val="en-GB" w:eastAsia="en-GB"/>
    </w:rPr>
  </w:style>
  <w:style w:type="paragraph" w:customStyle="1" w:styleId="xl102">
    <w:name w:val="xl102"/>
    <w:basedOn w:val="Normal"/>
    <w:rsid w:val="003F6265"/>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NewRomanPSMT" w:hAnsi="TimesNewRomanPSMT"/>
      <w:b/>
      <w:bCs/>
      <w:lang w:val="en-GB" w:eastAsia="en-GB"/>
    </w:rPr>
  </w:style>
  <w:style w:type="paragraph" w:customStyle="1" w:styleId="xl103">
    <w:name w:val="xl103"/>
    <w:basedOn w:val="Normal"/>
    <w:rsid w:val="003F6265"/>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NewRomanPSMT" w:hAnsi="TimesNewRomanPSMT"/>
      <w:b/>
      <w:bCs/>
      <w:lang w:val="en-GB" w:eastAsia="en-GB"/>
    </w:rPr>
  </w:style>
  <w:style w:type="paragraph" w:customStyle="1" w:styleId="xl104">
    <w:name w:val="xl104"/>
    <w:basedOn w:val="Normal"/>
    <w:rsid w:val="003F626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NewRomanPSMT" w:hAnsi="TimesNewRomanPSMT"/>
      <w:b/>
      <w:bCs/>
      <w:lang w:val="en-GB" w:eastAsia="en-GB"/>
    </w:rPr>
  </w:style>
  <w:style w:type="paragraph" w:customStyle="1" w:styleId="xl105">
    <w:name w:val="xl105"/>
    <w:basedOn w:val="Normal"/>
    <w:rsid w:val="003F6265"/>
    <w:pPr>
      <w:spacing w:before="100" w:beforeAutospacing="1" w:after="100" w:afterAutospacing="1"/>
      <w:jc w:val="center"/>
    </w:pPr>
    <w:rPr>
      <w:lang w:val="en-GB" w:eastAsia="en-GB"/>
    </w:rPr>
  </w:style>
  <w:style w:type="paragraph" w:customStyle="1" w:styleId="xl106">
    <w:name w:val="xl106"/>
    <w:basedOn w:val="Normal"/>
    <w:rsid w:val="003F6265"/>
    <w:pPr>
      <w:spacing w:before="100" w:beforeAutospacing="1" w:after="100" w:afterAutospacing="1"/>
      <w:jc w:val="center"/>
      <w:textAlignment w:val="center"/>
    </w:pPr>
    <w:rPr>
      <w:b/>
      <w:bCs/>
      <w:lang w:val="en-GB" w:eastAsia="en-GB"/>
    </w:rPr>
  </w:style>
  <w:style w:type="paragraph" w:customStyle="1" w:styleId="xl107">
    <w:name w:val="xl107"/>
    <w:basedOn w:val="Normal"/>
    <w:rsid w:val="003F6265"/>
    <w:pPr>
      <w:pBdr>
        <w:top w:val="single" w:sz="4" w:space="0" w:color="auto"/>
        <w:left w:val="single" w:sz="4" w:space="0" w:color="auto"/>
        <w:right w:val="single" w:sz="4" w:space="0" w:color="auto"/>
      </w:pBdr>
      <w:shd w:val="clear" w:color="000000" w:fill="A9D08E"/>
      <w:spacing w:before="100" w:beforeAutospacing="1" w:after="100" w:afterAutospacing="1"/>
      <w:jc w:val="center"/>
      <w:textAlignment w:val="center"/>
    </w:pPr>
    <w:rPr>
      <w:rFonts w:ascii="TimesNewRomanPSMT" w:hAnsi="TimesNewRomanPSMT"/>
      <w:b/>
      <w:bCs/>
      <w:lang w:val="en-GB" w:eastAsia="en-GB"/>
    </w:rPr>
  </w:style>
  <w:style w:type="paragraph" w:customStyle="1" w:styleId="xl108">
    <w:name w:val="xl108"/>
    <w:basedOn w:val="Normal"/>
    <w:rsid w:val="003F6265"/>
    <w:pPr>
      <w:pBdr>
        <w:left w:val="single" w:sz="4" w:space="0" w:color="auto"/>
        <w:right w:val="single" w:sz="4" w:space="0" w:color="auto"/>
      </w:pBdr>
      <w:shd w:val="clear" w:color="000000" w:fill="A9D08E"/>
      <w:spacing w:before="100" w:beforeAutospacing="1" w:after="100" w:afterAutospacing="1"/>
      <w:jc w:val="center"/>
      <w:textAlignment w:val="center"/>
    </w:pPr>
    <w:rPr>
      <w:rFonts w:ascii="TimesNewRomanPSMT" w:hAnsi="TimesNewRomanPSMT"/>
      <w:b/>
      <w:bCs/>
      <w:lang w:val="en-GB" w:eastAsia="en-GB"/>
    </w:rPr>
  </w:style>
  <w:style w:type="paragraph" w:customStyle="1" w:styleId="xl109">
    <w:name w:val="xl109"/>
    <w:basedOn w:val="Normal"/>
    <w:rsid w:val="003F6265"/>
    <w:pPr>
      <w:pBdr>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NewRomanPSMT" w:hAnsi="TimesNewRomanPSMT"/>
      <w:b/>
      <w:bCs/>
      <w:lang w:val="en-GB" w:eastAsia="en-GB"/>
    </w:rPr>
  </w:style>
  <w:style w:type="paragraph" w:customStyle="1" w:styleId="xl110">
    <w:name w:val="xl110"/>
    <w:basedOn w:val="Normal"/>
    <w:rsid w:val="003F6265"/>
    <w:pPr>
      <w:pBdr>
        <w:top w:val="single" w:sz="4" w:space="0" w:color="auto"/>
      </w:pBdr>
      <w:spacing w:before="100" w:beforeAutospacing="1" w:after="100" w:afterAutospacing="1"/>
      <w:jc w:val="center"/>
    </w:pPr>
    <w:rPr>
      <w:rFonts w:ascii="TimesNewRomanPSMT" w:hAnsi="TimesNewRomanPSMT"/>
      <w:i/>
      <w:iCs/>
      <w:sz w:val="26"/>
      <w:szCs w:val="26"/>
      <w:lang w:val="en-GB" w:eastAsia="en-GB"/>
    </w:rPr>
  </w:style>
  <w:style w:type="paragraph" w:customStyle="1" w:styleId="xl111">
    <w:name w:val="xl111"/>
    <w:basedOn w:val="Normal"/>
    <w:rsid w:val="003F6265"/>
    <w:pPr>
      <w:spacing w:before="100" w:beforeAutospacing="1" w:after="100" w:afterAutospacing="1"/>
      <w:jc w:val="center"/>
    </w:pPr>
    <w:rPr>
      <w:rFonts w:ascii="TimesNewRomanPSMT" w:hAnsi="TimesNewRomanPSMT"/>
      <w:b/>
      <w:bCs/>
      <w:sz w:val="26"/>
      <w:szCs w:val="26"/>
      <w:lang w:val="en-GB" w:eastAsia="en-GB"/>
    </w:rPr>
  </w:style>
  <w:style w:type="paragraph" w:customStyle="1" w:styleId="xl112">
    <w:name w:val="xl112"/>
    <w:basedOn w:val="Normal"/>
    <w:rsid w:val="003F6265"/>
    <w:pPr>
      <w:pBdr>
        <w:top w:val="single" w:sz="4" w:space="0" w:color="auto"/>
        <w:left w:val="single" w:sz="4" w:space="0" w:color="auto"/>
        <w:bottom w:val="single" w:sz="4" w:space="0" w:color="auto"/>
      </w:pBdr>
      <w:shd w:val="clear" w:color="000000" w:fill="C6E0B4"/>
      <w:spacing w:before="100" w:beforeAutospacing="1" w:after="100" w:afterAutospacing="1"/>
      <w:jc w:val="center"/>
      <w:textAlignment w:val="center"/>
    </w:pPr>
    <w:rPr>
      <w:b/>
      <w:bCs/>
      <w:color w:val="000000"/>
      <w:lang w:val="en-GB" w:eastAsia="en-GB"/>
    </w:rPr>
  </w:style>
  <w:style w:type="paragraph" w:customStyle="1" w:styleId="xl113">
    <w:name w:val="xl113"/>
    <w:basedOn w:val="Normal"/>
    <w:rsid w:val="003F6265"/>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color w:val="000000"/>
      <w:lang w:val="en-GB" w:eastAsia="en-GB"/>
    </w:rPr>
  </w:style>
  <w:style w:type="paragraph" w:customStyle="1" w:styleId="xl114">
    <w:name w:val="xl114"/>
    <w:basedOn w:val="Normal"/>
    <w:rsid w:val="003F6265"/>
    <w:pPr>
      <w:pBdr>
        <w:top w:val="single" w:sz="4" w:space="0" w:color="auto"/>
        <w:left w:val="single" w:sz="4" w:space="0" w:color="auto"/>
        <w:bottom w:val="single" w:sz="4" w:space="0" w:color="auto"/>
      </w:pBdr>
      <w:shd w:val="clear" w:color="000000" w:fill="C6E0B4"/>
      <w:spacing w:before="100" w:beforeAutospacing="1" w:after="100" w:afterAutospacing="1"/>
      <w:jc w:val="center"/>
      <w:textAlignment w:val="center"/>
    </w:pPr>
    <w:rPr>
      <w:rFonts w:ascii="TimesNewRomanPSMT" w:hAnsi="TimesNewRomanPSMT"/>
      <w:b/>
      <w:bCs/>
      <w:lang w:val="en-GB" w:eastAsia="en-GB"/>
    </w:rPr>
  </w:style>
  <w:style w:type="paragraph" w:customStyle="1" w:styleId="xl115">
    <w:name w:val="xl115"/>
    <w:basedOn w:val="Normal"/>
    <w:rsid w:val="003F6265"/>
    <w:pPr>
      <w:pBdr>
        <w:top w:val="single" w:sz="4" w:space="0" w:color="auto"/>
        <w:bottom w:val="single" w:sz="4" w:space="0" w:color="auto"/>
      </w:pBdr>
      <w:shd w:val="clear" w:color="000000" w:fill="C6E0B4"/>
      <w:spacing w:before="100" w:beforeAutospacing="1" w:after="100" w:afterAutospacing="1"/>
      <w:jc w:val="center"/>
      <w:textAlignment w:val="center"/>
    </w:pPr>
    <w:rPr>
      <w:rFonts w:ascii="TimesNewRomanPSMT" w:hAnsi="TimesNewRomanPSMT"/>
      <w:b/>
      <w:bCs/>
      <w:lang w:val="en-GB" w:eastAsia="en-GB"/>
    </w:rPr>
  </w:style>
  <w:style w:type="paragraph" w:customStyle="1" w:styleId="xl116">
    <w:name w:val="xl116"/>
    <w:basedOn w:val="Normal"/>
    <w:rsid w:val="003F6265"/>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NewRomanPSMT" w:hAnsi="TimesNewRomanPSMT"/>
      <w:b/>
      <w:bCs/>
      <w:lang w:val="en-GB" w:eastAsia="en-GB"/>
    </w:rPr>
  </w:style>
  <w:style w:type="table" w:styleId="MediumShading2-Accent5">
    <w:name w:val="Medium Shading 2 Accent 5"/>
    <w:basedOn w:val="TableNormal"/>
    <w:uiPriority w:val="64"/>
    <w:rsid w:val="004800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NormalWebChar">
    <w:name w:val="Normal (Web) Char"/>
    <w:link w:val="NormalWeb"/>
    <w:uiPriority w:val="99"/>
    <w:locked/>
    <w:rsid w:val="00CE0563"/>
    <w:rPr>
      <w:rFonts w:ascii="Times New Roman" w:eastAsia="Times New Roman" w:hAnsi="Times New Roman" w:cs="Times New Roman"/>
      <w:sz w:val="28"/>
      <w:szCs w:val="24"/>
    </w:rPr>
  </w:style>
  <w:style w:type="character" w:customStyle="1" w:styleId="fontstyle21">
    <w:name w:val="fontstyle21"/>
    <w:basedOn w:val="DefaultParagraphFont"/>
    <w:rsid w:val="00B87BEE"/>
    <w:rPr>
      <w:rFonts w:ascii="EgyptienneFLTStd-Roman" w:hAnsi="EgyptienneFLTStd-Roman" w:hint="default"/>
      <w:b w:val="0"/>
      <w:bCs w:val="0"/>
      <w:i w:val="0"/>
      <w:iCs w:val="0"/>
      <w:color w:val="000000"/>
      <w:sz w:val="24"/>
      <w:szCs w:val="24"/>
    </w:rPr>
  </w:style>
  <w:style w:type="character" w:styleId="CommentReference">
    <w:name w:val="annotation reference"/>
    <w:basedOn w:val="DefaultParagraphFont"/>
    <w:uiPriority w:val="99"/>
    <w:semiHidden/>
    <w:unhideWhenUsed/>
    <w:rsid w:val="000E3B76"/>
    <w:rPr>
      <w:sz w:val="16"/>
      <w:szCs w:val="16"/>
    </w:rPr>
  </w:style>
  <w:style w:type="paragraph" w:styleId="CommentText">
    <w:name w:val="annotation text"/>
    <w:basedOn w:val="Normal"/>
    <w:link w:val="CommentTextChar"/>
    <w:uiPriority w:val="99"/>
    <w:unhideWhenUsed/>
    <w:rsid w:val="000E3B76"/>
    <w:rPr>
      <w:sz w:val="20"/>
      <w:szCs w:val="20"/>
    </w:rPr>
  </w:style>
  <w:style w:type="character" w:customStyle="1" w:styleId="CommentTextChar">
    <w:name w:val="Comment Text Char"/>
    <w:basedOn w:val="DefaultParagraphFont"/>
    <w:link w:val="CommentText"/>
    <w:uiPriority w:val="99"/>
    <w:rsid w:val="000E3B7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3B76"/>
    <w:rPr>
      <w:b/>
      <w:bCs/>
    </w:rPr>
  </w:style>
  <w:style w:type="character" w:customStyle="1" w:styleId="CommentSubjectChar">
    <w:name w:val="Comment Subject Char"/>
    <w:basedOn w:val="CommentTextChar"/>
    <w:link w:val="CommentSubject"/>
    <w:uiPriority w:val="99"/>
    <w:semiHidden/>
    <w:rsid w:val="000E3B76"/>
    <w:rPr>
      <w:rFonts w:ascii="Times New Roman" w:eastAsia="Times New Roman" w:hAnsi="Times New Roman" w:cs="Times New Roman"/>
      <w:b/>
      <w:bCs/>
      <w:sz w:val="20"/>
      <w:szCs w:val="20"/>
    </w:rPr>
  </w:style>
  <w:style w:type="character" w:customStyle="1" w:styleId="blockindent">
    <w:name w:val="blockindent"/>
    <w:basedOn w:val="DefaultParagraphFont"/>
    <w:rsid w:val="00307D4F"/>
  </w:style>
  <w:style w:type="paragraph" w:customStyle="1" w:styleId="TableParagraph">
    <w:name w:val="Table Paragraph"/>
    <w:basedOn w:val="Normal"/>
    <w:uiPriority w:val="1"/>
    <w:qFormat/>
    <w:rsid w:val="009313DC"/>
    <w:pPr>
      <w:widowControl w:val="0"/>
      <w:autoSpaceDE w:val="0"/>
      <w:autoSpaceDN w:val="0"/>
    </w:pPr>
    <w:rPr>
      <w:sz w:val="22"/>
      <w:szCs w:val="22"/>
      <w:lang w:val="vi"/>
    </w:rPr>
  </w:style>
  <w:style w:type="character" w:customStyle="1" w:styleId="fontstyle01">
    <w:name w:val="fontstyle01"/>
    <w:basedOn w:val="DefaultParagraphFont"/>
    <w:rsid w:val="00A03253"/>
    <w:rPr>
      <w:rFonts w:ascii="Times New Roman" w:hAnsi="Times New Roman" w:cs="Times New Roman" w:hint="default"/>
      <w:b w:val="0"/>
      <w:bCs w:val="0"/>
      <w:i w:val="0"/>
      <w:iCs w:val="0"/>
      <w:color w:val="000000"/>
      <w:sz w:val="26"/>
      <w:szCs w:val="26"/>
    </w:rPr>
  </w:style>
  <w:style w:type="paragraph" w:customStyle="1" w:styleId="msonormal0">
    <w:name w:val="msonormal"/>
    <w:basedOn w:val="Normal"/>
    <w:rsid w:val="00A03253"/>
    <w:pPr>
      <w:spacing w:before="100" w:beforeAutospacing="1" w:after="100" w:afterAutospacing="1"/>
    </w:pPr>
    <w:rPr>
      <w:lang w:eastAsia="ko-KR"/>
    </w:rPr>
  </w:style>
  <w:style w:type="paragraph" w:customStyle="1" w:styleId="font7">
    <w:name w:val="font7"/>
    <w:basedOn w:val="Normal"/>
    <w:rsid w:val="00A03253"/>
    <w:pPr>
      <w:spacing w:before="100" w:beforeAutospacing="1" w:after="100" w:afterAutospacing="1"/>
    </w:pPr>
    <w:rPr>
      <w:rFonts w:ascii="Tahoma" w:hAnsi="Tahoma" w:cs="Tahoma"/>
      <w:color w:val="000000"/>
      <w:sz w:val="32"/>
      <w:szCs w:val="32"/>
      <w:lang w:eastAsia="ko-KR"/>
    </w:rPr>
  </w:style>
  <w:style w:type="paragraph" w:customStyle="1" w:styleId="font8">
    <w:name w:val="font8"/>
    <w:basedOn w:val="Normal"/>
    <w:rsid w:val="00A03253"/>
    <w:pPr>
      <w:spacing w:before="100" w:beforeAutospacing="1" w:after="100" w:afterAutospacing="1"/>
    </w:pPr>
    <w:rPr>
      <w:rFonts w:ascii="Tahoma" w:hAnsi="Tahoma" w:cs="Tahoma"/>
      <w:b/>
      <w:bCs/>
      <w:color w:val="000000"/>
      <w:sz w:val="40"/>
      <w:szCs w:val="40"/>
      <w:lang w:eastAsia="ko-KR"/>
    </w:rPr>
  </w:style>
  <w:style w:type="paragraph" w:customStyle="1" w:styleId="font9">
    <w:name w:val="font9"/>
    <w:basedOn w:val="Normal"/>
    <w:rsid w:val="00A03253"/>
    <w:pPr>
      <w:spacing w:before="100" w:beforeAutospacing="1" w:after="100" w:afterAutospacing="1"/>
    </w:pPr>
    <w:rPr>
      <w:rFonts w:ascii="Tahoma" w:hAnsi="Tahoma" w:cs="Tahoma"/>
      <w:color w:val="000000"/>
      <w:sz w:val="40"/>
      <w:szCs w:val="40"/>
      <w:lang w:eastAsia="ko-KR"/>
    </w:rPr>
  </w:style>
  <w:style w:type="paragraph" w:customStyle="1" w:styleId="font10">
    <w:name w:val="font10"/>
    <w:basedOn w:val="Normal"/>
    <w:rsid w:val="00A03253"/>
    <w:pPr>
      <w:spacing w:before="100" w:beforeAutospacing="1" w:after="100" w:afterAutospacing="1"/>
    </w:pPr>
    <w:rPr>
      <w:rFonts w:ascii="Tahoma" w:hAnsi="Tahoma" w:cs="Tahoma"/>
      <w:b/>
      <w:bCs/>
      <w:color w:val="000000"/>
      <w:sz w:val="44"/>
      <w:szCs w:val="44"/>
      <w:lang w:eastAsia="ko-KR"/>
    </w:rPr>
  </w:style>
  <w:style w:type="paragraph" w:customStyle="1" w:styleId="font11">
    <w:name w:val="font11"/>
    <w:basedOn w:val="Normal"/>
    <w:rsid w:val="00A03253"/>
    <w:pPr>
      <w:spacing w:before="100" w:beforeAutospacing="1" w:after="100" w:afterAutospacing="1"/>
    </w:pPr>
    <w:rPr>
      <w:rFonts w:ascii="Tahoma" w:hAnsi="Tahoma" w:cs="Tahoma"/>
      <w:color w:val="000000"/>
      <w:sz w:val="44"/>
      <w:szCs w:val="44"/>
      <w:lang w:eastAsia="ko-KR"/>
    </w:rPr>
  </w:style>
  <w:style w:type="paragraph" w:customStyle="1" w:styleId="font12">
    <w:name w:val="font12"/>
    <w:basedOn w:val="Normal"/>
    <w:rsid w:val="00A03253"/>
    <w:pPr>
      <w:spacing w:before="100" w:beforeAutospacing="1" w:after="100" w:afterAutospacing="1"/>
    </w:pPr>
    <w:rPr>
      <w:rFonts w:ascii="Tahoma" w:hAnsi="Tahoma" w:cs="Tahoma"/>
      <w:b/>
      <w:bCs/>
      <w:color w:val="000000"/>
      <w:sz w:val="48"/>
      <w:szCs w:val="48"/>
      <w:lang w:eastAsia="ko-KR"/>
    </w:rPr>
  </w:style>
  <w:style w:type="paragraph" w:customStyle="1" w:styleId="font13">
    <w:name w:val="font13"/>
    <w:basedOn w:val="Normal"/>
    <w:rsid w:val="00A03253"/>
    <w:pPr>
      <w:spacing w:before="100" w:beforeAutospacing="1" w:after="100" w:afterAutospacing="1"/>
    </w:pPr>
    <w:rPr>
      <w:rFonts w:ascii="Tahoma" w:hAnsi="Tahoma" w:cs="Tahoma"/>
      <w:color w:val="000000"/>
      <w:sz w:val="48"/>
      <w:szCs w:val="48"/>
      <w:lang w:eastAsia="ko-KR"/>
    </w:rPr>
  </w:style>
  <w:style w:type="paragraph" w:customStyle="1" w:styleId="tieude110">
    <w:name w:val="tieu de 1.1"/>
    <w:basedOn w:val="BodyTextIndent2"/>
    <w:rsid w:val="00CA2B86"/>
    <w:pPr>
      <w:spacing w:after="0" w:line="360" w:lineRule="auto"/>
      <w:ind w:left="181" w:hanging="181"/>
    </w:pPr>
  </w:style>
  <w:style w:type="character" w:customStyle="1" w:styleId="1Char0">
    <w:name w:val="1.Char"/>
    <w:basedOn w:val="MOTNHOChar"/>
    <w:rsid w:val="00CA2B86"/>
    <w:rPr>
      <w:rFonts w:ascii="Times New Roman" w:eastAsia="Times New Roman" w:hAnsi="Times New Roman" w:cs="Times New Roman"/>
      <w:b/>
      <w:bCs/>
      <w:sz w:val="26"/>
      <w:szCs w:val="26"/>
    </w:rPr>
  </w:style>
  <w:style w:type="paragraph" w:customStyle="1" w:styleId="muc10">
    <w:name w:val="muc 1"/>
    <w:basedOn w:val="ListParagraph"/>
    <w:link w:val="muc1Char0"/>
    <w:qFormat/>
    <w:rsid w:val="00CA2B86"/>
    <w:pPr>
      <w:tabs>
        <w:tab w:val="left" w:pos="284"/>
      </w:tabs>
      <w:spacing w:line="288" w:lineRule="auto"/>
      <w:ind w:left="0"/>
      <w:contextualSpacing w:val="0"/>
    </w:pPr>
    <w:rPr>
      <w:b/>
      <w:bCs/>
      <w:sz w:val="26"/>
      <w:szCs w:val="26"/>
    </w:rPr>
  </w:style>
  <w:style w:type="paragraph" w:customStyle="1" w:styleId="muc110">
    <w:name w:val="muc1.1"/>
    <w:basedOn w:val="ListParagraph"/>
    <w:link w:val="muc11Char0"/>
    <w:qFormat/>
    <w:rsid w:val="00CA2B86"/>
    <w:pPr>
      <w:tabs>
        <w:tab w:val="left" w:pos="532"/>
      </w:tabs>
      <w:spacing w:line="288" w:lineRule="auto"/>
      <w:ind w:left="0"/>
      <w:contextualSpacing w:val="0"/>
      <w:outlineLvl w:val="1"/>
    </w:pPr>
    <w:rPr>
      <w:b/>
      <w:bCs/>
      <w:sz w:val="26"/>
      <w:szCs w:val="26"/>
    </w:rPr>
  </w:style>
  <w:style w:type="character" w:customStyle="1" w:styleId="muc1Char0">
    <w:name w:val="muc 1.Char"/>
    <w:basedOn w:val="1Char0"/>
    <w:link w:val="muc10"/>
    <w:rsid w:val="00CA2B86"/>
    <w:rPr>
      <w:rFonts w:ascii="Times New Roman" w:eastAsia="Times New Roman" w:hAnsi="Times New Roman" w:cs="Times New Roman"/>
      <w:b/>
      <w:bCs/>
      <w:sz w:val="26"/>
      <w:szCs w:val="26"/>
    </w:rPr>
  </w:style>
  <w:style w:type="character" w:customStyle="1" w:styleId="muc11Char0">
    <w:name w:val="muc1.1.Char"/>
    <w:basedOn w:val="11Char"/>
    <w:link w:val="muc110"/>
    <w:rsid w:val="00CA2B86"/>
    <w:rPr>
      <w:rFonts w:ascii="Times New Roman" w:eastAsia="Times New Roman" w:hAnsi="Times New Roman" w:cs="Times New Roman"/>
      <w:b/>
      <w:bCs/>
      <w:sz w:val="26"/>
      <w:szCs w:val="26"/>
    </w:rPr>
  </w:style>
  <w:style w:type="paragraph" w:customStyle="1" w:styleId="body-text">
    <w:name w:val="body-text"/>
    <w:basedOn w:val="Normal"/>
    <w:rsid w:val="008C461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17693">
      <w:bodyDiv w:val="1"/>
      <w:marLeft w:val="0"/>
      <w:marRight w:val="0"/>
      <w:marTop w:val="0"/>
      <w:marBottom w:val="0"/>
      <w:divBdr>
        <w:top w:val="none" w:sz="0" w:space="0" w:color="auto"/>
        <w:left w:val="none" w:sz="0" w:space="0" w:color="auto"/>
        <w:bottom w:val="none" w:sz="0" w:space="0" w:color="auto"/>
        <w:right w:val="none" w:sz="0" w:space="0" w:color="auto"/>
      </w:divBdr>
    </w:div>
    <w:div w:id="545334078">
      <w:bodyDiv w:val="1"/>
      <w:marLeft w:val="0"/>
      <w:marRight w:val="0"/>
      <w:marTop w:val="0"/>
      <w:marBottom w:val="0"/>
      <w:divBdr>
        <w:top w:val="none" w:sz="0" w:space="0" w:color="auto"/>
        <w:left w:val="none" w:sz="0" w:space="0" w:color="auto"/>
        <w:bottom w:val="none" w:sz="0" w:space="0" w:color="auto"/>
        <w:right w:val="none" w:sz="0" w:space="0" w:color="auto"/>
      </w:divBdr>
    </w:div>
    <w:div w:id="819686962">
      <w:bodyDiv w:val="1"/>
      <w:marLeft w:val="0"/>
      <w:marRight w:val="0"/>
      <w:marTop w:val="0"/>
      <w:marBottom w:val="0"/>
      <w:divBdr>
        <w:top w:val="none" w:sz="0" w:space="0" w:color="auto"/>
        <w:left w:val="none" w:sz="0" w:space="0" w:color="auto"/>
        <w:bottom w:val="none" w:sz="0" w:space="0" w:color="auto"/>
        <w:right w:val="none" w:sz="0" w:space="0" w:color="auto"/>
      </w:divBdr>
    </w:div>
    <w:div w:id="956374679">
      <w:bodyDiv w:val="1"/>
      <w:marLeft w:val="0"/>
      <w:marRight w:val="0"/>
      <w:marTop w:val="0"/>
      <w:marBottom w:val="0"/>
      <w:divBdr>
        <w:top w:val="none" w:sz="0" w:space="0" w:color="auto"/>
        <w:left w:val="none" w:sz="0" w:space="0" w:color="auto"/>
        <w:bottom w:val="none" w:sz="0" w:space="0" w:color="auto"/>
        <w:right w:val="none" w:sz="0" w:space="0" w:color="auto"/>
      </w:divBdr>
    </w:div>
    <w:div w:id="993796290">
      <w:bodyDiv w:val="1"/>
      <w:marLeft w:val="0"/>
      <w:marRight w:val="0"/>
      <w:marTop w:val="0"/>
      <w:marBottom w:val="0"/>
      <w:divBdr>
        <w:top w:val="none" w:sz="0" w:space="0" w:color="auto"/>
        <w:left w:val="none" w:sz="0" w:space="0" w:color="auto"/>
        <w:bottom w:val="none" w:sz="0" w:space="0" w:color="auto"/>
        <w:right w:val="none" w:sz="0" w:space="0" w:color="auto"/>
      </w:divBdr>
    </w:div>
    <w:div w:id="1146162491">
      <w:bodyDiv w:val="1"/>
      <w:marLeft w:val="0"/>
      <w:marRight w:val="0"/>
      <w:marTop w:val="0"/>
      <w:marBottom w:val="0"/>
      <w:divBdr>
        <w:top w:val="none" w:sz="0" w:space="0" w:color="auto"/>
        <w:left w:val="none" w:sz="0" w:space="0" w:color="auto"/>
        <w:bottom w:val="none" w:sz="0" w:space="0" w:color="auto"/>
        <w:right w:val="none" w:sz="0" w:space="0" w:color="auto"/>
      </w:divBdr>
      <w:divsChild>
        <w:div w:id="1883249830">
          <w:marLeft w:val="300"/>
          <w:marRight w:val="0"/>
          <w:marTop w:val="0"/>
          <w:marBottom w:val="0"/>
          <w:divBdr>
            <w:top w:val="none" w:sz="0" w:space="0" w:color="auto"/>
            <w:left w:val="none" w:sz="0" w:space="0" w:color="auto"/>
            <w:bottom w:val="none" w:sz="0" w:space="0" w:color="auto"/>
            <w:right w:val="none" w:sz="0" w:space="0" w:color="auto"/>
          </w:divBdr>
        </w:div>
      </w:divsChild>
    </w:div>
    <w:div w:id="1195386513">
      <w:bodyDiv w:val="1"/>
      <w:marLeft w:val="0"/>
      <w:marRight w:val="0"/>
      <w:marTop w:val="0"/>
      <w:marBottom w:val="0"/>
      <w:divBdr>
        <w:top w:val="none" w:sz="0" w:space="0" w:color="auto"/>
        <w:left w:val="none" w:sz="0" w:space="0" w:color="auto"/>
        <w:bottom w:val="none" w:sz="0" w:space="0" w:color="auto"/>
        <w:right w:val="none" w:sz="0" w:space="0" w:color="auto"/>
      </w:divBdr>
    </w:div>
    <w:div w:id="1205605200">
      <w:bodyDiv w:val="1"/>
      <w:marLeft w:val="0"/>
      <w:marRight w:val="0"/>
      <w:marTop w:val="0"/>
      <w:marBottom w:val="0"/>
      <w:divBdr>
        <w:top w:val="none" w:sz="0" w:space="0" w:color="auto"/>
        <w:left w:val="none" w:sz="0" w:space="0" w:color="auto"/>
        <w:bottom w:val="none" w:sz="0" w:space="0" w:color="auto"/>
        <w:right w:val="none" w:sz="0" w:space="0" w:color="auto"/>
      </w:divBdr>
    </w:div>
    <w:div w:id="1447848574">
      <w:bodyDiv w:val="1"/>
      <w:marLeft w:val="0"/>
      <w:marRight w:val="0"/>
      <w:marTop w:val="0"/>
      <w:marBottom w:val="0"/>
      <w:divBdr>
        <w:top w:val="none" w:sz="0" w:space="0" w:color="auto"/>
        <w:left w:val="none" w:sz="0" w:space="0" w:color="auto"/>
        <w:bottom w:val="none" w:sz="0" w:space="0" w:color="auto"/>
        <w:right w:val="none" w:sz="0" w:space="0" w:color="auto"/>
      </w:divBdr>
    </w:div>
    <w:div w:id="1459489463">
      <w:bodyDiv w:val="1"/>
      <w:marLeft w:val="0"/>
      <w:marRight w:val="0"/>
      <w:marTop w:val="0"/>
      <w:marBottom w:val="0"/>
      <w:divBdr>
        <w:top w:val="none" w:sz="0" w:space="0" w:color="auto"/>
        <w:left w:val="none" w:sz="0" w:space="0" w:color="auto"/>
        <w:bottom w:val="none" w:sz="0" w:space="0" w:color="auto"/>
        <w:right w:val="none" w:sz="0" w:space="0" w:color="auto"/>
      </w:divBdr>
    </w:div>
    <w:div w:id="1677725208">
      <w:bodyDiv w:val="1"/>
      <w:marLeft w:val="0"/>
      <w:marRight w:val="0"/>
      <w:marTop w:val="0"/>
      <w:marBottom w:val="0"/>
      <w:divBdr>
        <w:top w:val="none" w:sz="0" w:space="0" w:color="auto"/>
        <w:left w:val="none" w:sz="0" w:space="0" w:color="auto"/>
        <w:bottom w:val="none" w:sz="0" w:space="0" w:color="auto"/>
        <w:right w:val="none" w:sz="0" w:space="0" w:color="auto"/>
      </w:divBdr>
    </w:div>
    <w:div w:id="212121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Giao-duc/Luat-Giao-duc-dai-hoc-2012-142762.aspx"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https://thuvienphapluat.vn/van-ban/Giao-duc/Luat-Giao-duc-dai-hoc-2012-142762.asp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D982C-0078-4024-B049-1BD562291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93</Pages>
  <Words>18371</Words>
  <Characters>104718</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THAI HUYNHNGOC</cp:lastModifiedBy>
  <cp:revision>5</cp:revision>
  <cp:lastPrinted>2017-06-12T07:28:00Z</cp:lastPrinted>
  <dcterms:created xsi:type="dcterms:W3CDTF">2024-11-22T03:29:00Z</dcterms:created>
  <dcterms:modified xsi:type="dcterms:W3CDTF">2025-12-22T06:01:00Z</dcterms:modified>
</cp:coreProperties>
</file>